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backerrod.png&quot; \* MERGEFORMAT \d  \x \y">
        <w:r>
          <w:drawing>
            <wp:inline distT="0" distB="0" distL="0" distR="0">
              <wp:extent cx="1819275" cy="857250"/>
              <wp:effectExtent l="0" t="0" r="0" b="0"/>
              <wp:docPr id="1" name="Picture rIdB054B34B" descr="https://www.arcat.com/clients/gfx/backer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054B34B" descr="https://www.arcat.com/clients/gfx/backerrod.png"/>
                      <pic:cNvPicPr>
                        <a:picLocks noChangeAspect="1" noChangeArrowheads="1"/>
                      </pic:cNvPicPr>
                    </pic:nvPicPr>
                    <pic:blipFill>
                      <a:blip r:link="rIdB054B34B"/>
                      <a:srcRect/>
                      <a:stretch>
                        <a:fillRect/>
                      </a:stretch>
                    </pic:blipFill>
                    <pic:spPr bwMode="auto">
                      <a:xfrm>
                        <a:off x="0" y="0"/>
                        <a:ext cx="1819275" cy="857250"/>
                      </a:xfrm>
                      <a:prstGeom prst="rect">
                        <a:avLst/>
                      </a:prstGeom>
                      <a:noFill/>
                    </pic:spPr>
                  </pic:pic>
                </a:graphicData>
              </a:graphic>
            </wp:inline>
          </w:drawing>
        </w:r>
      </w:fldSimple>
    </w:p>
    <w:p>
      <w:pPr>
        <w:pStyle w:val="ARCATTitle"/>
        <w:jc w:val="center"/>
        <w:rPr/>
      </w:pPr>
      <w:r>
        <w:rPr/>
        <w:t>SECTION 07 91 23</w:t>
      </w:r>
    </w:p>
    <w:p>
      <w:pPr>
        <w:pStyle w:val="ARCATTitle"/>
        <w:jc w:val="center"/>
        <w:rPr/>
      </w:pPr>
      <w:r>
        <w:rPr/>
        <w:t>BACKER RODS FOR SEALANTS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Backer Rod Mfg. Inc.; backer rod materials.</w:t>
      </w:r>
      <w:r>
        <w:rPr/>
        <w:br/>
        <w:t>This section is based on the products of Backer Rod Mfg. Inc., which is located at:</w:t>
      </w:r>
      <w:r>
        <w:rPr/>
        <w:br/>
        <w:t>4244 N. Broadway</w:t>
      </w:r>
      <w:r>
        <w:rPr/>
        <w:br/>
        <w:t>Denver, CO 80216</w:t>
      </w:r>
      <w:r>
        <w:rPr/>
        <w:br/>
        <w:t>Toll Free Tel: 800-595-2950</w:t>
      </w:r>
      <w:r>
        <w:rPr/>
        <w:br/>
        <w:t>Tel: 303-308-0363</w:t>
      </w:r>
      <w:r>
        <w:rPr/>
        <w:br/>
        <w:t>Fax: 303-308-0393</w:t>
      </w:r>
      <w:r>
        <w:rPr/>
        <w:br/>
        <w:t>Email: </w:t>
      </w:r>
      <w:hyperlink r:id="rId57702FCA_1" w:history="1">
        <w:r>
          <w:rPr>
            <w:color w:val="802020"/>
            <w:u w:val="single"/>
          </w:rPr>
          <w:t>request info (bbergel@backerrod.com)</w:t>
        </w:r>
      </w:hyperlink>
      <w:r>
        <w:rPr/>
        <w:t/>
      </w:r>
      <w:r>
        <w:rPr/>
        <w:br/>
        <w:t>Web: </w:t>
      </w:r>
      <w:hyperlink r:id="rId57702FCA_2" w:history="1">
        <w:r>
          <w:rPr>
            <w:color w:val="802020"/>
            <w:u w:val="single"/>
          </w:rPr>
          <w:t>http://www.backerrod.com</w:t>
        </w:r>
      </w:hyperlink>
      <w:r>
        <w:rPr/>
        <w:t>  </w:t>
      </w:r>
      <w:r>
        <w:rPr/>
        <w:br/>
        <w:t> [ </w:t>
      </w:r>
      <w:hyperlink r:id="rId57702FCA_3" w:history="1">
        <w:r>
          <w:rPr>
            <w:color w:val="802020"/>
            <w:u w:val="single"/>
          </w:rPr>
          <w:t>Click Here</w:t>
        </w:r>
      </w:hyperlink>
      <w:r>
        <w:rPr/>
        <w:t> ] for additional information.</w:t>
      </w:r>
      <w:r>
        <w:rPr/>
        <w:br/>
        <w:t>One of the largest manufacturers of backer rod materials in the world. We are experts in the specialty caulking field, providing backing for elastomeric and other applied sealants to the worldwide construction market. No other company manufactures and supplies backer rod products that are able to withstand temperature variations from -60 degree F to over 2000 degree 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Backer rod for construction joints.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1330 - Standard Specification for Cylindrical Sealant Backing for Use with Cold Liquid-Applied Sealants.</w:t>
      </w:r>
    </w:p>
    <w:p w:rsidR="ABFFABFF" w:rsidRDefault="ABFFABFF" w:rsidP="ABFFABFF">
      <w:pPr>
        <w:pStyle w:val="ARCATParagraph"/>
        <w:numPr>
          <w:ilvl w:val="2"/>
          <w:numId w:val="1"/>
        </w:numPr>
        <w:rPr/>
      </w:pPr>
      <w:r>
        <w:rPr/>
        <w:t>ASTM C 1016 - Standard Test Method for Determination of Water Absorption of Sealant Backing (Joint Filler) Material.</w:t>
      </w:r>
    </w:p>
    <w:p w:rsidR="ABFFABFF" w:rsidRDefault="ABFFABFF" w:rsidP="ABFFABFF">
      <w:pPr>
        <w:pStyle w:val="ARCATParagraph"/>
        <w:numPr>
          <w:ilvl w:val="2"/>
          <w:numId w:val="1"/>
        </w:numPr>
        <w:rPr/>
      </w:pPr>
      <w:r>
        <w:rPr/>
        <w:t>ASTM C 1253 - Standard Test Method for Determining the Outgassing Potential of Sealant Backing.</w:t>
      </w:r>
    </w:p>
    <w:p w:rsidR="ABFFABFF" w:rsidRDefault="ABFFABFF" w:rsidP="ABFFABFF">
      <w:pPr>
        <w:pStyle w:val="ARCATParagraph"/>
        <w:numPr>
          <w:ilvl w:val="2"/>
          <w:numId w:val="1"/>
        </w:numPr>
        <w:rPr/>
      </w:pPr>
      <w:r>
        <w:rPr/>
        <w:t>ASTM D 1622 - Standard Test Method for Apparent Density of Rigid Cellular Plastics.</w:t>
      </w:r>
    </w:p>
    <w:p w:rsidR="ABFFABFF" w:rsidRDefault="ABFFABFF" w:rsidP="ABFFABFF">
      <w:pPr>
        <w:pStyle w:val="ARCATParagraph"/>
        <w:numPr>
          <w:ilvl w:val="2"/>
          <w:numId w:val="1"/>
        </w:numPr>
        <w:rPr/>
      </w:pPr>
      <w:r>
        <w:rPr/>
        <w:t>ASTM D 1623 - Standard Test Method for Tensile and Tensile Adhesion Properties of Rigid Cellular Plastics.</w:t>
      </w:r>
    </w:p>
    <w:p w:rsidR="ABFFABFF" w:rsidRDefault="ABFFABFF" w:rsidP="ABFFABFF">
      <w:pPr>
        <w:pStyle w:val="ARCATParagraph"/>
        <w:numPr>
          <w:ilvl w:val="2"/>
          <w:numId w:val="1"/>
        </w:numPr>
        <w:rPr/>
      </w:pPr>
      <w:r>
        <w:rPr/>
        <w:t>ASTM D 3574 - Standard Test Methods for Flexible Cellular MaterialsSlab, Bonded, and Molded Urethane Foams.</w:t>
      </w:r>
    </w:p>
    <w:p w:rsidR="ABFFABFF" w:rsidRDefault="ABFFABFF" w:rsidP="ABFFABFF">
      <w:pPr>
        <w:pStyle w:val="ARCATParagraph"/>
        <w:numPr>
          <w:ilvl w:val="2"/>
          <w:numId w:val="1"/>
        </w:numPr>
        <w:rPr/>
      </w:pPr>
      <w:r>
        <w:rPr/>
        <w:t>ASTM D 5249 - Standard Specification for Backer Material for Use with Cold- and Hot-Applied Joint Sealants in Portland-Cement Concrete and Asphalt Joints.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Provide backer rod product data and sealant submittal in a combined submittal for the Architect's review.</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Backer Rod Mfg. Inc., which is located at: 4244 N. Broadway; Denver, CO 80216; Toll Free Tel: 800-595-2950; Tel: 303-308-0363; Fax: 303-308-0393; Email: </w:t>
      </w:r>
      <w:hyperlink r:id="rId4D499311_1" w:history="1">
        <w:r>
          <w:rPr>
            <w:color w:val="802020"/>
            <w:u w:val="single"/>
          </w:rPr>
          <w:t>request info (bbergel@backerrod.com)</w:t>
        </w:r>
      </w:hyperlink>
      <w:r>
        <w:rPr/>
        <w:t>; Web: </w:t>
      </w:r>
      <w:hyperlink r:id="rId4D499311_2" w:history="1">
        <w:r>
          <w:rPr>
            <w:color w:val="802020"/>
            <w:u w:val="single"/>
          </w:rPr>
          <w:t>http://www.backerrod.com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Backer Rod offers four distinct products for use in construction joints: Denver Foam®, Titan Foam, Mile High Foam®, and Mile High Foam XL™. The type of backer rod used is governed by the type of sealant used, plus environmental, seismic and temperature requirements. Backer Rod Manufacturing is proud to market our products through authorized distributors and select OEM customers around the world. Delete backer rod product not required.</w:t>
      </w:r>
    </w:p>
    <w:p w:rsidR="ABFFABFF" w:rsidRDefault="ABFFABFF" w:rsidP="ABFFABFF">
      <w:pPr>
        <w:pStyle w:val="ARCATArticle"/>
        <w:numPr>
          <w:ilvl w:val="1"/>
          <w:numId w:val="1"/>
        </w:numPr>
        <w:rPr/>
      </w:pPr>
      <w:r>
        <w:rPr/>
        <w:t>BACKER ROD</w:t>
      </w:r>
    </w:p>
    <w:p w:rsidR="ABFFABFF" w:rsidRDefault="ABFFABFF" w:rsidP="ABFFABFF">
      <w:pPr>
        <w:pStyle w:val="ARCATParagraph"/>
        <w:numPr>
          <w:ilvl w:val="2"/>
          <w:numId w:val="1"/>
        </w:numPr>
        <w:rPr/>
      </w:pPr>
      <w:r>
        <w:rPr/>
        <w:t>Backer Rod: Denver Foam as manufactured by Backer Rod Mfg. Inc.</w:t>
      </w:r>
    </w:p>
    <w:p w:rsidR="ABFFABFF" w:rsidRDefault="ABFFABFF" w:rsidP="ABFFABFF">
      <w:pPr>
        <w:pStyle w:val="ARCATSubPara"/>
        <w:numPr>
          <w:ilvl w:val="3"/>
          <w:numId w:val="1"/>
        </w:numPr>
        <w:rPr/>
      </w:pPr>
      <w:r>
        <w:rPr/>
        <w:t>Type: An open cell polyurethane backer rod serving as a backing for elastomeric and other applied caulking sealants.</w:t>
      </w:r>
    </w:p>
    <w:p w:rsidR="ABFFABFF" w:rsidRDefault="ABFFABFF" w:rsidP="ABFFABFF">
      <w:pPr>
        <w:pStyle w:val="ARCATSubSub1"/>
        <w:numPr>
          <w:ilvl w:val="4"/>
          <w:numId w:val="1"/>
        </w:numPr>
        <w:rPr/>
      </w:pPr>
      <w:r>
        <w:rPr/>
        <w:t>An open cell backer rod allowing air to reach both sides of sealant for the required complete cure.</w:t>
      </w:r>
    </w:p>
    <w:p w:rsidR="ABFFABFF" w:rsidRDefault="ABFFABFF" w:rsidP="ABFFABFF">
      <w:pPr>
        <w:pStyle w:val="ARCATSubPara"/>
        <w:numPr>
          <w:ilvl w:val="3"/>
          <w:numId w:val="1"/>
        </w:numPr>
        <w:rPr/>
      </w:pPr>
      <w:r>
        <w:rPr/>
        <w:t>Application: For use in expansion/construction joints in concrete and precast concrete walls, floors, partitions, bridge construction, parking decks, curtain walls, glazing, log home construction, highway construction, and pavement maintenance.</w:t>
      </w:r>
    </w:p>
    <w:p w:rsidR="ABFFABFF" w:rsidRDefault="ABFFABFF" w:rsidP="ABFFABFF">
      <w:pPr>
        <w:pStyle w:val="ARCATSubSub1"/>
        <w:numPr>
          <w:ilvl w:val="4"/>
          <w:numId w:val="1"/>
        </w:numPr>
        <w:rPr/>
      </w:pPr>
      <w:r>
        <w:rPr/>
        <w:t>Both hot and cold applied sealants can be used with backer rod per ASTM-D-5249-95.</w:t>
      </w:r>
    </w:p>
    <w:p w:rsidR="ABFFABFF" w:rsidRDefault="ABFFABFF" w:rsidP="ABFFABFF">
      <w:pPr>
        <w:pStyle w:val="ARCATSubSub1"/>
        <w:numPr>
          <w:ilvl w:val="4"/>
          <w:numId w:val="1"/>
        </w:numPr>
        <w:rPr/>
      </w:pPr>
      <w:r>
        <w:rPr/>
        <w:t>Provide half round backer rod where required for shallow depth joints.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1.7 lbs/ft3 ASTM D 1622.</w:t>
      </w:r>
    </w:p>
    <w:p w:rsidR="ABFFABFF" w:rsidRDefault="ABFFABFF" w:rsidP="ABFFABFF">
      <w:pPr>
        <w:pStyle w:val="ARCATSubSub1"/>
        <w:numPr>
          <w:ilvl w:val="4"/>
          <w:numId w:val="1"/>
        </w:numPr>
        <w:rPr/>
      </w:pPr>
      <w:r>
        <w:rPr/>
        <w:t>Tensile: 25 lbs/sq inch ASTM D 1623.</w:t>
      </w:r>
    </w:p>
    <w:p w:rsidR="ABFFABFF" w:rsidRDefault="ABFFABFF" w:rsidP="ABFFABFF">
      <w:pPr>
        <w:pStyle w:val="ARCATSubSub1"/>
        <w:numPr>
          <w:ilvl w:val="4"/>
          <w:numId w:val="1"/>
        </w:numPr>
        <w:rPr/>
      </w:pPr>
      <w:r>
        <w:rPr/>
        <w:t>Water Absorption: &lt;= 0.107 g/cm3 ASTM C 1016 - Proc. B.</w:t>
      </w:r>
    </w:p>
    <w:p w:rsidR="ABFFABFF" w:rsidRDefault="ABFFABFF" w:rsidP="ABFFABFF">
      <w:pPr>
        <w:pStyle w:val="ARCATSubSub1"/>
        <w:numPr>
          <w:ilvl w:val="4"/>
          <w:numId w:val="1"/>
        </w:numPr>
        <w:rPr/>
      </w:pPr>
      <w:r>
        <w:rPr/>
        <w:t>Out Gassing: None Open Cell.</w:t>
      </w:r>
    </w:p>
    <w:p w:rsidR="ABFFABFF" w:rsidRDefault="ABFFABFF" w:rsidP="ABFFABFF">
      <w:pPr>
        <w:pStyle w:val="ARCATSubSub1"/>
        <w:numPr>
          <w:ilvl w:val="4"/>
          <w:numId w:val="1"/>
        </w:numPr>
        <w:rPr/>
      </w:pPr>
      <w:r>
        <w:rPr/>
        <w:t>Temperature Service Range: -60 degree F to +500 degree F (-51 degree C to 260 degree C).</w:t>
      </w:r>
    </w:p>
    <w:p w:rsidR="ABFFABFF" w:rsidRDefault="ABFFABFF" w:rsidP="ABFFABFF">
      <w:pPr>
        <w:pStyle w:val="ARCATSubSub1"/>
        <w:numPr>
          <w:ilvl w:val="4"/>
          <w:numId w:val="1"/>
        </w:numPr>
        <w:rPr/>
      </w:pPr>
      <w:r>
        <w:rPr/>
        <w:t>U.S. Department of Commerce National Institute of Standards.</w:t>
      </w:r>
    </w:p>
    <w:p w:rsidR="ABFFABFF" w:rsidRDefault="ABFFABFF" w:rsidP="ABFFABFF">
      <w:pPr>
        <w:pStyle w:val="ARCATSubSub1"/>
        <w:numPr>
          <w:ilvl w:val="4"/>
          <w:numId w:val="1"/>
        </w:numPr>
        <w:rPr/>
      </w:pPr>
      <w:r>
        <w:rPr/>
        <w:t>Auto Ignition: 700 to 800 degree F (371 degree C to 427 degree C).</w:t>
      </w:r>
    </w:p>
    <w:p w:rsidR="ABFFABFF" w:rsidRDefault="ABFFABFF" w:rsidP="ABFFABFF">
      <w:pPr>
        <w:pStyle w:val="ARCATSubSub1"/>
        <w:numPr>
          <w:ilvl w:val="4"/>
          <w:numId w:val="1"/>
        </w:numPr>
        <w:rPr/>
      </w:pPr>
      <w:r>
        <w:rPr/>
        <w:t>Elongation: 90% ASTM D 3574.</w:t>
      </w:r>
    </w:p>
    <w:p w:rsidR="ABFFABFF" w:rsidRDefault="ABFFABFF" w:rsidP="ABFFABFF">
      <w:pPr>
        <w:pStyle w:val="ARCATSubSub1"/>
        <w:numPr>
          <w:ilvl w:val="4"/>
          <w:numId w:val="1"/>
        </w:numPr>
        <w:rPr/>
      </w:pPr>
      <w:r>
        <w:rPr/>
        <w:t>Air Flow: 90% ASTM D 3574.</w:t>
      </w:r>
    </w:p>
    <w:p w:rsidR="ABFFABFF" w:rsidRDefault="ABFFABFF" w:rsidP="ABFFABFF">
      <w:pPr>
        <w:pStyle w:val="ARCATSubSub1"/>
        <w:numPr>
          <w:ilvl w:val="4"/>
          <w:numId w:val="1"/>
        </w:numPr>
        <w:rPr/>
      </w:pPr>
      <w:r>
        <w:rPr/>
        <w:t>Compression set 5% or less (after 80% compression for 30 days) ASTM D 3574.</w:t>
      </w:r>
    </w:p>
    <w:p w:rsidR="ABFFABFF" w:rsidRDefault="ABFFABFF" w:rsidP="ABFFABFF">
      <w:pPr>
        <w:pStyle w:val="ARCATParagraph"/>
        <w:numPr>
          <w:ilvl w:val="2"/>
          <w:numId w:val="1"/>
        </w:numPr>
        <w:rPr/>
      </w:pPr>
      <w:r>
        <w:rPr/>
        <w:t>Backer Rod: Titan Foam as manufactured by Backer Rod Mfg. Inc.</w:t>
      </w:r>
    </w:p>
    <w:p w:rsidR="ABFFABFF" w:rsidRDefault="ABFFABFF" w:rsidP="ABFFABFF">
      <w:pPr>
        <w:pStyle w:val="ARCATSubPara"/>
        <w:numPr>
          <w:ilvl w:val="3"/>
          <w:numId w:val="1"/>
        </w:numPr>
        <w:rPr/>
      </w:pPr>
      <w:r>
        <w:rPr/>
        <w:t>Type: A soft, grey, non-gassing, pliable backer rod, with an impervious outer skin, used as a backing for elastomeric and other cold applied sealants. An extruded polyethylene bi-cellular foam product which when punctured per ASTM C 1253 does not exhibit any out-gassing. The backer rod shall have an impervious outer skin that resists moisture. </w:t>
      </w:r>
    </w:p>
    <w:p w:rsidR="ABFFABFF" w:rsidRDefault="ABFFABFF" w:rsidP="ABFFABFF">
      <w:pPr>
        <w:pStyle w:val="ARCATSubPara"/>
        <w:numPr>
          <w:ilvl w:val="3"/>
          <w:numId w:val="1"/>
        </w:numPr>
        <w:rPr/>
      </w:pPr>
      <w:r>
        <w:rPr/>
        <w:t>Application: suited for specialty applications such as irregular and varying joint widths where standard closed cell backer rods are not appropriate. Common applications include but are not limited to: concrete expansion and contraction joints, curtain walls, parking decks, bridge and highway construction, pavement maintenance, window glazing and log home chinking.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1.8 - 2.5 lb/ft3 ASTM D 1622.</w:t>
      </w:r>
    </w:p>
    <w:p w:rsidR="ABFFABFF" w:rsidRDefault="ABFFABFF" w:rsidP="ABFFABFF">
      <w:pPr>
        <w:pStyle w:val="ARCATSubSub1"/>
        <w:numPr>
          <w:ilvl w:val="4"/>
          <w:numId w:val="1"/>
        </w:numPr>
        <w:rPr/>
      </w:pPr>
      <w:r>
        <w:rPr/>
        <w:t>Out-gassing: NONE ASTM C 1253.</w:t>
      </w:r>
    </w:p>
    <w:p w:rsidR="ABFFABFF" w:rsidRDefault="ABFFABFF" w:rsidP="ABFFABFF">
      <w:pPr>
        <w:pStyle w:val="ARCATSubSub1"/>
        <w:numPr>
          <w:ilvl w:val="4"/>
          <w:numId w:val="1"/>
        </w:numPr>
        <w:rPr/>
      </w:pPr>
      <w:r>
        <w:rPr/>
        <w:t>Compression Recovery: 95% min ASTM D 5249.</w:t>
      </w:r>
    </w:p>
    <w:p w:rsidR="ABFFABFF" w:rsidRDefault="ABFFABFF" w:rsidP="ABFFABFF">
      <w:pPr>
        <w:pStyle w:val="ARCATSubSub1"/>
        <w:numPr>
          <w:ilvl w:val="4"/>
          <w:numId w:val="1"/>
        </w:numPr>
        <w:rPr/>
      </w:pPr>
      <w:r>
        <w:rPr/>
        <w:t>Tensile Strength PSI: 39-50 PSI ASTM D 1623.</w:t>
      </w:r>
    </w:p>
    <w:p w:rsidR="ABFFABFF" w:rsidRDefault="ABFFABFF" w:rsidP="ABFFABFF">
      <w:pPr>
        <w:pStyle w:val="ARCATSubSub1"/>
        <w:numPr>
          <w:ilvl w:val="4"/>
          <w:numId w:val="1"/>
        </w:numPr>
        <w:rPr/>
      </w:pPr>
      <w:r>
        <w:rPr/>
        <w:t>Temperature Range: -90 degrees F to 210 degrees F (-68 degree C to 99 degree C) ASTM D 5249.</w:t>
      </w:r>
    </w:p>
    <w:p w:rsidR="ABFFABFF" w:rsidRDefault="ABFFABFF" w:rsidP="ABFFABFF">
      <w:pPr>
        <w:pStyle w:val="ARCATSubSub1"/>
        <w:numPr>
          <w:ilvl w:val="4"/>
          <w:numId w:val="1"/>
        </w:numPr>
        <w:rPr/>
      </w:pPr>
      <w:r>
        <w:rPr/>
        <w:t>Water Absorption: less than .03 g/cc ASTM C 1016 - Proc. B.</w:t>
      </w:r>
    </w:p>
    <w:p w:rsidR="ABFFABFF" w:rsidRDefault="ABFFABFF" w:rsidP="ABFFABFF">
      <w:pPr>
        <w:pStyle w:val="ARCATParagraph"/>
        <w:numPr>
          <w:ilvl w:val="2"/>
          <w:numId w:val="1"/>
        </w:numPr>
        <w:rPr/>
      </w:pPr>
      <w:r>
        <w:rPr/>
        <w:t>Backer Rod: Mile High Foam as manufactured by Backer Rod Mfg. Inc.</w:t>
      </w:r>
    </w:p>
    <w:p w:rsidR="ABFFABFF" w:rsidRDefault="ABFFABFF" w:rsidP="ABFFABFF">
      <w:pPr>
        <w:pStyle w:val="ARCATSubPara"/>
        <w:numPr>
          <w:ilvl w:val="3"/>
          <w:numId w:val="1"/>
        </w:numPr>
        <w:rPr/>
      </w:pPr>
      <w:r>
        <w:rPr/>
        <w:t>Type: a closed cell polyethylene backer rod serving as a backing for elastomeric and other applied caulking sealants.</w:t>
      </w:r>
    </w:p>
    <w:p w:rsidR="ABFFABFF" w:rsidRDefault="ABFFABFF" w:rsidP="ABFFABFF">
      <w:pPr>
        <w:pStyle w:val="ARCATSubPara"/>
        <w:numPr>
          <w:ilvl w:val="3"/>
          <w:numId w:val="1"/>
        </w:numPr>
        <w:rPr/>
      </w:pPr>
      <w:r>
        <w:rPr/>
        <w:t>Application: For use in expansion/construction joints in concrete and precast concrete walls, floors, partitions, bridge construction, parking decks, curtain walls, glazing, log home construction, highway construction, and pavement maintenance. Backer rod shall be compatible with cold applied sealants.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Backer rod shall be chemically inert, resists oil, gasoline and most solvents. Material is odorless and will not stain.</w:t>
      </w:r>
    </w:p>
    <w:p w:rsidR="ABFFABFF" w:rsidRDefault="ABFFABFF" w:rsidP="ABFFABFF">
      <w:pPr>
        <w:pStyle w:val="ARCATSubSub1"/>
        <w:numPr>
          <w:ilvl w:val="4"/>
          <w:numId w:val="1"/>
        </w:numPr>
        <w:rPr/>
      </w:pPr>
      <w:r>
        <w:rPr/>
        <w:t>Density: 1.25-2.0 lbs/ft</w:t>
      </w:r>
      <w:r>
        <w:rPr>
          <w:vertAlign w:val="superscript"/>
        </w:rPr>
        <w:t> 3</w:t>
      </w:r>
      <w:r>
        <w:rPr/>
        <w:t>; ASTM D-1622.</w:t>
      </w:r>
    </w:p>
    <w:p w:rsidR="ABFFABFF" w:rsidRDefault="ABFFABFF" w:rsidP="ABFFABFF">
      <w:pPr>
        <w:pStyle w:val="ARCATSubSub1"/>
        <w:numPr>
          <w:ilvl w:val="4"/>
          <w:numId w:val="1"/>
        </w:numPr>
        <w:rPr/>
      </w:pPr>
      <w:r>
        <w:rPr/>
        <w:t>Out-gassing: &gt; 1; ASTM C-1253.</w:t>
      </w:r>
    </w:p>
    <w:p w:rsidR="ABFFABFF" w:rsidRDefault="ABFFABFF" w:rsidP="ABFFABFF">
      <w:pPr>
        <w:pStyle w:val="ARCATSubSub1"/>
        <w:numPr>
          <w:ilvl w:val="4"/>
          <w:numId w:val="1"/>
        </w:numPr>
        <w:rPr/>
      </w:pPr>
      <w:r>
        <w:rPr/>
        <w:t>Tensile: 39-50 PSI; ASTM C-1623.</w:t>
      </w:r>
    </w:p>
    <w:p w:rsidR="ABFFABFF" w:rsidRDefault="ABFFABFF" w:rsidP="ABFFABFF">
      <w:pPr>
        <w:pStyle w:val="ARCATSubSub1"/>
        <w:numPr>
          <w:ilvl w:val="4"/>
          <w:numId w:val="1"/>
        </w:numPr>
        <w:rPr/>
      </w:pPr>
      <w:r>
        <w:rPr/>
        <w:t>Moisture Absorption: 0.002 g/cm</w:t>
      </w:r>
      <w:r>
        <w:rPr>
          <w:vertAlign w:val="superscript"/>
        </w:rPr>
        <w:t> 3</w:t>
      </w:r>
      <w:r>
        <w:rPr/>
        <w:t>; ASTM C-1016 - Proc. B.</w:t>
      </w:r>
    </w:p>
    <w:p w:rsidR="ABFFABFF" w:rsidRDefault="ABFFABFF" w:rsidP="ABFFABFF">
      <w:pPr>
        <w:pStyle w:val="ARCATSubSub1"/>
        <w:numPr>
          <w:ilvl w:val="4"/>
          <w:numId w:val="1"/>
        </w:numPr>
        <w:rPr/>
      </w:pPr>
      <w:r>
        <w:rPr/>
        <w:t>Temperature Range: -90 degrees F to 210 degrees F (-68 degree C to 99 degree C) ASTM D 5249.</w:t>
      </w:r>
    </w:p>
    <w:p w:rsidR="ABFFABFF" w:rsidRDefault="ABFFABFF" w:rsidP="ABFFABFF">
      <w:pPr>
        <w:pStyle w:val="ARCATSubSub1"/>
        <w:numPr>
          <w:ilvl w:val="4"/>
          <w:numId w:val="1"/>
        </w:numPr>
        <w:rPr/>
      </w:pPr>
      <w:r>
        <w:rPr/>
        <w:t>Compression: &gt; 90; ASTM D-5249.</w:t>
      </w:r>
    </w:p>
    <w:p w:rsidR="ABFFABFF" w:rsidRDefault="ABFFABFF" w:rsidP="ABFFABFF">
      <w:pPr>
        <w:pStyle w:val="ARCATParagraph"/>
        <w:numPr>
          <w:ilvl w:val="2"/>
          <w:numId w:val="1"/>
        </w:numPr>
        <w:rPr/>
      </w:pPr>
      <w:r>
        <w:rPr/>
        <w:t>Backer Rod: Mile High Foam XL as manufactured by Backer Rod Mfg. Inc.</w:t>
      </w:r>
    </w:p>
    <w:p w:rsidR="ABFFABFF" w:rsidRDefault="ABFFABFF" w:rsidP="ABFFABFF">
      <w:pPr>
        <w:pStyle w:val="ARCATSubPara"/>
        <w:numPr>
          <w:ilvl w:val="3"/>
          <w:numId w:val="1"/>
        </w:numPr>
        <w:rPr/>
      </w:pPr>
      <w:r>
        <w:rPr/>
        <w:t>Type: A resilient, extruded cross-linked closed cell polyethylene backer rod with a water resistant outer skin used as a backing material for hot and cold applied sealants.</w:t>
      </w:r>
    </w:p>
    <w:p w:rsidR="ABFFABFF" w:rsidRDefault="ABFFABFF" w:rsidP="ABFFABFF">
      <w:pPr>
        <w:pStyle w:val="ARCATSubPara"/>
        <w:numPr>
          <w:ilvl w:val="3"/>
          <w:numId w:val="1"/>
        </w:numPr>
        <w:rPr/>
      </w:pPr>
      <w:r>
        <w:rPr/>
        <w:t>Application: For use in highway joints, parking decks, runways, driveways, parking lots and saw cut expansion joints.</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Density (nominal): 1.3 - 2 lb/ft</w:t>
      </w:r>
      <w:r>
        <w:rPr>
          <w:vertAlign w:val="superscript"/>
        </w:rPr>
        <w:t> 3</w:t>
      </w:r>
      <w:r>
        <w:rPr/>
        <w:t> ASTM D 1622.</w:t>
      </w:r>
    </w:p>
    <w:p w:rsidR="ABFFABFF" w:rsidRDefault="ABFFABFF" w:rsidP="ABFFABFF">
      <w:pPr>
        <w:pStyle w:val="ARCATSubSub1"/>
        <w:numPr>
          <w:ilvl w:val="4"/>
          <w:numId w:val="1"/>
        </w:numPr>
        <w:rPr/>
      </w:pPr>
      <w:r>
        <w:rPr/>
        <w:t>Compression Deflection: &lt; 15 ASTM D 5249.</w:t>
      </w:r>
    </w:p>
    <w:p w:rsidR="ABFFABFF" w:rsidRDefault="ABFFABFF" w:rsidP="ABFFABFF">
      <w:pPr>
        <w:pStyle w:val="ARCATSubSub1"/>
        <w:numPr>
          <w:ilvl w:val="4"/>
          <w:numId w:val="1"/>
        </w:numPr>
        <w:rPr/>
      </w:pPr>
      <w:r>
        <w:rPr/>
        <w:t>Compression Recovery: &gt; 90 ASTM D 5249.</w:t>
      </w:r>
    </w:p>
    <w:p w:rsidR="ABFFABFF" w:rsidRDefault="ABFFABFF" w:rsidP="ABFFABFF">
      <w:pPr>
        <w:pStyle w:val="ARCATSubSub1"/>
        <w:numPr>
          <w:ilvl w:val="4"/>
          <w:numId w:val="1"/>
        </w:numPr>
        <w:rPr/>
      </w:pPr>
      <w:r>
        <w:rPr/>
        <w:t>Tensile Strength PSI: &gt; 20 PSI ASTM D 1623.</w:t>
      </w:r>
    </w:p>
    <w:p w:rsidR="ABFFABFF" w:rsidRDefault="ABFFABFF" w:rsidP="ABFFABFF">
      <w:pPr>
        <w:pStyle w:val="ARCATSubSub1"/>
        <w:numPr>
          <w:ilvl w:val="4"/>
          <w:numId w:val="1"/>
        </w:numPr>
        <w:rPr/>
      </w:pPr>
      <w:r>
        <w:rPr/>
        <w:t>Temperature Range: -90 degrees F to 410 degrees F (-68 degree C to 210 degree C) ASTM D 5249.</w:t>
      </w:r>
    </w:p>
    <w:p w:rsidR="ABFFABFF" w:rsidRDefault="ABFFABFF" w:rsidP="ABFFABFF">
      <w:pPr>
        <w:pStyle w:val="ARCATSubSub1"/>
        <w:numPr>
          <w:ilvl w:val="4"/>
          <w:numId w:val="1"/>
        </w:numPr>
        <w:rPr/>
      </w:pPr>
      <w:r>
        <w:rPr/>
        <w:t>Water Absorption: 0.03 g/cm</w:t>
      </w:r>
      <w:r>
        <w:rPr>
          <w:vertAlign w:val="superscript"/>
        </w:rPr>
        <w:t> 3</w:t>
      </w:r>
      <w:r>
        <w:rPr/>
        <w:t> ASTM C 1016 - Proc. 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assembly before concealment or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054B34B" Type="http://schemas.openxmlformats.org/officeDocument/2006/relationships/image" Target="https://www.arcat.com/clients/gfx/backerrod.png" TargetMode="External" /><Relationship Id="rId57702FCA_1" Type="http://schemas.openxmlformats.org/officeDocument/2006/relationships/hyperlink" Target="https://admin.arcat.com/users.pl?action=UserEmail&amp;company=Backer+Rod+Mfg.+Inc.&amp;coid=50535&amp;rep=&amp;fax=303-308-0393&amp;message=RE:%20Spec%20Question%20(07923bac):%20%20&amp;mf=" TargetMode="External" /><Relationship Id="rId57702FCA_2" Type="http://schemas.openxmlformats.org/officeDocument/2006/relationships/hyperlink" Target="http://www.backerrod.com" TargetMode="External" /><Relationship Id="rId57702FCA_3" Type="http://schemas.openxmlformats.org/officeDocument/2006/relationships/hyperlink" Target="https://www.arcat.com/arcatcos/cos50/arc50535.html" TargetMode="External" /><Relationship Id="rId4D499311_1" Type="http://schemas.openxmlformats.org/officeDocument/2006/relationships/hyperlink" Target="https://admin.arcat.com/users.pl?action=UserEmail&amp;company=Backer+Rod+Mfg.+Inc.&amp;coid=50535&amp;rep=&amp;fax=303-308-0393&amp;message=RE:%20Spec%20Question%20(07923bac):%20%20&amp;mf=" TargetMode="External" /><Relationship Id="rId4D499311_2" Type="http://schemas.openxmlformats.org/officeDocument/2006/relationships/hyperlink" Target="http://www.backerr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