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9E858" w14:textId="77777777" w:rsidR="00C43C2B" w:rsidRDefault="00C43C2B" w:rsidP="00AC7882">
      <w:pPr>
        <w:pStyle w:val="ARCATArticle"/>
        <w:jc w:val="center"/>
      </w:pPr>
      <w:r>
        <w:t xml:space="preserve">SECTION </w:t>
      </w:r>
      <w:r w:rsidR="006B6C8B">
        <w:t>07</w:t>
      </w:r>
      <w:r w:rsidR="00B65B1D">
        <w:t xml:space="preserve"> </w:t>
      </w:r>
      <w:r w:rsidR="006B6C8B">
        <w:t>31</w:t>
      </w:r>
      <w:r w:rsidR="00B65B1D">
        <w:t xml:space="preserve"> </w:t>
      </w:r>
      <w:r w:rsidR="006B6C8B">
        <w:t>1</w:t>
      </w:r>
      <w:r w:rsidR="00C24C30">
        <w:t>3</w:t>
      </w:r>
    </w:p>
    <w:p w14:paraId="75132479" w14:textId="77777777" w:rsidR="00C43C2B" w:rsidRDefault="00C43C2B" w:rsidP="00AC7882">
      <w:pPr>
        <w:pStyle w:val="ARCATNormal"/>
        <w:rPr>
          <w:rFonts w:cs="Arial"/>
          <w:sz w:val="20"/>
          <w:szCs w:val="20"/>
          <w:lang w:val="en-US"/>
        </w:rPr>
      </w:pPr>
    </w:p>
    <w:p w14:paraId="7A6B321C" w14:textId="77777777" w:rsidR="00C43C2B" w:rsidRDefault="00920FFC" w:rsidP="00AC7882">
      <w:pPr>
        <w:pStyle w:val="ARCATTitle"/>
        <w:jc w:val="center"/>
        <w:rPr>
          <w:rFonts w:cs="Arial"/>
          <w:sz w:val="20"/>
          <w:szCs w:val="20"/>
          <w:lang w:val="en-US"/>
        </w:rPr>
      </w:pPr>
      <w:r>
        <w:rPr>
          <w:rFonts w:cs="Arial"/>
          <w:sz w:val="20"/>
          <w:szCs w:val="20"/>
          <w:lang w:val="en-US"/>
        </w:rPr>
        <w:t>ASPHALT SHINGLES</w:t>
      </w:r>
    </w:p>
    <w:p w14:paraId="7D6E5B9F" w14:textId="77777777" w:rsidR="00C43C2B" w:rsidRDefault="00C43C2B" w:rsidP="00AC7882">
      <w:pPr>
        <w:pStyle w:val="ARCATNormal"/>
        <w:rPr>
          <w:rFonts w:cs="Arial"/>
          <w:sz w:val="20"/>
          <w:szCs w:val="20"/>
          <w:lang w:val="en-US"/>
        </w:rPr>
      </w:pPr>
    </w:p>
    <w:p w14:paraId="0DBDE1EB" w14:textId="77777777" w:rsidR="00C43C2B" w:rsidRDefault="00C43C2B" w:rsidP="00AC7882">
      <w:pPr>
        <w:pStyle w:val="ARCATNormal"/>
        <w:rPr>
          <w:rFonts w:cs="Arial"/>
          <w:sz w:val="20"/>
          <w:szCs w:val="20"/>
          <w:lang w:val="en-US"/>
        </w:rPr>
      </w:pPr>
    </w:p>
    <w:p w14:paraId="4890B14A" w14:textId="77777777" w:rsidR="00C43C2B" w:rsidRDefault="00C43C2B" w:rsidP="00AC7882">
      <w:pPr>
        <w:pStyle w:val="ARCATTitle"/>
        <w:jc w:val="center"/>
        <w:rPr>
          <w:rFonts w:cs="Arial"/>
          <w:sz w:val="20"/>
          <w:szCs w:val="20"/>
          <w:lang w:val="en-US"/>
        </w:rPr>
      </w:pPr>
      <w:r>
        <w:rPr>
          <w:rFonts w:cs="Arial"/>
          <w:sz w:val="20"/>
          <w:szCs w:val="20"/>
          <w:lang w:val="en-US"/>
        </w:rPr>
        <w:t>Display hidden notes to specifier by using "Tools"/"Options"/"View"/"Hidden Text".</w:t>
      </w:r>
    </w:p>
    <w:p w14:paraId="71EE3135" w14:textId="77777777" w:rsidR="00C43C2B" w:rsidRDefault="00C43C2B" w:rsidP="00AC7882">
      <w:pPr>
        <w:pStyle w:val="ARCATnote"/>
        <w:rPr>
          <w:rFonts w:cs="Arial"/>
          <w:b/>
          <w:bCs/>
          <w:color w:val="FF0000"/>
          <w:sz w:val="20"/>
          <w:szCs w:val="20"/>
          <w:lang w:val="en-US"/>
        </w:rPr>
      </w:pPr>
      <w:r>
        <w:rPr>
          <w:rFonts w:cs="Arial"/>
          <w:b/>
          <w:bCs/>
          <w:color w:val="FF0000"/>
          <w:sz w:val="20"/>
          <w:szCs w:val="20"/>
          <w:lang w:val="en-US"/>
        </w:rPr>
        <w:t xml:space="preserve">** NOTE TO SPECIFIER ** </w:t>
      </w:r>
      <w:r w:rsidR="006B6C8B">
        <w:rPr>
          <w:rFonts w:cs="Arial"/>
          <w:b/>
          <w:bCs/>
          <w:color w:val="FF0000"/>
          <w:sz w:val="20"/>
          <w:szCs w:val="20"/>
          <w:lang w:val="en-US"/>
        </w:rPr>
        <w:t xml:space="preserve">CertainTeed Fiberglass Shingles To request more information on CertainTeed products and availability, or for the name of your local CertainTeed </w:t>
      </w:r>
      <w:r w:rsidR="00C84CD4">
        <w:rPr>
          <w:rFonts w:cs="Arial"/>
          <w:b/>
          <w:bCs/>
          <w:color w:val="FF0000"/>
          <w:sz w:val="20"/>
          <w:szCs w:val="20"/>
          <w:lang w:val="en-US"/>
        </w:rPr>
        <w:t>representative</w:t>
      </w:r>
      <w:r w:rsidR="006B6C8B">
        <w:rPr>
          <w:rFonts w:cs="Arial"/>
          <w:b/>
          <w:bCs/>
          <w:color w:val="FF0000"/>
          <w:sz w:val="20"/>
          <w:szCs w:val="20"/>
          <w:lang w:val="en-US"/>
        </w:rPr>
        <w:t>, call or write</w:t>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t>CertainTeed Sales Support Group</w:t>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t>P.O. Box 860</w:t>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t>Valley Forge, PA  19482</w:t>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t>Tel: (800) 233-8990</w:t>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t>Fax: (610) 341-7940</w:t>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hyperlink r:id="rId8" w:history="1">
        <w:r w:rsidR="006B6C8B" w:rsidRPr="00242311">
          <w:rPr>
            <w:rStyle w:val="Hyperlink"/>
            <w:rFonts w:cs="Arial"/>
            <w:b/>
            <w:bCs/>
            <w:sz w:val="20"/>
            <w:szCs w:val="20"/>
          </w:rPr>
          <w:t>www.certainteed.com</w:t>
        </w:r>
      </w:hyperlink>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t xml:space="preserve">This three-part specification must be edited to delete information and instructions not required on a particular project. Also, you may delete the “notes” below once the editing in completed </w:t>
      </w:r>
    </w:p>
    <w:p w14:paraId="59E2A97A" w14:textId="77777777" w:rsidR="006B6C8B" w:rsidRPr="006B6C8B" w:rsidRDefault="006B6C8B" w:rsidP="00AC7882"/>
    <w:p w14:paraId="678C8476" w14:textId="77777777" w:rsidR="006B6C8B" w:rsidRPr="006B6C8B" w:rsidRDefault="006B6C8B" w:rsidP="00AC7882"/>
    <w:p w14:paraId="14C2863A" w14:textId="77777777" w:rsidR="006755CB" w:rsidRDefault="006755CB" w:rsidP="00AC7882">
      <w:pPr>
        <w:pStyle w:val="ARCATnote"/>
        <w:rPr>
          <w:rFonts w:cs="Arial"/>
          <w:b/>
          <w:bCs/>
          <w:color w:val="FF0000"/>
          <w:sz w:val="20"/>
          <w:szCs w:val="20"/>
          <w:lang w:val="en-US"/>
        </w:rPr>
      </w:pPr>
    </w:p>
    <w:p w14:paraId="05A40D01" w14:textId="77777777" w:rsidR="006755CB" w:rsidRDefault="006755CB" w:rsidP="00AC7882">
      <w:pPr>
        <w:pStyle w:val="ARCATnote"/>
        <w:rPr>
          <w:rFonts w:cs="Arial"/>
          <w:b/>
          <w:bCs/>
          <w:color w:val="FF0000"/>
          <w:sz w:val="20"/>
          <w:szCs w:val="20"/>
          <w:lang w:val="en-US"/>
        </w:rPr>
      </w:pPr>
    </w:p>
    <w:p w14:paraId="0193A01B" w14:textId="77777777" w:rsidR="00C43C2B" w:rsidRDefault="00C84CD4" w:rsidP="00AC7882">
      <w:pPr>
        <w:pStyle w:val="ARCATnote"/>
        <w:rPr>
          <w:rFonts w:cs="Arial"/>
          <w:b/>
          <w:bCs/>
          <w:color w:val="FF0000"/>
          <w:sz w:val="20"/>
          <w:szCs w:val="20"/>
          <w:lang w:val="en-US"/>
        </w:rPr>
      </w:pPr>
      <w:r>
        <w:rPr>
          <w:rFonts w:cs="Arial"/>
          <w:b/>
          <w:bCs/>
          <w:color w:val="FF0000"/>
          <w:sz w:val="20"/>
          <w:szCs w:val="20"/>
          <w:lang w:val="en-US"/>
        </w:rPr>
        <w:t>SECTION - ;</w:t>
      </w:r>
      <w:r w:rsidR="00C43C2B">
        <w:rPr>
          <w:rFonts w:cs="Arial"/>
          <w:b/>
          <w:bCs/>
          <w:color w:val="FF0000"/>
          <w:sz w:val="20"/>
          <w:szCs w:val="20"/>
          <w:lang w:val="en-US"/>
        </w:rPr>
        <w:t xml:space="preserve"> Copyright 2006, ARCAT, Inc.</w:t>
      </w:r>
    </w:p>
    <w:p w14:paraId="1771DCE4" w14:textId="77777777" w:rsidR="00C43C2B" w:rsidRDefault="00C43C2B" w:rsidP="00AC7882">
      <w:pPr>
        <w:pStyle w:val="ARCATPart"/>
        <w:numPr>
          <w:ilvl w:val="0"/>
          <w:numId w:val="1"/>
        </w:numPr>
        <w:tabs>
          <w:tab w:val="clear" w:pos="-1152"/>
        </w:tabs>
        <w:rPr>
          <w:rFonts w:cs="Arial"/>
          <w:sz w:val="20"/>
          <w:szCs w:val="20"/>
          <w:lang w:val="en-US"/>
        </w:rPr>
      </w:pPr>
      <w:r>
        <w:rPr>
          <w:rFonts w:cs="Arial"/>
          <w:sz w:val="20"/>
          <w:szCs w:val="20"/>
          <w:lang w:val="en-US"/>
        </w:rPr>
        <w:t>GENERAL</w:t>
      </w:r>
    </w:p>
    <w:p w14:paraId="0633C956" w14:textId="77777777" w:rsidR="00AC7882" w:rsidRPr="00AC7882" w:rsidRDefault="00AC7882" w:rsidP="00AC7882"/>
    <w:p w14:paraId="0BBF9132" w14:textId="77777777" w:rsidR="00C43C2B" w:rsidRDefault="00C43C2B" w:rsidP="00EC73C0">
      <w:pPr>
        <w:pStyle w:val="ARCATArticle"/>
        <w:numPr>
          <w:ilvl w:val="1"/>
          <w:numId w:val="3"/>
        </w:numPr>
        <w:rPr>
          <w:rFonts w:cs="Arial"/>
          <w:sz w:val="20"/>
          <w:szCs w:val="20"/>
          <w:lang w:val="en-US"/>
        </w:rPr>
      </w:pPr>
      <w:r>
        <w:rPr>
          <w:rFonts w:cs="Arial"/>
          <w:sz w:val="20"/>
          <w:szCs w:val="20"/>
          <w:lang w:val="en-US"/>
        </w:rPr>
        <w:t>SECTION INCLUDES</w:t>
      </w:r>
    </w:p>
    <w:p w14:paraId="4F31D5AF" w14:textId="77777777" w:rsidR="00AC7882" w:rsidRPr="00AC7882" w:rsidRDefault="00AC7882" w:rsidP="00AC7882"/>
    <w:p w14:paraId="45DF8AB4" w14:textId="77777777" w:rsidR="00C43C2B" w:rsidRDefault="00C43C2B" w:rsidP="00AC7882">
      <w:pPr>
        <w:pStyle w:val="ARCATnote"/>
        <w:rPr>
          <w:rFonts w:cs="Arial"/>
          <w:b/>
          <w:bCs/>
          <w:color w:val="FF0000"/>
          <w:sz w:val="20"/>
          <w:szCs w:val="20"/>
          <w:lang w:val="en-US"/>
        </w:rPr>
      </w:pPr>
      <w:r>
        <w:rPr>
          <w:rFonts w:cs="Arial"/>
          <w:b/>
          <w:bCs/>
          <w:color w:val="FF0000"/>
          <w:sz w:val="20"/>
          <w:szCs w:val="20"/>
          <w:lang w:val="en-US"/>
        </w:rPr>
        <w:t>** NOTE TO SPECIFIER ** Delete items below not required for project.</w:t>
      </w:r>
    </w:p>
    <w:p w14:paraId="2BD901BF" w14:textId="77777777" w:rsidR="00C43C2B" w:rsidRDefault="0047585A" w:rsidP="00AC7882">
      <w:pPr>
        <w:pStyle w:val="ARCATParagraph"/>
        <w:numPr>
          <w:ilvl w:val="2"/>
          <w:numId w:val="1"/>
        </w:numPr>
        <w:ind w:left="1170"/>
        <w:rPr>
          <w:rFonts w:cs="Arial"/>
          <w:sz w:val="20"/>
          <w:szCs w:val="20"/>
          <w:lang w:val="en-US"/>
        </w:rPr>
      </w:pPr>
      <w:r>
        <w:rPr>
          <w:rFonts w:cs="Arial"/>
          <w:sz w:val="20"/>
          <w:szCs w:val="20"/>
          <w:lang w:val="en-US"/>
        </w:rPr>
        <w:t>Granule surfaced asphalt shingle roofing.</w:t>
      </w:r>
    </w:p>
    <w:p w14:paraId="3F24B482" w14:textId="77777777" w:rsidR="00AC7882" w:rsidRPr="00AC7882" w:rsidRDefault="00AC7882" w:rsidP="00AC7882"/>
    <w:p w14:paraId="7E2DBAEF" w14:textId="77777777" w:rsidR="0047585A" w:rsidRDefault="0047585A" w:rsidP="00AC7882">
      <w:pPr>
        <w:numPr>
          <w:ilvl w:val="2"/>
          <w:numId w:val="1"/>
        </w:numPr>
        <w:tabs>
          <w:tab w:val="clear" w:pos="-1152"/>
        </w:tabs>
        <w:ind w:left="1170"/>
      </w:pPr>
      <w:r>
        <w:t>Moisture shedding underlayment, eaves, valley and ridge protection</w:t>
      </w:r>
    </w:p>
    <w:p w14:paraId="3B696F9D" w14:textId="77777777" w:rsidR="00AC7882" w:rsidRDefault="00AC7882" w:rsidP="00AC7882"/>
    <w:p w14:paraId="56EBBF90" w14:textId="77777777" w:rsidR="0047585A" w:rsidRDefault="0050557D" w:rsidP="00AC7882">
      <w:pPr>
        <w:numPr>
          <w:ilvl w:val="2"/>
          <w:numId w:val="1"/>
        </w:numPr>
        <w:tabs>
          <w:tab w:val="clear" w:pos="-1152"/>
        </w:tabs>
        <w:ind w:left="1170"/>
      </w:pPr>
      <w:r>
        <w:t xml:space="preserve">Associated </w:t>
      </w:r>
      <w:r w:rsidR="0047585A">
        <w:t>metal flashing</w:t>
      </w:r>
    </w:p>
    <w:p w14:paraId="2D20D5E0" w14:textId="77777777" w:rsidR="00AC7882" w:rsidRPr="0047585A" w:rsidRDefault="00AC7882" w:rsidP="00AC7882"/>
    <w:p w14:paraId="5FB9AEB1" w14:textId="77777777" w:rsidR="00C43C2B" w:rsidRDefault="00E17C46" w:rsidP="00AC7882">
      <w:pPr>
        <w:pStyle w:val="ARCATArticle"/>
        <w:ind w:left="576"/>
        <w:rPr>
          <w:rFonts w:cs="Arial"/>
          <w:sz w:val="20"/>
          <w:szCs w:val="20"/>
          <w:lang w:val="en-US"/>
        </w:rPr>
      </w:pPr>
      <w:r>
        <w:rPr>
          <w:rFonts w:cs="Arial"/>
          <w:sz w:val="20"/>
          <w:szCs w:val="20"/>
          <w:lang w:val="en-US"/>
        </w:rPr>
        <w:t>1.2</w:t>
      </w:r>
      <w:r w:rsidR="00C43C2B">
        <w:rPr>
          <w:rFonts w:cs="Arial"/>
          <w:sz w:val="20"/>
          <w:szCs w:val="20"/>
          <w:lang w:val="en-US"/>
        </w:rPr>
        <w:tab/>
        <w:t>RELATED SECTIONS</w:t>
      </w:r>
    </w:p>
    <w:p w14:paraId="716F9E9B" w14:textId="77777777" w:rsidR="00AC7882" w:rsidRPr="00AC7882" w:rsidRDefault="00AC7882" w:rsidP="00AC7882"/>
    <w:p w14:paraId="62248622" w14:textId="77777777" w:rsidR="00C43C2B" w:rsidRDefault="00C43C2B" w:rsidP="00AC7882">
      <w:pPr>
        <w:pStyle w:val="ARCATnote"/>
        <w:rPr>
          <w:rFonts w:cs="Arial"/>
          <w:b/>
          <w:bCs/>
          <w:color w:val="FF0000"/>
          <w:sz w:val="20"/>
          <w:szCs w:val="20"/>
          <w:lang w:val="en-US"/>
        </w:rPr>
      </w:pPr>
      <w:r>
        <w:rPr>
          <w:rFonts w:cs="Arial"/>
          <w:b/>
          <w:bCs/>
          <w:color w:val="FF0000"/>
          <w:sz w:val="20"/>
          <w:szCs w:val="20"/>
          <w:lang w:val="en-US"/>
        </w:rPr>
        <w:t xml:space="preserve">** NOTE TO SPECIFIER ** </w:t>
      </w:r>
      <w:r w:rsidR="00C84CD4">
        <w:rPr>
          <w:rFonts w:cs="Arial"/>
          <w:b/>
          <w:bCs/>
          <w:color w:val="FF0000"/>
          <w:sz w:val="20"/>
          <w:szCs w:val="20"/>
          <w:lang w:val="en-US"/>
        </w:rPr>
        <w:t>Coordinate</w:t>
      </w:r>
      <w:r w:rsidR="0047585A">
        <w:rPr>
          <w:rFonts w:cs="Arial"/>
          <w:b/>
          <w:bCs/>
          <w:color w:val="FF0000"/>
          <w:sz w:val="20"/>
          <w:szCs w:val="20"/>
          <w:lang w:val="en-US"/>
        </w:rPr>
        <w:t xml:space="preserve"> the sections listed below with actual project </w:t>
      </w:r>
      <w:r w:rsidR="00C84CD4">
        <w:rPr>
          <w:rFonts w:cs="Arial"/>
          <w:b/>
          <w:bCs/>
          <w:color w:val="FF0000"/>
          <w:sz w:val="20"/>
          <w:szCs w:val="20"/>
          <w:lang w:val="en-US"/>
        </w:rPr>
        <w:t>requirements</w:t>
      </w:r>
      <w:r w:rsidR="0047585A">
        <w:rPr>
          <w:rFonts w:cs="Arial"/>
          <w:b/>
          <w:bCs/>
          <w:color w:val="FF0000"/>
          <w:sz w:val="20"/>
          <w:szCs w:val="20"/>
          <w:lang w:val="en-US"/>
        </w:rPr>
        <w:t>.</w:t>
      </w:r>
    </w:p>
    <w:p w14:paraId="2E3AC0DC" w14:textId="77777777" w:rsidR="00C43C2B" w:rsidRDefault="0047585A" w:rsidP="00EC73C0">
      <w:pPr>
        <w:pStyle w:val="ARCATParagraph"/>
        <w:numPr>
          <w:ilvl w:val="0"/>
          <w:numId w:val="2"/>
        </w:numPr>
        <w:ind w:left="1800" w:hanging="630"/>
        <w:rPr>
          <w:rFonts w:cs="Arial"/>
          <w:sz w:val="20"/>
          <w:szCs w:val="20"/>
          <w:lang w:val="en-US"/>
        </w:rPr>
      </w:pPr>
      <w:r>
        <w:rPr>
          <w:rFonts w:cs="Arial"/>
          <w:sz w:val="20"/>
          <w:szCs w:val="20"/>
          <w:lang w:val="en-US"/>
        </w:rPr>
        <w:t>Section 06</w:t>
      </w:r>
      <w:r w:rsidR="00B65B1D">
        <w:rPr>
          <w:rFonts w:cs="Arial"/>
          <w:sz w:val="20"/>
          <w:szCs w:val="20"/>
          <w:lang w:val="en-US"/>
        </w:rPr>
        <w:t xml:space="preserve"> </w:t>
      </w:r>
      <w:r>
        <w:rPr>
          <w:rFonts w:cs="Arial"/>
          <w:sz w:val="20"/>
          <w:szCs w:val="20"/>
          <w:lang w:val="en-US"/>
        </w:rPr>
        <w:t>10</w:t>
      </w:r>
      <w:r w:rsidR="00B65B1D">
        <w:rPr>
          <w:rFonts w:cs="Arial"/>
          <w:sz w:val="20"/>
          <w:szCs w:val="20"/>
          <w:lang w:val="en-US"/>
        </w:rPr>
        <w:t xml:space="preserve"> </w:t>
      </w:r>
      <w:r>
        <w:rPr>
          <w:rFonts w:cs="Arial"/>
          <w:sz w:val="20"/>
          <w:szCs w:val="20"/>
          <w:lang w:val="en-US"/>
        </w:rPr>
        <w:t>0</w:t>
      </w:r>
      <w:r w:rsidR="00C24C30">
        <w:rPr>
          <w:rFonts w:cs="Arial"/>
          <w:sz w:val="20"/>
          <w:szCs w:val="20"/>
          <w:lang w:val="en-US"/>
        </w:rPr>
        <w:t>0</w:t>
      </w:r>
      <w:r>
        <w:rPr>
          <w:rFonts w:cs="Arial"/>
          <w:sz w:val="20"/>
          <w:szCs w:val="20"/>
          <w:lang w:val="en-US"/>
        </w:rPr>
        <w:t xml:space="preserve"> – Rough Carpentry: Plywood Roof Sheathing</w:t>
      </w:r>
    </w:p>
    <w:p w14:paraId="1F059117" w14:textId="77777777" w:rsidR="0050557D" w:rsidRPr="0050557D" w:rsidRDefault="0050557D" w:rsidP="00AC7882">
      <w:pPr>
        <w:ind w:left="1800" w:hanging="630"/>
      </w:pPr>
    </w:p>
    <w:p w14:paraId="339BD8AD" w14:textId="77777777" w:rsidR="0047585A" w:rsidRDefault="0047585A" w:rsidP="00EC73C0">
      <w:pPr>
        <w:numPr>
          <w:ilvl w:val="0"/>
          <w:numId w:val="2"/>
        </w:numPr>
        <w:ind w:left="1800" w:hanging="630"/>
      </w:pPr>
      <w:r>
        <w:t>Section 06</w:t>
      </w:r>
      <w:r w:rsidR="00B65B1D">
        <w:t xml:space="preserve"> </w:t>
      </w:r>
      <w:r>
        <w:t>15</w:t>
      </w:r>
      <w:r w:rsidR="00B65B1D">
        <w:t xml:space="preserve"> </w:t>
      </w:r>
      <w:r>
        <w:t>0</w:t>
      </w:r>
      <w:r w:rsidR="00C24C30">
        <w:t>0</w:t>
      </w:r>
      <w:r>
        <w:t xml:space="preserve"> – Wood Decking</w:t>
      </w:r>
    </w:p>
    <w:p w14:paraId="7CD43CF6" w14:textId="77777777" w:rsidR="0050557D" w:rsidRDefault="0050557D" w:rsidP="00AC7882">
      <w:pPr>
        <w:ind w:left="1800" w:hanging="630"/>
      </w:pPr>
    </w:p>
    <w:p w14:paraId="75339A95" w14:textId="77777777" w:rsidR="0047585A" w:rsidRDefault="0047585A" w:rsidP="00EC73C0">
      <w:pPr>
        <w:numPr>
          <w:ilvl w:val="0"/>
          <w:numId w:val="2"/>
        </w:numPr>
        <w:ind w:left="1800" w:hanging="630"/>
      </w:pPr>
      <w:r>
        <w:t>Section 07</w:t>
      </w:r>
      <w:r w:rsidR="00B65B1D">
        <w:t xml:space="preserve"> </w:t>
      </w:r>
      <w:r>
        <w:t>26</w:t>
      </w:r>
      <w:r w:rsidR="00B65B1D">
        <w:t xml:space="preserve"> </w:t>
      </w:r>
      <w:r>
        <w:t>0</w:t>
      </w:r>
      <w:r w:rsidR="00C24C30">
        <w:t>0</w:t>
      </w:r>
      <w:r>
        <w:t xml:space="preserve"> – Vapor Retarders</w:t>
      </w:r>
    </w:p>
    <w:p w14:paraId="57BE31A6" w14:textId="77777777" w:rsidR="0050557D" w:rsidRDefault="0050557D" w:rsidP="00AC7882">
      <w:pPr>
        <w:ind w:left="1800" w:hanging="630"/>
      </w:pPr>
    </w:p>
    <w:p w14:paraId="3683A052" w14:textId="77777777" w:rsidR="0047585A" w:rsidRDefault="00C24C30" w:rsidP="00EC73C0">
      <w:pPr>
        <w:numPr>
          <w:ilvl w:val="0"/>
          <w:numId w:val="2"/>
        </w:numPr>
        <w:ind w:left="1800" w:hanging="630"/>
      </w:pPr>
      <w:r>
        <w:t>Section 07</w:t>
      </w:r>
      <w:r w:rsidR="00B65B1D">
        <w:t xml:space="preserve"> </w:t>
      </w:r>
      <w:r>
        <w:t>13</w:t>
      </w:r>
      <w:r w:rsidR="00B65B1D">
        <w:t xml:space="preserve"> </w:t>
      </w:r>
      <w:r>
        <w:t>54</w:t>
      </w:r>
      <w:r w:rsidR="0047585A">
        <w:t xml:space="preserve"> – Sheet Waterproofing.</w:t>
      </w:r>
    </w:p>
    <w:p w14:paraId="72AA3CA8" w14:textId="77777777" w:rsidR="0050557D" w:rsidRDefault="0050557D" w:rsidP="00AC7882">
      <w:pPr>
        <w:ind w:left="1800" w:hanging="630"/>
      </w:pPr>
    </w:p>
    <w:p w14:paraId="07E5F531" w14:textId="77777777" w:rsidR="0047585A" w:rsidRDefault="0047585A" w:rsidP="00EC73C0">
      <w:pPr>
        <w:numPr>
          <w:ilvl w:val="0"/>
          <w:numId w:val="2"/>
        </w:numPr>
        <w:ind w:left="1800" w:hanging="630"/>
      </w:pPr>
      <w:r>
        <w:t>Section _____ -- ______:  Attic Space Ventilation</w:t>
      </w:r>
    </w:p>
    <w:p w14:paraId="1BFC0B88" w14:textId="77777777" w:rsidR="0050557D" w:rsidRDefault="0050557D" w:rsidP="00AC7882">
      <w:pPr>
        <w:ind w:left="1800" w:hanging="630"/>
      </w:pPr>
    </w:p>
    <w:p w14:paraId="2F5312C2" w14:textId="77777777" w:rsidR="0047585A" w:rsidRDefault="0047585A" w:rsidP="00EC73C0">
      <w:pPr>
        <w:numPr>
          <w:ilvl w:val="0"/>
          <w:numId w:val="2"/>
        </w:numPr>
        <w:ind w:left="1800" w:hanging="630"/>
      </w:pPr>
      <w:r>
        <w:t>Section 07</w:t>
      </w:r>
      <w:r w:rsidR="00B65B1D">
        <w:t xml:space="preserve"> </w:t>
      </w:r>
      <w:r>
        <w:t>60</w:t>
      </w:r>
      <w:r w:rsidR="00B65B1D">
        <w:t xml:space="preserve"> </w:t>
      </w:r>
      <w:r>
        <w:t>0</w:t>
      </w:r>
      <w:r w:rsidR="00C24C30">
        <w:t>0</w:t>
      </w:r>
      <w:r>
        <w:t xml:space="preserve"> – Flashing and Sheet Metal.</w:t>
      </w:r>
    </w:p>
    <w:p w14:paraId="210378B7" w14:textId="77777777" w:rsidR="008D0F50" w:rsidRDefault="008D0F50" w:rsidP="00AC7882">
      <w:pPr>
        <w:ind w:left="1800" w:hanging="630"/>
      </w:pPr>
    </w:p>
    <w:p w14:paraId="1D3ACEF6" w14:textId="77777777" w:rsidR="0047585A" w:rsidRDefault="0047585A" w:rsidP="00EC73C0">
      <w:pPr>
        <w:numPr>
          <w:ilvl w:val="0"/>
          <w:numId w:val="2"/>
        </w:numPr>
        <w:ind w:left="1800" w:hanging="630"/>
      </w:pPr>
      <w:r>
        <w:t xml:space="preserve">Section </w:t>
      </w:r>
      <w:r w:rsidR="00C24C30">
        <w:t>08</w:t>
      </w:r>
      <w:r w:rsidR="00B65B1D">
        <w:t xml:space="preserve"> </w:t>
      </w:r>
      <w:r w:rsidR="00C24C30">
        <w:t>62</w:t>
      </w:r>
      <w:r w:rsidR="00B65B1D">
        <w:t xml:space="preserve"> </w:t>
      </w:r>
      <w:r w:rsidR="00C24C30">
        <w:t>00</w:t>
      </w:r>
      <w:r w:rsidR="0050557D">
        <w:t xml:space="preserve"> – Unit Skylights</w:t>
      </w:r>
    </w:p>
    <w:p w14:paraId="74227BF8" w14:textId="77777777" w:rsidR="0050557D" w:rsidRDefault="0050557D" w:rsidP="00AC7882">
      <w:pPr>
        <w:ind w:left="1800" w:hanging="630"/>
      </w:pPr>
    </w:p>
    <w:p w14:paraId="69FAD9AB" w14:textId="77777777" w:rsidR="0050557D" w:rsidRDefault="0050557D" w:rsidP="00EC73C0">
      <w:pPr>
        <w:numPr>
          <w:ilvl w:val="0"/>
          <w:numId w:val="2"/>
        </w:numPr>
        <w:ind w:left="1800" w:hanging="630"/>
      </w:pPr>
      <w:r>
        <w:t>Section _____ - _______:  Chimney Flue</w:t>
      </w:r>
    </w:p>
    <w:p w14:paraId="577D69A2" w14:textId="77777777" w:rsidR="008D0F50" w:rsidRDefault="008D0F50" w:rsidP="00AC7882">
      <w:pPr>
        <w:ind w:left="1800" w:hanging="630"/>
      </w:pPr>
    </w:p>
    <w:p w14:paraId="014A5701" w14:textId="77777777" w:rsidR="008D0F50" w:rsidRDefault="008D0F50" w:rsidP="00EC73C0">
      <w:pPr>
        <w:numPr>
          <w:ilvl w:val="0"/>
          <w:numId w:val="2"/>
        </w:numPr>
        <w:ind w:left="1800" w:hanging="630"/>
      </w:pPr>
      <w:r>
        <w:t>Section 07</w:t>
      </w:r>
      <w:r w:rsidR="00B65B1D">
        <w:t xml:space="preserve"> </w:t>
      </w:r>
      <w:r>
        <w:t>40</w:t>
      </w:r>
      <w:r w:rsidR="00B65B1D">
        <w:t xml:space="preserve"> </w:t>
      </w:r>
      <w:r>
        <w:t>0</w:t>
      </w:r>
      <w:r w:rsidR="00C24C30">
        <w:t>0</w:t>
      </w:r>
      <w:r>
        <w:t xml:space="preserve"> – Roofing and Siding Panels: Siding and Roofing</w:t>
      </w:r>
    </w:p>
    <w:p w14:paraId="1BF86B1A" w14:textId="77777777" w:rsidR="008D0F50" w:rsidRDefault="008D0F50" w:rsidP="00AC7882">
      <w:pPr>
        <w:ind w:left="1800" w:hanging="630"/>
      </w:pPr>
    </w:p>
    <w:p w14:paraId="24317E98" w14:textId="77777777" w:rsidR="008D0F50" w:rsidRDefault="00C24C30" w:rsidP="00EC73C0">
      <w:pPr>
        <w:numPr>
          <w:ilvl w:val="0"/>
          <w:numId w:val="2"/>
        </w:numPr>
        <w:ind w:left="1800" w:hanging="630"/>
      </w:pPr>
      <w:r>
        <w:t>Section 07</w:t>
      </w:r>
      <w:r w:rsidR="00B65B1D">
        <w:t xml:space="preserve"> </w:t>
      </w:r>
      <w:r>
        <w:t>72</w:t>
      </w:r>
      <w:r w:rsidR="00B65B1D">
        <w:t xml:space="preserve"> </w:t>
      </w:r>
      <w:r>
        <w:t>53</w:t>
      </w:r>
      <w:r w:rsidR="008D0F50">
        <w:t xml:space="preserve"> – Snow Guards</w:t>
      </w:r>
    </w:p>
    <w:p w14:paraId="19D24A66" w14:textId="77777777" w:rsidR="0050557D" w:rsidRDefault="0050557D" w:rsidP="00AC7882"/>
    <w:p w14:paraId="337CFD97" w14:textId="77777777" w:rsidR="00C43C2B" w:rsidRDefault="00C43C2B" w:rsidP="00AC7882">
      <w:pPr>
        <w:pStyle w:val="ARCATArticle"/>
        <w:numPr>
          <w:ilvl w:val="1"/>
          <w:numId w:val="1"/>
        </w:numPr>
        <w:tabs>
          <w:tab w:val="left" w:pos="576"/>
        </w:tabs>
        <w:ind w:left="576"/>
        <w:rPr>
          <w:rFonts w:cs="Arial"/>
          <w:sz w:val="20"/>
          <w:szCs w:val="20"/>
          <w:lang w:val="en-US"/>
        </w:rPr>
      </w:pPr>
      <w:r>
        <w:rPr>
          <w:rFonts w:cs="Arial"/>
          <w:sz w:val="20"/>
          <w:szCs w:val="20"/>
          <w:lang w:val="en-US"/>
        </w:rPr>
        <w:t>REFERENCES</w:t>
      </w:r>
    </w:p>
    <w:p w14:paraId="5D195379" w14:textId="77777777" w:rsidR="00643E98" w:rsidRPr="00643E98" w:rsidRDefault="00643E98" w:rsidP="00643E98"/>
    <w:p w14:paraId="2FA42156" w14:textId="77777777" w:rsidR="00C43C2B" w:rsidRDefault="00C43C2B" w:rsidP="00AC7882">
      <w:pPr>
        <w:pStyle w:val="ARCATnote"/>
        <w:rPr>
          <w:rFonts w:cs="Arial"/>
          <w:b/>
          <w:bCs/>
          <w:color w:val="FF0000"/>
          <w:sz w:val="20"/>
          <w:szCs w:val="20"/>
          <w:lang w:val="en-US"/>
        </w:rPr>
      </w:pPr>
      <w:r>
        <w:rPr>
          <w:rFonts w:cs="Arial"/>
          <w:b/>
          <w:bCs/>
          <w:color w:val="FF0000"/>
          <w:sz w:val="20"/>
          <w:szCs w:val="20"/>
          <w:lang w:val="en-US"/>
        </w:rPr>
        <w:t xml:space="preserve">** NOTE TO SPECIFIER **  </w:t>
      </w:r>
      <w:r w:rsidR="00D939D5">
        <w:rPr>
          <w:rFonts w:cs="Arial"/>
          <w:b/>
          <w:bCs/>
          <w:color w:val="FF0000"/>
          <w:sz w:val="20"/>
          <w:szCs w:val="20"/>
          <w:lang w:val="en-US"/>
        </w:rPr>
        <w:t xml:space="preserve"> Delete unnecessary references from list below</w:t>
      </w:r>
    </w:p>
    <w:p w14:paraId="469FB044" w14:textId="77777777" w:rsidR="00D939D5" w:rsidRPr="00643E98" w:rsidRDefault="00D939D5" w:rsidP="001B1CC8">
      <w:pPr>
        <w:pStyle w:val="ARCATParagraph"/>
        <w:numPr>
          <w:ilvl w:val="2"/>
          <w:numId w:val="1"/>
        </w:numPr>
        <w:ind w:left="1710" w:hanging="540"/>
        <w:rPr>
          <w:sz w:val="20"/>
          <w:szCs w:val="20"/>
        </w:rPr>
      </w:pPr>
      <w:r w:rsidRPr="00643E98">
        <w:rPr>
          <w:rFonts w:cs="Arial"/>
          <w:sz w:val="20"/>
          <w:szCs w:val="20"/>
          <w:lang w:val="en-US"/>
        </w:rPr>
        <w:t>ASTM A 653/A 653M – Standard Specification for Steel Sheets, Zinc-</w:t>
      </w:r>
      <w:r w:rsidRPr="00643E98">
        <w:rPr>
          <w:sz w:val="20"/>
          <w:szCs w:val="20"/>
        </w:rPr>
        <w:t>Coated (Galvanized) or Zinc-Iron-Alloy-Coated (Galvannealed) by the Hot-Dip Process</w:t>
      </w:r>
    </w:p>
    <w:p w14:paraId="7739FA3D" w14:textId="77777777" w:rsidR="00D939D5" w:rsidRPr="00643E98" w:rsidRDefault="00D939D5" w:rsidP="001B1CC8">
      <w:pPr>
        <w:ind w:left="1710" w:hanging="540"/>
        <w:rPr>
          <w:szCs w:val="20"/>
        </w:rPr>
      </w:pPr>
    </w:p>
    <w:p w14:paraId="0641F8B0" w14:textId="77777777" w:rsidR="00D939D5" w:rsidRDefault="00D939D5" w:rsidP="001B1CC8">
      <w:pPr>
        <w:numPr>
          <w:ilvl w:val="2"/>
          <w:numId w:val="1"/>
        </w:numPr>
        <w:ind w:left="1710" w:hanging="540"/>
      </w:pPr>
      <w:r>
        <w:t>ASTM B 209 – Standard Specific</w:t>
      </w:r>
      <w:r w:rsidR="00643E98">
        <w:t>ation for Aluminum and Aluminum-</w:t>
      </w:r>
      <w:r>
        <w:t>Alloy Sheet and Plate</w:t>
      </w:r>
    </w:p>
    <w:p w14:paraId="2BEE3B99" w14:textId="77777777" w:rsidR="00D939D5" w:rsidRDefault="00D939D5" w:rsidP="001B1CC8">
      <w:pPr>
        <w:ind w:left="1710" w:hanging="540"/>
      </w:pPr>
    </w:p>
    <w:p w14:paraId="6D71373E" w14:textId="77777777" w:rsidR="00D939D5" w:rsidRDefault="00D939D5" w:rsidP="001B1CC8">
      <w:pPr>
        <w:numPr>
          <w:ilvl w:val="2"/>
          <w:numId w:val="1"/>
        </w:numPr>
        <w:ind w:left="1710" w:hanging="540"/>
      </w:pPr>
      <w:r>
        <w:t xml:space="preserve">ASTM B 370 – Standard Specification for Copper Sheet and </w:t>
      </w:r>
      <w:r w:rsidR="00D67CA8">
        <w:t>Strip for Building Construction</w:t>
      </w:r>
    </w:p>
    <w:p w14:paraId="2B613D7C" w14:textId="77777777" w:rsidR="00D939D5" w:rsidRDefault="00D939D5" w:rsidP="001B1CC8">
      <w:pPr>
        <w:ind w:left="1710" w:hanging="540"/>
      </w:pPr>
    </w:p>
    <w:p w14:paraId="4C80908B" w14:textId="77777777" w:rsidR="00D939D5" w:rsidRDefault="00D939D5" w:rsidP="001B1CC8">
      <w:pPr>
        <w:numPr>
          <w:ilvl w:val="2"/>
          <w:numId w:val="1"/>
        </w:numPr>
        <w:ind w:left="1710" w:hanging="540"/>
      </w:pPr>
      <w:r>
        <w:t>ASTM D 225 – Standard Specification for Asphalt Shingles (Organic Felt)</w:t>
      </w:r>
      <w:r w:rsidR="00D67CA8">
        <w:t xml:space="preserve"> Surfaced with Mineral Granules</w:t>
      </w:r>
    </w:p>
    <w:p w14:paraId="7B35FDCF" w14:textId="77777777" w:rsidR="00D939D5" w:rsidRDefault="00D939D5" w:rsidP="001B1CC8">
      <w:pPr>
        <w:ind w:left="1710" w:hanging="540"/>
      </w:pPr>
    </w:p>
    <w:p w14:paraId="6156DBD1" w14:textId="77777777" w:rsidR="00D939D5" w:rsidRDefault="000418EC" w:rsidP="001B1CC8">
      <w:pPr>
        <w:numPr>
          <w:ilvl w:val="2"/>
          <w:numId w:val="1"/>
        </w:numPr>
        <w:ind w:left="1710" w:hanging="540"/>
      </w:pPr>
      <w:r>
        <w:t>ASTM D 226 – Standard Specification for Asphalt-Saturated Organic</w:t>
      </w:r>
      <w:r w:rsidR="00643E98">
        <w:t xml:space="preserve"> </w:t>
      </w:r>
      <w:r>
        <w:t xml:space="preserve">Felt </w:t>
      </w:r>
      <w:r w:rsidR="00643E98">
        <w:lastRenderedPageBreak/>
        <w:t>u</w:t>
      </w:r>
      <w:r>
        <w:t>s</w:t>
      </w:r>
      <w:r w:rsidR="00D67CA8">
        <w:t>ed in Roofing and Waterproofing</w:t>
      </w:r>
    </w:p>
    <w:p w14:paraId="5C3BD73C" w14:textId="77777777" w:rsidR="000418EC" w:rsidRDefault="000418EC" w:rsidP="001B1CC8">
      <w:pPr>
        <w:ind w:left="1710" w:hanging="540"/>
      </w:pPr>
    </w:p>
    <w:p w14:paraId="7EBD11BA" w14:textId="77777777" w:rsidR="000418EC" w:rsidRDefault="000418EC" w:rsidP="001B1CC8">
      <w:pPr>
        <w:numPr>
          <w:ilvl w:val="2"/>
          <w:numId w:val="1"/>
        </w:numPr>
        <w:ind w:left="1710" w:hanging="540"/>
      </w:pPr>
      <w:r>
        <w:t>ASTM D 1970 – Standard Specification for Self-Adhering Polymer Modified Bituminous Sheet Materials used as Steep Roofing Unde</w:t>
      </w:r>
      <w:r w:rsidR="00D67CA8">
        <w:t>rlayment for Ice Dam Protection</w:t>
      </w:r>
    </w:p>
    <w:p w14:paraId="365E1338" w14:textId="77777777" w:rsidR="000418EC" w:rsidRDefault="000418EC" w:rsidP="001B1CC8">
      <w:pPr>
        <w:ind w:left="1710" w:hanging="540"/>
      </w:pPr>
    </w:p>
    <w:p w14:paraId="52140E8E" w14:textId="77777777" w:rsidR="000418EC" w:rsidRDefault="000418EC" w:rsidP="001B1CC8">
      <w:pPr>
        <w:numPr>
          <w:ilvl w:val="2"/>
          <w:numId w:val="1"/>
        </w:numPr>
        <w:ind w:left="1710" w:hanging="540"/>
      </w:pPr>
      <w:r>
        <w:t>ASTM D 3018 – Standard Specification for Class A Shingles</w:t>
      </w:r>
      <w:r w:rsidR="00D67CA8">
        <w:t xml:space="preserve"> Surfaced with Mineral Granules</w:t>
      </w:r>
    </w:p>
    <w:p w14:paraId="667F34CD" w14:textId="77777777" w:rsidR="000418EC" w:rsidRDefault="000418EC" w:rsidP="001B1CC8">
      <w:pPr>
        <w:ind w:left="1710" w:hanging="540"/>
      </w:pPr>
    </w:p>
    <w:p w14:paraId="391986CC" w14:textId="77777777" w:rsidR="000418EC" w:rsidRDefault="00C51642" w:rsidP="001B1CC8">
      <w:pPr>
        <w:numPr>
          <w:ilvl w:val="2"/>
          <w:numId w:val="1"/>
        </w:numPr>
        <w:ind w:left="1710" w:hanging="540"/>
      </w:pPr>
      <w:r>
        <w:t>ASTM D 3161</w:t>
      </w:r>
      <w:r w:rsidR="000418EC">
        <w:t xml:space="preserve"> – Standard Test Method for Wind Resistance of Asphalt Shingles (Fan-Induced Method)</w:t>
      </w:r>
    </w:p>
    <w:p w14:paraId="23551049" w14:textId="77777777" w:rsidR="00C51642" w:rsidRDefault="00C51642" w:rsidP="001B1CC8">
      <w:pPr>
        <w:ind w:left="1710" w:hanging="540"/>
      </w:pPr>
    </w:p>
    <w:p w14:paraId="115E81A3" w14:textId="77777777" w:rsidR="00C51642" w:rsidRDefault="00C51642" w:rsidP="001B1CC8">
      <w:pPr>
        <w:numPr>
          <w:ilvl w:val="2"/>
          <w:numId w:val="1"/>
        </w:numPr>
        <w:ind w:left="1710" w:hanging="540"/>
      </w:pPr>
      <w:r>
        <w:t>ASTM D 3462 – Standard Specification for Asphalt Shingles Made from Glass Felt and</w:t>
      </w:r>
      <w:r w:rsidR="00D67CA8">
        <w:t xml:space="preserve"> Surfaced with Mineral Granules</w:t>
      </w:r>
    </w:p>
    <w:p w14:paraId="719FF7C5" w14:textId="77777777" w:rsidR="00C51642" w:rsidRDefault="00C51642" w:rsidP="001B1CC8">
      <w:pPr>
        <w:ind w:left="1710" w:hanging="540"/>
      </w:pPr>
    </w:p>
    <w:p w14:paraId="20F12B31" w14:textId="77777777" w:rsidR="00C51642" w:rsidRDefault="00C51642" w:rsidP="001B1CC8">
      <w:pPr>
        <w:numPr>
          <w:ilvl w:val="2"/>
          <w:numId w:val="1"/>
        </w:numPr>
        <w:ind w:left="1710" w:hanging="540"/>
      </w:pPr>
      <w:r>
        <w:t>ASTM D 4586 – Standard Specification for Asp</w:t>
      </w:r>
      <w:r w:rsidR="00D67CA8">
        <w:t>halt Roof Cement, Asbestos-Free</w:t>
      </w:r>
    </w:p>
    <w:p w14:paraId="5F12BC8F" w14:textId="77777777" w:rsidR="00C51642" w:rsidRDefault="00C51642" w:rsidP="001B1CC8">
      <w:pPr>
        <w:ind w:left="1710" w:hanging="540"/>
      </w:pPr>
    </w:p>
    <w:p w14:paraId="6CD897E8" w14:textId="77777777" w:rsidR="00C51642" w:rsidRDefault="00C51642" w:rsidP="001B1CC8">
      <w:pPr>
        <w:numPr>
          <w:ilvl w:val="2"/>
          <w:numId w:val="1"/>
        </w:numPr>
        <w:ind w:left="1710" w:hanging="540"/>
      </w:pPr>
      <w:r>
        <w:t>ASTM D</w:t>
      </w:r>
      <w:r w:rsidR="00D67CA8">
        <w:t xml:space="preserve"> </w:t>
      </w:r>
      <w:r>
        <w:t xml:space="preserve">4869 – Standard Specification for Asphalt-Saturated Organic </w:t>
      </w:r>
      <w:r w:rsidR="00643E98">
        <w:t>Felt Shingle Underlayment u</w:t>
      </w:r>
      <w:r w:rsidR="00D67CA8">
        <w:t>sed in Roofing</w:t>
      </w:r>
    </w:p>
    <w:p w14:paraId="4C4896F1" w14:textId="77777777" w:rsidR="00C51642" w:rsidRDefault="00C51642" w:rsidP="001B1CC8">
      <w:pPr>
        <w:ind w:left="1710" w:hanging="540"/>
      </w:pPr>
    </w:p>
    <w:p w14:paraId="17D3788A" w14:textId="77777777" w:rsidR="00C51642" w:rsidRDefault="008D0F50" w:rsidP="001B1CC8">
      <w:pPr>
        <w:numPr>
          <w:ilvl w:val="2"/>
          <w:numId w:val="1"/>
        </w:numPr>
        <w:ind w:left="1710" w:hanging="540"/>
      </w:pPr>
      <w:r>
        <w:t xml:space="preserve">ASTM D 6757 – Standard Specification for Inorganic Underlayment for </w:t>
      </w:r>
      <w:r w:rsidR="00643E98">
        <w:t>u</w:t>
      </w:r>
      <w:r>
        <w:t>se wi</w:t>
      </w:r>
      <w:r w:rsidR="00D67CA8">
        <w:t>th Steep Slope Roofing Products</w:t>
      </w:r>
    </w:p>
    <w:p w14:paraId="26C40992" w14:textId="77777777" w:rsidR="008D0F50" w:rsidRDefault="008D0F50" w:rsidP="001B1CC8">
      <w:pPr>
        <w:ind w:left="1710" w:hanging="540"/>
      </w:pPr>
    </w:p>
    <w:p w14:paraId="49AFEBCC" w14:textId="77777777" w:rsidR="008D0F50" w:rsidRDefault="008D0F50" w:rsidP="001B1CC8">
      <w:pPr>
        <w:numPr>
          <w:ilvl w:val="2"/>
          <w:numId w:val="1"/>
        </w:numPr>
        <w:ind w:left="1710" w:hanging="540"/>
      </w:pPr>
      <w:r>
        <w:t>ASTM E 108 – Standard Test Methods for Fire Test of Roof Coverings</w:t>
      </w:r>
    </w:p>
    <w:p w14:paraId="7CF5CF11" w14:textId="77777777" w:rsidR="008D0F50" w:rsidRDefault="008D0F50" w:rsidP="001B1CC8">
      <w:pPr>
        <w:ind w:left="1710" w:hanging="540"/>
      </w:pPr>
    </w:p>
    <w:p w14:paraId="7D15B6D5" w14:textId="77777777" w:rsidR="008D0F50" w:rsidRDefault="008D0F50" w:rsidP="001B1CC8">
      <w:pPr>
        <w:numPr>
          <w:ilvl w:val="2"/>
          <w:numId w:val="1"/>
        </w:numPr>
        <w:ind w:left="1710" w:hanging="540"/>
      </w:pPr>
      <w:r>
        <w:t>ASTM G 21 – Determining Resistance of Synthetic Polymers to Fungi</w:t>
      </w:r>
    </w:p>
    <w:p w14:paraId="45140CBA" w14:textId="77777777" w:rsidR="008D0F50" w:rsidRDefault="008D0F50" w:rsidP="00DC2A99">
      <w:pPr>
        <w:ind w:left="1800" w:hanging="630"/>
      </w:pPr>
    </w:p>
    <w:p w14:paraId="2D392572" w14:textId="77777777" w:rsidR="008D0F50" w:rsidRPr="00D939D5" w:rsidRDefault="008D0F50" w:rsidP="00AC7882"/>
    <w:p w14:paraId="045E5325" w14:textId="77777777" w:rsidR="00C43C2B" w:rsidRDefault="00E17C46" w:rsidP="00AC7882">
      <w:pPr>
        <w:pStyle w:val="ARCATArticle"/>
        <w:tabs>
          <w:tab w:val="left" w:pos="576"/>
        </w:tabs>
        <w:ind w:left="576"/>
        <w:rPr>
          <w:rFonts w:cs="Arial"/>
          <w:sz w:val="20"/>
          <w:szCs w:val="20"/>
          <w:lang w:val="en-US"/>
        </w:rPr>
      </w:pPr>
      <w:r>
        <w:rPr>
          <w:rFonts w:cs="Arial"/>
          <w:sz w:val="20"/>
          <w:szCs w:val="20"/>
          <w:lang w:val="en-US"/>
        </w:rPr>
        <w:t>1.4</w:t>
      </w:r>
      <w:r>
        <w:rPr>
          <w:rFonts w:cs="Arial"/>
          <w:sz w:val="20"/>
          <w:szCs w:val="20"/>
          <w:lang w:val="en-US"/>
        </w:rPr>
        <w:tab/>
      </w:r>
      <w:r w:rsidR="00C43C2B">
        <w:rPr>
          <w:rFonts w:cs="Arial"/>
          <w:sz w:val="20"/>
          <w:szCs w:val="20"/>
          <w:lang w:val="en-US"/>
        </w:rPr>
        <w:t>SUBMITTALS</w:t>
      </w:r>
    </w:p>
    <w:p w14:paraId="31A865EB" w14:textId="77777777" w:rsidR="008D0F50" w:rsidRDefault="008D0F50" w:rsidP="00AC7882"/>
    <w:p w14:paraId="245ABA0C" w14:textId="77777777" w:rsidR="008D0F50" w:rsidRDefault="008D0F50" w:rsidP="00EC73C0">
      <w:pPr>
        <w:numPr>
          <w:ilvl w:val="0"/>
          <w:numId w:val="4"/>
        </w:numPr>
      </w:pPr>
      <w:r>
        <w:t xml:space="preserve">Submit </w:t>
      </w:r>
      <w:r w:rsidR="00C24C30">
        <w:t>under provisions of Section 01</w:t>
      </w:r>
      <w:r w:rsidR="00B714DA">
        <w:t xml:space="preserve"> </w:t>
      </w:r>
      <w:r w:rsidR="00C24C30">
        <w:t>30</w:t>
      </w:r>
      <w:r w:rsidR="00B714DA">
        <w:t xml:space="preserve"> </w:t>
      </w:r>
      <w:r w:rsidR="00C24C30">
        <w:t>0</w:t>
      </w:r>
      <w:r>
        <w:t>0.</w:t>
      </w:r>
    </w:p>
    <w:p w14:paraId="47A01163" w14:textId="77777777" w:rsidR="008D0F50" w:rsidRDefault="008D0F50" w:rsidP="00622C50">
      <w:pPr>
        <w:ind w:left="1710" w:hanging="540"/>
      </w:pPr>
    </w:p>
    <w:p w14:paraId="62C7D130" w14:textId="77777777" w:rsidR="008D0F50" w:rsidRDefault="008D0F50" w:rsidP="00EC73C0">
      <w:pPr>
        <w:numPr>
          <w:ilvl w:val="0"/>
          <w:numId w:val="4"/>
        </w:numPr>
      </w:pPr>
      <w:r>
        <w:t>Product Data:  Provide manufacturer’s printed product information indicating material charact</w:t>
      </w:r>
      <w:r w:rsidR="00CC4BB1">
        <w:t>eristics, performance criteria and product limitations.</w:t>
      </w:r>
    </w:p>
    <w:p w14:paraId="26B1108E" w14:textId="77777777" w:rsidR="00CC4BB1" w:rsidRDefault="00CC4BB1" w:rsidP="00622C50">
      <w:pPr>
        <w:ind w:left="1710" w:hanging="540"/>
      </w:pPr>
    </w:p>
    <w:p w14:paraId="71D4E38F" w14:textId="77777777" w:rsidR="00CC4BB1" w:rsidRPr="008D0F50" w:rsidRDefault="00CC4BB1" w:rsidP="00EC73C0">
      <w:pPr>
        <w:numPr>
          <w:ilvl w:val="0"/>
          <w:numId w:val="4"/>
        </w:numPr>
      </w:pPr>
      <w:r>
        <w:t>Manufacturer’s Installation Instructions:  Provide published instructions that indicate preparation required and installation procedures.</w:t>
      </w:r>
    </w:p>
    <w:p w14:paraId="0F2AEC33" w14:textId="77777777" w:rsidR="00C43C2B" w:rsidRDefault="00C43C2B" w:rsidP="00AC7882">
      <w:pPr>
        <w:pStyle w:val="ARCATParagraph"/>
        <w:ind w:left="576"/>
        <w:rPr>
          <w:rFonts w:cs="Arial"/>
          <w:sz w:val="20"/>
          <w:szCs w:val="20"/>
          <w:lang w:val="en-US"/>
        </w:rPr>
      </w:pPr>
    </w:p>
    <w:p w14:paraId="7CB40EC1" w14:textId="77777777" w:rsidR="00C43C2B" w:rsidRDefault="00C43C2B" w:rsidP="00AC7882">
      <w:pPr>
        <w:pStyle w:val="ARCATnote"/>
        <w:rPr>
          <w:rFonts w:cs="Arial"/>
          <w:b/>
          <w:bCs/>
          <w:color w:val="FF0000"/>
          <w:sz w:val="20"/>
          <w:szCs w:val="20"/>
          <w:lang w:val="en-US"/>
        </w:rPr>
      </w:pPr>
      <w:r>
        <w:rPr>
          <w:rFonts w:cs="Arial"/>
          <w:b/>
          <w:bCs/>
          <w:color w:val="FF0000"/>
          <w:sz w:val="20"/>
          <w:szCs w:val="20"/>
          <w:lang w:val="en-US"/>
        </w:rPr>
        <w:t>** NOTE TO SPECIFIER *</w:t>
      </w:r>
      <w:r w:rsidR="00C84CD4">
        <w:rPr>
          <w:rFonts w:cs="Arial"/>
          <w:b/>
          <w:bCs/>
          <w:color w:val="FF0000"/>
          <w:sz w:val="20"/>
          <w:szCs w:val="20"/>
          <w:lang w:val="en-US"/>
        </w:rPr>
        <w:t>* Delete</w:t>
      </w:r>
      <w:r w:rsidR="00CC4BB1">
        <w:rPr>
          <w:rFonts w:cs="Arial"/>
          <w:b/>
          <w:bCs/>
          <w:color w:val="FF0000"/>
          <w:sz w:val="20"/>
          <w:szCs w:val="20"/>
          <w:lang w:val="en-US"/>
        </w:rPr>
        <w:t xml:space="preserve"> paragraph below if Certifications of Compliance not required and delete the shop drawing paragraph unless unusual project conditions mandate shop drawings.</w:t>
      </w:r>
      <w:r w:rsidR="00B65B1D">
        <w:rPr>
          <w:rFonts w:cs="Arial"/>
          <w:b/>
          <w:bCs/>
          <w:color w:val="FF0000"/>
          <w:sz w:val="20"/>
          <w:szCs w:val="20"/>
          <w:lang w:val="en-US"/>
        </w:rPr>
        <w:t xml:space="preserve"> Delete Symphony Slate reference if not required</w:t>
      </w:r>
    </w:p>
    <w:p w14:paraId="22A70517" w14:textId="77777777" w:rsidR="00C43C2B" w:rsidRDefault="00CC4BB1" w:rsidP="00EC73C0">
      <w:pPr>
        <w:pStyle w:val="ARCATParagraph"/>
        <w:numPr>
          <w:ilvl w:val="0"/>
          <w:numId w:val="4"/>
        </w:numPr>
        <w:rPr>
          <w:rFonts w:cs="Arial"/>
          <w:sz w:val="20"/>
          <w:szCs w:val="20"/>
          <w:lang w:val="en-US"/>
        </w:rPr>
      </w:pPr>
      <w:r>
        <w:rPr>
          <w:rFonts w:cs="Arial"/>
          <w:sz w:val="20"/>
          <w:szCs w:val="20"/>
          <w:lang w:val="en-US"/>
        </w:rPr>
        <w:t>Certificate of Compliance: Provide Certificate of Compliance from an independent laboratory indicating that the asphalt fiberglass shingles made in normal production meet or exceed the requirements of the following:</w:t>
      </w:r>
    </w:p>
    <w:p w14:paraId="7C7B0A4F" w14:textId="77777777" w:rsidR="00622C50" w:rsidRPr="00622C50" w:rsidRDefault="00622C50" w:rsidP="00BC6216">
      <w:pPr>
        <w:ind w:left="1710"/>
      </w:pPr>
    </w:p>
    <w:p w14:paraId="1747796E" w14:textId="77777777" w:rsidR="00CC4BB1" w:rsidRDefault="00F83767" w:rsidP="00622C50">
      <w:pPr>
        <w:numPr>
          <w:ilvl w:val="3"/>
          <w:numId w:val="1"/>
        </w:numPr>
        <w:tabs>
          <w:tab w:val="clear" w:pos="-1152"/>
        </w:tabs>
        <w:ind w:left="1980" w:hanging="270"/>
      </w:pPr>
      <w:r>
        <w:t>ASTM E 108/UL 790 Class A Fire Resistance</w:t>
      </w:r>
    </w:p>
    <w:p w14:paraId="2C0A26D6" w14:textId="77777777" w:rsidR="00F83767" w:rsidRDefault="00F83767" w:rsidP="00622C50">
      <w:pPr>
        <w:numPr>
          <w:ilvl w:val="3"/>
          <w:numId w:val="1"/>
        </w:numPr>
        <w:tabs>
          <w:tab w:val="clear" w:pos="-1152"/>
        </w:tabs>
        <w:ind w:left="1980" w:hanging="270"/>
      </w:pPr>
      <w:r>
        <w:t>ASTM D 3161/UL 997 Wind Resistance.</w:t>
      </w:r>
    </w:p>
    <w:p w14:paraId="1C80AA39" w14:textId="77777777" w:rsidR="00F83767" w:rsidRDefault="00F83767" w:rsidP="00622C50">
      <w:pPr>
        <w:numPr>
          <w:ilvl w:val="3"/>
          <w:numId w:val="1"/>
        </w:numPr>
        <w:tabs>
          <w:tab w:val="clear" w:pos="-1152"/>
        </w:tabs>
        <w:ind w:left="1980" w:hanging="270"/>
      </w:pPr>
      <w:r>
        <w:t xml:space="preserve">ASTM D 3462 </w:t>
      </w:r>
    </w:p>
    <w:p w14:paraId="0F0F1551" w14:textId="77777777" w:rsidR="00DD4B95" w:rsidRDefault="00DD4B95" w:rsidP="00DD4B95">
      <w:pPr>
        <w:numPr>
          <w:ilvl w:val="3"/>
          <w:numId w:val="1"/>
        </w:numPr>
        <w:ind w:left="1980" w:hanging="270"/>
      </w:pPr>
      <w:r>
        <w:t>UL 2390/ ASTM D6381 Class H Wind Resistance</w:t>
      </w:r>
    </w:p>
    <w:p w14:paraId="50B17847" w14:textId="77777777" w:rsidR="00DD4B95" w:rsidRDefault="00DD4B95" w:rsidP="00DD4B95">
      <w:pPr>
        <w:numPr>
          <w:ilvl w:val="3"/>
          <w:numId w:val="1"/>
        </w:numPr>
        <w:ind w:left="1980" w:hanging="270"/>
      </w:pPr>
      <w:r>
        <w:t>ASTM D 7158 Class H Wind Resistance</w:t>
      </w:r>
    </w:p>
    <w:p w14:paraId="436009F1" w14:textId="77777777" w:rsidR="00DD4B95" w:rsidRDefault="00DD4B95" w:rsidP="00DD4B95">
      <w:pPr>
        <w:numPr>
          <w:ilvl w:val="3"/>
          <w:numId w:val="1"/>
        </w:numPr>
        <w:ind w:left="1980" w:hanging="270"/>
      </w:pPr>
      <w:r>
        <w:t>NYC-MEA-120-79-M</w:t>
      </w:r>
    </w:p>
    <w:p w14:paraId="566A4DB2" w14:textId="77777777" w:rsidR="00DD4B95" w:rsidRDefault="00DD4B95" w:rsidP="00DD4B95">
      <w:pPr>
        <w:numPr>
          <w:ilvl w:val="3"/>
          <w:numId w:val="1"/>
        </w:numPr>
        <w:ind w:left="1980" w:hanging="270"/>
      </w:pPr>
      <w:r>
        <w:t>CSA Standard A 123.5-98 (&amp;-05)</w:t>
      </w:r>
    </w:p>
    <w:p w14:paraId="47339C20" w14:textId="77777777" w:rsidR="00DD4B95" w:rsidRDefault="00DD4B95" w:rsidP="00DD4B95">
      <w:pPr>
        <w:ind w:left="1980"/>
      </w:pPr>
    </w:p>
    <w:p w14:paraId="21F95823" w14:textId="77777777" w:rsidR="00F83767" w:rsidRDefault="00F83767" w:rsidP="00BC6216">
      <w:pPr>
        <w:ind w:left="1710"/>
      </w:pPr>
    </w:p>
    <w:p w14:paraId="75B6E864" w14:textId="77777777" w:rsidR="00F83767" w:rsidRDefault="00F83767" w:rsidP="00EC73C0">
      <w:pPr>
        <w:numPr>
          <w:ilvl w:val="0"/>
          <w:numId w:val="4"/>
        </w:numPr>
      </w:pPr>
      <w:r>
        <w:t>Shop Drawings: Indicate specially configured metal flashing, jointing methods and locations, fastening methods and locations and installation details as required by project conditions indicated.</w:t>
      </w:r>
    </w:p>
    <w:p w14:paraId="04FE2E95" w14:textId="77777777" w:rsidR="00F83767" w:rsidRPr="00CC4BB1" w:rsidRDefault="00F83767" w:rsidP="00BC6216">
      <w:pPr>
        <w:ind w:left="1710"/>
      </w:pPr>
    </w:p>
    <w:p w14:paraId="264DAD1F" w14:textId="77777777" w:rsidR="00C43C2B" w:rsidRDefault="00E17C46" w:rsidP="00AC7882">
      <w:pPr>
        <w:pStyle w:val="ARCATArticle"/>
        <w:tabs>
          <w:tab w:val="left" w:pos="576"/>
        </w:tabs>
        <w:ind w:left="576"/>
        <w:rPr>
          <w:rFonts w:cs="Arial"/>
          <w:sz w:val="20"/>
          <w:szCs w:val="20"/>
          <w:lang w:val="en-US"/>
        </w:rPr>
      </w:pPr>
      <w:r>
        <w:rPr>
          <w:rFonts w:cs="Arial"/>
          <w:sz w:val="20"/>
          <w:szCs w:val="20"/>
          <w:lang w:val="en-US"/>
        </w:rPr>
        <w:lastRenderedPageBreak/>
        <w:t>1.5</w:t>
      </w:r>
      <w:r>
        <w:rPr>
          <w:rFonts w:cs="Arial"/>
          <w:sz w:val="20"/>
          <w:szCs w:val="20"/>
          <w:lang w:val="en-US"/>
        </w:rPr>
        <w:tab/>
      </w:r>
      <w:r w:rsidR="00C43C2B">
        <w:rPr>
          <w:rFonts w:cs="Arial"/>
          <w:sz w:val="20"/>
          <w:szCs w:val="20"/>
          <w:lang w:val="en-US"/>
        </w:rPr>
        <w:tab/>
        <w:t>QUALITY ASSURANCE</w:t>
      </w:r>
    </w:p>
    <w:p w14:paraId="0CF75170" w14:textId="77777777" w:rsidR="00775B31" w:rsidRPr="00775B31" w:rsidRDefault="00775B31" w:rsidP="00BC6216">
      <w:pPr>
        <w:ind w:left="1710"/>
      </w:pPr>
    </w:p>
    <w:p w14:paraId="06FBDAA2" w14:textId="77777777" w:rsidR="00775B31" w:rsidRDefault="00775B31" w:rsidP="00EC73C0">
      <w:pPr>
        <w:numPr>
          <w:ilvl w:val="0"/>
          <w:numId w:val="5"/>
        </w:numPr>
      </w:pPr>
      <w:r w:rsidRPr="000F2D0B">
        <w:t xml:space="preserve">Installer Minimum Qualifications: Installer shall be licensed or otherwise </w:t>
      </w:r>
      <w:r>
        <w:tab/>
      </w:r>
      <w:r w:rsidRPr="000F2D0B">
        <w:t>authorized by all federal, state and l</w:t>
      </w:r>
      <w:r>
        <w:t xml:space="preserve">ocal authorities to install all </w:t>
      </w:r>
      <w:r w:rsidRPr="000F2D0B">
        <w:t>products specified in this section. Installer</w:t>
      </w:r>
      <w:r>
        <w:t xml:space="preserve"> shall perform work </w:t>
      </w:r>
      <w:r w:rsidRPr="000F2D0B">
        <w:t>in accordance with NRCA R</w:t>
      </w:r>
      <w:r>
        <w:t>oofing and Waterproofing Manual</w:t>
      </w:r>
      <w:r w:rsidR="00622C50">
        <w:t xml:space="preserve">.  </w:t>
      </w:r>
      <w:r>
        <w:t xml:space="preserve">Work shall be </w:t>
      </w:r>
      <w:r w:rsidRPr="000F2D0B">
        <w:t>acceptable to the synthetic slate roof tile manufacturer</w:t>
      </w:r>
      <w:r>
        <w:t>.</w:t>
      </w:r>
    </w:p>
    <w:p w14:paraId="06FF1B06" w14:textId="77777777" w:rsidR="00775B31" w:rsidRDefault="00775B31" w:rsidP="00BC6216">
      <w:pPr>
        <w:ind w:left="1710"/>
      </w:pPr>
    </w:p>
    <w:p w14:paraId="03BC6211" w14:textId="77777777" w:rsidR="00775B31" w:rsidRDefault="00775B31" w:rsidP="00EC73C0">
      <w:pPr>
        <w:numPr>
          <w:ilvl w:val="0"/>
          <w:numId w:val="5"/>
        </w:numPr>
      </w:pPr>
      <w:r>
        <w:t>Mock-Up: Provide a mock-up for evaluation of surface preparation techniques and application workmanship.</w:t>
      </w:r>
    </w:p>
    <w:p w14:paraId="6D0AD215" w14:textId="77777777" w:rsidR="00622C50" w:rsidRDefault="00622C50" w:rsidP="00BC6216">
      <w:pPr>
        <w:ind w:left="1710"/>
      </w:pPr>
    </w:p>
    <w:p w14:paraId="532A5A67" w14:textId="77777777" w:rsidR="00775B31" w:rsidRDefault="00775B31" w:rsidP="00EC73C0">
      <w:pPr>
        <w:numPr>
          <w:ilvl w:val="1"/>
          <w:numId w:val="5"/>
        </w:numPr>
        <w:ind w:left="1980" w:hanging="270"/>
      </w:pPr>
      <w:r>
        <w:t>Finish areas designated by architect</w:t>
      </w:r>
    </w:p>
    <w:p w14:paraId="1ADAF51E" w14:textId="77777777" w:rsidR="00775B31" w:rsidRDefault="00775B31" w:rsidP="00EC73C0">
      <w:pPr>
        <w:numPr>
          <w:ilvl w:val="1"/>
          <w:numId w:val="5"/>
        </w:numPr>
        <w:ind w:left="1980" w:hanging="270"/>
      </w:pPr>
      <w:r>
        <w:t xml:space="preserve">Do not proceed with remaining work until workmanship, </w:t>
      </w:r>
      <w:r w:rsidR="00C84CD4">
        <w:t>color and</w:t>
      </w:r>
      <w:r>
        <w:t xml:space="preserve"> pattern are approved by Architect.</w:t>
      </w:r>
    </w:p>
    <w:p w14:paraId="5CFA2F40" w14:textId="77777777" w:rsidR="00775B31" w:rsidRPr="00232223" w:rsidRDefault="00775B31" w:rsidP="00EC73C0">
      <w:pPr>
        <w:numPr>
          <w:ilvl w:val="1"/>
          <w:numId w:val="5"/>
        </w:numPr>
        <w:ind w:left="1980" w:hanging="270"/>
      </w:pPr>
      <w:r>
        <w:t xml:space="preserve">Rework </w:t>
      </w:r>
      <w:r w:rsidR="00F810B2">
        <w:t>m</w:t>
      </w:r>
      <w:r>
        <w:t>ock-</w:t>
      </w:r>
      <w:r w:rsidR="00F810B2">
        <w:t>u</w:t>
      </w:r>
      <w:r>
        <w:t>p area as required to produce acceptable</w:t>
      </w:r>
      <w:r w:rsidR="00622C50">
        <w:t xml:space="preserve"> </w:t>
      </w:r>
      <w:r>
        <w:t>work.</w:t>
      </w:r>
    </w:p>
    <w:p w14:paraId="04F3A2AA" w14:textId="77777777" w:rsidR="00775B31" w:rsidRPr="003E0D2D" w:rsidRDefault="00775B31" w:rsidP="00AC7882"/>
    <w:p w14:paraId="11B40344" w14:textId="77777777" w:rsidR="00775B31" w:rsidRDefault="00775B31" w:rsidP="00AC7882">
      <w:pPr>
        <w:pStyle w:val="ARCATnote"/>
        <w:rPr>
          <w:rFonts w:cs="Arial"/>
          <w:b/>
          <w:bCs/>
          <w:color w:val="FF0000"/>
          <w:sz w:val="20"/>
          <w:szCs w:val="20"/>
          <w:lang w:val="en-US"/>
        </w:rPr>
      </w:pPr>
      <w:r>
        <w:rPr>
          <w:rFonts w:cs="Arial"/>
          <w:b/>
          <w:bCs/>
          <w:color w:val="FF0000"/>
          <w:sz w:val="20"/>
          <w:szCs w:val="20"/>
          <w:lang w:val="en-US"/>
        </w:rPr>
        <w:t>** NOTE TO SPECIFIER ** The following pre-installation meeting is suggested for all projects over 250 squares total roofing. Delete if not required</w:t>
      </w:r>
    </w:p>
    <w:p w14:paraId="41EE0153" w14:textId="77777777" w:rsidR="00775B31" w:rsidRDefault="00775B31" w:rsidP="00EC73C0">
      <w:pPr>
        <w:pStyle w:val="ARCATParagraph"/>
        <w:numPr>
          <w:ilvl w:val="0"/>
          <w:numId w:val="5"/>
        </w:numPr>
        <w:rPr>
          <w:sz w:val="20"/>
        </w:rPr>
      </w:pPr>
      <w:r w:rsidRPr="00232223">
        <w:rPr>
          <w:sz w:val="20"/>
        </w:rPr>
        <w:t>Pre-Installation Meeting – Conduct a pre-installation meeting at the site prior to commencing work of this section: Require attendance of entities directly con</w:t>
      </w:r>
      <w:r w:rsidR="00953882">
        <w:rPr>
          <w:sz w:val="20"/>
        </w:rPr>
        <w:t>cerned with roof installation.</w:t>
      </w:r>
    </w:p>
    <w:p w14:paraId="62B59AC7" w14:textId="77777777" w:rsidR="00953882" w:rsidRDefault="00953882" w:rsidP="00526941">
      <w:pPr>
        <w:pStyle w:val="ARCATParagraph"/>
        <w:ind w:left="1710"/>
        <w:rPr>
          <w:sz w:val="20"/>
          <w:lang w:val="en-US"/>
        </w:rPr>
      </w:pPr>
    </w:p>
    <w:p w14:paraId="6BFFA506" w14:textId="77777777" w:rsidR="00775B31" w:rsidRDefault="00775B31" w:rsidP="00953882">
      <w:pPr>
        <w:pStyle w:val="ARCATParagraph"/>
        <w:ind w:left="1710"/>
        <w:rPr>
          <w:sz w:val="20"/>
          <w:lang w:val="en-US"/>
        </w:rPr>
      </w:pPr>
      <w:r w:rsidRPr="00232223">
        <w:rPr>
          <w:sz w:val="20"/>
        </w:rPr>
        <w:t>Agenda will include:</w:t>
      </w:r>
    </w:p>
    <w:p w14:paraId="496AC420" w14:textId="77777777" w:rsidR="00953882" w:rsidRPr="00953882" w:rsidRDefault="00953882" w:rsidP="00526941">
      <w:pPr>
        <w:ind w:left="1710"/>
      </w:pPr>
    </w:p>
    <w:p w14:paraId="1FF2DDAA" w14:textId="77777777" w:rsidR="00775B31" w:rsidRPr="00232223" w:rsidRDefault="00775B31" w:rsidP="00EC73C0">
      <w:pPr>
        <w:numPr>
          <w:ilvl w:val="1"/>
          <w:numId w:val="5"/>
        </w:numPr>
        <w:ind w:left="1980" w:hanging="270"/>
        <w:rPr>
          <w:lang/>
        </w:rPr>
      </w:pPr>
      <w:r w:rsidRPr="00232223">
        <w:rPr>
          <w:lang/>
        </w:rPr>
        <w:t>Installation procedures and manufacturer’s recommendations</w:t>
      </w:r>
    </w:p>
    <w:p w14:paraId="432E74A9" w14:textId="77777777" w:rsidR="00775B31" w:rsidRPr="00232223" w:rsidRDefault="00775B31" w:rsidP="00EC73C0">
      <w:pPr>
        <w:numPr>
          <w:ilvl w:val="1"/>
          <w:numId w:val="5"/>
        </w:numPr>
        <w:ind w:left="1980" w:hanging="270"/>
        <w:rPr>
          <w:lang/>
        </w:rPr>
      </w:pPr>
      <w:r w:rsidRPr="00232223">
        <w:rPr>
          <w:lang/>
        </w:rPr>
        <w:t>Safety procedures</w:t>
      </w:r>
    </w:p>
    <w:p w14:paraId="683E502F" w14:textId="77777777" w:rsidR="00501CBC" w:rsidRPr="00232223" w:rsidRDefault="00775B31" w:rsidP="00EC73C0">
      <w:pPr>
        <w:numPr>
          <w:ilvl w:val="1"/>
          <w:numId w:val="5"/>
        </w:numPr>
        <w:ind w:left="1980" w:hanging="270"/>
        <w:rPr>
          <w:lang/>
        </w:rPr>
      </w:pPr>
      <w:r w:rsidRPr="00232223">
        <w:rPr>
          <w:lang/>
        </w:rPr>
        <w:t>Coordination with installation of other work</w:t>
      </w:r>
    </w:p>
    <w:p w14:paraId="3996FE48" w14:textId="77777777" w:rsidR="00775B31" w:rsidRPr="00232223" w:rsidRDefault="00775B31" w:rsidP="00EC73C0">
      <w:pPr>
        <w:numPr>
          <w:ilvl w:val="1"/>
          <w:numId w:val="5"/>
        </w:numPr>
        <w:ind w:left="1980" w:hanging="270"/>
        <w:rPr>
          <w:lang/>
        </w:rPr>
      </w:pPr>
      <w:r w:rsidRPr="00232223">
        <w:rPr>
          <w:lang/>
        </w:rPr>
        <w:t>Availability of roofing materials.</w:t>
      </w:r>
    </w:p>
    <w:p w14:paraId="70A5D683" w14:textId="77777777" w:rsidR="00775B31" w:rsidRPr="00232223" w:rsidRDefault="00775B31" w:rsidP="00EC73C0">
      <w:pPr>
        <w:numPr>
          <w:ilvl w:val="1"/>
          <w:numId w:val="5"/>
        </w:numPr>
        <w:ind w:left="1980" w:hanging="270"/>
        <w:rPr>
          <w:lang/>
        </w:rPr>
      </w:pPr>
      <w:r w:rsidRPr="00232223">
        <w:rPr>
          <w:lang/>
        </w:rPr>
        <w:t>Preparation and approval of substrate and penetrations through roof.</w:t>
      </w:r>
    </w:p>
    <w:p w14:paraId="25234EEF" w14:textId="77777777" w:rsidR="00775B31" w:rsidRDefault="00775B31" w:rsidP="00EC73C0">
      <w:pPr>
        <w:numPr>
          <w:ilvl w:val="1"/>
          <w:numId w:val="5"/>
        </w:numPr>
        <w:ind w:left="1980" w:hanging="270"/>
        <w:rPr>
          <w:lang/>
        </w:rPr>
      </w:pPr>
      <w:r w:rsidRPr="00232223">
        <w:rPr>
          <w:lang/>
        </w:rPr>
        <w:t>Other items related to successful execution of work</w:t>
      </w:r>
    </w:p>
    <w:p w14:paraId="5697FDAA" w14:textId="77777777" w:rsidR="00775B31" w:rsidRDefault="00775B31" w:rsidP="00F54D89">
      <w:pPr>
        <w:ind w:left="1710"/>
        <w:rPr>
          <w:lang/>
        </w:rPr>
      </w:pPr>
    </w:p>
    <w:p w14:paraId="1FEB509B" w14:textId="77777777" w:rsidR="00775B31" w:rsidRPr="00953882" w:rsidRDefault="00775B31" w:rsidP="00EC73C0">
      <w:pPr>
        <w:numPr>
          <w:ilvl w:val="0"/>
          <w:numId w:val="5"/>
        </w:numPr>
        <w:rPr>
          <w:lang/>
        </w:rPr>
      </w:pPr>
      <w:r>
        <w:rPr>
          <w:lang/>
        </w:rPr>
        <w:t>Pre-Installation Meeting: Regulatory Requirments Products must conform with the following:</w:t>
      </w:r>
    </w:p>
    <w:p w14:paraId="218008BA" w14:textId="77777777" w:rsidR="00953882" w:rsidRDefault="00953882" w:rsidP="00953882">
      <w:pPr>
        <w:ind w:left="1710"/>
        <w:rPr>
          <w:lang/>
        </w:rPr>
      </w:pPr>
    </w:p>
    <w:p w14:paraId="47DB86CF" w14:textId="77777777" w:rsidR="00775B31" w:rsidRDefault="00775B31" w:rsidP="00EC73C0">
      <w:pPr>
        <w:numPr>
          <w:ilvl w:val="1"/>
          <w:numId w:val="5"/>
        </w:numPr>
        <w:ind w:left="1980" w:hanging="270"/>
        <w:rPr>
          <w:lang/>
        </w:rPr>
      </w:pPr>
      <w:r>
        <w:rPr>
          <w:lang/>
        </w:rPr>
        <w:t>International Code Council –</w:t>
      </w:r>
    </w:p>
    <w:p w14:paraId="4BCF98BA" w14:textId="77777777" w:rsidR="00775B31" w:rsidRDefault="00775B31" w:rsidP="00EC73C0">
      <w:pPr>
        <w:numPr>
          <w:ilvl w:val="1"/>
          <w:numId w:val="5"/>
        </w:numPr>
        <w:ind w:left="1980" w:hanging="270"/>
        <w:rPr>
          <w:lang/>
        </w:rPr>
      </w:pPr>
      <w:r>
        <w:rPr>
          <w:lang/>
        </w:rPr>
        <w:t xml:space="preserve">State of Florida Approval – Report </w:t>
      </w:r>
    </w:p>
    <w:p w14:paraId="7622F620" w14:textId="77777777" w:rsidR="00775B31" w:rsidRDefault="00775B31" w:rsidP="00EC73C0">
      <w:pPr>
        <w:numPr>
          <w:ilvl w:val="1"/>
          <w:numId w:val="5"/>
        </w:numPr>
        <w:ind w:left="1980" w:hanging="270"/>
        <w:rPr>
          <w:lang/>
        </w:rPr>
      </w:pPr>
      <w:r>
        <w:rPr>
          <w:lang/>
        </w:rPr>
        <w:t xml:space="preserve">Texas Department of Insurance Evaluation – </w:t>
      </w:r>
    </w:p>
    <w:p w14:paraId="364932AB" w14:textId="77777777" w:rsidR="00FE4887" w:rsidRDefault="00FE4887" w:rsidP="00F54D89">
      <w:pPr>
        <w:ind w:left="1710"/>
        <w:rPr>
          <w:lang/>
        </w:rPr>
      </w:pPr>
    </w:p>
    <w:p w14:paraId="3129AC81" w14:textId="77777777" w:rsidR="00FE4887" w:rsidRDefault="00FE4887" w:rsidP="00EC73C0">
      <w:pPr>
        <w:numPr>
          <w:ilvl w:val="0"/>
          <w:numId w:val="5"/>
        </w:numPr>
        <w:rPr>
          <w:lang/>
        </w:rPr>
      </w:pPr>
      <w:r>
        <w:rPr>
          <w:lang/>
        </w:rPr>
        <w:t>Maintain one copy of manufacturers application instructions on the project site.</w:t>
      </w:r>
    </w:p>
    <w:p w14:paraId="26CB974C" w14:textId="77777777" w:rsidR="00FE4887" w:rsidRDefault="00FE4887" w:rsidP="00F54D89">
      <w:pPr>
        <w:ind w:left="1710"/>
        <w:rPr>
          <w:lang/>
        </w:rPr>
      </w:pPr>
    </w:p>
    <w:p w14:paraId="6B780E8E" w14:textId="77777777" w:rsidR="00775B31" w:rsidRPr="00775B31" w:rsidRDefault="00FE4887" w:rsidP="00EC73C0">
      <w:pPr>
        <w:numPr>
          <w:ilvl w:val="0"/>
          <w:numId w:val="5"/>
        </w:numPr>
        <w:rPr>
          <w:lang/>
        </w:rPr>
      </w:pPr>
      <w:r>
        <w:rPr>
          <w:lang/>
        </w:rPr>
        <w:t>Verify that manufacturer’s label contains references to specified ASTM standards</w:t>
      </w:r>
    </w:p>
    <w:p w14:paraId="77D35684" w14:textId="77777777" w:rsidR="00C43C2B" w:rsidRDefault="00C43C2B" w:rsidP="00AC7882">
      <w:pPr>
        <w:pStyle w:val="ARCATnote"/>
        <w:rPr>
          <w:rFonts w:cs="Arial"/>
          <w:b/>
          <w:bCs/>
          <w:color w:val="FF0000"/>
          <w:sz w:val="20"/>
          <w:szCs w:val="20"/>
          <w:lang w:val="en-US"/>
        </w:rPr>
      </w:pPr>
      <w:r>
        <w:rPr>
          <w:rFonts w:cs="Arial"/>
          <w:b/>
          <w:bCs/>
          <w:color w:val="FF0000"/>
          <w:sz w:val="20"/>
          <w:szCs w:val="20"/>
          <w:lang w:val="en-US"/>
        </w:rPr>
        <w:t>** NOTE TO SPECIFIER *</w:t>
      </w:r>
      <w:r w:rsidR="00C84CD4">
        <w:rPr>
          <w:rFonts w:cs="Arial"/>
          <w:b/>
          <w:bCs/>
          <w:color w:val="FF0000"/>
          <w:sz w:val="20"/>
          <w:szCs w:val="20"/>
          <w:lang w:val="en-US"/>
        </w:rPr>
        <w:t>* Delete</w:t>
      </w:r>
      <w:r w:rsidR="00F83767">
        <w:rPr>
          <w:rFonts w:cs="Arial"/>
          <w:b/>
          <w:bCs/>
          <w:color w:val="FF0000"/>
          <w:sz w:val="20"/>
          <w:szCs w:val="20"/>
          <w:lang w:val="en-US"/>
        </w:rPr>
        <w:t xml:space="preserve"> information not required </w:t>
      </w:r>
      <w:r w:rsidR="00EB15E9">
        <w:rPr>
          <w:rFonts w:cs="Arial"/>
          <w:b/>
          <w:bCs/>
          <w:color w:val="FF0000"/>
          <w:sz w:val="20"/>
          <w:szCs w:val="20"/>
          <w:lang w:val="en-US"/>
        </w:rPr>
        <w:t>for the building project</w:t>
      </w:r>
    </w:p>
    <w:p w14:paraId="01AB0CC1" w14:textId="77777777" w:rsidR="00C43C2B" w:rsidRDefault="00C43C2B" w:rsidP="00AC7882">
      <w:pPr>
        <w:pStyle w:val="ARCATParagraph"/>
        <w:ind w:left="576"/>
        <w:rPr>
          <w:rFonts w:cs="Arial"/>
          <w:sz w:val="20"/>
          <w:szCs w:val="20"/>
          <w:lang w:val="en-US"/>
        </w:rPr>
      </w:pPr>
    </w:p>
    <w:p w14:paraId="1A14F2E6" w14:textId="77777777" w:rsidR="00C43C2B" w:rsidRDefault="00E17C46" w:rsidP="00AC7882">
      <w:pPr>
        <w:pStyle w:val="ARCATArticle"/>
        <w:tabs>
          <w:tab w:val="left" w:pos="576"/>
        </w:tabs>
        <w:ind w:left="576"/>
        <w:rPr>
          <w:rFonts w:cs="Arial"/>
          <w:sz w:val="20"/>
          <w:szCs w:val="20"/>
          <w:lang w:val="en-US"/>
        </w:rPr>
      </w:pPr>
      <w:r>
        <w:rPr>
          <w:rFonts w:cs="Arial"/>
          <w:sz w:val="20"/>
          <w:szCs w:val="20"/>
          <w:lang w:val="en-US"/>
        </w:rPr>
        <w:t>1.6</w:t>
      </w:r>
      <w:r>
        <w:rPr>
          <w:rFonts w:cs="Arial"/>
          <w:sz w:val="20"/>
          <w:szCs w:val="20"/>
          <w:lang w:val="en-US"/>
        </w:rPr>
        <w:tab/>
      </w:r>
      <w:r w:rsidR="00C43C2B">
        <w:rPr>
          <w:rFonts w:cs="Arial"/>
          <w:sz w:val="20"/>
          <w:szCs w:val="20"/>
          <w:lang w:val="en-US"/>
        </w:rPr>
        <w:t>DELIVERY, STORAGE, AND HANDLING</w:t>
      </w:r>
    </w:p>
    <w:p w14:paraId="30B73088" w14:textId="77777777" w:rsidR="00F45E0E" w:rsidRPr="00F45E0E" w:rsidRDefault="00F45E0E" w:rsidP="0051379E">
      <w:pPr>
        <w:ind w:left="1160"/>
      </w:pPr>
    </w:p>
    <w:p w14:paraId="7ECDAD1D" w14:textId="77777777" w:rsidR="00F26DB2" w:rsidRDefault="00F26DB2" w:rsidP="00EC73C0">
      <w:pPr>
        <w:pStyle w:val="ARCATParagraph"/>
        <w:numPr>
          <w:ilvl w:val="0"/>
          <w:numId w:val="6"/>
        </w:numPr>
        <w:ind w:left="1710" w:hanging="540"/>
        <w:rPr>
          <w:rFonts w:cs="Arial"/>
          <w:sz w:val="20"/>
          <w:szCs w:val="20"/>
          <w:lang w:val="en-US"/>
        </w:rPr>
      </w:pPr>
      <w:r>
        <w:rPr>
          <w:rFonts w:cs="Arial"/>
          <w:sz w:val="20"/>
          <w:szCs w:val="20"/>
          <w:lang w:val="en-US"/>
        </w:rPr>
        <w:t>Store Products in manufacturer’s unopened packaging until ready for installation.</w:t>
      </w:r>
    </w:p>
    <w:p w14:paraId="33773E54" w14:textId="77777777" w:rsidR="00F26DB2" w:rsidRDefault="00F26DB2" w:rsidP="00F45E0E">
      <w:pPr>
        <w:ind w:left="1710" w:hanging="540"/>
      </w:pPr>
    </w:p>
    <w:p w14:paraId="009EDBAF" w14:textId="77777777" w:rsidR="00F26DB2" w:rsidRPr="00C57DD3" w:rsidRDefault="00F26DB2" w:rsidP="00EC73C0">
      <w:pPr>
        <w:numPr>
          <w:ilvl w:val="0"/>
          <w:numId w:val="6"/>
        </w:numPr>
        <w:ind w:left="1710" w:hanging="540"/>
      </w:pPr>
      <w:r w:rsidRPr="00C57DD3">
        <w:t>Store and dispose of solvent-based materials and ma</w:t>
      </w:r>
      <w:r>
        <w:t xml:space="preserve">terials used with solvent based </w:t>
      </w:r>
      <w:r w:rsidRPr="00C57DD3">
        <w:t>materials, in accordance with requirements of local authorities having jurisdiction.</w:t>
      </w:r>
    </w:p>
    <w:p w14:paraId="695E80C5" w14:textId="77777777" w:rsidR="00F26DB2" w:rsidRPr="00C57DD3" w:rsidRDefault="00F26DB2" w:rsidP="00F45E0E">
      <w:pPr>
        <w:ind w:left="1710" w:hanging="540"/>
      </w:pPr>
    </w:p>
    <w:p w14:paraId="697EE83F" w14:textId="77777777" w:rsidR="00F26DB2" w:rsidRPr="00C57DD3" w:rsidRDefault="00F26DB2" w:rsidP="00EC73C0">
      <w:pPr>
        <w:numPr>
          <w:ilvl w:val="0"/>
          <w:numId w:val="6"/>
        </w:numPr>
        <w:ind w:left="1710" w:hanging="540"/>
      </w:pPr>
      <w:r w:rsidRPr="00C57DD3">
        <w:t>Deliver shingles to site in manufacturer’s unopened l</w:t>
      </w:r>
      <w:r>
        <w:t>abeled bundles.</w:t>
      </w:r>
      <w:r w:rsidR="00953882">
        <w:t xml:space="preserve">  </w:t>
      </w:r>
      <w:r>
        <w:t xml:space="preserve">Promptly verify </w:t>
      </w:r>
      <w:r w:rsidRPr="00C57DD3">
        <w:t>quantities and conditions. Immediately remove damaged products from site.</w:t>
      </w:r>
    </w:p>
    <w:p w14:paraId="44A0A6A8" w14:textId="77777777" w:rsidR="00C43C2B" w:rsidRDefault="00C43C2B" w:rsidP="00AC7882">
      <w:pPr>
        <w:pStyle w:val="ARCATParagraph"/>
        <w:ind w:left="576"/>
        <w:rPr>
          <w:rFonts w:cs="Arial"/>
          <w:sz w:val="20"/>
          <w:szCs w:val="20"/>
          <w:lang w:val="en-US"/>
        </w:rPr>
      </w:pPr>
    </w:p>
    <w:p w14:paraId="622658D7" w14:textId="77777777" w:rsidR="00C43C2B" w:rsidRDefault="00E17C46" w:rsidP="00AC7882">
      <w:pPr>
        <w:pStyle w:val="ARCATArticle"/>
        <w:tabs>
          <w:tab w:val="left" w:pos="576"/>
        </w:tabs>
        <w:ind w:left="576"/>
        <w:rPr>
          <w:rFonts w:cs="Arial"/>
          <w:sz w:val="20"/>
          <w:szCs w:val="20"/>
          <w:lang w:val="en-US"/>
        </w:rPr>
      </w:pPr>
      <w:r>
        <w:rPr>
          <w:rFonts w:cs="Arial"/>
          <w:sz w:val="20"/>
          <w:szCs w:val="20"/>
          <w:lang w:val="en-US"/>
        </w:rPr>
        <w:t>1.7</w:t>
      </w:r>
      <w:r>
        <w:rPr>
          <w:rFonts w:cs="Arial"/>
          <w:sz w:val="20"/>
          <w:szCs w:val="20"/>
          <w:lang w:val="en-US"/>
        </w:rPr>
        <w:tab/>
      </w:r>
      <w:r w:rsidR="00C43C2B">
        <w:rPr>
          <w:rFonts w:cs="Arial"/>
          <w:sz w:val="20"/>
          <w:szCs w:val="20"/>
          <w:lang w:val="en-US"/>
        </w:rPr>
        <w:t>PROJECT CONDITIONS</w:t>
      </w:r>
    </w:p>
    <w:p w14:paraId="742B19D4" w14:textId="77777777" w:rsidR="00F26DB2" w:rsidRDefault="00F26DB2" w:rsidP="0051379E">
      <w:pPr>
        <w:ind w:left="576"/>
      </w:pPr>
    </w:p>
    <w:p w14:paraId="348ABF2B" w14:textId="77777777" w:rsidR="00F26DB2" w:rsidRDefault="00F26DB2" w:rsidP="00EC73C0">
      <w:pPr>
        <w:numPr>
          <w:ilvl w:val="0"/>
          <w:numId w:val="7"/>
        </w:numPr>
        <w:ind w:left="1710" w:hanging="540"/>
      </w:pPr>
      <w:r>
        <w:rPr>
          <w:rFonts w:cs="Arial"/>
          <w:szCs w:val="20"/>
        </w:rPr>
        <w:t>Anticipate and observe environmental conditions (temperature, humidity and moisture) within limits recommended by manufacturer for optimum results. Do not install products under environment conditions outside manufacturer’s absolute limits</w:t>
      </w:r>
      <w:r>
        <w:t>.</w:t>
      </w:r>
    </w:p>
    <w:p w14:paraId="49D4B6DA" w14:textId="77777777" w:rsidR="00F26DB2" w:rsidRDefault="00F26DB2" w:rsidP="00B94C27">
      <w:pPr>
        <w:ind w:left="1710" w:hanging="540"/>
      </w:pPr>
    </w:p>
    <w:p w14:paraId="0077A80F" w14:textId="77777777" w:rsidR="00F26DB2" w:rsidRDefault="00F26DB2" w:rsidP="00EC73C0">
      <w:pPr>
        <w:numPr>
          <w:ilvl w:val="0"/>
          <w:numId w:val="7"/>
        </w:numPr>
        <w:ind w:left="1710" w:hanging="540"/>
      </w:pPr>
      <w:r>
        <w:t>Extra Material – Furnish under provision of section 01</w:t>
      </w:r>
      <w:r w:rsidR="00B65B1D">
        <w:t xml:space="preserve"> </w:t>
      </w:r>
      <w:r>
        <w:t>7</w:t>
      </w:r>
      <w:r w:rsidR="00C24C30">
        <w:t>0</w:t>
      </w:r>
      <w:r w:rsidR="00B65B1D">
        <w:t xml:space="preserve"> </w:t>
      </w:r>
      <w:r>
        <w:t>00</w:t>
      </w:r>
    </w:p>
    <w:p w14:paraId="0976F948" w14:textId="77777777" w:rsidR="00F26DB2" w:rsidRDefault="00F26DB2" w:rsidP="00B94C27">
      <w:pPr>
        <w:ind w:left="1710" w:hanging="540"/>
      </w:pPr>
    </w:p>
    <w:p w14:paraId="3445EA9E" w14:textId="77777777" w:rsidR="00F26DB2" w:rsidRDefault="00F26DB2" w:rsidP="00EC73C0">
      <w:pPr>
        <w:numPr>
          <w:ilvl w:val="0"/>
          <w:numId w:val="7"/>
        </w:numPr>
        <w:ind w:left="1710" w:hanging="540"/>
      </w:pPr>
      <w:r>
        <w:t>Provide _____ square feet (____square m) of extra shingles of each color specified.</w:t>
      </w:r>
    </w:p>
    <w:p w14:paraId="79467BDC" w14:textId="77777777" w:rsidR="00533BF8" w:rsidRDefault="00533BF8" w:rsidP="00B94C27">
      <w:pPr>
        <w:ind w:left="1710" w:hanging="540"/>
      </w:pPr>
    </w:p>
    <w:p w14:paraId="200AA1EB" w14:textId="77777777" w:rsidR="00533BF8" w:rsidRPr="00F26DB2" w:rsidRDefault="00533BF8" w:rsidP="00EC73C0">
      <w:pPr>
        <w:numPr>
          <w:ilvl w:val="0"/>
          <w:numId w:val="7"/>
        </w:numPr>
        <w:ind w:left="1710" w:hanging="540"/>
      </w:pPr>
      <w:r>
        <w:t>Take special care when applying Winter</w:t>
      </w:r>
      <w:r w:rsidR="00DA2A2B">
        <w:t>G</w:t>
      </w:r>
      <w:r>
        <w:t>uard Waterproofing Shingle Underlayment and shingles when ambient or wind chill temperature is below 45 degrees F (7 degrees C). Tack WinterGuard in place if it does not adhere immediately to the deck.</w:t>
      </w:r>
    </w:p>
    <w:p w14:paraId="52F28152" w14:textId="77777777" w:rsidR="00C43C2B" w:rsidRDefault="00C43C2B" w:rsidP="00AC7882">
      <w:pPr>
        <w:pStyle w:val="ARCATParagraph"/>
        <w:ind w:left="576"/>
        <w:rPr>
          <w:rFonts w:cs="Arial"/>
          <w:sz w:val="20"/>
          <w:szCs w:val="20"/>
          <w:lang w:val="en-US"/>
        </w:rPr>
      </w:pPr>
    </w:p>
    <w:p w14:paraId="3C581589" w14:textId="77777777" w:rsidR="00C43C2B" w:rsidRDefault="00E17C46" w:rsidP="00AC7882">
      <w:pPr>
        <w:pStyle w:val="ARCATArticle"/>
        <w:tabs>
          <w:tab w:val="left" w:pos="576"/>
        </w:tabs>
        <w:ind w:left="576"/>
        <w:rPr>
          <w:rFonts w:cs="Arial"/>
          <w:sz w:val="20"/>
          <w:szCs w:val="20"/>
          <w:lang w:val="en-US"/>
        </w:rPr>
      </w:pPr>
      <w:r>
        <w:rPr>
          <w:rFonts w:cs="Arial"/>
          <w:sz w:val="20"/>
          <w:szCs w:val="20"/>
          <w:lang w:val="en-US"/>
        </w:rPr>
        <w:t>1.8</w:t>
      </w:r>
      <w:r>
        <w:rPr>
          <w:rFonts w:cs="Arial"/>
          <w:sz w:val="20"/>
          <w:szCs w:val="20"/>
          <w:lang w:val="en-US"/>
        </w:rPr>
        <w:tab/>
      </w:r>
      <w:r w:rsidR="00C43C2B">
        <w:rPr>
          <w:rFonts w:cs="Arial"/>
          <w:sz w:val="20"/>
          <w:szCs w:val="20"/>
          <w:lang w:val="en-US"/>
        </w:rPr>
        <w:t>WARRANTY</w:t>
      </w:r>
    </w:p>
    <w:p w14:paraId="1A3EEE15" w14:textId="77777777" w:rsidR="00C81FE8" w:rsidRDefault="00C81FE8" w:rsidP="00D2352D">
      <w:pPr>
        <w:ind w:left="1160"/>
      </w:pPr>
    </w:p>
    <w:p w14:paraId="7B404FC7" w14:textId="77777777" w:rsidR="000E67BE" w:rsidRDefault="000E67BE" w:rsidP="00EC73C0">
      <w:pPr>
        <w:numPr>
          <w:ilvl w:val="0"/>
          <w:numId w:val="8"/>
        </w:numPr>
        <w:ind w:left="1710" w:hanging="540"/>
      </w:pPr>
      <w:r>
        <w:t>Manufacturer’s Warranty: Furnish shingle manufactu</w:t>
      </w:r>
      <w:r w:rsidR="00B94C27">
        <w:t xml:space="preserve">rer’s warranty for the product </w:t>
      </w:r>
      <w:r>
        <w:t>listed below:</w:t>
      </w:r>
    </w:p>
    <w:p w14:paraId="6D416F50" w14:textId="77777777" w:rsidR="00691CE2" w:rsidRDefault="00691CE2" w:rsidP="00D2352D">
      <w:pPr>
        <w:ind w:left="1170"/>
      </w:pPr>
    </w:p>
    <w:p w14:paraId="0258512B" w14:textId="77777777" w:rsidR="00C81FE8" w:rsidRDefault="00C81FE8" w:rsidP="00654256">
      <w:pPr>
        <w:widowControl/>
        <w:numPr>
          <w:ilvl w:val="2"/>
          <w:numId w:val="24"/>
        </w:numPr>
        <w:autoSpaceDN w:val="0"/>
        <w:ind w:left="2070" w:right="-1080" w:hanging="360"/>
        <w:rPr>
          <w:rFonts w:cs="Arial"/>
          <w:szCs w:val="20"/>
        </w:rPr>
      </w:pPr>
      <w:r>
        <w:rPr>
          <w:rFonts w:cs="Arial"/>
          <w:szCs w:val="20"/>
        </w:rPr>
        <w:t>CertainTeed Highland Slate: Lifetime limited warranty</w:t>
      </w:r>
    </w:p>
    <w:p w14:paraId="112E90E7" w14:textId="77777777" w:rsidR="000E67BE" w:rsidRDefault="000E67BE" w:rsidP="00176F86">
      <w:pPr>
        <w:ind w:left="1710"/>
      </w:pPr>
    </w:p>
    <w:p w14:paraId="42799CD3" w14:textId="77777777" w:rsidR="000E67BE" w:rsidRDefault="006C036B" w:rsidP="00EC73C0">
      <w:pPr>
        <w:numPr>
          <w:ilvl w:val="0"/>
          <w:numId w:val="8"/>
        </w:numPr>
        <w:ind w:left="1710" w:hanging="540"/>
      </w:pPr>
      <w:r>
        <w:t>Warranty Supplement: Provide manufacturer’s supplemental warranty (CertainTeed’s Sure</w:t>
      </w:r>
      <w:r w:rsidR="00DA2A2B">
        <w:t>S</w:t>
      </w:r>
      <w:r>
        <w:t>tart or Sure</w:t>
      </w:r>
      <w:r w:rsidR="00DA2A2B">
        <w:t>S</w:t>
      </w:r>
      <w:r>
        <w:t xml:space="preserve">tart </w:t>
      </w:r>
      <w:r w:rsidR="006E43F0">
        <w:t>PLUS</w:t>
      </w:r>
      <w:r>
        <w:t>) to cover labor and materials in the event of a material defect for the following period after completion of application of shingles:</w:t>
      </w:r>
    </w:p>
    <w:p w14:paraId="4E823041" w14:textId="77777777" w:rsidR="00B94C27" w:rsidRDefault="00B94C27" w:rsidP="00B94C27">
      <w:pPr>
        <w:ind w:left="1980" w:hanging="270"/>
      </w:pPr>
    </w:p>
    <w:p w14:paraId="73821323" w14:textId="77777777" w:rsidR="006C036B" w:rsidRDefault="00836A2A" w:rsidP="00EC73C0">
      <w:pPr>
        <w:numPr>
          <w:ilvl w:val="1"/>
          <w:numId w:val="5"/>
        </w:numPr>
        <w:ind w:left="1980" w:hanging="270"/>
      </w:pPr>
      <w:r>
        <w:t>First Ten Years (All Lifetime Warranty products)</w:t>
      </w:r>
    </w:p>
    <w:p w14:paraId="60252AA3" w14:textId="77777777" w:rsidR="00836A2A" w:rsidRDefault="00836A2A" w:rsidP="00EC73C0">
      <w:pPr>
        <w:numPr>
          <w:ilvl w:val="1"/>
          <w:numId w:val="5"/>
        </w:numPr>
        <w:ind w:left="1980" w:hanging="270"/>
      </w:pPr>
      <w:r>
        <w:t>First Seven Years (Symphony Slate Shingles)</w:t>
      </w:r>
    </w:p>
    <w:p w14:paraId="0CE1920C" w14:textId="77777777" w:rsidR="00836A2A" w:rsidRDefault="00B65B1D" w:rsidP="00EC73C0">
      <w:pPr>
        <w:numPr>
          <w:ilvl w:val="1"/>
          <w:numId w:val="5"/>
        </w:numPr>
        <w:ind w:left="1980" w:hanging="270"/>
      </w:pPr>
      <w:r>
        <w:t>First Five Years (</w:t>
      </w:r>
      <w:r w:rsidR="00836A2A">
        <w:t xml:space="preserve">All </w:t>
      </w:r>
      <w:r w:rsidR="00DA2A2B">
        <w:t>XT</w:t>
      </w:r>
      <w:r w:rsidR="00836A2A">
        <w:t>25</w:t>
      </w:r>
      <w:r w:rsidR="00DA2A2B">
        <w:t xml:space="preserve">, XT25 AR, XT25 </w:t>
      </w:r>
      <w:r w:rsidR="00012BA0">
        <w:t xml:space="preserve">AR </w:t>
      </w:r>
      <w:r w:rsidR="00DA2A2B">
        <w:t>Metric, XT30, XT30 AR and XT30 IR s</w:t>
      </w:r>
      <w:r w:rsidR="00836A2A">
        <w:t>hingles)</w:t>
      </w:r>
    </w:p>
    <w:p w14:paraId="44ACA03D" w14:textId="77777777" w:rsidR="00836A2A" w:rsidRDefault="00836A2A" w:rsidP="00EC73C0">
      <w:pPr>
        <w:numPr>
          <w:ilvl w:val="1"/>
          <w:numId w:val="5"/>
        </w:numPr>
        <w:ind w:left="1980" w:hanging="270"/>
      </w:pPr>
      <w:r>
        <w:t>First Three Years (CT20</w:t>
      </w:r>
      <w:r w:rsidR="00DA2A2B">
        <w:t xml:space="preserve"> shingles</w:t>
      </w:r>
      <w:r>
        <w:t>)</w:t>
      </w:r>
    </w:p>
    <w:p w14:paraId="2D8C21BF" w14:textId="77777777" w:rsidR="00836A2A" w:rsidRDefault="00836A2A" w:rsidP="00EC73C0">
      <w:pPr>
        <w:numPr>
          <w:ilvl w:val="1"/>
          <w:numId w:val="5"/>
        </w:numPr>
        <w:ind w:left="1980" w:hanging="270"/>
      </w:pPr>
      <w:r>
        <w:t>No Sure</w:t>
      </w:r>
      <w:r w:rsidR="00DA2A2B">
        <w:t>S</w:t>
      </w:r>
      <w:r>
        <w:t>tart or Sure</w:t>
      </w:r>
      <w:r w:rsidR="00DA2A2B">
        <w:t>S</w:t>
      </w:r>
      <w:r>
        <w:t xml:space="preserve">tart </w:t>
      </w:r>
      <w:r w:rsidR="006E43F0">
        <w:t>PLUS</w:t>
      </w:r>
      <w:r>
        <w:t xml:space="preserve"> for any shingle applied to inadequately ventilated roof deck.</w:t>
      </w:r>
    </w:p>
    <w:p w14:paraId="73F77134" w14:textId="77777777" w:rsidR="000E67BE" w:rsidRDefault="000E67BE" w:rsidP="00176F86">
      <w:pPr>
        <w:ind w:left="1710"/>
      </w:pPr>
    </w:p>
    <w:p w14:paraId="76BEC967" w14:textId="77777777" w:rsidR="000E67BE" w:rsidRDefault="000E67BE" w:rsidP="00EC73C0">
      <w:pPr>
        <w:numPr>
          <w:ilvl w:val="0"/>
          <w:numId w:val="8"/>
        </w:numPr>
        <w:ind w:left="1710" w:hanging="540"/>
      </w:pPr>
      <w:r>
        <w:t xml:space="preserve">Extended Warranty Protection (can only be provided </w:t>
      </w:r>
      <w:r w:rsidR="00B94C27">
        <w:t xml:space="preserve">by a CertainTeed Credentialed </w:t>
      </w:r>
      <w:r>
        <w:t>Contractor): Provide SureStart P</w:t>
      </w:r>
      <w:r w:rsidR="00D55C43">
        <w:t>LUS</w:t>
      </w:r>
      <w:r>
        <w:t xml:space="preserve"> protection</w:t>
      </w:r>
      <w:r w:rsidR="00D55C43">
        <w:t xml:space="preserve"> to individual homeowners on Lifetime Warranty products as follows</w:t>
      </w:r>
      <w:r>
        <w:t>:</w:t>
      </w:r>
    </w:p>
    <w:p w14:paraId="10417BD1" w14:textId="77777777" w:rsidR="00B94C27" w:rsidRDefault="00B94C27" w:rsidP="00176F86">
      <w:pPr>
        <w:ind w:left="1710"/>
      </w:pPr>
    </w:p>
    <w:p w14:paraId="3B37BD18" w14:textId="77777777" w:rsidR="000E67BE" w:rsidRDefault="000E67BE" w:rsidP="00EC73C0">
      <w:pPr>
        <w:numPr>
          <w:ilvl w:val="0"/>
          <w:numId w:val="9"/>
        </w:numPr>
        <w:ind w:left="1980" w:hanging="270"/>
      </w:pPr>
      <w:r>
        <w:t>3</w:t>
      </w:r>
      <w:r w:rsidR="00B94C27">
        <w:t>-</w:t>
      </w:r>
      <w:r>
        <w:t>Star Coverage (</w:t>
      </w:r>
      <w:r w:rsidR="00D55C43">
        <w:t>20</w:t>
      </w:r>
      <w:r>
        <w:t xml:space="preserve"> years) material and labor costs for repair or replacement</w:t>
      </w:r>
      <w:r w:rsidR="00D55C43">
        <w:t>.</w:t>
      </w:r>
    </w:p>
    <w:p w14:paraId="645E1616" w14:textId="77777777" w:rsidR="000E67BE" w:rsidRDefault="000E67BE" w:rsidP="00EC73C0">
      <w:pPr>
        <w:numPr>
          <w:ilvl w:val="0"/>
          <w:numId w:val="9"/>
        </w:numPr>
        <w:ind w:left="1980" w:hanging="270"/>
      </w:pPr>
      <w:r>
        <w:t>4</w:t>
      </w:r>
      <w:r w:rsidR="00B94C27">
        <w:t>-</w:t>
      </w:r>
      <w:r>
        <w:t xml:space="preserve">Star Coverage </w:t>
      </w:r>
      <w:r w:rsidR="00691CE2">
        <w:t>(</w:t>
      </w:r>
      <w:r w:rsidR="00D55C43">
        <w:t>5</w:t>
      </w:r>
      <w:r w:rsidR="00691CE2">
        <w:t>0 years</w:t>
      </w:r>
      <w:r w:rsidR="00D55C43">
        <w:t>*</w:t>
      </w:r>
      <w:r w:rsidR="00691CE2">
        <w:t>) material and labor costs for repair or replacement</w:t>
      </w:r>
      <w:r w:rsidR="002B449B">
        <w:t>,</w:t>
      </w:r>
      <w:r w:rsidR="00691CE2">
        <w:t xml:space="preserve"> tear off and disposal costs.</w:t>
      </w:r>
    </w:p>
    <w:p w14:paraId="08823811" w14:textId="77777777" w:rsidR="00D55C43" w:rsidRPr="00D55C43" w:rsidRDefault="00D55C43" w:rsidP="00D55C43">
      <w:pPr>
        <w:ind w:left="1980"/>
        <w:rPr>
          <w:i/>
        </w:rPr>
      </w:pPr>
      <w:r w:rsidRPr="00D55C43">
        <w:rPr>
          <w:i/>
        </w:rPr>
        <w:t>*25 years for premises not used by individual homeowners</w:t>
      </w:r>
    </w:p>
    <w:p w14:paraId="06AD9123" w14:textId="77777777" w:rsidR="00691CE2" w:rsidRDefault="00691CE2" w:rsidP="00EC73C0">
      <w:pPr>
        <w:numPr>
          <w:ilvl w:val="0"/>
          <w:numId w:val="9"/>
        </w:numPr>
        <w:ind w:left="1980" w:hanging="270"/>
      </w:pPr>
      <w:r>
        <w:t>5</w:t>
      </w:r>
      <w:r w:rsidR="00B94C27">
        <w:t>-</w:t>
      </w:r>
      <w:r>
        <w:t>Star Coverage (</w:t>
      </w:r>
      <w:r w:rsidR="00D55C43">
        <w:t>50</w:t>
      </w:r>
      <w:r>
        <w:t xml:space="preserve"> years</w:t>
      </w:r>
      <w:r w:rsidR="00D55C43">
        <w:t>**</w:t>
      </w:r>
      <w:r>
        <w:t>) material and labor costs for repair or replacement</w:t>
      </w:r>
      <w:r w:rsidR="00B94C27">
        <w:t>,</w:t>
      </w:r>
      <w:r>
        <w:t xml:space="preserve"> tear off</w:t>
      </w:r>
      <w:r w:rsidR="00D55C43">
        <w:t xml:space="preserve"> and</w:t>
      </w:r>
      <w:r>
        <w:t xml:space="preserve"> disposal costs and workmanship defects.</w:t>
      </w:r>
    </w:p>
    <w:p w14:paraId="4BA59E97" w14:textId="77777777" w:rsidR="00D55C43" w:rsidRDefault="00D55C43" w:rsidP="00D55C43">
      <w:pPr>
        <w:ind w:left="1980"/>
        <w:rPr>
          <w:i/>
        </w:rPr>
      </w:pPr>
      <w:r w:rsidRPr="00D55C43">
        <w:rPr>
          <w:i/>
        </w:rPr>
        <w:t>**30 years for premises not used by individual homeowners</w:t>
      </w:r>
    </w:p>
    <w:p w14:paraId="2BC1ED82" w14:textId="77777777" w:rsidR="00D55C43" w:rsidRDefault="00D55C43" w:rsidP="00D55C43">
      <w:pPr>
        <w:ind w:left="1980"/>
        <w:rPr>
          <w:i/>
        </w:rPr>
      </w:pPr>
    </w:p>
    <w:p w14:paraId="49C16839" w14:textId="77777777" w:rsidR="00D55C43" w:rsidRPr="00D55C43" w:rsidRDefault="00D55C43" w:rsidP="00081360">
      <w:pPr>
        <w:ind w:left="1740"/>
      </w:pPr>
      <w:r>
        <w:t>NOTE:  XT30, XT30 AR &amp; XT30 IR shingles carry 10 years with 3-Star, 20 years with 4-Star and 25-years with 5-Star coverage for all premises including the protection features above.</w:t>
      </w:r>
    </w:p>
    <w:p w14:paraId="1BC81DF0" w14:textId="77777777" w:rsidR="00691CE2" w:rsidRDefault="00691CE2" w:rsidP="00081360">
      <w:pPr>
        <w:ind w:left="1170"/>
      </w:pPr>
    </w:p>
    <w:p w14:paraId="673141BF" w14:textId="77777777" w:rsidR="00921F19" w:rsidRDefault="00921F19" w:rsidP="00EC73C0">
      <w:pPr>
        <w:numPr>
          <w:ilvl w:val="1"/>
          <w:numId w:val="10"/>
        </w:numPr>
        <w:tabs>
          <w:tab w:val="clear" w:pos="0"/>
        </w:tabs>
        <w:ind w:left="1710" w:hanging="540"/>
      </w:pPr>
      <w:r>
        <w:t>Warranty Transferability Clause: Make available to Owner shingle manufacturer’s standard option for transferring warranty to a new owner.</w:t>
      </w:r>
    </w:p>
    <w:p w14:paraId="67B43A1D" w14:textId="77777777" w:rsidR="00921F19" w:rsidRDefault="00921F19" w:rsidP="00921F19">
      <w:pPr>
        <w:ind w:left="1710" w:hanging="540"/>
      </w:pPr>
    </w:p>
    <w:p w14:paraId="082662CC" w14:textId="77777777" w:rsidR="00921F19" w:rsidRDefault="00921F19" w:rsidP="00EC73C0">
      <w:pPr>
        <w:numPr>
          <w:ilvl w:val="1"/>
          <w:numId w:val="10"/>
        </w:numPr>
        <w:tabs>
          <w:tab w:val="clear" w:pos="0"/>
        </w:tabs>
        <w:ind w:left="1710" w:hanging="540"/>
      </w:pPr>
      <w:r>
        <w:lastRenderedPageBreak/>
        <w:t>Refer to manufacturer’s warranty for adjustments for commercial applications.</w:t>
      </w:r>
    </w:p>
    <w:p w14:paraId="43A8F40A" w14:textId="77777777" w:rsidR="00921F19" w:rsidRDefault="00921F19" w:rsidP="00921F19">
      <w:pPr>
        <w:ind w:left="1710" w:hanging="540"/>
      </w:pPr>
    </w:p>
    <w:p w14:paraId="43A70BDC" w14:textId="77777777" w:rsidR="00921F19" w:rsidRPr="000E67BE" w:rsidRDefault="00921F19" w:rsidP="00EC73C0">
      <w:pPr>
        <w:numPr>
          <w:ilvl w:val="1"/>
          <w:numId w:val="10"/>
        </w:numPr>
        <w:tabs>
          <w:tab w:val="clear" w:pos="0"/>
        </w:tabs>
        <w:ind w:left="1710" w:hanging="540"/>
      </w:pPr>
      <w:r>
        <w:t xml:space="preserve">Provide Upgraded Wind Warranty from 110 to 130 mph </w:t>
      </w:r>
      <w:r w:rsidR="00A66540">
        <w:t xml:space="preserve">on all lifetime warranty shingles </w:t>
      </w:r>
      <w:r>
        <w:t>for first 15 years by complying with all manufacture</w:t>
      </w:r>
      <w:r w:rsidR="00D45A9F">
        <w:t>rs’ conditions and instructions.</w:t>
      </w:r>
    </w:p>
    <w:p w14:paraId="7A7EC3CC" w14:textId="77777777" w:rsidR="00B714DA" w:rsidRPr="000E67BE" w:rsidRDefault="00B714DA" w:rsidP="00AC7882"/>
    <w:p w14:paraId="6C2A50E2" w14:textId="77777777" w:rsidR="00C43C2B" w:rsidRDefault="00C43C2B" w:rsidP="00285B4E">
      <w:pPr>
        <w:pStyle w:val="ARCATParagraph"/>
        <w:rPr>
          <w:rFonts w:cs="Arial"/>
          <w:sz w:val="20"/>
          <w:szCs w:val="20"/>
          <w:lang w:val="en-US"/>
        </w:rPr>
      </w:pPr>
    </w:p>
    <w:p w14:paraId="2E6DDDF9" w14:textId="77777777" w:rsidR="00C43C2B" w:rsidRDefault="00C43C2B" w:rsidP="00285B4E">
      <w:pPr>
        <w:pStyle w:val="ARCATPart"/>
        <w:numPr>
          <w:ilvl w:val="0"/>
          <w:numId w:val="1"/>
        </w:numPr>
        <w:tabs>
          <w:tab w:val="clear" w:pos="-1152"/>
        </w:tabs>
        <w:rPr>
          <w:rFonts w:cs="Arial"/>
          <w:sz w:val="20"/>
          <w:szCs w:val="20"/>
          <w:lang w:val="en-US"/>
        </w:rPr>
      </w:pPr>
      <w:r>
        <w:rPr>
          <w:rFonts w:cs="Arial"/>
          <w:sz w:val="20"/>
          <w:szCs w:val="20"/>
          <w:lang w:val="en-US"/>
        </w:rPr>
        <w:t>PRODUCTS</w:t>
      </w:r>
    </w:p>
    <w:p w14:paraId="47E95447" w14:textId="77777777" w:rsidR="006E43F0" w:rsidRPr="006E43F0" w:rsidRDefault="006E43F0" w:rsidP="006E43F0"/>
    <w:p w14:paraId="5D52F1D2" w14:textId="77777777" w:rsidR="00C43C2B" w:rsidRDefault="00E17C46" w:rsidP="00285B4E">
      <w:pPr>
        <w:pStyle w:val="ARCATArticle"/>
        <w:ind w:left="630"/>
        <w:rPr>
          <w:rFonts w:cs="Arial"/>
          <w:sz w:val="20"/>
          <w:szCs w:val="20"/>
          <w:lang w:val="en-US"/>
        </w:rPr>
      </w:pPr>
      <w:r>
        <w:rPr>
          <w:rFonts w:cs="Arial"/>
          <w:sz w:val="20"/>
          <w:szCs w:val="20"/>
          <w:lang w:val="en-US"/>
        </w:rPr>
        <w:t>2.1</w:t>
      </w:r>
      <w:r>
        <w:rPr>
          <w:rFonts w:cs="Arial"/>
          <w:sz w:val="20"/>
          <w:szCs w:val="20"/>
          <w:lang w:val="en-US"/>
        </w:rPr>
        <w:tab/>
      </w:r>
      <w:r w:rsidR="00C43C2B">
        <w:rPr>
          <w:rFonts w:cs="Arial"/>
          <w:sz w:val="20"/>
          <w:szCs w:val="20"/>
          <w:lang w:val="en-US"/>
        </w:rPr>
        <w:t>MANUFACTURERS</w:t>
      </w:r>
    </w:p>
    <w:p w14:paraId="5213F0CF" w14:textId="77777777" w:rsidR="00285B4E" w:rsidRDefault="00EF68DE" w:rsidP="00AC7882">
      <w:pPr>
        <w:pStyle w:val="ARCATParagraph"/>
        <w:tabs>
          <w:tab w:val="left" w:pos="1152"/>
        </w:tabs>
        <w:ind w:left="1152"/>
        <w:rPr>
          <w:rFonts w:cs="Arial"/>
          <w:sz w:val="20"/>
          <w:szCs w:val="20"/>
          <w:lang w:val="en-US"/>
        </w:rPr>
      </w:pPr>
      <w:r>
        <w:rPr>
          <w:rFonts w:cs="Arial"/>
          <w:sz w:val="20"/>
          <w:szCs w:val="20"/>
          <w:lang w:val="en-US"/>
        </w:rPr>
        <w:tab/>
      </w:r>
    </w:p>
    <w:p w14:paraId="620A2823" w14:textId="77777777" w:rsidR="00C43C2B" w:rsidRDefault="00C43C2B" w:rsidP="00285B4E">
      <w:pPr>
        <w:pStyle w:val="ARCATParagraph"/>
        <w:ind w:left="1170"/>
        <w:rPr>
          <w:rFonts w:cs="Arial"/>
          <w:sz w:val="20"/>
          <w:szCs w:val="20"/>
          <w:lang w:val="en-US"/>
        </w:rPr>
      </w:pPr>
      <w:r>
        <w:rPr>
          <w:rFonts w:cs="Arial"/>
          <w:sz w:val="20"/>
          <w:szCs w:val="20"/>
          <w:lang w:val="en-US"/>
        </w:rPr>
        <w:t xml:space="preserve">Acceptable Manufacturer: </w:t>
      </w:r>
      <w:r w:rsidR="00EF68DE">
        <w:rPr>
          <w:rFonts w:cs="Arial"/>
          <w:sz w:val="20"/>
          <w:szCs w:val="20"/>
          <w:lang w:val="en-US"/>
        </w:rPr>
        <w:t>Provide products manufactured by the CertainTeed Corporation. Contact Sales Support Group</w:t>
      </w:r>
      <w:r w:rsidR="00D45A9F">
        <w:rPr>
          <w:rFonts w:cs="Arial"/>
          <w:sz w:val="20"/>
          <w:szCs w:val="20"/>
          <w:lang w:val="en-US"/>
        </w:rPr>
        <w:t>,</w:t>
      </w:r>
      <w:r w:rsidR="00EF68DE">
        <w:rPr>
          <w:rFonts w:cs="Arial"/>
          <w:sz w:val="20"/>
          <w:szCs w:val="20"/>
          <w:lang w:val="en-US"/>
        </w:rPr>
        <w:t xml:space="preserve"> P.O. Box 860</w:t>
      </w:r>
      <w:r w:rsidR="00D45A9F">
        <w:rPr>
          <w:rFonts w:cs="Arial"/>
          <w:sz w:val="20"/>
          <w:szCs w:val="20"/>
          <w:lang w:val="en-US"/>
        </w:rPr>
        <w:t>,</w:t>
      </w:r>
      <w:r w:rsidR="00EF68DE">
        <w:rPr>
          <w:rFonts w:cs="Arial"/>
          <w:sz w:val="20"/>
          <w:szCs w:val="20"/>
          <w:lang w:val="en-US"/>
        </w:rPr>
        <w:t xml:space="preserve"> Valley Forge, PA 19482</w:t>
      </w:r>
      <w:r w:rsidR="00D45A9F">
        <w:rPr>
          <w:rFonts w:cs="Arial"/>
          <w:sz w:val="20"/>
          <w:szCs w:val="20"/>
          <w:lang w:val="en-US"/>
        </w:rPr>
        <w:t>,</w:t>
      </w:r>
      <w:r w:rsidR="00EF68DE">
        <w:rPr>
          <w:rFonts w:cs="Arial"/>
          <w:sz w:val="20"/>
          <w:szCs w:val="20"/>
          <w:lang w:val="en-US"/>
        </w:rPr>
        <w:t xml:space="preserve"> Toll Free 800-233-8990</w:t>
      </w:r>
    </w:p>
    <w:p w14:paraId="3AB2B8FB" w14:textId="77777777" w:rsidR="00285B4E" w:rsidRPr="00285B4E" w:rsidRDefault="00285B4E" w:rsidP="005D4D27">
      <w:pPr>
        <w:ind w:left="1160"/>
      </w:pPr>
    </w:p>
    <w:p w14:paraId="756F4F18" w14:textId="77777777" w:rsidR="00C43C2B" w:rsidRDefault="00C43C2B" w:rsidP="00AC7882">
      <w:pPr>
        <w:pStyle w:val="ARCATnote"/>
        <w:rPr>
          <w:rFonts w:cs="Arial"/>
          <w:b/>
          <w:bCs/>
          <w:color w:val="FF0000"/>
          <w:sz w:val="20"/>
          <w:szCs w:val="20"/>
          <w:lang w:val="en-US"/>
        </w:rPr>
      </w:pPr>
      <w:r>
        <w:rPr>
          <w:rFonts w:cs="Arial"/>
          <w:b/>
          <w:bCs/>
          <w:color w:val="FF0000"/>
          <w:sz w:val="20"/>
          <w:szCs w:val="20"/>
          <w:lang w:val="en-US"/>
        </w:rPr>
        <w:t>** NOTE TO SPECIFIER *</w:t>
      </w:r>
      <w:r w:rsidR="00C84CD4">
        <w:rPr>
          <w:rFonts w:cs="Arial"/>
          <w:b/>
          <w:bCs/>
          <w:color w:val="FF0000"/>
          <w:sz w:val="20"/>
          <w:szCs w:val="20"/>
          <w:lang w:val="en-US"/>
        </w:rPr>
        <w:t>* Delete</w:t>
      </w:r>
      <w:r>
        <w:rPr>
          <w:rFonts w:cs="Arial"/>
          <w:b/>
          <w:bCs/>
          <w:color w:val="FF0000"/>
          <w:sz w:val="20"/>
          <w:szCs w:val="20"/>
          <w:lang w:val="en-US"/>
        </w:rPr>
        <w:t xml:space="preserve"> one of the following two paragraphs; coordinate with requirements of Division 1 section on product options and substitutions.</w:t>
      </w:r>
    </w:p>
    <w:p w14:paraId="4A3A4AB9" w14:textId="77777777" w:rsidR="00C43C2B" w:rsidRDefault="00EF68DE" w:rsidP="00285B4E">
      <w:pPr>
        <w:pStyle w:val="ARCATParagraph"/>
        <w:numPr>
          <w:ilvl w:val="2"/>
          <w:numId w:val="1"/>
        </w:numPr>
        <w:tabs>
          <w:tab w:val="clear" w:pos="-1152"/>
        </w:tabs>
        <w:ind w:left="1710" w:hanging="558"/>
        <w:rPr>
          <w:rFonts w:cs="Arial"/>
          <w:sz w:val="20"/>
          <w:szCs w:val="20"/>
          <w:lang w:val="en-US"/>
        </w:rPr>
      </w:pPr>
      <w:r>
        <w:rPr>
          <w:rFonts w:cs="Arial"/>
          <w:sz w:val="20"/>
          <w:szCs w:val="20"/>
          <w:lang w:val="en-US"/>
        </w:rPr>
        <w:t>Substitutions:  Not permitted</w:t>
      </w:r>
    </w:p>
    <w:p w14:paraId="3951708D" w14:textId="77777777" w:rsidR="00285B4E" w:rsidRPr="00285B4E" w:rsidRDefault="00285B4E" w:rsidP="005D4D27">
      <w:pPr>
        <w:ind w:left="1152"/>
      </w:pPr>
    </w:p>
    <w:p w14:paraId="0457A6CB" w14:textId="77777777" w:rsidR="00C43C2B" w:rsidRDefault="00C43C2B" w:rsidP="00285B4E">
      <w:pPr>
        <w:pStyle w:val="ARCATParagraph"/>
        <w:numPr>
          <w:ilvl w:val="2"/>
          <w:numId w:val="1"/>
        </w:numPr>
        <w:tabs>
          <w:tab w:val="clear" w:pos="-1152"/>
        </w:tabs>
        <w:ind w:left="1710" w:hanging="558"/>
        <w:rPr>
          <w:rFonts w:cs="Arial"/>
          <w:sz w:val="20"/>
          <w:szCs w:val="20"/>
          <w:lang w:val="en-US"/>
        </w:rPr>
      </w:pPr>
      <w:r>
        <w:rPr>
          <w:rFonts w:cs="Arial"/>
          <w:sz w:val="20"/>
          <w:szCs w:val="20"/>
          <w:lang w:val="en-US"/>
        </w:rPr>
        <w:t>Requests for substitutions will be considered in accorda</w:t>
      </w:r>
      <w:r w:rsidR="00691CE2">
        <w:rPr>
          <w:rFonts w:cs="Arial"/>
          <w:sz w:val="20"/>
          <w:szCs w:val="20"/>
          <w:lang w:val="en-US"/>
        </w:rPr>
        <w:t>nce with provisions of Sectio</w:t>
      </w:r>
      <w:r w:rsidR="004B7314">
        <w:rPr>
          <w:rFonts w:cs="Arial"/>
          <w:sz w:val="20"/>
          <w:szCs w:val="20"/>
          <w:lang w:val="en-US"/>
        </w:rPr>
        <w:t xml:space="preserve">n  </w:t>
      </w:r>
      <w:r w:rsidR="00C24C30">
        <w:rPr>
          <w:rFonts w:cs="Arial"/>
          <w:sz w:val="20"/>
          <w:szCs w:val="20"/>
          <w:lang w:val="en-US"/>
        </w:rPr>
        <w:t>0</w:t>
      </w:r>
      <w:r w:rsidR="004B7314">
        <w:rPr>
          <w:rFonts w:cs="Arial"/>
          <w:sz w:val="20"/>
          <w:szCs w:val="20"/>
          <w:lang w:val="en-US"/>
        </w:rPr>
        <w:t>1</w:t>
      </w:r>
      <w:r w:rsidR="00B65B1D">
        <w:rPr>
          <w:rFonts w:cs="Arial"/>
          <w:sz w:val="20"/>
          <w:szCs w:val="20"/>
          <w:lang w:val="en-US"/>
        </w:rPr>
        <w:t xml:space="preserve"> </w:t>
      </w:r>
      <w:r w:rsidR="004B7314">
        <w:rPr>
          <w:rFonts w:cs="Arial"/>
          <w:sz w:val="20"/>
          <w:szCs w:val="20"/>
          <w:lang w:val="en-US"/>
        </w:rPr>
        <w:t>60</w:t>
      </w:r>
      <w:r w:rsidR="00B65B1D">
        <w:rPr>
          <w:rFonts w:cs="Arial"/>
          <w:sz w:val="20"/>
          <w:szCs w:val="20"/>
          <w:lang w:val="en-US"/>
        </w:rPr>
        <w:t xml:space="preserve"> </w:t>
      </w:r>
      <w:r w:rsidR="004B7314">
        <w:rPr>
          <w:rFonts w:cs="Arial"/>
          <w:sz w:val="20"/>
          <w:szCs w:val="20"/>
          <w:lang w:val="en-US"/>
        </w:rPr>
        <w:t>0</w:t>
      </w:r>
      <w:r w:rsidR="00C24C30">
        <w:rPr>
          <w:rFonts w:cs="Arial"/>
          <w:sz w:val="20"/>
          <w:szCs w:val="20"/>
          <w:lang w:val="en-US"/>
        </w:rPr>
        <w:t>0</w:t>
      </w:r>
    </w:p>
    <w:p w14:paraId="31A67DDB" w14:textId="77777777" w:rsidR="00285B4E" w:rsidRPr="00285B4E" w:rsidRDefault="00285B4E" w:rsidP="005D4D27">
      <w:pPr>
        <w:ind w:left="630"/>
      </w:pPr>
    </w:p>
    <w:p w14:paraId="5B3718AB" w14:textId="77777777" w:rsidR="00B65B1D" w:rsidRDefault="00E17C46" w:rsidP="00285B4E">
      <w:pPr>
        <w:pStyle w:val="ARCATArticle"/>
        <w:ind w:left="630"/>
        <w:rPr>
          <w:rFonts w:cs="Arial"/>
          <w:sz w:val="20"/>
          <w:szCs w:val="20"/>
          <w:lang w:val="en-US"/>
        </w:rPr>
      </w:pPr>
      <w:r>
        <w:rPr>
          <w:rFonts w:cs="Arial"/>
          <w:sz w:val="20"/>
          <w:szCs w:val="20"/>
          <w:lang w:val="en-US"/>
        </w:rPr>
        <w:t>2.2</w:t>
      </w:r>
      <w:r>
        <w:rPr>
          <w:rFonts w:cs="Arial"/>
          <w:sz w:val="20"/>
          <w:szCs w:val="20"/>
          <w:lang w:val="en-US"/>
        </w:rPr>
        <w:tab/>
      </w:r>
      <w:r w:rsidR="00B65B1D">
        <w:rPr>
          <w:rFonts w:cs="Arial"/>
          <w:sz w:val="20"/>
          <w:szCs w:val="20"/>
          <w:lang w:val="en-US"/>
        </w:rPr>
        <w:t>ASPHALT FIBERGLASS SHINGLES</w:t>
      </w:r>
    </w:p>
    <w:p w14:paraId="6BBA375A" w14:textId="77777777" w:rsidR="00285B4E" w:rsidRPr="00285B4E" w:rsidRDefault="00285B4E" w:rsidP="00770B70">
      <w:pPr>
        <w:ind w:left="630"/>
      </w:pPr>
    </w:p>
    <w:p w14:paraId="61EA72BA" w14:textId="77777777" w:rsidR="006940A8" w:rsidRDefault="00AB3FCF" w:rsidP="00532CE3">
      <w:pPr>
        <w:numPr>
          <w:ilvl w:val="0"/>
          <w:numId w:val="55"/>
        </w:numPr>
        <w:ind w:left="1710" w:hanging="540"/>
      </w:pPr>
      <w:r w:rsidRPr="00182572">
        <w:rPr>
          <w:rFonts w:cs="Arial"/>
          <w:bCs/>
          <w:szCs w:val="20"/>
        </w:rPr>
        <w:t>CertainTeed Highland Slate</w:t>
      </w:r>
      <w:r w:rsidRPr="00182572">
        <w:rPr>
          <w:rFonts w:cs="Arial"/>
          <w:szCs w:val="20"/>
        </w:rPr>
        <w:t xml:space="preserve">: </w:t>
      </w:r>
      <w:r w:rsidR="006940A8" w:rsidRPr="00182572">
        <w:t>Conforming to ASTM D 3018 Type I – Self Sealing; UL Certification of ASTM D 3462</w:t>
      </w:r>
      <w:r w:rsidR="006940A8">
        <w:t xml:space="preserve">, ASTM D 3161 Class “F” (110-mph) /UL997 Wind Resistance  and UL Class A Fire Resistance ASTM E108; ASTM D 7158 Class H Wind Resistance; UL2390/ASTM D 6381 Class H Wind Resistance; glass fiber mat base; ceramically colored/UV resistant mineral surface granules across entire face of shingle; </w:t>
      </w:r>
      <w:r w:rsidR="00F97656">
        <w:t xml:space="preserve">algae-resistance; </w:t>
      </w:r>
      <w:r w:rsidR="006940A8">
        <w:t>four tab shingle with each tab independently colored by granules no bleed over of granules from previous tab.</w:t>
      </w:r>
    </w:p>
    <w:p w14:paraId="7A402D4C" w14:textId="77777777" w:rsidR="00AB3FCF" w:rsidRPr="006940A8" w:rsidRDefault="00AB3FCF" w:rsidP="006940A8">
      <w:pPr>
        <w:widowControl/>
        <w:ind w:left="1740"/>
        <w:rPr>
          <w:rFonts w:cs="Arial"/>
          <w:szCs w:val="20"/>
        </w:rPr>
      </w:pPr>
    </w:p>
    <w:p w14:paraId="0B16B3C0" w14:textId="77777777" w:rsidR="00AB3FCF" w:rsidRPr="00A8604E" w:rsidRDefault="00AB3FCF" w:rsidP="00AB3FCF">
      <w:pPr>
        <w:widowControl/>
        <w:ind w:left="1980" w:hanging="270"/>
        <w:rPr>
          <w:rFonts w:cs="Arial"/>
          <w:szCs w:val="20"/>
        </w:rPr>
      </w:pPr>
      <w:r w:rsidRPr="00A8604E">
        <w:rPr>
          <w:rFonts w:cs="Arial"/>
          <w:szCs w:val="20"/>
        </w:rPr>
        <w:t>1.</w:t>
      </w:r>
      <w:r w:rsidRPr="00A8604E">
        <w:rPr>
          <w:rFonts w:cs="Arial"/>
          <w:szCs w:val="20"/>
        </w:rPr>
        <w:tab/>
        <w:t>Weight:  2</w:t>
      </w:r>
      <w:r w:rsidR="00F97656">
        <w:rPr>
          <w:rFonts w:cs="Arial"/>
          <w:szCs w:val="20"/>
        </w:rPr>
        <w:t>40</w:t>
      </w:r>
      <w:r w:rsidRPr="00A8604E">
        <w:rPr>
          <w:rFonts w:cs="Arial"/>
          <w:szCs w:val="20"/>
        </w:rPr>
        <w:t xml:space="preserve"> pounds per square (100 square feet) (11.5 kg/sq m).</w:t>
      </w:r>
    </w:p>
    <w:p w14:paraId="00FA7909" w14:textId="77777777" w:rsidR="00AB3FCF" w:rsidRPr="00270C7B" w:rsidRDefault="00770D6F" w:rsidP="00AB3FC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cs="Arial"/>
          <w:color w:val="FF0000"/>
          <w:szCs w:val="20"/>
        </w:rPr>
      </w:pPr>
      <w:r>
        <w:rPr>
          <w:rFonts w:cs="Arial"/>
          <w:color w:val="FF0000"/>
          <w:szCs w:val="20"/>
        </w:rPr>
        <w:t>**</w:t>
      </w:r>
      <w:r w:rsidR="00AB3FCF" w:rsidRPr="00270C7B">
        <w:rPr>
          <w:rFonts w:cs="Arial"/>
          <w:color w:val="FF0000"/>
          <w:szCs w:val="20"/>
        </w:rPr>
        <w:t>NOTE** Retain one of the following two sub-paragraphs depending on color selection method.</w:t>
      </w:r>
    </w:p>
    <w:p w14:paraId="24020F29" w14:textId="77777777" w:rsidR="00AB3FCF" w:rsidRPr="00A8604E" w:rsidRDefault="00AB3FCF" w:rsidP="00C358A6">
      <w:pPr>
        <w:widowControl/>
        <w:numPr>
          <w:ilvl w:val="1"/>
          <w:numId w:val="55"/>
        </w:numPr>
        <w:ind w:left="1980" w:hanging="270"/>
        <w:rPr>
          <w:rFonts w:cs="Arial"/>
          <w:szCs w:val="20"/>
        </w:rPr>
      </w:pPr>
      <w:r w:rsidRPr="00A8604E">
        <w:rPr>
          <w:rFonts w:cs="Arial"/>
          <w:szCs w:val="20"/>
        </w:rPr>
        <w:t>Color: ______________.</w:t>
      </w:r>
    </w:p>
    <w:p w14:paraId="7E0C56E8" w14:textId="77777777" w:rsidR="00AB3FCF" w:rsidRDefault="00AB3FCF" w:rsidP="00C358A6">
      <w:pPr>
        <w:widowControl/>
        <w:numPr>
          <w:ilvl w:val="3"/>
          <w:numId w:val="55"/>
        </w:numPr>
        <w:ind w:left="1980" w:hanging="270"/>
        <w:rPr>
          <w:rFonts w:cs="Arial"/>
          <w:szCs w:val="20"/>
        </w:rPr>
      </w:pPr>
      <w:r w:rsidRPr="00A8604E">
        <w:rPr>
          <w:rFonts w:cs="Arial"/>
          <w:szCs w:val="20"/>
        </w:rPr>
        <w:t>Color:  As selected by Architect from manufacturer's standards.</w:t>
      </w:r>
    </w:p>
    <w:p w14:paraId="3A6F04C5" w14:textId="77777777" w:rsidR="00E64BB6" w:rsidRPr="00D01EDF" w:rsidRDefault="00E64BB6" w:rsidP="00E64BB6">
      <w:pPr>
        <w:numPr>
          <w:ilvl w:val="0"/>
          <w:numId w:val="85"/>
        </w:numPr>
        <w:ind w:left="1980" w:hanging="270"/>
      </w:pPr>
      <w:r>
        <w:t>Limitations: Use on roofs with slopes greater than 2:12 pitch. Low slope applications (2:12 to 4:12 pitch) require additional underlayment .in areas where icing and ice dams can occur. Follow manufacturer’s instructions for waterproofing in these areas per applications instructions on shingle package. On slopes greater than 21/12 pitch apply 1 inch diameter spots of asphalt roofing cement (ASTM D 4586 Type II) under the shingle tab corner according to application instructions provided on the shingle package.</w:t>
      </w:r>
    </w:p>
    <w:p w14:paraId="5016CCD0" w14:textId="77777777" w:rsidR="00AB3FCF" w:rsidRPr="00A8604E" w:rsidRDefault="00AB3FCF" w:rsidP="00AB3FCF">
      <w:pPr>
        <w:widowControl/>
        <w:ind w:left="1710"/>
        <w:rPr>
          <w:rFonts w:cs="Arial"/>
          <w:szCs w:val="20"/>
        </w:rPr>
      </w:pPr>
    </w:p>
    <w:p w14:paraId="15BC19D6" w14:textId="77777777" w:rsidR="00EF68DE" w:rsidRDefault="00E17C46" w:rsidP="00285B4E">
      <w:pPr>
        <w:ind w:left="630"/>
      </w:pPr>
      <w:r>
        <w:t>2.3</w:t>
      </w:r>
      <w:r w:rsidR="00EF68DE">
        <w:tab/>
        <w:t>SHEET MATERIALS</w:t>
      </w:r>
    </w:p>
    <w:p w14:paraId="6C37EB26" w14:textId="77777777" w:rsidR="00EF68DE" w:rsidRDefault="00EF68DE" w:rsidP="00AC7882">
      <w:r w:rsidRPr="00285B4E">
        <w:rPr>
          <w:color w:val="FF0000"/>
        </w:rPr>
        <w:t>**N</w:t>
      </w:r>
      <w:r w:rsidRPr="00804E58">
        <w:rPr>
          <w:color w:val="FF0000"/>
        </w:rPr>
        <w:t>ote</w:t>
      </w:r>
      <w:r w:rsidR="00804E58" w:rsidRPr="00804E58">
        <w:rPr>
          <w:color w:val="FF0000"/>
        </w:rPr>
        <w:t>**</w:t>
      </w:r>
      <w:r w:rsidRPr="00804E58">
        <w:rPr>
          <w:color w:val="FF0000"/>
        </w:rPr>
        <w:t xml:space="preserve"> Delete paragraph below and installation instructions in Part 3 if climatic</w:t>
      </w:r>
      <w:r w:rsidR="00804E58" w:rsidRPr="00804E58">
        <w:rPr>
          <w:color w:val="FF0000"/>
        </w:rPr>
        <w:t xml:space="preserve"> conditions are such that ice dam protection is not required.</w:t>
      </w:r>
    </w:p>
    <w:p w14:paraId="38450ACA" w14:textId="77777777" w:rsidR="00804E58" w:rsidRDefault="00804E58" w:rsidP="00AC7882"/>
    <w:p w14:paraId="4BBBB622" w14:textId="77777777" w:rsidR="00EF68DE" w:rsidRDefault="00557803" w:rsidP="00EC73C0">
      <w:pPr>
        <w:numPr>
          <w:ilvl w:val="2"/>
          <w:numId w:val="11"/>
        </w:numPr>
        <w:tabs>
          <w:tab w:val="clear" w:pos="0"/>
        </w:tabs>
        <w:ind w:left="1710" w:hanging="540"/>
      </w:pPr>
      <w:r w:rsidRPr="00804E58">
        <w:t>Eaves</w:t>
      </w:r>
      <w:r>
        <w:t xml:space="preserve"> Protection: CertainTeed “WinterGuard”; ASTM D1970 sheet barrier of self-adhering rubberized asphalt membrane shingle underlayment having internal reinforcement and “split” back plastic release film; provide material warranty equal in duration to that of shingles being applied.</w:t>
      </w:r>
    </w:p>
    <w:p w14:paraId="7B470C84" w14:textId="77777777" w:rsidR="00285B4E" w:rsidRDefault="00285B4E" w:rsidP="00285B4E">
      <w:pPr>
        <w:ind w:left="1710"/>
      </w:pPr>
    </w:p>
    <w:p w14:paraId="6FB81FCF" w14:textId="77777777" w:rsidR="00804E58" w:rsidRDefault="00804E58" w:rsidP="00AC7882">
      <w:r w:rsidRPr="00804E58">
        <w:rPr>
          <w:color w:val="FF0000"/>
        </w:rPr>
        <w:t>**Note** Delete WinterGuard types not required for the building project.</w:t>
      </w:r>
    </w:p>
    <w:p w14:paraId="05A92BC8" w14:textId="77777777" w:rsidR="00804E58" w:rsidRDefault="00804E58" w:rsidP="00EC73C0">
      <w:pPr>
        <w:numPr>
          <w:ilvl w:val="3"/>
          <w:numId w:val="11"/>
        </w:numPr>
        <w:tabs>
          <w:tab w:val="clear" w:pos="0"/>
        </w:tabs>
        <w:ind w:left="1980" w:hanging="270"/>
      </w:pPr>
      <w:r>
        <w:t>CertainTeed WinterGuard Sand</w:t>
      </w:r>
    </w:p>
    <w:p w14:paraId="46015A91" w14:textId="77777777" w:rsidR="00804E58" w:rsidRDefault="00804E58" w:rsidP="00EC73C0">
      <w:pPr>
        <w:numPr>
          <w:ilvl w:val="3"/>
          <w:numId w:val="11"/>
        </w:numPr>
        <w:tabs>
          <w:tab w:val="clear" w:pos="0"/>
        </w:tabs>
        <w:ind w:left="1980" w:hanging="270"/>
      </w:pPr>
      <w:r>
        <w:t>CertainTeed WinterGuard HT</w:t>
      </w:r>
    </w:p>
    <w:p w14:paraId="3CFC4E62" w14:textId="77777777" w:rsidR="00804E58" w:rsidRDefault="00804E58" w:rsidP="00EC73C0">
      <w:pPr>
        <w:numPr>
          <w:ilvl w:val="3"/>
          <w:numId w:val="11"/>
        </w:numPr>
        <w:tabs>
          <w:tab w:val="clear" w:pos="0"/>
        </w:tabs>
        <w:ind w:left="1980" w:hanging="270"/>
      </w:pPr>
      <w:r>
        <w:lastRenderedPageBreak/>
        <w:t>CertainTeed WinterGuard Granular</w:t>
      </w:r>
    </w:p>
    <w:p w14:paraId="3657DA0C" w14:textId="77777777" w:rsidR="00C5036B" w:rsidRDefault="00C5036B" w:rsidP="00AC7882"/>
    <w:p w14:paraId="6354CD08" w14:textId="77777777" w:rsidR="00C5036B" w:rsidRPr="00C5036B" w:rsidRDefault="00C5036B" w:rsidP="00AC7882">
      <w:pPr>
        <w:rPr>
          <w:color w:val="FF0000"/>
        </w:rPr>
      </w:pPr>
      <w:r w:rsidRPr="00C5036B">
        <w:rPr>
          <w:color w:val="FF0000"/>
        </w:rPr>
        <w:t>**Note** Select underlayment form the following three paragraphs, delete those not required. The CertainTeed “Roofers Select” underlayment resists “hygro-expansion,” significantly reducing wrinkling.</w:t>
      </w:r>
    </w:p>
    <w:p w14:paraId="474AA178" w14:textId="77777777" w:rsidR="00804E58" w:rsidRDefault="00C5036B" w:rsidP="00EC73C0">
      <w:pPr>
        <w:numPr>
          <w:ilvl w:val="2"/>
          <w:numId w:val="11"/>
        </w:numPr>
        <w:tabs>
          <w:tab w:val="clear" w:pos="0"/>
        </w:tabs>
        <w:ind w:left="1710" w:hanging="540"/>
      </w:pPr>
      <w:r>
        <w:t>Underlayment: CertainTeed “Roofers’ Select”, ASTM D 6757; asphalt-impregnated fiberglass-reinforced organic felt designed for use on roof decks as a water-resistant layer beneath roofing shingles</w:t>
      </w:r>
    </w:p>
    <w:p w14:paraId="15215236" w14:textId="77777777" w:rsidR="006F46EC" w:rsidRDefault="006F46EC" w:rsidP="00285B4E">
      <w:pPr>
        <w:ind w:left="1710" w:hanging="540"/>
      </w:pPr>
    </w:p>
    <w:p w14:paraId="3A5B9E62" w14:textId="77777777" w:rsidR="006F46EC" w:rsidRDefault="006F46EC" w:rsidP="00EC73C0">
      <w:pPr>
        <w:numPr>
          <w:ilvl w:val="2"/>
          <w:numId w:val="11"/>
        </w:numPr>
        <w:tabs>
          <w:tab w:val="clear" w:pos="0"/>
        </w:tabs>
        <w:ind w:left="1710" w:hanging="540"/>
      </w:pPr>
      <w:r>
        <w:t xml:space="preserve">Underlayment: CertainTeed </w:t>
      </w:r>
      <w:r w:rsidR="001B0DF3">
        <w:t>“</w:t>
      </w:r>
      <w:r>
        <w:t>Diamond Deck</w:t>
      </w:r>
      <w:r w:rsidR="001B0DF3">
        <w:t>”,</w:t>
      </w:r>
      <w:r w:rsidR="00400B51">
        <w:t xml:space="preserve"> ASTM D 226 and ASTM D 4869 synthetic polymer-based scrim reinforced underlayment designed for use on roof decks as a water-resistant layer beneath asphalt shingles, wood shingles, and shakes, metal shingles or slate.</w:t>
      </w:r>
    </w:p>
    <w:p w14:paraId="67D7FB5A" w14:textId="77777777" w:rsidR="00C5036B" w:rsidRDefault="00C5036B" w:rsidP="00285B4E">
      <w:pPr>
        <w:ind w:left="1710" w:hanging="540"/>
      </w:pPr>
    </w:p>
    <w:p w14:paraId="63D29F28" w14:textId="77777777" w:rsidR="00C5036B" w:rsidRDefault="00C5036B" w:rsidP="00EC73C0">
      <w:pPr>
        <w:numPr>
          <w:ilvl w:val="2"/>
          <w:numId w:val="11"/>
        </w:numPr>
        <w:tabs>
          <w:tab w:val="clear" w:pos="0"/>
        </w:tabs>
        <w:ind w:left="1710" w:hanging="540"/>
      </w:pPr>
      <w:r>
        <w:t>Underlayment: ASTM D 4869, Asphalt saturated felt.</w:t>
      </w:r>
    </w:p>
    <w:p w14:paraId="2230BE37" w14:textId="77777777" w:rsidR="00C5036B" w:rsidRDefault="00C5036B" w:rsidP="00285B4E">
      <w:pPr>
        <w:ind w:left="1710" w:hanging="540"/>
      </w:pPr>
    </w:p>
    <w:p w14:paraId="42FE010C" w14:textId="77777777" w:rsidR="00C5036B" w:rsidRDefault="00C5036B" w:rsidP="00EC73C0">
      <w:pPr>
        <w:numPr>
          <w:ilvl w:val="2"/>
          <w:numId w:val="11"/>
        </w:numPr>
        <w:tabs>
          <w:tab w:val="clear" w:pos="0"/>
        </w:tabs>
        <w:ind w:left="1710" w:hanging="540"/>
      </w:pPr>
      <w:r>
        <w:t>Underlayment: ASTM D 226, Asphalt saturated felt (non-perforated).</w:t>
      </w:r>
    </w:p>
    <w:p w14:paraId="257B04A0" w14:textId="77777777" w:rsidR="00C5036B" w:rsidRDefault="00C5036B" w:rsidP="00285B4E">
      <w:pPr>
        <w:ind w:left="1710" w:hanging="540"/>
      </w:pPr>
    </w:p>
    <w:p w14:paraId="7B6D2ABD" w14:textId="77777777" w:rsidR="00C5036B" w:rsidRDefault="005C3108" w:rsidP="00EC73C0">
      <w:pPr>
        <w:numPr>
          <w:ilvl w:val="1"/>
          <w:numId w:val="12"/>
        </w:numPr>
        <w:tabs>
          <w:tab w:val="clear" w:pos="0"/>
        </w:tabs>
        <w:ind w:left="1710" w:hanging="540"/>
      </w:pPr>
      <w:r>
        <w:t>Waterproofing Underlayment: CertainTeed “WinterGuard”; ASTM D 1970 sheet barrier of se</w:t>
      </w:r>
      <w:r w:rsidR="0001659F">
        <w:t xml:space="preserve">lf-adhering rubberized asphalt membrane shingle underlayment having internal reinforcement, and “split” back plastic release film; Use in “low slope’ areas (below 4:12, but no less </w:t>
      </w:r>
      <w:r w:rsidR="00557803">
        <w:t>than</w:t>
      </w:r>
      <w:r w:rsidR="0001659F">
        <w:t xml:space="preserve"> 2:12 pitch); provide material warranty with equal in duration to that of shingles being applied .</w:t>
      </w:r>
    </w:p>
    <w:p w14:paraId="260D92D7" w14:textId="77777777" w:rsidR="00285B4E" w:rsidRDefault="00285B4E" w:rsidP="00285B4E"/>
    <w:p w14:paraId="71C71772" w14:textId="77777777" w:rsidR="0001659F" w:rsidRPr="0001659F" w:rsidRDefault="0001659F" w:rsidP="00AC7882">
      <w:pPr>
        <w:rPr>
          <w:color w:val="FF0000"/>
        </w:rPr>
      </w:pPr>
      <w:r w:rsidRPr="0001659F">
        <w:rPr>
          <w:color w:val="FF0000"/>
        </w:rPr>
        <w:t>**Note** Delete WinterGuard types not required for the building project.</w:t>
      </w:r>
    </w:p>
    <w:p w14:paraId="7DDB6C58" w14:textId="77777777" w:rsidR="00C5036B" w:rsidRDefault="007E5906" w:rsidP="00EC73C0">
      <w:pPr>
        <w:numPr>
          <w:ilvl w:val="3"/>
          <w:numId w:val="12"/>
        </w:numPr>
        <w:tabs>
          <w:tab w:val="clear" w:pos="0"/>
        </w:tabs>
        <w:ind w:left="1980" w:hanging="270"/>
      </w:pPr>
      <w:r>
        <w:t>CertainTeed WinterGuard Sand</w:t>
      </w:r>
    </w:p>
    <w:p w14:paraId="65D85697" w14:textId="77777777" w:rsidR="007E5906" w:rsidRDefault="007E5906" w:rsidP="00EC73C0">
      <w:pPr>
        <w:numPr>
          <w:ilvl w:val="3"/>
          <w:numId w:val="12"/>
        </w:numPr>
        <w:tabs>
          <w:tab w:val="clear" w:pos="0"/>
        </w:tabs>
        <w:ind w:left="1980" w:hanging="270"/>
      </w:pPr>
      <w:r>
        <w:t>CertainTeed WinterGuard HT</w:t>
      </w:r>
    </w:p>
    <w:p w14:paraId="377ECAFA" w14:textId="77777777" w:rsidR="007E5906" w:rsidRDefault="007E5906" w:rsidP="00EC73C0">
      <w:pPr>
        <w:numPr>
          <w:ilvl w:val="3"/>
          <w:numId w:val="12"/>
        </w:numPr>
        <w:tabs>
          <w:tab w:val="clear" w:pos="0"/>
        </w:tabs>
        <w:ind w:left="1980" w:hanging="270"/>
      </w:pPr>
      <w:r>
        <w:t>CertainTeed WinterGuard Granular</w:t>
      </w:r>
    </w:p>
    <w:p w14:paraId="163DB6C9" w14:textId="77777777" w:rsidR="007E5906" w:rsidRDefault="007E5906" w:rsidP="004D0282">
      <w:pPr>
        <w:ind w:left="1710"/>
      </w:pPr>
    </w:p>
    <w:p w14:paraId="5899E7F4" w14:textId="77777777" w:rsidR="007E5906" w:rsidRDefault="007E5906" w:rsidP="006A4D3B">
      <w:pPr>
        <w:ind w:left="630"/>
      </w:pPr>
      <w:r>
        <w:t>2.4</w:t>
      </w:r>
      <w:r>
        <w:tab/>
        <w:t>FLASHING MATERIALS</w:t>
      </w:r>
    </w:p>
    <w:p w14:paraId="2364588E" w14:textId="77777777" w:rsidR="007E5906" w:rsidRDefault="007E5906" w:rsidP="004D0282">
      <w:pPr>
        <w:ind w:left="1160"/>
      </w:pPr>
    </w:p>
    <w:p w14:paraId="5BA5FC0D" w14:textId="77777777" w:rsidR="007E5906" w:rsidRDefault="007E5906" w:rsidP="00644B2E">
      <w:pPr>
        <w:numPr>
          <w:ilvl w:val="0"/>
          <w:numId w:val="14"/>
        </w:numPr>
        <w:ind w:left="1710" w:hanging="540"/>
      </w:pPr>
      <w:r>
        <w:t xml:space="preserve">Sheet Flashing: ASTM A 361/A361M; 26 </w:t>
      </w:r>
      <w:r w:rsidR="00557803">
        <w:t>Gauge</w:t>
      </w:r>
      <w:r>
        <w:t xml:space="preserve"> (0.45 mm) steel with minimum G115/Z350 galvanized coating</w:t>
      </w:r>
    </w:p>
    <w:p w14:paraId="09C36EF8" w14:textId="77777777" w:rsidR="0063488A" w:rsidRDefault="0063488A" w:rsidP="00644B2E">
      <w:pPr>
        <w:ind w:left="1710" w:hanging="540"/>
      </w:pPr>
    </w:p>
    <w:p w14:paraId="2984D751" w14:textId="77777777" w:rsidR="007E5906" w:rsidRDefault="0063488A" w:rsidP="00644B2E">
      <w:pPr>
        <w:numPr>
          <w:ilvl w:val="0"/>
          <w:numId w:val="14"/>
        </w:numPr>
        <w:ind w:left="1710" w:hanging="540"/>
      </w:pPr>
      <w:r>
        <w:t>Sheet Flashing: ASTM B 209; 0.025 (0.63mm) thick aluminum, mill finish.</w:t>
      </w:r>
    </w:p>
    <w:p w14:paraId="6845133E" w14:textId="77777777" w:rsidR="0063488A" w:rsidRDefault="0063488A" w:rsidP="00644B2E">
      <w:pPr>
        <w:ind w:left="1710" w:hanging="540"/>
      </w:pPr>
    </w:p>
    <w:p w14:paraId="3D00230A" w14:textId="77777777" w:rsidR="0063488A" w:rsidRDefault="0063488A" w:rsidP="00644B2E">
      <w:pPr>
        <w:numPr>
          <w:ilvl w:val="0"/>
          <w:numId w:val="14"/>
        </w:numPr>
        <w:ind w:left="1710" w:hanging="540"/>
      </w:pPr>
      <w:r>
        <w:t xml:space="preserve">Sheet Flashing: ASTM B 370; cold rolled copper; 16 ounces per square </w:t>
      </w:r>
      <w:r>
        <w:tab/>
        <w:t>foot (0.55mm), natural finish.</w:t>
      </w:r>
    </w:p>
    <w:p w14:paraId="494D1797" w14:textId="77777777" w:rsidR="0063488A" w:rsidRDefault="0063488A" w:rsidP="00644B2E">
      <w:pPr>
        <w:ind w:left="1710" w:hanging="540"/>
      </w:pPr>
    </w:p>
    <w:p w14:paraId="2D8ED758" w14:textId="77777777" w:rsidR="0063488A" w:rsidRDefault="00557803" w:rsidP="00644B2E">
      <w:pPr>
        <w:numPr>
          <w:ilvl w:val="0"/>
          <w:numId w:val="14"/>
        </w:numPr>
        <w:ind w:left="1710" w:hanging="540"/>
      </w:pPr>
      <w:r>
        <w:t>Bituminous</w:t>
      </w:r>
      <w:r w:rsidR="0063488A">
        <w:t xml:space="preserve"> Paint: Acid and alkali resistant type; black color.</w:t>
      </w:r>
    </w:p>
    <w:p w14:paraId="5BE81C7D" w14:textId="77777777" w:rsidR="0063488A" w:rsidRDefault="0063488A" w:rsidP="00644B2E">
      <w:pPr>
        <w:ind w:left="1710" w:hanging="540"/>
      </w:pPr>
    </w:p>
    <w:p w14:paraId="7299D939" w14:textId="77777777" w:rsidR="0063488A" w:rsidRDefault="0063488A" w:rsidP="00644B2E">
      <w:pPr>
        <w:numPr>
          <w:ilvl w:val="0"/>
          <w:numId w:val="14"/>
        </w:numPr>
        <w:ind w:left="1710" w:hanging="540"/>
      </w:pPr>
      <w:r>
        <w:t>Tinner’s Paint: Color as selected by Architect to coordinate with shingle color.</w:t>
      </w:r>
    </w:p>
    <w:p w14:paraId="132F5C8A" w14:textId="77777777" w:rsidR="0063488A" w:rsidRDefault="0063488A" w:rsidP="004D0282">
      <w:pPr>
        <w:ind w:left="1160"/>
      </w:pPr>
    </w:p>
    <w:p w14:paraId="1AFDE54A" w14:textId="77777777" w:rsidR="0063488A" w:rsidRDefault="0063488A" w:rsidP="004B2C60">
      <w:pPr>
        <w:ind w:left="630"/>
      </w:pPr>
      <w:r>
        <w:t>2.5</w:t>
      </w:r>
      <w:r>
        <w:tab/>
        <w:t>ACCESSORIES</w:t>
      </w:r>
    </w:p>
    <w:p w14:paraId="1952027B" w14:textId="77777777" w:rsidR="0063488A" w:rsidRDefault="0063488A" w:rsidP="004D0282">
      <w:pPr>
        <w:ind w:left="1160"/>
      </w:pPr>
    </w:p>
    <w:p w14:paraId="7A35DDCE" w14:textId="77777777" w:rsidR="0063488A" w:rsidRDefault="0063488A" w:rsidP="0035746B">
      <w:pPr>
        <w:numPr>
          <w:ilvl w:val="2"/>
          <w:numId w:val="13"/>
        </w:numPr>
        <w:tabs>
          <w:tab w:val="clear" w:pos="0"/>
        </w:tabs>
        <w:ind w:left="1710" w:hanging="540"/>
      </w:pPr>
      <w:r>
        <w:t>Nails:  Standard round wire type roofing nails, corrosion resistant;</w:t>
      </w:r>
      <w:r w:rsidR="00E5212E">
        <w:t xml:space="preserve"> hot dipped zinc coated steel, aluminum or ch</w:t>
      </w:r>
      <w:r w:rsidR="00557803">
        <w:t>r</w:t>
      </w:r>
      <w:r w:rsidR="00E5212E">
        <w:t>omated steel; minimum  3.8 inch (9.5mm) head diameter; minimum 11 or 12 gage (2.5mm) shank diameter; shank to be sufficient length to penetrate through the roof sheathing or ¾ inch (19mm) into solid wood, plywood or non-veneer wood decking.</w:t>
      </w:r>
    </w:p>
    <w:p w14:paraId="7F8B1FB8" w14:textId="77777777" w:rsidR="00E5212E" w:rsidRDefault="00E5212E" w:rsidP="0035746B">
      <w:pPr>
        <w:ind w:left="1710" w:hanging="540"/>
      </w:pPr>
    </w:p>
    <w:p w14:paraId="174CC7AA" w14:textId="77777777" w:rsidR="00E5212E" w:rsidRDefault="00E5212E" w:rsidP="0035746B">
      <w:pPr>
        <w:numPr>
          <w:ilvl w:val="2"/>
          <w:numId w:val="13"/>
        </w:numPr>
        <w:tabs>
          <w:tab w:val="clear" w:pos="0"/>
        </w:tabs>
        <w:ind w:left="1710" w:hanging="540"/>
      </w:pPr>
      <w:r>
        <w:t>Asphalt Roofing Cement: ASTM D 4586, Type I or II</w:t>
      </w:r>
    </w:p>
    <w:p w14:paraId="779474EF" w14:textId="77777777" w:rsidR="00E2495E" w:rsidRDefault="00E2495E" w:rsidP="00E2495E">
      <w:pPr>
        <w:pStyle w:val="ListParagraph"/>
      </w:pPr>
    </w:p>
    <w:p w14:paraId="1556ED29" w14:textId="77777777" w:rsidR="00E2495E" w:rsidRDefault="00E2495E" w:rsidP="00E2495E">
      <w:pPr>
        <w:numPr>
          <w:ilvl w:val="0"/>
          <w:numId w:val="86"/>
        </w:numPr>
        <w:tabs>
          <w:tab w:val="clear" w:pos="0"/>
        </w:tabs>
        <w:ind w:left="1710" w:hanging="540"/>
      </w:pPr>
      <w:r>
        <w:t>Hip &amp; Ridge: Use CertainTeed Cedar Crest roofing shingles of a matching color for capping hips and ridges. As an alternative, CertainTeed Shangle Ridge can be used for capping the hips and ridges.</w:t>
      </w:r>
    </w:p>
    <w:p w14:paraId="42D50CF2" w14:textId="77777777" w:rsidR="00E2495E" w:rsidRDefault="00E2495E" w:rsidP="00E2495E">
      <w:pPr>
        <w:ind w:left="1710"/>
      </w:pPr>
    </w:p>
    <w:p w14:paraId="025E6B99" w14:textId="77777777" w:rsidR="00E5212E" w:rsidRDefault="00E5212E" w:rsidP="004B2C60">
      <w:pPr>
        <w:ind w:left="630"/>
      </w:pPr>
      <w:r>
        <w:t>2.6</w:t>
      </w:r>
      <w:r>
        <w:tab/>
        <w:t>FLASHING FABRICATION</w:t>
      </w:r>
    </w:p>
    <w:p w14:paraId="7B526B39" w14:textId="77777777" w:rsidR="00E5212E" w:rsidRDefault="00E5212E" w:rsidP="005C709D">
      <w:pPr>
        <w:ind w:left="1160"/>
      </w:pPr>
    </w:p>
    <w:p w14:paraId="23E87514" w14:textId="77777777" w:rsidR="00E5212E" w:rsidRDefault="00E5212E" w:rsidP="005C709D">
      <w:pPr>
        <w:ind w:left="1710" w:hanging="540"/>
      </w:pPr>
      <w:r>
        <w:t>A.</w:t>
      </w:r>
      <w:r>
        <w:tab/>
        <w:t>Form flashing to profiles indicated on Drawings and to protect roofing materials from physical damage and shed water.</w:t>
      </w:r>
    </w:p>
    <w:p w14:paraId="27E04520" w14:textId="77777777" w:rsidR="00E5212E" w:rsidRDefault="00E5212E" w:rsidP="005C709D">
      <w:pPr>
        <w:ind w:left="1710" w:hanging="540"/>
      </w:pPr>
    </w:p>
    <w:p w14:paraId="61C8B3B1" w14:textId="77777777" w:rsidR="00E5212E" w:rsidRDefault="00E5212E" w:rsidP="005C709D">
      <w:pPr>
        <w:ind w:left="1710" w:hanging="540"/>
      </w:pPr>
      <w:r>
        <w:t>B.</w:t>
      </w:r>
      <w:r>
        <w:tab/>
        <w:t>Form sections square and accurate to profile, in maximum possible lengths, free from distortion or defects detrimental to appearance or performance.</w:t>
      </w:r>
    </w:p>
    <w:p w14:paraId="6BA269AF" w14:textId="77777777" w:rsidR="00285A4A" w:rsidRPr="0001659F" w:rsidRDefault="00285A4A" w:rsidP="00AC7882"/>
    <w:p w14:paraId="50BD5D5A" w14:textId="77777777" w:rsidR="00C43C2B" w:rsidRDefault="00C43C2B" w:rsidP="00770B70">
      <w:pPr>
        <w:pStyle w:val="ARCATPart"/>
        <w:numPr>
          <w:ilvl w:val="0"/>
          <w:numId w:val="79"/>
        </w:numPr>
        <w:rPr>
          <w:rFonts w:cs="Arial"/>
          <w:sz w:val="20"/>
          <w:szCs w:val="20"/>
          <w:lang w:val="en-US"/>
        </w:rPr>
      </w:pPr>
      <w:r>
        <w:rPr>
          <w:rFonts w:cs="Arial"/>
          <w:sz w:val="20"/>
          <w:szCs w:val="20"/>
          <w:lang w:val="en-US"/>
        </w:rPr>
        <w:t>EXECUTION</w:t>
      </w:r>
    </w:p>
    <w:p w14:paraId="0BB32C6D" w14:textId="77777777" w:rsidR="005C709D" w:rsidRPr="005C709D" w:rsidRDefault="005C709D" w:rsidP="005C709D"/>
    <w:p w14:paraId="73BC0632" w14:textId="77777777" w:rsidR="00C43C2B" w:rsidRDefault="00E17C46" w:rsidP="004B2C60">
      <w:pPr>
        <w:pStyle w:val="ARCATArticle"/>
        <w:ind w:left="630"/>
        <w:rPr>
          <w:rFonts w:cs="Arial"/>
          <w:sz w:val="20"/>
          <w:szCs w:val="20"/>
          <w:lang w:val="en-US"/>
        </w:rPr>
      </w:pPr>
      <w:r>
        <w:rPr>
          <w:rFonts w:cs="Arial"/>
          <w:sz w:val="20"/>
          <w:szCs w:val="20"/>
          <w:lang w:val="en-US"/>
        </w:rPr>
        <w:t>3.1</w:t>
      </w:r>
      <w:r>
        <w:rPr>
          <w:rFonts w:cs="Arial"/>
          <w:sz w:val="20"/>
          <w:szCs w:val="20"/>
          <w:lang w:val="en-US"/>
        </w:rPr>
        <w:tab/>
      </w:r>
      <w:r w:rsidR="00C43C2B">
        <w:rPr>
          <w:rFonts w:cs="Arial"/>
          <w:sz w:val="20"/>
          <w:szCs w:val="20"/>
          <w:lang w:val="en-US"/>
        </w:rPr>
        <w:t>EXAMINATION</w:t>
      </w:r>
    </w:p>
    <w:p w14:paraId="0F4699A3" w14:textId="77777777" w:rsidR="00071E66" w:rsidRDefault="00071E66" w:rsidP="00AC7882"/>
    <w:p w14:paraId="2280C43B" w14:textId="77777777" w:rsidR="00071E66" w:rsidRDefault="00071E66" w:rsidP="00C358A6">
      <w:pPr>
        <w:numPr>
          <w:ilvl w:val="2"/>
          <w:numId w:val="26"/>
        </w:numPr>
        <w:tabs>
          <w:tab w:val="clear" w:pos="-1152"/>
        </w:tabs>
        <w:ind w:left="1710" w:hanging="540"/>
      </w:pPr>
      <w:r>
        <w:t>Verify existing site conditions under provisions of Section 01</w:t>
      </w:r>
      <w:r w:rsidR="00B65B1D">
        <w:t xml:space="preserve"> </w:t>
      </w:r>
      <w:r>
        <w:t>7</w:t>
      </w:r>
      <w:r w:rsidR="00C24C30">
        <w:t>0</w:t>
      </w:r>
      <w:r w:rsidR="00B65B1D">
        <w:t xml:space="preserve"> </w:t>
      </w:r>
      <w:r>
        <w:t>00.</w:t>
      </w:r>
    </w:p>
    <w:p w14:paraId="40F4BFE2" w14:textId="77777777" w:rsidR="00071E66" w:rsidRDefault="00071E66" w:rsidP="00866DBE">
      <w:pPr>
        <w:ind w:left="1710" w:hanging="540"/>
      </w:pPr>
    </w:p>
    <w:p w14:paraId="087220A4" w14:textId="77777777" w:rsidR="00071E66" w:rsidRDefault="00071E66" w:rsidP="00C358A6">
      <w:pPr>
        <w:numPr>
          <w:ilvl w:val="2"/>
          <w:numId w:val="26"/>
        </w:numPr>
        <w:tabs>
          <w:tab w:val="clear" w:pos="-1152"/>
        </w:tabs>
        <w:ind w:left="1710" w:hanging="540"/>
      </w:pPr>
      <w:r>
        <w:t>Verify that roof penetrations and plumbing stacks are in place and flashed to deck surfaces.</w:t>
      </w:r>
    </w:p>
    <w:p w14:paraId="1D5AD765" w14:textId="77777777" w:rsidR="00071E66" w:rsidRDefault="00071E66" w:rsidP="00866DBE">
      <w:pPr>
        <w:ind w:left="1710" w:hanging="540"/>
      </w:pPr>
    </w:p>
    <w:p w14:paraId="410610CA" w14:textId="77777777" w:rsidR="00071E66" w:rsidRDefault="00071E66" w:rsidP="00C358A6">
      <w:pPr>
        <w:numPr>
          <w:ilvl w:val="2"/>
          <w:numId w:val="26"/>
        </w:numPr>
        <w:tabs>
          <w:tab w:val="clear" w:pos="-1152"/>
        </w:tabs>
        <w:ind w:left="1710" w:hanging="540"/>
      </w:pPr>
      <w:r>
        <w:t>Verify deck surfaces are dry and free of ridges, warps or voids.</w:t>
      </w:r>
    </w:p>
    <w:p w14:paraId="20BED9B8" w14:textId="77777777" w:rsidR="00071E66" w:rsidRDefault="00071E66" w:rsidP="000A1CF7">
      <w:pPr>
        <w:ind w:left="1160"/>
      </w:pPr>
    </w:p>
    <w:p w14:paraId="54B3347F" w14:textId="77777777" w:rsidR="00071E66" w:rsidRDefault="00071E66" w:rsidP="004B2C60">
      <w:pPr>
        <w:ind w:left="630"/>
      </w:pPr>
      <w:r>
        <w:t>3.2</w:t>
      </w:r>
      <w:r>
        <w:tab/>
        <w:t>ROOF DECK PREPARATION</w:t>
      </w:r>
    </w:p>
    <w:p w14:paraId="79F1BF01" w14:textId="77777777" w:rsidR="00071E66" w:rsidRDefault="00071E66" w:rsidP="000A1CF7">
      <w:pPr>
        <w:ind w:left="1160"/>
      </w:pPr>
    </w:p>
    <w:p w14:paraId="4A398585" w14:textId="77777777" w:rsidR="00071E66" w:rsidRDefault="00071E66" w:rsidP="000A1CF7">
      <w:pPr>
        <w:numPr>
          <w:ilvl w:val="0"/>
          <w:numId w:val="15"/>
        </w:numPr>
        <w:ind w:left="1710" w:hanging="540"/>
      </w:pPr>
      <w:r>
        <w:t>Follow shingle manufacturer’s recommendations for acceptable roof deck material</w:t>
      </w:r>
      <w:r w:rsidR="00A70A1A">
        <w:t>.</w:t>
      </w:r>
    </w:p>
    <w:p w14:paraId="1BC41869" w14:textId="77777777" w:rsidR="004B2C60" w:rsidRPr="00071E66" w:rsidRDefault="004B2C60" w:rsidP="00831BD6">
      <w:pPr>
        <w:ind w:left="1170" w:hanging="10"/>
      </w:pPr>
    </w:p>
    <w:p w14:paraId="4CE9267F" w14:textId="77777777" w:rsidR="00C43C2B" w:rsidRDefault="00030EDB" w:rsidP="000A1CF7">
      <w:pPr>
        <w:pStyle w:val="ARCATParagraph"/>
        <w:numPr>
          <w:ilvl w:val="0"/>
          <w:numId w:val="15"/>
        </w:numPr>
        <w:ind w:left="1710" w:hanging="540"/>
        <w:rPr>
          <w:rFonts w:cs="Arial"/>
          <w:sz w:val="20"/>
          <w:szCs w:val="20"/>
          <w:lang w:val="en-US"/>
        </w:rPr>
      </w:pPr>
      <w:r>
        <w:rPr>
          <w:rFonts w:cs="Arial"/>
          <w:sz w:val="20"/>
          <w:szCs w:val="20"/>
          <w:lang w:val="en-US"/>
        </w:rPr>
        <w:t>Broom clean deck surfaces under eave protection and underlayment prior to their application</w:t>
      </w:r>
      <w:r w:rsidR="00A70A1A">
        <w:rPr>
          <w:rFonts w:cs="Arial"/>
          <w:sz w:val="20"/>
          <w:szCs w:val="20"/>
          <w:lang w:val="en-US"/>
        </w:rPr>
        <w:t>.</w:t>
      </w:r>
    </w:p>
    <w:p w14:paraId="2776B260" w14:textId="77777777" w:rsidR="004B2C60" w:rsidRPr="004B2C60" w:rsidRDefault="004B2C60" w:rsidP="00831BD6">
      <w:pPr>
        <w:ind w:left="1155"/>
      </w:pPr>
    </w:p>
    <w:p w14:paraId="0FA5D75B" w14:textId="77777777" w:rsidR="00C43C2B" w:rsidRDefault="00C43C2B" w:rsidP="00EC73C0">
      <w:pPr>
        <w:pStyle w:val="ARCATArticle"/>
        <w:numPr>
          <w:ilvl w:val="1"/>
          <w:numId w:val="9"/>
        </w:numPr>
        <w:rPr>
          <w:rFonts w:cs="Arial"/>
          <w:sz w:val="20"/>
          <w:szCs w:val="20"/>
          <w:lang w:val="en-US"/>
        </w:rPr>
      </w:pPr>
      <w:r>
        <w:rPr>
          <w:rFonts w:cs="Arial"/>
          <w:sz w:val="20"/>
          <w:szCs w:val="20"/>
          <w:lang w:val="en-US"/>
        </w:rPr>
        <w:t>INSTALLATION</w:t>
      </w:r>
      <w:r w:rsidR="00030EDB">
        <w:rPr>
          <w:rFonts w:cs="Arial"/>
          <w:sz w:val="20"/>
          <w:szCs w:val="20"/>
          <w:lang w:val="en-US"/>
        </w:rPr>
        <w:t xml:space="preserve"> – EAVE ICE DAM PROTECTION</w:t>
      </w:r>
    </w:p>
    <w:p w14:paraId="684386A9" w14:textId="77777777" w:rsidR="001C7A01" w:rsidRPr="001C7A01" w:rsidRDefault="001C7A01" w:rsidP="001C7A01">
      <w:pPr>
        <w:ind w:left="1155"/>
      </w:pPr>
    </w:p>
    <w:p w14:paraId="019201FA" w14:textId="77777777" w:rsidR="00C43C2B" w:rsidRDefault="00030EDB" w:rsidP="00EC73C0">
      <w:pPr>
        <w:pStyle w:val="ARCATParagraph"/>
        <w:numPr>
          <w:ilvl w:val="0"/>
          <w:numId w:val="16"/>
        </w:numPr>
        <w:ind w:left="1710" w:hanging="558"/>
        <w:rPr>
          <w:rFonts w:cs="Arial"/>
          <w:sz w:val="20"/>
          <w:szCs w:val="20"/>
          <w:lang w:val="en-US"/>
        </w:rPr>
      </w:pPr>
      <w:r>
        <w:rPr>
          <w:rFonts w:cs="Arial"/>
          <w:sz w:val="20"/>
          <w:szCs w:val="20"/>
          <w:lang w:val="en-US"/>
        </w:rPr>
        <w:t>Place eave edge and gable metal edge flashing tight with fascia boards.  Weather-lap joints 2 inches (50mm). Secure flange with nails spaced 8 inches (200 mm) on center.</w:t>
      </w:r>
    </w:p>
    <w:p w14:paraId="59627B9B" w14:textId="77777777" w:rsidR="00030EDB" w:rsidRDefault="00030EDB" w:rsidP="00A70A1A">
      <w:pPr>
        <w:ind w:left="1160"/>
      </w:pPr>
    </w:p>
    <w:p w14:paraId="322CD475" w14:textId="77777777" w:rsidR="00030EDB" w:rsidRDefault="00030EDB" w:rsidP="00EC73C0">
      <w:pPr>
        <w:numPr>
          <w:ilvl w:val="0"/>
          <w:numId w:val="17"/>
        </w:numPr>
        <w:ind w:left="1710" w:hanging="540"/>
      </w:pPr>
      <w:r>
        <w:t>Apply CertainTeed “WinterGuard” Waterproofing Shingle Underlayment as eave protection in accordance with manufacturer’s instructions.</w:t>
      </w:r>
    </w:p>
    <w:p w14:paraId="7CDF6810" w14:textId="77777777" w:rsidR="004B2C60" w:rsidRDefault="004B2C60" w:rsidP="00A70A1A">
      <w:pPr>
        <w:ind w:left="1170"/>
      </w:pPr>
    </w:p>
    <w:p w14:paraId="21A82CAB" w14:textId="77777777" w:rsidR="00052FB3" w:rsidRDefault="00052FB3" w:rsidP="00AC7882">
      <w:r w:rsidRPr="00052FB3">
        <w:rPr>
          <w:color w:val="FF0000"/>
        </w:rPr>
        <w:t>**NOTE** Change dimensions below to 48 inches (1220 mm) or greater for low slope roofs or severe climatic conditions</w:t>
      </w:r>
      <w:r>
        <w:t>.</w:t>
      </w:r>
    </w:p>
    <w:p w14:paraId="4BC66387" w14:textId="77777777" w:rsidR="00052FB3" w:rsidRPr="00030EDB" w:rsidRDefault="00052FB3" w:rsidP="00EC73C0">
      <w:pPr>
        <w:numPr>
          <w:ilvl w:val="0"/>
          <w:numId w:val="17"/>
        </w:numPr>
        <w:ind w:left="1710" w:hanging="540"/>
      </w:pPr>
      <w:r>
        <w:t>Extend eave protection membrane minimum 24 inches (640 mm) up slope beyond interior face of exterior wall.</w:t>
      </w:r>
    </w:p>
    <w:p w14:paraId="14E50FDB" w14:textId="77777777" w:rsidR="004B2C60" w:rsidRDefault="004B2C60" w:rsidP="00A70A1A">
      <w:pPr>
        <w:pStyle w:val="ARCATArticle"/>
        <w:tabs>
          <w:tab w:val="left" w:pos="576"/>
        </w:tabs>
        <w:ind w:left="630"/>
        <w:rPr>
          <w:rFonts w:cs="Arial"/>
          <w:sz w:val="20"/>
          <w:szCs w:val="20"/>
          <w:lang w:val="en-US"/>
        </w:rPr>
      </w:pPr>
    </w:p>
    <w:p w14:paraId="329E07EC" w14:textId="77777777" w:rsidR="00C43C2B" w:rsidRDefault="00052FB3" w:rsidP="00EC73C0">
      <w:pPr>
        <w:pStyle w:val="ARCATArticle"/>
        <w:numPr>
          <w:ilvl w:val="1"/>
          <w:numId w:val="9"/>
        </w:numPr>
        <w:rPr>
          <w:rFonts w:cs="Arial"/>
          <w:sz w:val="20"/>
          <w:szCs w:val="20"/>
          <w:lang w:val="en-US"/>
        </w:rPr>
      </w:pPr>
      <w:r>
        <w:rPr>
          <w:rFonts w:cs="Arial"/>
          <w:sz w:val="20"/>
          <w:szCs w:val="20"/>
          <w:lang w:val="en-US"/>
        </w:rPr>
        <w:t>INSTALLATION – PROTECTIVE UNDERLAYMENT</w:t>
      </w:r>
    </w:p>
    <w:p w14:paraId="73A2A785" w14:textId="77777777" w:rsidR="007A2DF2" w:rsidRPr="007A2DF2" w:rsidRDefault="007A2DF2" w:rsidP="007A2DF2">
      <w:pPr>
        <w:ind w:left="1155"/>
      </w:pPr>
    </w:p>
    <w:p w14:paraId="4201A1C3" w14:textId="77777777" w:rsidR="00052FB3" w:rsidRPr="00295C73" w:rsidRDefault="00295C73" w:rsidP="00AC7882">
      <w:pPr>
        <w:rPr>
          <w:color w:val="FF0000"/>
        </w:rPr>
      </w:pPr>
      <w:r w:rsidRPr="00295C73">
        <w:rPr>
          <w:color w:val="FF0000"/>
        </w:rPr>
        <w:t>**NOT</w:t>
      </w:r>
      <w:r w:rsidR="0027646F">
        <w:rPr>
          <w:color w:val="FF0000"/>
        </w:rPr>
        <w:t>E** Delete first three</w:t>
      </w:r>
      <w:r w:rsidRPr="00295C73">
        <w:rPr>
          <w:color w:val="FF0000"/>
        </w:rPr>
        <w:t xml:space="preserve"> paragraphs below if all roof slopes are greater than 4:12</w:t>
      </w:r>
      <w:r>
        <w:t xml:space="preserve">   </w:t>
      </w:r>
      <w:r w:rsidRPr="00295C73">
        <w:rPr>
          <w:color w:val="FF0000"/>
        </w:rPr>
        <w:t>Otherwise, select either complete WinterGuard underlayment, Roofers Select, Diamond Deck or D4869 underlayment in combination with eave ice damn protection.</w:t>
      </w:r>
    </w:p>
    <w:p w14:paraId="53A786D6" w14:textId="77777777" w:rsidR="00C43C2B" w:rsidRDefault="00400B51" w:rsidP="00EC73C0">
      <w:pPr>
        <w:pStyle w:val="ARCATParagraph"/>
        <w:numPr>
          <w:ilvl w:val="0"/>
          <w:numId w:val="18"/>
        </w:numPr>
        <w:ind w:left="1710" w:hanging="540"/>
        <w:rPr>
          <w:rFonts w:cs="Arial"/>
          <w:sz w:val="20"/>
          <w:szCs w:val="20"/>
          <w:lang w:val="en-US"/>
        </w:rPr>
      </w:pPr>
      <w:r>
        <w:rPr>
          <w:rFonts w:cs="Arial"/>
          <w:sz w:val="20"/>
          <w:szCs w:val="20"/>
          <w:lang w:val="en-US"/>
        </w:rPr>
        <w:t>Roof Slopes between 2:12 and 4:12: Apply one layer of “WinterGuard” over</w:t>
      </w:r>
      <w:r w:rsidR="007A2DF2">
        <w:rPr>
          <w:rFonts w:cs="Arial"/>
          <w:sz w:val="20"/>
          <w:szCs w:val="20"/>
          <w:lang w:val="en-US"/>
        </w:rPr>
        <w:t xml:space="preserve"> </w:t>
      </w:r>
      <w:r>
        <w:rPr>
          <w:rFonts w:cs="Arial"/>
          <w:sz w:val="20"/>
          <w:szCs w:val="20"/>
          <w:lang w:val="en-US"/>
        </w:rPr>
        <w:t>all areas not protected by WinterGuard at eaves, with end and edges weather lapped minimum of 19 inches (480 mm) Stagger end laps each consecutive layer. Nail in place</w:t>
      </w:r>
    </w:p>
    <w:p w14:paraId="5CECA724" w14:textId="77777777" w:rsidR="00400B51" w:rsidRDefault="00400B51" w:rsidP="007A2DF2">
      <w:pPr>
        <w:ind w:left="1710" w:hanging="540"/>
      </w:pPr>
    </w:p>
    <w:p w14:paraId="7DD50364" w14:textId="77777777" w:rsidR="00400B51" w:rsidRDefault="00400B51" w:rsidP="00EC73C0">
      <w:pPr>
        <w:numPr>
          <w:ilvl w:val="0"/>
          <w:numId w:val="18"/>
        </w:numPr>
        <w:ind w:left="1710" w:hanging="540"/>
      </w:pPr>
      <w:r>
        <w:t xml:space="preserve">Roof Slopes between 2:12 and 4:12: Apply two layers </w:t>
      </w:r>
      <w:r w:rsidR="00E36D8F">
        <w:t>of Roofer’s Select or D4869 underlayment over areas not protected my WinterGuard at eaves, with ends and edges weather-lapped 19 inches (480 mm) .Stagger end laps each consecutive layer. Nail in place.</w:t>
      </w:r>
    </w:p>
    <w:p w14:paraId="6FF00212" w14:textId="77777777" w:rsidR="00E36D8F" w:rsidRDefault="00E36D8F" w:rsidP="007A2DF2">
      <w:pPr>
        <w:ind w:left="1710" w:hanging="540"/>
      </w:pPr>
    </w:p>
    <w:p w14:paraId="658C585C" w14:textId="77777777" w:rsidR="00E36D8F" w:rsidRDefault="00E36D8F" w:rsidP="00EC73C0">
      <w:pPr>
        <w:numPr>
          <w:ilvl w:val="0"/>
          <w:numId w:val="18"/>
        </w:numPr>
        <w:ind w:left="1710" w:hanging="540"/>
      </w:pPr>
      <w:r>
        <w:t xml:space="preserve">Roof Slopes between 2:12 and 4:12 – Use </w:t>
      </w:r>
      <w:r w:rsidR="0027646F">
        <w:t>of Diamond Deck Syn</w:t>
      </w:r>
      <w:r>
        <w:t>th</w:t>
      </w:r>
      <w:r w:rsidR="0027646F">
        <w:t>et</w:t>
      </w:r>
      <w:r>
        <w:t>ic Roofing Underlayment. Follow manufacturer’s printed instructions for low slope application of this product. Do not use staples on this product.</w:t>
      </w:r>
    </w:p>
    <w:p w14:paraId="5426A9F2" w14:textId="77777777" w:rsidR="0027646F" w:rsidRDefault="0027646F" w:rsidP="007A2DF2">
      <w:pPr>
        <w:ind w:left="1710" w:hanging="540"/>
      </w:pPr>
    </w:p>
    <w:p w14:paraId="6A5291A9" w14:textId="77777777" w:rsidR="0027646F" w:rsidRDefault="0027646F" w:rsidP="00EC73C0">
      <w:pPr>
        <w:numPr>
          <w:ilvl w:val="0"/>
          <w:numId w:val="18"/>
        </w:numPr>
        <w:ind w:left="1710" w:hanging="540"/>
      </w:pPr>
      <w:r>
        <w:t>Roof Slopes 4:12 or Greater: Install one layer of asphalt felt shingle underlayment perpendicular to slope of roof and lap minimum 4 inches (100 mm) over eave protection.</w:t>
      </w:r>
    </w:p>
    <w:p w14:paraId="7CAAFE0C" w14:textId="77777777" w:rsidR="0027646F" w:rsidRDefault="0027646F" w:rsidP="007A2DF2">
      <w:pPr>
        <w:ind w:left="1710" w:hanging="540"/>
      </w:pPr>
    </w:p>
    <w:p w14:paraId="46E103A7" w14:textId="77777777" w:rsidR="0027646F" w:rsidRDefault="00FD7B19" w:rsidP="00EC73C0">
      <w:pPr>
        <w:numPr>
          <w:ilvl w:val="0"/>
          <w:numId w:val="18"/>
        </w:numPr>
        <w:ind w:left="1710" w:hanging="540"/>
      </w:pPr>
      <w:r>
        <w:t xml:space="preserve">Weather-lap and seal watertight with asphalt roofing cement items projecting through or mounted on roof. Avoid contact or solvent-based cements with WinterGuard and Diamond Deck </w:t>
      </w:r>
    </w:p>
    <w:p w14:paraId="4155E9B8" w14:textId="77777777" w:rsidR="00FD7B19" w:rsidRDefault="00FD7B19" w:rsidP="00AC7882"/>
    <w:p w14:paraId="17F41FB2" w14:textId="77777777" w:rsidR="00FD7B19" w:rsidRDefault="00FD7B19" w:rsidP="007A2DF2">
      <w:pPr>
        <w:ind w:left="630"/>
      </w:pPr>
      <w:r>
        <w:t>3.5</w:t>
      </w:r>
      <w:r>
        <w:tab/>
        <w:t>INSTALLATION</w:t>
      </w:r>
      <w:r w:rsidR="007A2DF2">
        <w:t xml:space="preserve"> – </w:t>
      </w:r>
      <w:r>
        <w:t>VALLEY PROTECTION</w:t>
      </w:r>
    </w:p>
    <w:p w14:paraId="0B70C011" w14:textId="77777777" w:rsidR="00FD7B19" w:rsidRDefault="00FD7B19" w:rsidP="00AC7882"/>
    <w:p w14:paraId="7F84FBD4" w14:textId="77777777" w:rsidR="00FD7B19" w:rsidRDefault="00FD7B19" w:rsidP="00EC73C0">
      <w:pPr>
        <w:numPr>
          <w:ilvl w:val="0"/>
          <w:numId w:val="19"/>
        </w:numPr>
        <w:ind w:left="1710" w:hanging="540"/>
      </w:pPr>
      <w:r>
        <w:t xml:space="preserve">For “closed-cut,” “woven,” and “open” valleys, first place one ply of WinterGuard, minimum 36 inches (910 mm) wide, centered over valleys. </w:t>
      </w:r>
      <w:r w:rsidR="00C84CD4">
        <w:t>Lap joints minimum of 6 inches (152 mm) Follow instructions of shingle and waterproofing membrane manufacturer.</w:t>
      </w:r>
    </w:p>
    <w:p w14:paraId="2BBDE1F0" w14:textId="77777777" w:rsidR="00FD7B19" w:rsidRDefault="00FD7B19" w:rsidP="00AC7882"/>
    <w:p w14:paraId="2E9179A6" w14:textId="77777777" w:rsidR="00FD7B19" w:rsidRDefault="00FD7B19" w:rsidP="007B2BB9">
      <w:pPr>
        <w:ind w:left="630"/>
      </w:pPr>
      <w:r>
        <w:t>3.6</w:t>
      </w:r>
      <w:r>
        <w:tab/>
        <w:t>INSTALLATON – METAL FLASHING</w:t>
      </w:r>
    </w:p>
    <w:p w14:paraId="1DF49765" w14:textId="77777777" w:rsidR="00FD7B19" w:rsidRDefault="00FD7B19" w:rsidP="00AC7882"/>
    <w:p w14:paraId="4B60B91C" w14:textId="77777777" w:rsidR="00FD7B19" w:rsidRDefault="00FD7B19" w:rsidP="00EC73C0">
      <w:pPr>
        <w:numPr>
          <w:ilvl w:val="0"/>
          <w:numId w:val="20"/>
        </w:numPr>
        <w:ind w:left="1710" w:hanging="540"/>
      </w:pPr>
      <w:r>
        <w:t>Weather-lap joints minimum 2 inches (50 mm).</w:t>
      </w:r>
    </w:p>
    <w:p w14:paraId="58AA4295" w14:textId="77777777" w:rsidR="00FD7B19" w:rsidRDefault="00FD7B19" w:rsidP="007B2BB9">
      <w:pPr>
        <w:ind w:left="1710" w:hanging="540"/>
      </w:pPr>
    </w:p>
    <w:p w14:paraId="16C93F0C" w14:textId="77777777" w:rsidR="00D863C8" w:rsidRDefault="00D863C8" w:rsidP="00EC73C0">
      <w:pPr>
        <w:numPr>
          <w:ilvl w:val="0"/>
          <w:numId w:val="20"/>
        </w:numPr>
        <w:ind w:left="1710" w:hanging="540"/>
      </w:pPr>
      <w:r>
        <w:t>Seal work projecting through or mounted on roof with asphalt roofing cement and make weather tight.</w:t>
      </w:r>
    </w:p>
    <w:p w14:paraId="41847EEF" w14:textId="77777777" w:rsidR="00D863C8" w:rsidRDefault="00D863C8" w:rsidP="00AC7882"/>
    <w:p w14:paraId="13066CEB" w14:textId="77777777" w:rsidR="00D863C8" w:rsidRDefault="00D863C8" w:rsidP="007B2BB9">
      <w:pPr>
        <w:ind w:left="630"/>
      </w:pPr>
      <w:r>
        <w:t>3.7</w:t>
      </w:r>
      <w:r>
        <w:tab/>
        <w:t>INSTALLATION</w:t>
      </w:r>
      <w:r w:rsidR="007B2BB9">
        <w:t xml:space="preserve"> – </w:t>
      </w:r>
      <w:r>
        <w:t>ASPHALT SHINGLES</w:t>
      </w:r>
    </w:p>
    <w:p w14:paraId="788D41E5" w14:textId="77777777" w:rsidR="00D863C8" w:rsidRDefault="00D863C8" w:rsidP="00AC7882"/>
    <w:p w14:paraId="5E25D5D1" w14:textId="77777777" w:rsidR="00D863C8" w:rsidRDefault="00D863C8" w:rsidP="00EC73C0">
      <w:pPr>
        <w:numPr>
          <w:ilvl w:val="0"/>
          <w:numId w:val="21"/>
        </w:numPr>
        <w:ind w:left="1710" w:hanging="540"/>
      </w:pPr>
      <w:r>
        <w:t>Install shingles in accordance with manufacturer’s instructions for product type and application specified.</w:t>
      </w:r>
    </w:p>
    <w:p w14:paraId="6C8894DB" w14:textId="77777777" w:rsidR="00D863C8" w:rsidRDefault="00D863C8" w:rsidP="00AC7882"/>
    <w:p w14:paraId="4EC37EE8" w14:textId="77777777" w:rsidR="00D863C8" w:rsidRDefault="00D863C8" w:rsidP="007B2BB9">
      <w:pPr>
        <w:ind w:left="630"/>
      </w:pPr>
      <w:r>
        <w:t>3.8</w:t>
      </w:r>
      <w:r>
        <w:tab/>
        <w:t>FIELD QUALITY CONTROL</w:t>
      </w:r>
    </w:p>
    <w:p w14:paraId="3CE8731B" w14:textId="77777777" w:rsidR="00D863C8" w:rsidRDefault="00D863C8" w:rsidP="00AC7882"/>
    <w:p w14:paraId="3C94B112" w14:textId="77777777" w:rsidR="00D863C8" w:rsidRDefault="00D863C8" w:rsidP="00EC73C0">
      <w:pPr>
        <w:numPr>
          <w:ilvl w:val="0"/>
          <w:numId w:val="22"/>
        </w:numPr>
        <w:ind w:left="1710" w:hanging="540"/>
      </w:pPr>
      <w:r>
        <w:t>Field inspection will be performed u</w:t>
      </w:r>
      <w:r w:rsidR="00C24C30">
        <w:t>nder provisions of Section 01</w:t>
      </w:r>
      <w:r w:rsidR="00B65B1D">
        <w:t xml:space="preserve"> </w:t>
      </w:r>
      <w:r w:rsidR="00C24C30">
        <w:t>45</w:t>
      </w:r>
      <w:r w:rsidR="00B65B1D">
        <w:t xml:space="preserve"> </w:t>
      </w:r>
      <w:r w:rsidR="00C24C30">
        <w:t>16</w:t>
      </w:r>
      <w:r>
        <w:t>.</w:t>
      </w:r>
    </w:p>
    <w:p w14:paraId="2F59C659" w14:textId="77777777" w:rsidR="00D863C8" w:rsidRDefault="00D863C8" w:rsidP="007B2BB9">
      <w:pPr>
        <w:ind w:left="1710" w:hanging="540"/>
      </w:pPr>
    </w:p>
    <w:p w14:paraId="221B10C3" w14:textId="77777777" w:rsidR="00D863C8" w:rsidRDefault="00D863C8" w:rsidP="00EC73C0">
      <w:pPr>
        <w:numPr>
          <w:ilvl w:val="0"/>
          <w:numId w:val="22"/>
        </w:numPr>
        <w:ind w:left="1710" w:hanging="540"/>
      </w:pPr>
      <w:r>
        <w:t>Visual inspection of the work will be provided by Owner. If conditions are unacceptable, Owner will notify the Architect.</w:t>
      </w:r>
    </w:p>
    <w:p w14:paraId="035EC6CF" w14:textId="77777777" w:rsidR="00D863C8" w:rsidRDefault="00D863C8" w:rsidP="00AC7882"/>
    <w:p w14:paraId="65FDAEFD" w14:textId="77777777" w:rsidR="00D863C8" w:rsidRDefault="00D863C8" w:rsidP="007B2BB9">
      <w:pPr>
        <w:ind w:left="630"/>
      </w:pPr>
      <w:r>
        <w:t>3.9</w:t>
      </w:r>
      <w:r>
        <w:tab/>
        <w:t>PROTECTION OF FINISHED WORK</w:t>
      </w:r>
    </w:p>
    <w:p w14:paraId="502F1E2A" w14:textId="77777777" w:rsidR="00D863C8" w:rsidRDefault="00D863C8" w:rsidP="00AC7882"/>
    <w:p w14:paraId="3AA50D92" w14:textId="77777777" w:rsidR="00D863C8" w:rsidRDefault="00D863C8" w:rsidP="00EC73C0">
      <w:pPr>
        <w:numPr>
          <w:ilvl w:val="0"/>
          <w:numId w:val="23"/>
        </w:numPr>
        <w:ind w:left="1710" w:hanging="540"/>
      </w:pPr>
      <w:r>
        <w:t>Protect finished work under provisions of Section 01</w:t>
      </w:r>
      <w:r w:rsidR="00B65B1D">
        <w:t xml:space="preserve"> </w:t>
      </w:r>
      <w:r>
        <w:t>7</w:t>
      </w:r>
      <w:r w:rsidR="00C24C30">
        <w:t>6</w:t>
      </w:r>
      <w:r w:rsidR="00B65B1D">
        <w:t xml:space="preserve"> </w:t>
      </w:r>
      <w:r>
        <w:t>00.</w:t>
      </w:r>
    </w:p>
    <w:p w14:paraId="69066B7C" w14:textId="77777777" w:rsidR="00D863C8" w:rsidRDefault="00D863C8" w:rsidP="007B2BB9">
      <w:pPr>
        <w:ind w:left="1710" w:hanging="540"/>
      </w:pPr>
    </w:p>
    <w:p w14:paraId="36565EE5" w14:textId="77777777" w:rsidR="00D863C8" w:rsidRDefault="00D863C8" w:rsidP="00EC73C0">
      <w:pPr>
        <w:numPr>
          <w:ilvl w:val="0"/>
          <w:numId w:val="23"/>
        </w:numPr>
        <w:ind w:left="1710" w:hanging="540"/>
      </w:pPr>
      <w:r>
        <w:t>Do not permit traffic over finished roof surface.</w:t>
      </w:r>
    </w:p>
    <w:p w14:paraId="2A8351C8" w14:textId="77777777" w:rsidR="00D863C8" w:rsidRDefault="00D863C8" w:rsidP="00AC7882"/>
    <w:p w14:paraId="0AE5304A" w14:textId="77777777" w:rsidR="00D863C8" w:rsidRPr="00400B51" w:rsidRDefault="00D863C8" w:rsidP="00AC7882"/>
    <w:p w14:paraId="157A3711" w14:textId="77777777" w:rsidR="00C43C2B" w:rsidRDefault="00C43C2B" w:rsidP="00AC7882">
      <w:pPr>
        <w:pStyle w:val="ARCATNormal"/>
        <w:rPr>
          <w:rFonts w:cs="Arial"/>
          <w:sz w:val="20"/>
          <w:szCs w:val="20"/>
          <w:lang w:val="en-US"/>
        </w:rPr>
      </w:pPr>
    </w:p>
    <w:p w14:paraId="0C9F32CA" w14:textId="77777777" w:rsidR="007B2BB9" w:rsidRDefault="007B2BB9" w:rsidP="007B2BB9"/>
    <w:p w14:paraId="526C17EB" w14:textId="77777777" w:rsidR="007B2BB9" w:rsidRDefault="007B2BB9" w:rsidP="007B2BB9"/>
    <w:p w14:paraId="17DE767A" w14:textId="77777777" w:rsidR="007B2BB9" w:rsidRPr="007B2BB9" w:rsidRDefault="007B2BB9" w:rsidP="007B2BB9"/>
    <w:p w14:paraId="4C73F392" w14:textId="77777777" w:rsidR="00C43C2B" w:rsidRDefault="00C43C2B" w:rsidP="00AC7882">
      <w:pPr>
        <w:pStyle w:val="ARCATTitle"/>
        <w:jc w:val="center"/>
      </w:pPr>
      <w:r>
        <w:rPr>
          <w:rFonts w:cs="Arial"/>
          <w:sz w:val="20"/>
          <w:szCs w:val="20"/>
          <w:lang w:val="en-US"/>
        </w:rPr>
        <w:t>END OF SECTION</w:t>
      </w:r>
    </w:p>
    <w:sectPr w:rsidR="00C43C2B">
      <w:footerReference w:type="default" r:id="rId9"/>
      <w:footnotePr>
        <w:pos w:val="beneathText"/>
      </w:foot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6B367" w14:textId="77777777" w:rsidR="00EF203C" w:rsidRDefault="00EF203C">
      <w:r>
        <w:separator/>
      </w:r>
    </w:p>
  </w:endnote>
  <w:endnote w:type="continuationSeparator" w:id="0">
    <w:p w14:paraId="1F438EB4" w14:textId="77777777" w:rsidR="00EF203C" w:rsidRDefault="00EF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Verdana"/>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3DDC6" w14:textId="77777777" w:rsidR="00EF68DE" w:rsidRDefault="00C24C30">
    <w:pPr>
      <w:pStyle w:val="ARCATfooter"/>
      <w:tabs>
        <w:tab w:val="center" w:pos="4320"/>
        <w:tab w:val="right" w:pos="8640"/>
      </w:tabs>
      <w:rPr>
        <w:sz w:val="20"/>
        <w:szCs w:val="20"/>
      </w:rPr>
    </w:pPr>
    <w:r>
      <w:rPr>
        <w:sz w:val="20"/>
        <w:szCs w:val="20"/>
      </w:rPr>
      <w:t>073113</w:t>
    </w:r>
    <w:r w:rsidR="00EF68DE">
      <w:rPr>
        <w:sz w:val="20"/>
        <w:szCs w:val="20"/>
      </w:rPr>
      <w:t>-</w:t>
    </w:r>
    <w:r w:rsidR="00EF68DE">
      <w:rPr>
        <w:sz w:val="20"/>
        <w:szCs w:val="20"/>
      </w:rPr>
      <w:fldChar w:fldCharType="begin"/>
    </w:r>
    <w:r w:rsidR="00EF68DE">
      <w:rPr>
        <w:sz w:val="20"/>
        <w:szCs w:val="20"/>
      </w:rPr>
      <w:instrText xml:space="preserve"> PAGE \*Arabic </w:instrText>
    </w:r>
    <w:r w:rsidR="00EF68DE">
      <w:rPr>
        <w:sz w:val="20"/>
        <w:szCs w:val="20"/>
      </w:rPr>
      <w:fldChar w:fldCharType="separate"/>
    </w:r>
    <w:r w:rsidR="00E2495E">
      <w:rPr>
        <w:noProof/>
        <w:sz w:val="20"/>
        <w:szCs w:val="20"/>
      </w:rPr>
      <w:t>9</w:t>
    </w:r>
    <w:r w:rsidR="00EF68DE">
      <w:rPr>
        <w:sz w:val="20"/>
        <w:szCs w:val="20"/>
      </w:rPr>
      <w:fldChar w:fldCharType="end"/>
    </w:r>
    <w:r w:rsidR="00EF68DE">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7F787" w14:textId="77777777" w:rsidR="00EF203C" w:rsidRDefault="00EF203C">
      <w:r>
        <w:separator/>
      </w:r>
    </w:p>
  </w:footnote>
  <w:footnote w:type="continuationSeparator" w:id="0">
    <w:p w14:paraId="4209149B" w14:textId="77777777" w:rsidR="00EF203C" w:rsidRDefault="00EF2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1"/>
      <w:numFmt w:val="upperLetter"/>
      <w:lvlText w:val="%3."/>
      <w:lvlJc w:val="left"/>
      <w:pPr>
        <w:tabs>
          <w:tab w:val="num" w:pos="-1152"/>
        </w:tabs>
      </w:pPr>
      <w:rPr>
        <w:rFonts w:cs="Times New Roman" w:hint="default"/>
      </w:rPr>
    </w:lvl>
    <w:lvl w:ilvl="3">
      <w:start w:val="1"/>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1" w15:restartNumberingAfterBreak="0">
    <w:nsid w:val="01141D74"/>
    <w:multiLevelType w:val="multilevel"/>
    <w:tmpl w:val="FFFFFFFF"/>
    <w:lvl w:ilvl="0">
      <w:start w:val="1"/>
      <w:numFmt w:val="upperLetter"/>
      <w:lvlText w:val="%1."/>
      <w:lvlJc w:val="left"/>
      <w:pPr>
        <w:ind w:left="1710" w:hanging="540"/>
      </w:pPr>
      <w:rPr>
        <w:rFonts w:cs="Times New Roman" w:hint="default"/>
      </w:rPr>
    </w:lvl>
    <w:lvl w:ilvl="1">
      <w:start w:val="1"/>
      <w:numFmt w:val="decimal"/>
      <w:lvlText w:val="%2."/>
      <w:lvlJc w:val="left"/>
      <w:pPr>
        <w:ind w:left="2250" w:hanging="360"/>
      </w:pPr>
      <w:rPr>
        <w:rFonts w:cs="Times New Roman" w:hint="default"/>
      </w:rPr>
    </w:lvl>
    <w:lvl w:ilvl="2" w:tentative="1">
      <w:start w:val="1"/>
      <w:numFmt w:val="lowerRoman"/>
      <w:lvlText w:val="%3."/>
      <w:lvlJc w:val="right"/>
      <w:pPr>
        <w:ind w:left="2970" w:hanging="180"/>
      </w:pPr>
      <w:rPr>
        <w:rFonts w:cs="Times New Roman"/>
      </w:rPr>
    </w:lvl>
    <w:lvl w:ilvl="3" w:tentative="1">
      <w:start w:val="1"/>
      <w:numFmt w:val="decimal"/>
      <w:lvlText w:val="%4."/>
      <w:lvlJc w:val="left"/>
      <w:pPr>
        <w:ind w:left="3690" w:hanging="360"/>
      </w:pPr>
      <w:rPr>
        <w:rFonts w:cs="Times New Roman"/>
      </w:rPr>
    </w:lvl>
    <w:lvl w:ilvl="4" w:tentative="1">
      <w:start w:val="1"/>
      <w:numFmt w:val="lowerLetter"/>
      <w:lvlText w:val="%5."/>
      <w:lvlJc w:val="left"/>
      <w:pPr>
        <w:ind w:left="4410" w:hanging="360"/>
      </w:pPr>
      <w:rPr>
        <w:rFonts w:cs="Times New Roman"/>
      </w:rPr>
    </w:lvl>
    <w:lvl w:ilvl="5" w:tentative="1">
      <w:start w:val="1"/>
      <w:numFmt w:val="lowerRoman"/>
      <w:lvlText w:val="%6."/>
      <w:lvlJc w:val="right"/>
      <w:pPr>
        <w:ind w:left="5130" w:hanging="180"/>
      </w:pPr>
      <w:rPr>
        <w:rFonts w:cs="Times New Roman"/>
      </w:rPr>
    </w:lvl>
    <w:lvl w:ilvl="6" w:tentative="1">
      <w:start w:val="1"/>
      <w:numFmt w:val="decimal"/>
      <w:lvlText w:val="%7."/>
      <w:lvlJc w:val="left"/>
      <w:pPr>
        <w:ind w:left="5850" w:hanging="360"/>
      </w:pPr>
      <w:rPr>
        <w:rFonts w:cs="Times New Roman"/>
      </w:rPr>
    </w:lvl>
    <w:lvl w:ilvl="7" w:tentative="1">
      <w:start w:val="1"/>
      <w:numFmt w:val="lowerLetter"/>
      <w:lvlText w:val="%8."/>
      <w:lvlJc w:val="left"/>
      <w:pPr>
        <w:ind w:left="6570" w:hanging="360"/>
      </w:pPr>
      <w:rPr>
        <w:rFonts w:cs="Times New Roman"/>
      </w:rPr>
    </w:lvl>
    <w:lvl w:ilvl="8" w:tentative="1">
      <w:start w:val="1"/>
      <w:numFmt w:val="lowerRoman"/>
      <w:lvlText w:val="%9."/>
      <w:lvlJc w:val="right"/>
      <w:pPr>
        <w:ind w:left="7290" w:hanging="180"/>
      </w:pPr>
      <w:rPr>
        <w:rFonts w:cs="Times New Roman"/>
      </w:rPr>
    </w:lvl>
  </w:abstractNum>
  <w:abstractNum w:abstractNumId="2" w15:restartNumberingAfterBreak="0">
    <w:nsid w:val="01CA4670"/>
    <w:multiLevelType w:val="hybridMultilevel"/>
    <w:tmpl w:val="FFFFFFFF"/>
    <w:lvl w:ilvl="0" w:tplc="3F1A2E4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40444B8"/>
    <w:multiLevelType w:val="multilevel"/>
    <w:tmpl w:val="FFFFFFFF"/>
    <w:lvl w:ilvl="0">
      <w:start w:val="22"/>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4" w15:restartNumberingAfterBreak="0">
    <w:nsid w:val="04F54EDD"/>
    <w:multiLevelType w:val="hybridMultilevel"/>
    <w:tmpl w:val="FFFFFFFF"/>
    <w:lvl w:ilvl="0" w:tplc="37DEA35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A1F0808"/>
    <w:multiLevelType w:val="multilevel"/>
    <w:tmpl w:val="FFFFFFFF"/>
    <w:lvl w:ilvl="0">
      <w:start w:val="27"/>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2"/>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6" w15:restartNumberingAfterBreak="0">
    <w:nsid w:val="0B0C7062"/>
    <w:multiLevelType w:val="multilevel"/>
    <w:tmpl w:val="FFFFFFFF"/>
    <w:lvl w:ilvl="0">
      <w:start w:val="1"/>
      <w:numFmt w:val="decimal"/>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2"/>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7" w15:restartNumberingAfterBreak="0">
    <w:nsid w:val="0B6A10CB"/>
    <w:multiLevelType w:val="multilevel"/>
    <w:tmpl w:val="FFFFFFFF"/>
    <w:lvl w:ilvl="0">
      <w:start w:val="2"/>
      <w:numFmt w:val="decimal"/>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1"/>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8" w15:restartNumberingAfterBreak="0">
    <w:nsid w:val="0EA579EE"/>
    <w:multiLevelType w:val="multilevel"/>
    <w:tmpl w:val="FFFFFFFF"/>
    <w:lvl w:ilvl="0">
      <w:start w:val="1"/>
      <w:numFmt w:val="decimal"/>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2"/>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9" w15:restartNumberingAfterBreak="0">
    <w:nsid w:val="0FA444C6"/>
    <w:multiLevelType w:val="multilevel"/>
    <w:tmpl w:val="FFFFFFFF"/>
    <w:name w:val="RTF_Num 232"/>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3"/>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10" w15:restartNumberingAfterBreak="0">
    <w:nsid w:val="101C4656"/>
    <w:multiLevelType w:val="hybridMultilevel"/>
    <w:tmpl w:val="FFFFFFFF"/>
    <w:lvl w:ilvl="0" w:tplc="37DEA35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0490692"/>
    <w:multiLevelType w:val="hybridMultilevel"/>
    <w:tmpl w:val="FFFFFFFF"/>
    <w:lvl w:ilvl="0" w:tplc="37DEA35A">
      <w:start w:val="2"/>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12737BF"/>
    <w:multiLevelType w:val="hybridMultilevel"/>
    <w:tmpl w:val="FFFFFFFF"/>
    <w:lvl w:ilvl="0" w:tplc="0409000F">
      <w:start w:val="1"/>
      <w:numFmt w:val="decimal"/>
      <w:lvlText w:val="%1."/>
      <w:lvlJc w:val="lef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3" w15:restartNumberingAfterBreak="0">
    <w:nsid w:val="14E128FD"/>
    <w:multiLevelType w:val="multilevel"/>
    <w:tmpl w:val="FFFFFFFF"/>
    <w:lvl w:ilvl="0">
      <w:start w:val="3"/>
      <w:numFmt w:val="decimal"/>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2"/>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14" w15:restartNumberingAfterBreak="0">
    <w:nsid w:val="16417026"/>
    <w:multiLevelType w:val="hybridMultilevel"/>
    <w:tmpl w:val="FFFFFFFF"/>
    <w:lvl w:ilvl="0" w:tplc="BAEA278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8B91882"/>
    <w:multiLevelType w:val="hybridMultilevel"/>
    <w:tmpl w:val="FFFFFFFF"/>
    <w:lvl w:ilvl="0" w:tplc="15802F12">
      <w:start w:val="8"/>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8BB71A2"/>
    <w:multiLevelType w:val="multilevel"/>
    <w:tmpl w:val="FFFFFFFF"/>
    <w:lvl w:ilvl="0">
      <w:start w:val="22"/>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1"/>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17" w15:restartNumberingAfterBreak="0">
    <w:nsid w:val="18F116CE"/>
    <w:multiLevelType w:val="multilevel"/>
    <w:tmpl w:val="FFFFFFFF"/>
    <w:lvl w:ilvl="0">
      <w:start w:val="1"/>
      <w:numFmt w:val="upperLetter"/>
      <w:lvlText w:val="%1."/>
      <w:lvlJc w:val="left"/>
      <w:pPr>
        <w:tabs>
          <w:tab w:val="num" w:pos="0"/>
        </w:tabs>
      </w:pPr>
      <w:rPr>
        <w:rFonts w:cs="Times New Roman" w:hint="default"/>
      </w:rPr>
    </w:lvl>
    <w:lvl w:ilvl="1">
      <w:start w:val="6"/>
      <w:numFmt w:val="upperLetter"/>
      <w:lvlText w:val="%2."/>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lowerLetter"/>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lowerLetter"/>
      <w:lvlText w:val="%9)"/>
      <w:lvlJc w:val="left"/>
      <w:pPr>
        <w:tabs>
          <w:tab w:val="num" w:pos="0"/>
        </w:tabs>
      </w:pPr>
      <w:rPr>
        <w:rFonts w:cs="Times New Roman" w:hint="default"/>
      </w:rPr>
    </w:lvl>
  </w:abstractNum>
  <w:abstractNum w:abstractNumId="18" w15:restartNumberingAfterBreak="0">
    <w:nsid w:val="19975E89"/>
    <w:multiLevelType w:val="multilevel"/>
    <w:tmpl w:val="FFFFFFFF"/>
    <w:lvl w:ilvl="0">
      <w:start w:val="11"/>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2"/>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19" w15:restartNumberingAfterBreak="0">
    <w:nsid w:val="1E696ADA"/>
    <w:multiLevelType w:val="multilevel"/>
    <w:tmpl w:val="FFFFFFFF"/>
    <w:name w:val="RTF_Num 2323"/>
    <w:lvl w:ilvl="0">
      <w:start w:val="1"/>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1"/>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20" w15:restartNumberingAfterBreak="0">
    <w:nsid w:val="1EBA7A08"/>
    <w:multiLevelType w:val="hybridMultilevel"/>
    <w:tmpl w:val="FFFFFFFF"/>
    <w:lvl w:ilvl="0" w:tplc="F12CCEE2">
      <w:start w:val="2"/>
      <w:numFmt w:val="decimal"/>
      <w:lvlText w:val="%1."/>
      <w:lvlJc w:val="left"/>
      <w:pPr>
        <w:ind w:left="50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14B7103"/>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18B7F4E"/>
    <w:multiLevelType w:val="multilevel"/>
    <w:tmpl w:val="FFFFFFFF"/>
    <w:lvl w:ilvl="0">
      <w:start w:val="30"/>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23" w15:restartNumberingAfterBreak="0">
    <w:nsid w:val="222C1BC6"/>
    <w:multiLevelType w:val="multilevel"/>
    <w:tmpl w:val="FFFFFFFF"/>
    <w:lvl w:ilvl="0">
      <w:start w:val="2"/>
      <w:numFmt w:val="decimal"/>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2"/>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24" w15:restartNumberingAfterBreak="0">
    <w:nsid w:val="235E7D8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54B56BC"/>
    <w:multiLevelType w:val="hybridMultilevel"/>
    <w:tmpl w:val="FFFFFFFF"/>
    <w:lvl w:ilvl="0" w:tplc="56FEE2CC">
      <w:start w:val="2"/>
      <w:numFmt w:val="decimal"/>
      <w:lvlText w:val="%1."/>
      <w:lvlJc w:val="left"/>
      <w:pPr>
        <w:ind w:left="50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25F265A1"/>
    <w:multiLevelType w:val="multilevel"/>
    <w:tmpl w:val="FFFFFFFF"/>
    <w:name w:val="RTF_Num 232"/>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3"/>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27" w15:restartNumberingAfterBreak="0">
    <w:nsid w:val="26385C29"/>
    <w:multiLevelType w:val="multilevel"/>
    <w:tmpl w:val="FFFFFFFF"/>
    <w:lvl w:ilvl="0">
      <w:start w:val="2"/>
      <w:numFmt w:val="decimal"/>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2"/>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28" w15:restartNumberingAfterBreak="0">
    <w:nsid w:val="291B330C"/>
    <w:multiLevelType w:val="hybridMultilevel"/>
    <w:tmpl w:val="FFFFFFFF"/>
    <w:lvl w:ilvl="0" w:tplc="63AC2B5C">
      <w:start w:val="1"/>
      <w:numFmt w:val="upperLetter"/>
      <w:lvlText w:val="%1."/>
      <w:lvlJc w:val="left"/>
      <w:pPr>
        <w:ind w:left="1710" w:hanging="54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9" w15:restartNumberingAfterBreak="0">
    <w:nsid w:val="2C311B98"/>
    <w:multiLevelType w:val="hybridMultilevel"/>
    <w:tmpl w:val="FFFFFFFF"/>
    <w:lvl w:ilvl="0" w:tplc="9D76600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2DAB4595"/>
    <w:multiLevelType w:val="multilevel"/>
    <w:tmpl w:val="FFFFFFFF"/>
    <w:lvl w:ilvl="0">
      <w:start w:val="5"/>
      <w:numFmt w:val="decimal"/>
      <w:lvlText w:val="%1."/>
      <w:lvlJc w:val="left"/>
      <w:pPr>
        <w:tabs>
          <w:tab w:val="num" w:pos="0"/>
        </w:tabs>
      </w:pPr>
      <w:rPr>
        <w:rFonts w:cs="Times New Roman" w:hint="default"/>
      </w:rPr>
    </w:lvl>
    <w:lvl w:ilvl="1">
      <w:start w:val="4"/>
      <w:numFmt w:val="upperLetter"/>
      <w:lvlText w:val="%2."/>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lowerLetter"/>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lowerLetter"/>
      <w:lvlText w:val="%9)"/>
      <w:lvlJc w:val="left"/>
      <w:pPr>
        <w:tabs>
          <w:tab w:val="num" w:pos="0"/>
        </w:tabs>
      </w:pPr>
      <w:rPr>
        <w:rFonts w:cs="Times New Roman" w:hint="default"/>
      </w:rPr>
    </w:lvl>
  </w:abstractNum>
  <w:abstractNum w:abstractNumId="31" w15:restartNumberingAfterBreak="0">
    <w:nsid w:val="2DB81F79"/>
    <w:multiLevelType w:val="multilevel"/>
    <w:tmpl w:val="FFFFFFFF"/>
    <w:lvl w:ilvl="0">
      <w:start w:val="22"/>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32" w15:restartNumberingAfterBreak="0">
    <w:nsid w:val="2DFA11AB"/>
    <w:multiLevelType w:val="multilevel"/>
    <w:tmpl w:val="FFFFFFFF"/>
    <w:name w:val="RTF_Num 222"/>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2"/>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33" w15:restartNumberingAfterBreak="0">
    <w:nsid w:val="2F50554A"/>
    <w:multiLevelType w:val="multilevel"/>
    <w:tmpl w:val="FFFFFFFF"/>
    <w:lvl w:ilvl="0">
      <w:start w:val="24"/>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34" w15:restartNumberingAfterBreak="0">
    <w:nsid w:val="2F5F1765"/>
    <w:multiLevelType w:val="hybridMultilevel"/>
    <w:tmpl w:val="FFFFFFFF"/>
    <w:lvl w:ilvl="0" w:tplc="DA80F264">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2FAA5253"/>
    <w:multiLevelType w:val="hybridMultilevel"/>
    <w:tmpl w:val="FFFFFFFF"/>
    <w:lvl w:ilvl="0" w:tplc="0CA0C1C0">
      <w:start w:val="2"/>
      <w:numFmt w:val="decimal"/>
      <w:lvlText w:val="%1."/>
      <w:lvlJc w:val="left"/>
      <w:pPr>
        <w:ind w:left="50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31571C72"/>
    <w:multiLevelType w:val="multilevel"/>
    <w:tmpl w:val="FFFFFFFF"/>
    <w:lvl w:ilvl="0">
      <w:start w:val="1"/>
      <w:numFmt w:val="decimal"/>
      <w:lvlText w:val="%1"/>
      <w:lvlJc w:val="left"/>
      <w:pPr>
        <w:ind w:left="585" w:hanging="585"/>
      </w:pPr>
      <w:rPr>
        <w:rFonts w:cs="Times New Roman" w:hint="default"/>
      </w:rPr>
    </w:lvl>
    <w:lvl w:ilvl="1">
      <w:start w:val="1"/>
      <w:numFmt w:val="decimal"/>
      <w:lvlText w:val="%1.%2"/>
      <w:lvlJc w:val="left"/>
      <w:pPr>
        <w:ind w:left="1161" w:hanging="585"/>
      </w:pPr>
      <w:rPr>
        <w:rFonts w:cs="Times New Roman" w:hint="default"/>
      </w:rPr>
    </w:lvl>
    <w:lvl w:ilvl="2">
      <w:start w:val="1"/>
      <w:numFmt w:val="decimal"/>
      <w:lvlText w:val="%1.%2.%3"/>
      <w:lvlJc w:val="left"/>
      <w:pPr>
        <w:ind w:left="1872" w:hanging="720"/>
      </w:pPr>
      <w:rPr>
        <w:rFonts w:cs="Times New Roman" w:hint="default"/>
      </w:rPr>
    </w:lvl>
    <w:lvl w:ilvl="3">
      <w:start w:val="1"/>
      <w:numFmt w:val="decimal"/>
      <w:lvlText w:val="%1.%2.%3.%4"/>
      <w:lvlJc w:val="left"/>
      <w:pPr>
        <w:ind w:left="2448" w:hanging="720"/>
      </w:pPr>
      <w:rPr>
        <w:rFonts w:cs="Times New Roman" w:hint="default"/>
      </w:rPr>
    </w:lvl>
    <w:lvl w:ilvl="4">
      <w:start w:val="1"/>
      <w:numFmt w:val="decimal"/>
      <w:lvlText w:val="%1.%2.%3.%4.%5"/>
      <w:lvlJc w:val="left"/>
      <w:pPr>
        <w:ind w:left="3384" w:hanging="1080"/>
      </w:pPr>
      <w:rPr>
        <w:rFonts w:cs="Times New Roman" w:hint="default"/>
      </w:rPr>
    </w:lvl>
    <w:lvl w:ilvl="5">
      <w:start w:val="1"/>
      <w:numFmt w:val="decimal"/>
      <w:lvlText w:val="%1.%2.%3.%4.%5.%6"/>
      <w:lvlJc w:val="left"/>
      <w:pPr>
        <w:ind w:left="3960" w:hanging="1080"/>
      </w:pPr>
      <w:rPr>
        <w:rFonts w:cs="Times New Roman" w:hint="default"/>
      </w:rPr>
    </w:lvl>
    <w:lvl w:ilvl="6">
      <w:start w:val="1"/>
      <w:numFmt w:val="decimal"/>
      <w:lvlText w:val="%1.%2.%3.%4.%5.%6.%7"/>
      <w:lvlJc w:val="left"/>
      <w:pPr>
        <w:ind w:left="4896" w:hanging="1440"/>
      </w:pPr>
      <w:rPr>
        <w:rFonts w:cs="Times New Roman" w:hint="default"/>
      </w:rPr>
    </w:lvl>
    <w:lvl w:ilvl="7">
      <w:start w:val="1"/>
      <w:numFmt w:val="decimal"/>
      <w:lvlText w:val="%1.%2.%3.%4.%5.%6.%7.%8"/>
      <w:lvlJc w:val="left"/>
      <w:pPr>
        <w:ind w:left="5472" w:hanging="1440"/>
      </w:pPr>
      <w:rPr>
        <w:rFonts w:cs="Times New Roman" w:hint="default"/>
      </w:rPr>
    </w:lvl>
    <w:lvl w:ilvl="8">
      <w:start w:val="1"/>
      <w:numFmt w:val="decimal"/>
      <w:lvlText w:val="%1.%2.%3.%4.%5.%6.%7.%8.%9"/>
      <w:lvlJc w:val="left"/>
      <w:pPr>
        <w:ind w:left="6408" w:hanging="1800"/>
      </w:pPr>
      <w:rPr>
        <w:rFonts w:cs="Times New Roman" w:hint="default"/>
      </w:rPr>
    </w:lvl>
  </w:abstractNum>
  <w:abstractNum w:abstractNumId="37" w15:restartNumberingAfterBreak="0">
    <w:nsid w:val="32385915"/>
    <w:multiLevelType w:val="multilevel"/>
    <w:tmpl w:val="FFFFFFFF"/>
    <w:name w:val="RTF_Num 232"/>
    <w:lvl w:ilvl="0">
      <w:start w:val="1"/>
      <w:numFmt w:val="upperLetter"/>
      <w:lvlText w:val="%1."/>
      <w:lvlJc w:val="left"/>
      <w:pPr>
        <w:ind w:left="2430" w:hanging="360"/>
      </w:pPr>
      <w:rPr>
        <w:rFonts w:cs="Times New Roman"/>
      </w:rPr>
    </w:lvl>
    <w:lvl w:ilvl="1">
      <w:start w:val="1"/>
      <w:numFmt w:val="decimal"/>
      <w:lvlText w:val="%2."/>
      <w:lvlJc w:val="left"/>
      <w:pPr>
        <w:ind w:left="3375" w:hanging="585"/>
      </w:pPr>
      <w:rPr>
        <w:rFonts w:cs="Times New Roman" w:hint="default"/>
      </w:rPr>
    </w:lvl>
    <w:lvl w:ilvl="2" w:tentative="1">
      <w:start w:val="1"/>
      <w:numFmt w:val="lowerRoman"/>
      <w:lvlText w:val="%3."/>
      <w:lvlJc w:val="right"/>
      <w:pPr>
        <w:ind w:left="3870" w:hanging="180"/>
      </w:pPr>
      <w:rPr>
        <w:rFonts w:cs="Times New Roman"/>
      </w:rPr>
    </w:lvl>
    <w:lvl w:ilvl="3" w:tentative="1">
      <w:start w:val="1"/>
      <w:numFmt w:val="decimal"/>
      <w:lvlText w:val="%4."/>
      <w:lvlJc w:val="left"/>
      <w:pPr>
        <w:ind w:left="4590" w:hanging="360"/>
      </w:pPr>
      <w:rPr>
        <w:rFonts w:cs="Times New Roman"/>
      </w:rPr>
    </w:lvl>
    <w:lvl w:ilvl="4" w:tentative="1">
      <w:start w:val="1"/>
      <w:numFmt w:val="lowerLetter"/>
      <w:lvlText w:val="%5."/>
      <w:lvlJc w:val="left"/>
      <w:pPr>
        <w:ind w:left="5310" w:hanging="360"/>
      </w:pPr>
      <w:rPr>
        <w:rFonts w:cs="Times New Roman"/>
      </w:rPr>
    </w:lvl>
    <w:lvl w:ilvl="5" w:tentative="1">
      <w:start w:val="1"/>
      <w:numFmt w:val="lowerRoman"/>
      <w:lvlText w:val="%6."/>
      <w:lvlJc w:val="right"/>
      <w:pPr>
        <w:ind w:left="6030" w:hanging="180"/>
      </w:pPr>
      <w:rPr>
        <w:rFonts w:cs="Times New Roman"/>
      </w:rPr>
    </w:lvl>
    <w:lvl w:ilvl="6" w:tentative="1">
      <w:start w:val="1"/>
      <w:numFmt w:val="decimal"/>
      <w:lvlText w:val="%7."/>
      <w:lvlJc w:val="left"/>
      <w:pPr>
        <w:ind w:left="6750" w:hanging="360"/>
      </w:pPr>
      <w:rPr>
        <w:rFonts w:cs="Times New Roman"/>
      </w:rPr>
    </w:lvl>
    <w:lvl w:ilvl="7" w:tentative="1">
      <w:start w:val="1"/>
      <w:numFmt w:val="lowerLetter"/>
      <w:lvlText w:val="%8."/>
      <w:lvlJc w:val="left"/>
      <w:pPr>
        <w:ind w:left="7470" w:hanging="360"/>
      </w:pPr>
      <w:rPr>
        <w:rFonts w:cs="Times New Roman"/>
      </w:rPr>
    </w:lvl>
    <w:lvl w:ilvl="8" w:tentative="1">
      <w:start w:val="1"/>
      <w:numFmt w:val="lowerRoman"/>
      <w:lvlText w:val="%9."/>
      <w:lvlJc w:val="right"/>
      <w:pPr>
        <w:ind w:left="8190" w:hanging="180"/>
      </w:pPr>
      <w:rPr>
        <w:rFonts w:cs="Times New Roman"/>
      </w:rPr>
    </w:lvl>
  </w:abstractNum>
  <w:abstractNum w:abstractNumId="38" w15:restartNumberingAfterBreak="0">
    <w:nsid w:val="323E29AF"/>
    <w:multiLevelType w:val="multilevel"/>
    <w:tmpl w:val="FFFFFFFF"/>
    <w:lvl w:ilvl="0">
      <w:start w:val="1"/>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39" w15:restartNumberingAfterBreak="0">
    <w:nsid w:val="333832AF"/>
    <w:multiLevelType w:val="multilevel"/>
    <w:tmpl w:val="FFFFFFFF"/>
    <w:lvl w:ilvl="0">
      <w:start w:val="1"/>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40" w15:restartNumberingAfterBreak="0">
    <w:nsid w:val="34381192"/>
    <w:multiLevelType w:val="hybridMultilevel"/>
    <w:tmpl w:val="FFFFFFFF"/>
    <w:lvl w:ilvl="0" w:tplc="37DEA35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34D229EA"/>
    <w:multiLevelType w:val="hybridMultilevel"/>
    <w:tmpl w:val="FFFFFFFF"/>
    <w:lvl w:ilvl="0" w:tplc="E75431E2">
      <w:start w:val="1"/>
      <w:numFmt w:val="decimal"/>
      <w:lvlText w:val="%1."/>
      <w:lvlJc w:val="left"/>
      <w:pPr>
        <w:ind w:left="50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356C1F78"/>
    <w:multiLevelType w:val="multilevel"/>
    <w:tmpl w:val="FFFFFFFF"/>
    <w:name w:val="RTF_Num 224"/>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2"/>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43" w15:restartNumberingAfterBreak="0">
    <w:nsid w:val="3A6449B2"/>
    <w:multiLevelType w:val="hybridMultilevel"/>
    <w:tmpl w:val="FFFFFFFF"/>
    <w:lvl w:ilvl="0" w:tplc="37DEA35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406F2C6C"/>
    <w:multiLevelType w:val="multilevel"/>
    <w:tmpl w:val="FFFFFFFF"/>
    <w:lvl w:ilvl="0">
      <w:start w:val="7"/>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2"/>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45" w15:restartNumberingAfterBreak="0">
    <w:nsid w:val="40C03946"/>
    <w:multiLevelType w:val="multilevel"/>
    <w:tmpl w:val="FFFFFFFF"/>
    <w:lvl w:ilvl="0">
      <w:start w:val="1"/>
      <w:numFmt w:val="decimal"/>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2"/>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46" w15:restartNumberingAfterBreak="0">
    <w:nsid w:val="41581597"/>
    <w:multiLevelType w:val="multilevel"/>
    <w:tmpl w:val="FFFFFFFF"/>
    <w:lvl w:ilvl="0">
      <w:start w:val="1"/>
      <w:numFmt w:val="upperLetter"/>
      <w:lvlText w:val="%1."/>
      <w:lvlJc w:val="left"/>
      <w:pPr>
        <w:ind w:left="945" w:hanging="585"/>
      </w:pPr>
      <w:rPr>
        <w:rFonts w:cs="Times New Roman" w:hint="default"/>
      </w:rPr>
    </w:lvl>
    <w:lvl w:ilvl="1" w:tentative="1">
      <w:start w:val="1"/>
      <w:numFmt w:val="lowerLetter"/>
      <w:lvlText w:val="%2."/>
      <w:lvlJc w:val="left"/>
      <w:pPr>
        <w:ind w:left="1440" w:hanging="360"/>
      </w:pPr>
      <w:rPr>
        <w:rFonts w:cs="Times New Roman"/>
      </w:rPr>
    </w:lvl>
    <w:lvl w:ilvl="2">
      <w:start w:val="1"/>
      <w:numFmt w:val="decimal"/>
      <w:lvlText w:val="%3."/>
      <w:lvlJc w:val="lef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7" w15:restartNumberingAfterBreak="0">
    <w:nsid w:val="432220A3"/>
    <w:multiLevelType w:val="multilevel"/>
    <w:tmpl w:val="FFFFFFFF"/>
    <w:name w:val="RTF_Num 232322"/>
    <w:lvl w:ilvl="0">
      <w:start w:val="1"/>
      <w:numFmt w:val="decimal"/>
      <w:lvlText w:val="%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3"/>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48" w15:restartNumberingAfterBreak="0">
    <w:nsid w:val="44911F7B"/>
    <w:multiLevelType w:val="multilevel"/>
    <w:tmpl w:val="FFFFFFFF"/>
    <w:lvl w:ilvl="0">
      <w:start w:val="5"/>
      <w:numFmt w:val="decimal"/>
      <w:lvlText w:val="%1."/>
      <w:lvlJc w:val="left"/>
      <w:pPr>
        <w:tabs>
          <w:tab w:val="num" w:pos="0"/>
        </w:tabs>
      </w:pPr>
      <w:rPr>
        <w:rFonts w:cs="Times New Roman" w:hint="default"/>
      </w:rPr>
    </w:lvl>
    <w:lvl w:ilvl="1">
      <w:start w:val="6"/>
      <w:numFmt w:val="upperLetter"/>
      <w:lvlText w:val="%2."/>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lowerLetter"/>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lowerLetter"/>
      <w:lvlText w:val="%9)"/>
      <w:lvlJc w:val="left"/>
      <w:pPr>
        <w:tabs>
          <w:tab w:val="num" w:pos="0"/>
        </w:tabs>
      </w:pPr>
      <w:rPr>
        <w:rFonts w:cs="Times New Roman" w:hint="default"/>
      </w:rPr>
    </w:lvl>
  </w:abstractNum>
  <w:abstractNum w:abstractNumId="49" w15:restartNumberingAfterBreak="0">
    <w:nsid w:val="498E072D"/>
    <w:multiLevelType w:val="multilevel"/>
    <w:tmpl w:val="FFFFFFFF"/>
    <w:lvl w:ilvl="0">
      <w:start w:val="1"/>
      <w:numFmt w:val="decimal"/>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2"/>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50" w15:restartNumberingAfterBreak="0">
    <w:nsid w:val="4B751DA4"/>
    <w:multiLevelType w:val="multilevel"/>
    <w:tmpl w:val="FFFFFFFF"/>
    <w:lvl w:ilvl="0">
      <w:start w:val="1"/>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1"/>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51" w15:restartNumberingAfterBreak="0">
    <w:nsid w:val="4B9846D5"/>
    <w:multiLevelType w:val="multilevel"/>
    <w:tmpl w:val="FFFFFFFF"/>
    <w:lvl w:ilvl="0">
      <w:start w:val="22"/>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1"/>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52" w15:restartNumberingAfterBreak="0">
    <w:nsid w:val="4CCC71B4"/>
    <w:multiLevelType w:val="multilevel"/>
    <w:tmpl w:val="FFFFFFFF"/>
    <w:name w:val="RTF_Num 24"/>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2"/>
      <w:numFmt w:val="upperLetter"/>
      <w:lvlText w:val="%3."/>
      <w:lvlJc w:val="left"/>
      <w:pPr>
        <w:tabs>
          <w:tab w:val="num" w:pos="-1152"/>
        </w:tabs>
      </w:pPr>
      <w:rPr>
        <w:rFonts w:cs="Times New Roman" w:hint="default"/>
      </w:rPr>
    </w:lvl>
    <w:lvl w:ilvl="3">
      <w:start w:val="1"/>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53" w15:restartNumberingAfterBreak="0">
    <w:nsid w:val="4D9B68E3"/>
    <w:multiLevelType w:val="multilevel"/>
    <w:tmpl w:val="FFFFFFFF"/>
    <w:lvl w:ilvl="0">
      <w:start w:val="1"/>
      <w:numFmt w:val="upperLetter"/>
      <w:lvlText w:val="%1."/>
      <w:lvlJc w:val="left"/>
      <w:pPr>
        <w:ind w:left="2430" w:hanging="360"/>
      </w:pPr>
      <w:rPr>
        <w:rFonts w:cs="Times New Roman" w:hint="default"/>
      </w:rPr>
    </w:lvl>
    <w:lvl w:ilvl="1">
      <w:start w:val="1"/>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1"/>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54" w15:restartNumberingAfterBreak="0">
    <w:nsid w:val="4EF37E2E"/>
    <w:multiLevelType w:val="multilevel"/>
    <w:tmpl w:val="FFFFFFFF"/>
    <w:lvl w:ilvl="0">
      <w:start w:val="2"/>
      <w:numFmt w:val="decimal"/>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2"/>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55" w15:restartNumberingAfterBreak="0">
    <w:nsid w:val="4FBB7933"/>
    <w:multiLevelType w:val="multilevel"/>
    <w:tmpl w:val="FFFFFFFF"/>
    <w:lvl w:ilvl="0">
      <w:start w:val="1"/>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56" w15:restartNumberingAfterBreak="0">
    <w:nsid w:val="500043A2"/>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519B6E72"/>
    <w:multiLevelType w:val="multilevel"/>
    <w:tmpl w:val="FFFFFFFF"/>
    <w:lvl w:ilvl="0">
      <w:start w:val="14"/>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2"/>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58" w15:restartNumberingAfterBreak="0">
    <w:nsid w:val="57650A1C"/>
    <w:multiLevelType w:val="hybridMultilevel"/>
    <w:tmpl w:val="FFFFFFFF"/>
    <w:lvl w:ilvl="0" w:tplc="37DEA35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59A9697B"/>
    <w:multiLevelType w:val="multilevel"/>
    <w:tmpl w:val="FFFFFFFF"/>
    <w:lvl w:ilvl="0">
      <w:start w:val="1"/>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2"/>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60" w15:restartNumberingAfterBreak="0">
    <w:nsid w:val="59D80898"/>
    <w:multiLevelType w:val="multilevel"/>
    <w:tmpl w:val="FFFFFFFF"/>
    <w:name w:val="RTF_Num 223"/>
    <w:lvl w:ilvl="0">
      <w:start w:val="3"/>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1"/>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61" w15:restartNumberingAfterBreak="0">
    <w:nsid w:val="5B175412"/>
    <w:multiLevelType w:val="hybridMultilevel"/>
    <w:tmpl w:val="FFFFFFFF"/>
    <w:lvl w:ilvl="0" w:tplc="83E674D8">
      <w:start w:val="1"/>
      <w:numFmt w:val="upperLetter"/>
      <w:lvlText w:val="%1."/>
      <w:lvlJc w:val="left"/>
      <w:pPr>
        <w:ind w:left="1512" w:hanging="360"/>
      </w:pPr>
      <w:rPr>
        <w:rFonts w:cs="Times New Roman" w:hint="default"/>
      </w:rPr>
    </w:lvl>
    <w:lvl w:ilvl="1" w:tplc="04090019" w:tentative="1">
      <w:start w:val="1"/>
      <w:numFmt w:val="lowerLetter"/>
      <w:lvlText w:val="%2."/>
      <w:lvlJc w:val="left"/>
      <w:pPr>
        <w:ind w:left="2232" w:hanging="360"/>
      </w:pPr>
      <w:rPr>
        <w:rFonts w:cs="Times New Roman"/>
      </w:rPr>
    </w:lvl>
    <w:lvl w:ilvl="2" w:tplc="0409001B" w:tentative="1">
      <w:start w:val="1"/>
      <w:numFmt w:val="lowerRoman"/>
      <w:lvlText w:val="%3."/>
      <w:lvlJc w:val="right"/>
      <w:pPr>
        <w:ind w:left="2952" w:hanging="180"/>
      </w:pPr>
      <w:rPr>
        <w:rFonts w:cs="Times New Roman"/>
      </w:rPr>
    </w:lvl>
    <w:lvl w:ilvl="3" w:tplc="0409000F" w:tentative="1">
      <w:start w:val="1"/>
      <w:numFmt w:val="decimal"/>
      <w:lvlText w:val="%4."/>
      <w:lvlJc w:val="left"/>
      <w:pPr>
        <w:ind w:left="3672" w:hanging="360"/>
      </w:pPr>
      <w:rPr>
        <w:rFonts w:cs="Times New Roman"/>
      </w:rPr>
    </w:lvl>
    <w:lvl w:ilvl="4" w:tplc="04090019" w:tentative="1">
      <w:start w:val="1"/>
      <w:numFmt w:val="lowerLetter"/>
      <w:lvlText w:val="%5."/>
      <w:lvlJc w:val="left"/>
      <w:pPr>
        <w:ind w:left="4392" w:hanging="360"/>
      </w:pPr>
      <w:rPr>
        <w:rFonts w:cs="Times New Roman"/>
      </w:rPr>
    </w:lvl>
    <w:lvl w:ilvl="5" w:tplc="0409001B" w:tentative="1">
      <w:start w:val="1"/>
      <w:numFmt w:val="lowerRoman"/>
      <w:lvlText w:val="%6."/>
      <w:lvlJc w:val="right"/>
      <w:pPr>
        <w:ind w:left="5112" w:hanging="180"/>
      </w:pPr>
      <w:rPr>
        <w:rFonts w:cs="Times New Roman"/>
      </w:rPr>
    </w:lvl>
    <w:lvl w:ilvl="6" w:tplc="0409000F" w:tentative="1">
      <w:start w:val="1"/>
      <w:numFmt w:val="decimal"/>
      <w:lvlText w:val="%7."/>
      <w:lvlJc w:val="left"/>
      <w:pPr>
        <w:ind w:left="5832" w:hanging="360"/>
      </w:pPr>
      <w:rPr>
        <w:rFonts w:cs="Times New Roman"/>
      </w:rPr>
    </w:lvl>
    <w:lvl w:ilvl="7" w:tplc="04090019" w:tentative="1">
      <w:start w:val="1"/>
      <w:numFmt w:val="lowerLetter"/>
      <w:lvlText w:val="%8."/>
      <w:lvlJc w:val="left"/>
      <w:pPr>
        <w:ind w:left="6552" w:hanging="360"/>
      </w:pPr>
      <w:rPr>
        <w:rFonts w:cs="Times New Roman"/>
      </w:rPr>
    </w:lvl>
    <w:lvl w:ilvl="8" w:tplc="0409001B" w:tentative="1">
      <w:start w:val="1"/>
      <w:numFmt w:val="lowerRoman"/>
      <w:lvlText w:val="%9."/>
      <w:lvlJc w:val="right"/>
      <w:pPr>
        <w:ind w:left="7272" w:hanging="180"/>
      </w:pPr>
      <w:rPr>
        <w:rFonts w:cs="Times New Roman"/>
      </w:rPr>
    </w:lvl>
  </w:abstractNum>
  <w:abstractNum w:abstractNumId="62" w15:restartNumberingAfterBreak="0">
    <w:nsid w:val="5B3600FA"/>
    <w:multiLevelType w:val="multilevel"/>
    <w:tmpl w:val="FFFFFFFF"/>
    <w:lvl w:ilvl="0">
      <w:start w:val="1"/>
      <w:numFmt w:val="decimal"/>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2"/>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63" w15:restartNumberingAfterBreak="0">
    <w:nsid w:val="5ED83C8F"/>
    <w:multiLevelType w:val="hybridMultilevel"/>
    <w:tmpl w:val="FFFFFFFF"/>
    <w:lvl w:ilvl="0" w:tplc="4D94B58E">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5FBC79CC"/>
    <w:multiLevelType w:val="multilevel"/>
    <w:tmpl w:val="FFFFFFFF"/>
    <w:lvl w:ilvl="0">
      <w:start w:val="1"/>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2"/>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65" w15:restartNumberingAfterBreak="0">
    <w:nsid w:val="611D6E15"/>
    <w:multiLevelType w:val="multilevel"/>
    <w:tmpl w:val="FFFFFFFF"/>
    <w:name w:val="RTF_Num 23"/>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2"/>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66" w15:restartNumberingAfterBreak="0">
    <w:nsid w:val="6188591D"/>
    <w:multiLevelType w:val="multilevel"/>
    <w:tmpl w:val="FFFFFFFF"/>
    <w:lvl w:ilvl="0">
      <w:start w:val="13"/>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2"/>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67" w15:restartNumberingAfterBreak="0">
    <w:nsid w:val="63045A7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E75431E2">
      <w:start w:val="1"/>
      <w:numFmt w:val="decimal"/>
      <w:lvlText w:val="%7."/>
      <w:lvlJc w:val="left"/>
      <w:pPr>
        <w:ind w:left="5040" w:hanging="360"/>
      </w:pPr>
      <w:rPr>
        <w:rFonts w:cs="Times New Roman"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66A763DF"/>
    <w:multiLevelType w:val="multilevel"/>
    <w:tmpl w:val="FFFFFFFF"/>
    <w:lvl w:ilvl="0">
      <w:start w:val="5"/>
      <w:numFmt w:val="decimal"/>
      <w:lvlText w:val="%1."/>
      <w:lvlJc w:val="left"/>
      <w:pPr>
        <w:tabs>
          <w:tab w:val="num" w:pos="0"/>
        </w:tabs>
      </w:pPr>
      <w:rPr>
        <w:rFonts w:cs="Times New Roman" w:hint="default"/>
      </w:rPr>
    </w:lvl>
    <w:lvl w:ilvl="1">
      <w:start w:val="6"/>
      <w:numFmt w:val="upperLetter"/>
      <w:lvlText w:val="%2."/>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lowerLetter"/>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lowerLetter"/>
      <w:lvlText w:val="%9)"/>
      <w:lvlJc w:val="left"/>
      <w:pPr>
        <w:tabs>
          <w:tab w:val="num" w:pos="0"/>
        </w:tabs>
      </w:pPr>
      <w:rPr>
        <w:rFonts w:cs="Times New Roman" w:hint="default"/>
      </w:rPr>
    </w:lvl>
  </w:abstractNum>
  <w:abstractNum w:abstractNumId="69" w15:restartNumberingAfterBreak="0">
    <w:nsid w:val="68387050"/>
    <w:multiLevelType w:val="multilevel"/>
    <w:tmpl w:val="FFFFFFFF"/>
    <w:name w:val="RTF_Num 2323222"/>
    <w:lvl w:ilvl="0">
      <w:start w:val="1"/>
      <w:numFmt w:val="decimal"/>
      <w:lvlText w:val="%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8"/>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70" w15:restartNumberingAfterBreak="0">
    <w:nsid w:val="692575E5"/>
    <w:multiLevelType w:val="multilevel"/>
    <w:tmpl w:val="FFFFFFFF"/>
    <w:lvl w:ilvl="0">
      <w:start w:val="24"/>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2"/>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71" w15:restartNumberingAfterBreak="0">
    <w:nsid w:val="697326F8"/>
    <w:multiLevelType w:val="multilevel"/>
    <w:tmpl w:val="FFFFFFFF"/>
    <w:lvl w:ilvl="0">
      <w:start w:val="1"/>
      <w:numFmt w:val="decimal"/>
      <w:lvlText w:val="%1."/>
      <w:lvlJc w:val="left"/>
      <w:pPr>
        <w:ind w:left="720" w:hanging="360"/>
      </w:pPr>
      <w:rPr>
        <w:rFonts w:cs="Times New Roman" w:hint="default"/>
      </w:rPr>
    </w:lvl>
    <w:lvl w:ilvl="1">
      <w:start w:val="3"/>
      <w:numFmt w:val="decimal"/>
      <w:isLgl/>
      <w:lvlText w:val="%1.%2"/>
      <w:lvlJc w:val="left"/>
      <w:pPr>
        <w:ind w:left="1155" w:hanging="525"/>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9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790" w:hanging="1080"/>
      </w:pPr>
      <w:rPr>
        <w:rFonts w:cs="Times New Roman" w:hint="default"/>
      </w:rPr>
    </w:lvl>
    <w:lvl w:ilvl="6">
      <w:start w:val="1"/>
      <w:numFmt w:val="decimal"/>
      <w:isLgl/>
      <w:lvlText w:val="%1.%2.%3.%4.%5.%6.%7"/>
      <w:lvlJc w:val="left"/>
      <w:pPr>
        <w:ind w:left="3420" w:hanging="1440"/>
      </w:pPr>
      <w:rPr>
        <w:rFonts w:cs="Times New Roman" w:hint="default"/>
      </w:rPr>
    </w:lvl>
    <w:lvl w:ilvl="7">
      <w:start w:val="1"/>
      <w:numFmt w:val="decimal"/>
      <w:isLgl/>
      <w:lvlText w:val="%1.%2.%3.%4.%5.%6.%7.%8"/>
      <w:lvlJc w:val="left"/>
      <w:pPr>
        <w:ind w:left="369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72" w15:restartNumberingAfterBreak="0">
    <w:nsid w:val="6C1B2771"/>
    <w:multiLevelType w:val="hybridMultilevel"/>
    <w:tmpl w:val="FFFFFFFF"/>
    <w:lvl w:ilvl="0" w:tplc="80EC5D70">
      <w:start w:val="1"/>
      <w:numFmt w:val="decimal"/>
      <w:lvlText w:val="%1."/>
      <w:lvlJc w:val="left"/>
      <w:pPr>
        <w:ind w:left="930" w:hanging="5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6C287A1E"/>
    <w:multiLevelType w:val="multilevel"/>
    <w:tmpl w:val="FFFFFFFF"/>
    <w:lvl w:ilvl="0">
      <w:start w:val="22"/>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1"/>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74" w15:restartNumberingAfterBreak="0">
    <w:nsid w:val="6C2A5797"/>
    <w:multiLevelType w:val="hybridMultilevel"/>
    <w:tmpl w:val="FFFFFFFF"/>
    <w:name w:val="RTF_Num 23232222"/>
    <w:lvl w:ilvl="0" w:tplc="045C9C2C">
      <w:start w:val="9"/>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6C4845F4"/>
    <w:multiLevelType w:val="multilevel"/>
    <w:tmpl w:val="FFFFFFFF"/>
    <w:name w:val="RTF_Num 22"/>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2"/>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76" w15:restartNumberingAfterBreak="0">
    <w:nsid w:val="6D0A553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6D385CCE"/>
    <w:multiLevelType w:val="multilevel"/>
    <w:tmpl w:val="FFFFFFFF"/>
    <w:lvl w:ilvl="0">
      <w:start w:val="3"/>
      <w:numFmt w:val="upperLetter"/>
      <w:lvlText w:val="%1."/>
      <w:lvlJc w:val="left"/>
      <w:pPr>
        <w:tabs>
          <w:tab w:val="num" w:pos="0"/>
        </w:tabs>
      </w:pPr>
      <w:rPr>
        <w:rFonts w:cs="Times New Roman" w:hint="default"/>
      </w:rPr>
    </w:lvl>
    <w:lvl w:ilvl="1">
      <w:start w:val="6"/>
      <w:numFmt w:val="upperLetter"/>
      <w:lvlText w:val="%2."/>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lowerLetter"/>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lowerLetter"/>
      <w:lvlText w:val="%9)"/>
      <w:lvlJc w:val="left"/>
      <w:pPr>
        <w:tabs>
          <w:tab w:val="num" w:pos="0"/>
        </w:tabs>
      </w:pPr>
      <w:rPr>
        <w:rFonts w:cs="Times New Roman" w:hint="default"/>
      </w:rPr>
    </w:lvl>
  </w:abstractNum>
  <w:abstractNum w:abstractNumId="78" w15:restartNumberingAfterBreak="0">
    <w:nsid w:val="6F712436"/>
    <w:multiLevelType w:val="multilevel"/>
    <w:tmpl w:val="FFFFFFFF"/>
    <w:lvl w:ilvl="0">
      <w:start w:val="1"/>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2"/>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79" w15:restartNumberingAfterBreak="0">
    <w:nsid w:val="71CE44E3"/>
    <w:multiLevelType w:val="multilevel"/>
    <w:tmpl w:val="FFFFFFFF"/>
    <w:lvl w:ilvl="0">
      <w:start w:val="22"/>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80" w15:restartNumberingAfterBreak="0">
    <w:nsid w:val="728C38DC"/>
    <w:multiLevelType w:val="hybridMultilevel"/>
    <w:tmpl w:val="FFFFFFFF"/>
    <w:lvl w:ilvl="0" w:tplc="AA44A1E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15:restartNumberingAfterBreak="0">
    <w:nsid w:val="74681CEC"/>
    <w:multiLevelType w:val="multilevel"/>
    <w:tmpl w:val="FFFFFFFF"/>
    <w:lvl w:ilvl="0">
      <w:start w:val="2"/>
      <w:numFmt w:val="decimal"/>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2"/>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82" w15:restartNumberingAfterBreak="0">
    <w:nsid w:val="74775111"/>
    <w:multiLevelType w:val="multilevel"/>
    <w:tmpl w:val="FFFFFFFF"/>
    <w:lvl w:ilvl="0">
      <w:start w:val="1"/>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1"/>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83" w15:restartNumberingAfterBreak="0">
    <w:nsid w:val="768066B2"/>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7A9C7649"/>
    <w:multiLevelType w:val="multilevel"/>
    <w:tmpl w:val="FFFFFFFF"/>
    <w:lvl w:ilvl="0">
      <w:start w:val="22"/>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1"/>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85" w15:restartNumberingAfterBreak="0">
    <w:nsid w:val="7B413CB0"/>
    <w:multiLevelType w:val="multilevel"/>
    <w:tmpl w:val="FFFFFFFF"/>
    <w:lvl w:ilvl="0">
      <w:start w:val="21"/>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86" w15:restartNumberingAfterBreak="0">
    <w:nsid w:val="7B8C7090"/>
    <w:multiLevelType w:val="multilevel"/>
    <w:tmpl w:val="FFFFFFFF"/>
    <w:lvl w:ilvl="0">
      <w:start w:val="1"/>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2"/>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87" w15:restartNumberingAfterBreak="0">
    <w:nsid w:val="7D9E57A0"/>
    <w:multiLevelType w:val="hybridMultilevel"/>
    <w:tmpl w:val="FFFFFFFF"/>
    <w:lvl w:ilvl="0" w:tplc="1046B862">
      <w:start w:val="2"/>
      <w:numFmt w:val="decimal"/>
      <w:lvlText w:val="%1."/>
      <w:lvlJc w:val="left"/>
      <w:pPr>
        <w:ind w:left="50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53934337">
    <w:abstractNumId w:val="0"/>
  </w:num>
  <w:num w:numId="2" w16cid:durableId="304744774">
    <w:abstractNumId w:val="34"/>
  </w:num>
  <w:num w:numId="3" w16cid:durableId="1775441700">
    <w:abstractNumId w:val="36"/>
  </w:num>
  <w:num w:numId="4" w16cid:durableId="2045934614">
    <w:abstractNumId w:val="28"/>
  </w:num>
  <w:num w:numId="5" w16cid:durableId="461967916">
    <w:abstractNumId w:val="1"/>
  </w:num>
  <w:num w:numId="6" w16cid:durableId="1500271794">
    <w:abstractNumId w:val="83"/>
  </w:num>
  <w:num w:numId="7" w16cid:durableId="1770197283">
    <w:abstractNumId w:val="56"/>
  </w:num>
  <w:num w:numId="8" w16cid:durableId="569511016">
    <w:abstractNumId w:val="80"/>
  </w:num>
  <w:num w:numId="9" w16cid:durableId="751319599">
    <w:abstractNumId w:val="71"/>
  </w:num>
  <w:num w:numId="10" w16cid:durableId="1849637309">
    <w:abstractNumId w:val="30"/>
  </w:num>
  <w:num w:numId="11" w16cid:durableId="1105033125">
    <w:abstractNumId w:val="48"/>
  </w:num>
  <w:num w:numId="12" w16cid:durableId="1105887205">
    <w:abstractNumId w:val="68"/>
  </w:num>
  <w:num w:numId="13" w16cid:durableId="1334146030">
    <w:abstractNumId w:val="17"/>
  </w:num>
  <w:num w:numId="14" w16cid:durableId="1326472337">
    <w:abstractNumId w:val="14"/>
  </w:num>
  <w:num w:numId="15" w16cid:durableId="935146">
    <w:abstractNumId w:val="29"/>
  </w:num>
  <w:num w:numId="16" w16cid:durableId="108748157">
    <w:abstractNumId w:val="61"/>
  </w:num>
  <w:num w:numId="17" w16cid:durableId="1140810044">
    <w:abstractNumId w:val="11"/>
  </w:num>
  <w:num w:numId="18" w16cid:durableId="392899381">
    <w:abstractNumId w:val="21"/>
  </w:num>
  <w:num w:numId="19" w16cid:durableId="1169321586">
    <w:abstractNumId w:val="43"/>
  </w:num>
  <w:num w:numId="20" w16cid:durableId="1408383469">
    <w:abstractNumId w:val="58"/>
  </w:num>
  <w:num w:numId="21" w16cid:durableId="1821770833">
    <w:abstractNumId w:val="10"/>
  </w:num>
  <w:num w:numId="22" w16cid:durableId="928463069">
    <w:abstractNumId w:val="40"/>
  </w:num>
  <w:num w:numId="23" w16cid:durableId="847214905">
    <w:abstractNumId w:val="4"/>
  </w:num>
  <w:num w:numId="24" w16cid:durableId="1515459288">
    <w:abstractNumId w:val="46"/>
  </w:num>
  <w:num w:numId="25" w16cid:durableId="308943268">
    <w:abstractNumId w:val="75"/>
  </w:num>
  <w:num w:numId="26" w16cid:durableId="1426880081">
    <w:abstractNumId w:val="60"/>
  </w:num>
  <w:num w:numId="27" w16cid:durableId="1095128208">
    <w:abstractNumId w:val="37"/>
  </w:num>
  <w:num w:numId="28" w16cid:durableId="1320886935">
    <w:abstractNumId w:val="2"/>
  </w:num>
  <w:num w:numId="29" w16cid:durableId="658924032">
    <w:abstractNumId w:val="26"/>
  </w:num>
  <w:num w:numId="30" w16cid:durableId="1752041779">
    <w:abstractNumId w:val="72"/>
  </w:num>
  <w:num w:numId="31" w16cid:durableId="284897463">
    <w:abstractNumId w:val="65"/>
  </w:num>
  <w:num w:numId="32" w16cid:durableId="586037566">
    <w:abstractNumId w:val="42"/>
  </w:num>
  <w:num w:numId="33" w16cid:durableId="942735493">
    <w:abstractNumId w:val="47"/>
  </w:num>
  <w:num w:numId="34" w16cid:durableId="528303682">
    <w:abstractNumId w:val="19"/>
  </w:num>
  <w:num w:numId="35" w16cid:durableId="267861197">
    <w:abstractNumId w:val="53"/>
  </w:num>
  <w:num w:numId="36" w16cid:durableId="1212621072">
    <w:abstractNumId w:val="50"/>
  </w:num>
  <w:num w:numId="37" w16cid:durableId="565455369">
    <w:abstractNumId w:val="15"/>
  </w:num>
  <w:num w:numId="38" w16cid:durableId="1232622990">
    <w:abstractNumId w:val="86"/>
  </w:num>
  <w:num w:numId="39" w16cid:durableId="1732119120">
    <w:abstractNumId w:val="78"/>
  </w:num>
  <w:num w:numId="40" w16cid:durableId="1662151001">
    <w:abstractNumId w:val="44"/>
  </w:num>
  <w:num w:numId="41" w16cid:durableId="1114400369">
    <w:abstractNumId w:val="38"/>
  </w:num>
  <w:num w:numId="42" w16cid:durableId="1179735286">
    <w:abstractNumId w:val="55"/>
  </w:num>
  <w:num w:numId="43" w16cid:durableId="770585448">
    <w:abstractNumId w:val="59"/>
  </w:num>
  <w:num w:numId="44" w16cid:durableId="1697388487">
    <w:abstractNumId w:val="39"/>
  </w:num>
  <w:num w:numId="45" w16cid:durableId="1797526625">
    <w:abstractNumId w:val="64"/>
  </w:num>
  <w:num w:numId="46" w16cid:durableId="278416247">
    <w:abstractNumId w:val="49"/>
  </w:num>
  <w:num w:numId="47" w16cid:durableId="1539466612">
    <w:abstractNumId w:val="18"/>
  </w:num>
  <w:num w:numId="48" w16cid:durableId="1314792805">
    <w:abstractNumId w:val="23"/>
  </w:num>
  <w:num w:numId="49" w16cid:durableId="1576280465">
    <w:abstractNumId w:val="66"/>
  </w:num>
  <w:num w:numId="50" w16cid:durableId="2008552109">
    <w:abstractNumId w:val="62"/>
  </w:num>
  <w:num w:numId="51" w16cid:durableId="980766506">
    <w:abstractNumId w:val="81"/>
  </w:num>
  <w:num w:numId="52" w16cid:durableId="1358505475">
    <w:abstractNumId w:val="6"/>
  </w:num>
  <w:num w:numId="53" w16cid:durableId="53047532">
    <w:abstractNumId w:val="57"/>
  </w:num>
  <w:num w:numId="54" w16cid:durableId="1312906252">
    <w:abstractNumId w:val="27"/>
  </w:num>
  <w:num w:numId="55" w16cid:durableId="860313">
    <w:abstractNumId w:val="45"/>
  </w:num>
  <w:num w:numId="56" w16cid:durableId="1464498858">
    <w:abstractNumId w:val="8"/>
  </w:num>
  <w:num w:numId="57" w16cid:durableId="346756385">
    <w:abstractNumId w:val="54"/>
  </w:num>
  <w:num w:numId="58" w16cid:durableId="975068130">
    <w:abstractNumId w:val="82"/>
  </w:num>
  <w:num w:numId="59" w16cid:durableId="975725113">
    <w:abstractNumId w:val="51"/>
  </w:num>
  <w:num w:numId="60" w16cid:durableId="1754007139">
    <w:abstractNumId w:val="85"/>
  </w:num>
  <w:num w:numId="61" w16cid:durableId="567768434">
    <w:abstractNumId w:val="33"/>
  </w:num>
  <w:num w:numId="62" w16cid:durableId="2062485736">
    <w:abstractNumId w:val="7"/>
  </w:num>
  <w:num w:numId="63" w16cid:durableId="1417290978">
    <w:abstractNumId w:val="67"/>
  </w:num>
  <w:num w:numId="64" w16cid:durableId="781262433">
    <w:abstractNumId w:val="25"/>
  </w:num>
  <w:num w:numId="65" w16cid:durableId="404110184">
    <w:abstractNumId w:val="35"/>
  </w:num>
  <w:num w:numId="66" w16cid:durableId="933828609">
    <w:abstractNumId w:val="20"/>
  </w:num>
  <w:num w:numId="67" w16cid:durableId="16152782">
    <w:abstractNumId w:val="87"/>
  </w:num>
  <w:num w:numId="68" w16cid:durableId="925917645">
    <w:abstractNumId w:val="70"/>
  </w:num>
  <w:num w:numId="69" w16cid:durableId="1368025917">
    <w:abstractNumId w:val="5"/>
  </w:num>
  <w:num w:numId="70" w16cid:durableId="1397976044">
    <w:abstractNumId w:val="73"/>
  </w:num>
  <w:num w:numId="71" w16cid:durableId="2137327621">
    <w:abstractNumId w:val="79"/>
  </w:num>
  <w:num w:numId="72" w16cid:durableId="1365595145">
    <w:abstractNumId w:val="16"/>
  </w:num>
  <w:num w:numId="73" w16cid:durableId="693848785">
    <w:abstractNumId w:val="3"/>
  </w:num>
  <w:num w:numId="74" w16cid:durableId="1747846547">
    <w:abstractNumId w:val="22"/>
  </w:num>
  <w:num w:numId="75" w16cid:durableId="246428179">
    <w:abstractNumId w:val="76"/>
  </w:num>
  <w:num w:numId="76" w16cid:durableId="1297250248">
    <w:abstractNumId w:val="63"/>
  </w:num>
  <w:num w:numId="77" w16cid:durableId="155345282">
    <w:abstractNumId w:val="84"/>
  </w:num>
  <w:num w:numId="78" w16cid:durableId="274794626">
    <w:abstractNumId w:val="31"/>
  </w:num>
  <w:num w:numId="79" w16cid:durableId="652873343">
    <w:abstractNumId w:val="69"/>
  </w:num>
  <w:num w:numId="80" w16cid:durableId="1145467179">
    <w:abstractNumId w:val="74"/>
  </w:num>
  <w:num w:numId="81" w16cid:durableId="1371808350">
    <w:abstractNumId w:val="24"/>
  </w:num>
  <w:num w:numId="82" w16cid:durableId="372006004">
    <w:abstractNumId w:val="41"/>
  </w:num>
  <w:num w:numId="83" w16cid:durableId="559173903">
    <w:abstractNumId w:val="12"/>
  </w:num>
  <w:num w:numId="84" w16cid:durableId="1622566200">
    <w:abstractNumId w:val="52"/>
  </w:num>
  <w:num w:numId="85" w16cid:durableId="1482503875">
    <w:abstractNumId w:val="13"/>
  </w:num>
  <w:num w:numId="86" w16cid:durableId="578953467">
    <w:abstractNumId w:val="7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2B"/>
    <w:rsid w:val="00012BA0"/>
    <w:rsid w:val="0001659F"/>
    <w:rsid w:val="0002306F"/>
    <w:rsid w:val="00030EDB"/>
    <w:rsid w:val="00037754"/>
    <w:rsid w:val="000418EC"/>
    <w:rsid w:val="00052FB3"/>
    <w:rsid w:val="00065CEE"/>
    <w:rsid w:val="00071E66"/>
    <w:rsid w:val="0007361B"/>
    <w:rsid w:val="00081360"/>
    <w:rsid w:val="00087223"/>
    <w:rsid w:val="00093CAC"/>
    <w:rsid w:val="00095942"/>
    <w:rsid w:val="000A1CF7"/>
    <w:rsid w:val="000B172E"/>
    <w:rsid w:val="000B38E9"/>
    <w:rsid w:val="000C5B42"/>
    <w:rsid w:val="000E67BE"/>
    <w:rsid w:val="000F09E3"/>
    <w:rsid w:val="000F114B"/>
    <w:rsid w:val="000F2D0B"/>
    <w:rsid w:val="000F68E6"/>
    <w:rsid w:val="001124FB"/>
    <w:rsid w:val="00133E92"/>
    <w:rsid w:val="00144E2F"/>
    <w:rsid w:val="00174DA6"/>
    <w:rsid w:val="00176F86"/>
    <w:rsid w:val="00182572"/>
    <w:rsid w:val="00186651"/>
    <w:rsid w:val="001B0DF3"/>
    <w:rsid w:val="001B1CC8"/>
    <w:rsid w:val="001C08FB"/>
    <w:rsid w:val="001C24BB"/>
    <w:rsid w:val="001C7A01"/>
    <w:rsid w:val="001D64E2"/>
    <w:rsid w:val="00232223"/>
    <w:rsid w:val="00242311"/>
    <w:rsid w:val="00254504"/>
    <w:rsid w:val="00270C7B"/>
    <w:rsid w:val="0027646F"/>
    <w:rsid w:val="00284327"/>
    <w:rsid w:val="00285A4A"/>
    <w:rsid w:val="00285B4E"/>
    <w:rsid w:val="00294F45"/>
    <w:rsid w:val="00295C73"/>
    <w:rsid w:val="00297A32"/>
    <w:rsid w:val="002A1D57"/>
    <w:rsid w:val="002B1BBE"/>
    <w:rsid w:val="002B449B"/>
    <w:rsid w:val="002C3914"/>
    <w:rsid w:val="002D0F0D"/>
    <w:rsid w:val="002D6ACB"/>
    <w:rsid w:val="002E002B"/>
    <w:rsid w:val="002F6760"/>
    <w:rsid w:val="00332588"/>
    <w:rsid w:val="0035746B"/>
    <w:rsid w:val="00372165"/>
    <w:rsid w:val="003818E4"/>
    <w:rsid w:val="0038780B"/>
    <w:rsid w:val="003920E8"/>
    <w:rsid w:val="003D12B2"/>
    <w:rsid w:val="003D74E7"/>
    <w:rsid w:val="003E0D2D"/>
    <w:rsid w:val="003E1343"/>
    <w:rsid w:val="003E24AE"/>
    <w:rsid w:val="003E50ED"/>
    <w:rsid w:val="003F0122"/>
    <w:rsid w:val="004004C3"/>
    <w:rsid w:val="00400B51"/>
    <w:rsid w:val="00412E38"/>
    <w:rsid w:val="0041387D"/>
    <w:rsid w:val="0042054B"/>
    <w:rsid w:val="00420BE1"/>
    <w:rsid w:val="00460A46"/>
    <w:rsid w:val="0046561C"/>
    <w:rsid w:val="0047585A"/>
    <w:rsid w:val="0048034E"/>
    <w:rsid w:val="00491060"/>
    <w:rsid w:val="004B00F2"/>
    <w:rsid w:val="004B2955"/>
    <w:rsid w:val="004B2C60"/>
    <w:rsid w:val="004B7314"/>
    <w:rsid w:val="004C15B1"/>
    <w:rsid w:val="004C1FC6"/>
    <w:rsid w:val="004D0282"/>
    <w:rsid w:val="004D12BA"/>
    <w:rsid w:val="004D4006"/>
    <w:rsid w:val="004E57BE"/>
    <w:rsid w:val="00501CBC"/>
    <w:rsid w:val="0050252C"/>
    <w:rsid w:val="00503A42"/>
    <w:rsid w:val="0050557D"/>
    <w:rsid w:val="0051379E"/>
    <w:rsid w:val="00514440"/>
    <w:rsid w:val="00526941"/>
    <w:rsid w:val="00530394"/>
    <w:rsid w:val="00532CE3"/>
    <w:rsid w:val="00533BF8"/>
    <w:rsid w:val="00535A56"/>
    <w:rsid w:val="0054428E"/>
    <w:rsid w:val="00557803"/>
    <w:rsid w:val="005708BD"/>
    <w:rsid w:val="0057789C"/>
    <w:rsid w:val="005A5242"/>
    <w:rsid w:val="005B5CA2"/>
    <w:rsid w:val="005B7BB3"/>
    <w:rsid w:val="005C3108"/>
    <w:rsid w:val="005C6238"/>
    <w:rsid w:val="005C709D"/>
    <w:rsid w:val="005D1BCD"/>
    <w:rsid w:val="005D4D27"/>
    <w:rsid w:val="005E3D62"/>
    <w:rsid w:val="006023EC"/>
    <w:rsid w:val="00622C50"/>
    <w:rsid w:val="0063147A"/>
    <w:rsid w:val="00634230"/>
    <w:rsid w:val="0063488A"/>
    <w:rsid w:val="006428B8"/>
    <w:rsid w:val="00643E98"/>
    <w:rsid w:val="00644B2E"/>
    <w:rsid w:val="00654256"/>
    <w:rsid w:val="006755CB"/>
    <w:rsid w:val="00691CE2"/>
    <w:rsid w:val="006940A8"/>
    <w:rsid w:val="006A4D3B"/>
    <w:rsid w:val="006B565C"/>
    <w:rsid w:val="006B6387"/>
    <w:rsid w:val="006B6C8B"/>
    <w:rsid w:val="006B6DC9"/>
    <w:rsid w:val="006C036B"/>
    <w:rsid w:val="006C0DDF"/>
    <w:rsid w:val="006C361F"/>
    <w:rsid w:val="006D65C5"/>
    <w:rsid w:val="006E43F0"/>
    <w:rsid w:val="006F46EC"/>
    <w:rsid w:val="00744A77"/>
    <w:rsid w:val="00754553"/>
    <w:rsid w:val="00770B70"/>
    <w:rsid w:val="00770D6F"/>
    <w:rsid w:val="00775B31"/>
    <w:rsid w:val="00776316"/>
    <w:rsid w:val="007946E4"/>
    <w:rsid w:val="007A03E8"/>
    <w:rsid w:val="007A2DF2"/>
    <w:rsid w:val="007A7CA9"/>
    <w:rsid w:val="007B22D5"/>
    <w:rsid w:val="007B2BB9"/>
    <w:rsid w:val="007B7EF1"/>
    <w:rsid w:val="007D5991"/>
    <w:rsid w:val="007E121B"/>
    <w:rsid w:val="007E5906"/>
    <w:rsid w:val="007F78F4"/>
    <w:rsid w:val="00804E58"/>
    <w:rsid w:val="00812BCA"/>
    <w:rsid w:val="0082040A"/>
    <w:rsid w:val="00822F3B"/>
    <w:rsid w:val="00831BD6"/>
    <w:rsid w:val="00836166"/>
    <w:rsid w:val="00836A2A"/>
    <w:rsid w:val="00866DBE"/>
    <w:rsid w:val="00890EE4"/>
    <w:rsid w:val="00895496"/>
    <w:rsid w:val="008D0F50"/>
    <w:rsid w:val="008D621E"/>
    <w:rsid w:val="008D77D8"/>
    <w:rsid w:val="008E003C"/>
    <w:rsid w:val="00900BB5"/>
    <w:rsid w:val="00902948"/>
    <w:rsid w:val="00905990"/>
    <w:rsid w:val="00920FFC"/>
    <w:rsid w:val="00921F19"/>
    <w:rsid w:val="00952C8E"/>
    <w:rsid w:val="00953882"/>
    <w:rsid w:val="00960747"/>
    <w:rsid w:val="009672F4"/>
    <w:rsid w:val="00972795"/>
    <w:rsid w:val="009A37FC"/>
    <w:rsid w:val="009C73E9"/>
    <w:rsid w:val="009E097B"/>
    <w:rsid w:val="009E6C68"/>
    <w:rsid w:val="00A17FE3"/>
    <w:rsid w:val="00A43C4B"/>
    <w:rsid w:val="00A56604"/>
    <w:rsid w:val="00A5795E"/>
    <w:rsid w:val="00A57A83"/>
    <w:rsid w:val="00A66540"/>
    <w:rsid w:val="00A7051E"/>
    <w:rsid w:val="00A70A1A"/>
    <w:rsid w:val="00A75436"/>
    <w:rsid w:val="00A8604E"/>
    <w:rsid w:val="00A94666"/>
    <w:rsid w:val="00AB3FCF"/>
    <w:rsid w:val="00AC7882"/>
    <w:rsid w:val="00AD1E9E"/>
    <w:rsid w:val="00AD563A"/>
    <w:rsid w:val="00B17802"/>
    <w:rsid w:val="00B22C41"/>
    <w:rsid w:val="00B3649D"/>
    <w:rsid w:val="00B46C76"/>
    <w:rsid w:val="00B65B1D"/>
    <w:rsid w:val="00B709E7"/>
    <w:rsid w:val="00B714DA"/>
    <w:rsid w:val="00B94C27"/>
    <w:rsid w:val="00BA7C80"/>
    <w:rsid w:val="00BB55CC"/>
    <w:rsid w:val="00BC6216"/>
    <w:rsid w:val="00BC7988"/>
    <w:rsid w:val="00C15E0F"/>
    <w:rsid w:val="00C17639"/>
    <w:rsid w:val="00C24C30"/>
    <w:rsid w:val="00C24D48"/>
    <w:rsid w:val="00C253E2"/>
    <w:rsid w:val="00C358A6"/>
    <w:rsid w:val="00C43C2B"/>
    <w:rsid w:val="00C5036B"/>
    <w:rsid w:val="00C51642"/>
    <w:rsid w:val="00C57DD3"/>
    <w:rsid w:val="00C670D3"/>
    <w:rsid w:val="00C71B92"/>
    <w:rsid w:val="00C750F4"/>
    <w:rsid w:val="00C81FE8"/>
    <w:rsid w:val="00C84CD4"/>
    <w:rsid w:val="00CA5B08"/>
    <w:rsid w:val="00CB39B5"/>
    <w:rsid w:val="00CC4BB1"/>
    <w:rsid w:val="00CC6B6C"/>
    <w:rsid w:val="00CD1F7B"/>
    <w:rsid w:val="00CF2363"/>
    <w:rsid w:val="00D01EDF"/>
    <w:rsid w:val="00D063A6"/>
    <w:rsid w:val="00D2352D"/>
    <w:rsid w:val="00D251D2"/>
    <w:rsid w:val="00D3765E"/>
    <w:rsid w:val="00D45A9F"/>
    <w:rsid w:val="00D47A2B"/>
    <w:rsid w:val="00D52C3B"/>
    <w:rsid w:val="00D5432B"/>
    <w:rsid w:val="00D55C43"/>
    <w:rsid w:val="00D57AB7"/>
    <w:rsid w:val="00D67CA8"/>
    <w:rsid w:val="00D807B5"/>
    <w:rsid w:val="00D810F4"/>
    <w:rsid w:val="00D863C8"/>
    <w:rsid w:val="00D939D5"/>
    <w:rsid w:val="00D940D0"/>
    <w:rsid w:val="00DA2A2B"/>
    <w:rsid w:val="00DA5292"/>
    <w:rsid w:val="00DB31E9"/>
    <w:rsid w:val="00DB6D5A"/>
    <w:rsid w:val="00DB7586"/>
    <w:rsid w:val="00DC27DE"/>
    <w:rsid w:val="00DC2A99"/>
    <w:rsid w:val="00DC61C8"/>
    <w:rsid w:val="00DC7784"/>
    <w:rsid w:val="00DD07AD"/>
    <w:rsid w:val="00DD38AC"/>
    <w:rsid w:val="00DD4B95"/>
    <w:rsid w:val="00E135D3"/>
    <w:rsid w:val="00E17C46"/>
    <w:rsid w:val="00E2495E"/>
    <w:rsid w:val="00E254B2"/>
    <w:rsid w:val="00E27155"/>
    <w:rsid w:val="00E36D8F"/>
    <w:rsid w:val="00E424D8"/>
    <w:rsid w:val="00E45151"/>
    <w:rsid w:val="00E5212E"/>
    <w:rsid w:val="00E61697"/>
    <w:rsid w:val="00E64BB6"/>
    <w:rsid w:val="00E83503"/>
    <w:rsid w:val="00E87FCC"/>
    <w:rsid w:val="00EA3880"/>
    <w:rsid w:val="00EB15E9"/>
    <w:rsid w:val="00EB286E"/>
    <w:rsid w:val="00EC672B"/>
    <w:rsid w:val="00EC6CEB"/>
    <w:rsid w:val="00EC6E5A"/>
    <w:rsid w:val="00EC73C0"/>
    <w:rsid w:val="00EF03C5"/>
    <w:rsid w:val="00EF0690"/>
    <w:rsid w:val="00EF203C"/>
    <w:rsid w:val="00EF68DE"/>
    <w:rsid w:val="00F26DB2"/>
    <w:rsid w:val="00F277B0"/>
    <w:rsid w:val="00F45E0E"/>
    <w:rsid w:val="00F53D02"/>
    <w:rsid w:val="00F54D89"/>
    <w:rsid w:val="00F810B2"/>
    <w:rsid w:val="00F83767"/>
    <w:rsid w:val="00F97656"/>
    <w:rsid w:val="00F97706"/>
    <w:rsid w:val="00FD7B19"/>
    <w:rsid w:val="00FE0CAB"/>
    <w:rsid w:val="00FE37EE"/>
    <w:rsid w:val="00FE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B714A8"/>
  <w14:defaultImageDpi w14:val="0"/>
  <w15:docId w15:val="{3ABDF4C1-D703-4E70-B2EC-EEFD08BF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autoSpaceDE w:val="0"/>
    </w:pPr>
    <w:rPr>
      <w:rFonts w:ascii="Arial" w:hAnsi="Arial"/>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80"/>
      <w:u w:val="single"/>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Times New Roman"/>
      <w:sz w:val="24"/>
      <w:szCs w:val="24"/>
      <w:lang w:val="x-none"/>
    </w:rPr>
  </w:style>
  <w:style w:type="paragraph" w:styleId="List">
    <w:name w:val="List"/>
    <w:basedOn w:val="BodyText"/>
    <w:uiPriority w:val="99"/>
    <w:rPr>
      <w:rFonts w:cs="Tahoma"/>
    </w:rPr>
  </w:style>
  <w:style w:type="paragraph" w:styleId="Caption">
    <w:name w:val="caption"/>
    <w:basedOn w:val="Normal"/>
    <w:uiPriority w:val="35"/>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customStyle="1" w:styleId="ARCATNormal">
    <w:name w:val="ARCAT Normal"/>
    <w:next w:val="Normal"/>
    <w:pPr>
      <w:widowControl w:val="0"/>
      <w:suppressAutoHyphens/>
      <w:autoSpaceDE w:val="0"/>
    </w:pPr>
    <w:rPr>
      <w:rFonts w:ascii="Arial" w:hAnsi="Arial"/>
      <w:sz w:val="24"/>
      <w:szCs w:val="24"/>
      <w:lang/>
    </w:rPr>
  </w:style>
  <w:style w:type="paragraph" w:customStyle="1" w:styleId="ARCATPart">
    <w:name w:val="ARCAT Part"/>
    <w:next w:val="Normal"/>
    <w:pPr>
      <w:widowControl w:val="0"/>
      <w:suppressAutoHyphens/>
      <w:autoSpaceDE w:val="0"/>
    </w:pPr>
    <w:rPr>
      <w:rFonts w:ascii="Arial" w:hAnsi="Arial"/>
      <w:sz w:val="24"/>
      <w:szCs w:val="24"/>
      <w:lang/>
    </w:rPr>
  </w:style>
  <w:style w:type="paragraph" w:customStyle="1" w:styleId="ARCATArticle">
    <w:name w:val="ARCAT Article"/>
    <w:next w:val="Normal"/>
    <w:pPr>
      <w:widowControl w:val="0"/>
      <w:suppressAutoHyphens/>
      <w:autoSpaceDE w:val="0"/>
    </w:pPr>
    <w:rPr>
      <w:rFonts w:ascii="Arial" w:hAnsi="Arial"/>
      <w:sz w:val="24"/>
      <w:szCs w:val="24"/>
      <w:lang/>
    </w:rPr>
  </w:style>
  <w:style w:type="paragraph" w:customStyle="1" w:styleId="ARCATParagraph">
    <w:name w:val="ARCAT Paragraph"/>
    <w:next w:val="Normal"/>
    <w:pPr>
      <w:widowControl w:val="0"/>
      <w:suppressAutoHyphens/>
      <w:autoSpaceDE w:val="0"/>
    </w:pPr>
    <w:rPr>
      <w:rFonts w:ascii="Arial" w:hAnsi="Arial"/>
      <w:sz w:val="24"/>
      <w:szCs w:val="24"/>
      <w:lang/>
    </w:rPr>
  </w:style>
  <w:style w:type="paragraph" w:customStyle="1" w:styleId="ARCATSubPara">
    <w:name w:val="ARCAT SubPara"/>
    <w:next w:val="Normal"/>
    <w:pPr>
      <w:widowControl w:val="0"/>
      <w:suppressAutoHyphens/>
      <w:autoSpaceDE w:val="0"/>
    </w:pPr>
    <w:rPr>
      <w:rFonts w:ascii="Arial" w:hAnsi="Arial"/>
      <w:sz w:val="24"/>
      <w:szCs w:val="24"/>
      <w:lang/>
    </w:rPr>
  </w:style>
  <w:style w:type="paragraph" w:customStyle="1" w:styleId="ARCATSubSub1">
    <w:name w:val="ARCAT SubSub1"/>
    <w:next w:val="Normal"/>
    <w:pPr>
      <w:widowControl w:val="0"/>
      <w:suppressAutoHyphens/>
      <w:autoSpaceDE w:val="0"/>
    </w:pPr>
    <w:rPr>
      <w:rFonts w:ascii="Arial" w:hAnsi="Arial"/>
      <w:sz w:val="24"/>
      <w:szCs w:val="24"/>
      <w:lang/>
    </w:rPr>
  </w:style>
  <w:style w:type="paragraph" w:customStyle="1" w:styleId="ARCATSubSub2">
    <w:name w:val="ARCAT SubSub2"/>
    <w:next w:val="Normal"/>
    <w:pPr>
      <w:widowControl w:val="0"/>
      <w:suppressAutoHyphens/>
      <w:autoSpaceDE w:val="0"/>
    </w:pPr>
    <w:rPr>
      <w:rFonts w:ascii="Arial" w:hAnsi="Arial"/>
      <w:sz w:val="24"/>
      <w:szCs w:val="24"/>
      <w:lang/>
    </w:rPr>
  </w:style>
  <w:style w:type="paragraph" w:customStyle="1" w:styleId="ARCATSubSub3">
    <w:name w:val="ARCAT SubSub3"/>
    <w:next w:val="Normal"/>
    <w:pPr>
      <w:widowControl w:val="0"/>
      <w:suppressAutoHyphens/>
      <w:autoSpaceDE w:val="0"/>
    </w:pPr>
    <w:rPr>
      <w:rFonts w:ascii="Arial" w:hAnsi="Arial"/>
      <w:sz w:val="24"/>
      <w:szCs w:val="24"/>
      <w:lang/>
    </w:rPr>
  </w:style>
  <w:style w:type="paragraph" w:customStyle="1" w:styleId="ARCATSubSub4">
    <w:name w:val="ARCAT SubSub4"/>
    <w:next w:val="Normal"/>
    <w:pPr>
      <w:widowControl w:val="0"/>
      <w:suppressAutoHyphens/>
      <w:autoSpaceDE w:val="0"/>
    </w:pPr>
    <w:rPr>
      <w:rFonts w:ascii="Arial" w:hAnsi="Arial"/>
      <w:sz w:val="24"/>
      <w:szCs w:val="24"/>
      <w:lang/>
    </w:rPr>
  </w:style>
  <w:style w:type="paragraph" w:customStyle="1" w:styleId="ARCATSubSub5">
    <w:name w:val="ARCAT SubSub5"/>
    <w:next w:val="Normal"/>
    <w:pPr>
      <w:widowControl w:val="0"/>
      <w:suppressAutoHyphens/>
      <w:autoSpaceDE w:val="0"/>
    </w:pPr>
    <w:rPr>
      <w:rFonts w:ascii="Arial" w:hAnsi="Arial"/>
      <w:sz w:val="24"/>
      <w:szCs w:val="24"/>
      <w:lang/>
    </w:rPr>
  </w:style>
  <w:style w:type="paragraph" w:customStyle="1" w:styleId="ARCATheader">
    <w:name w:val="ARCAT header"/>
    <w:next w:val="Normal"/>
    <w:pPr>
      <w:widowControl w:val="0"/>
      <w:suppressAutoHyphens/>
      <w:autoSpaceDE w:val="0"/>
    </w:pPr>
    <w:rPr>
      <w:rFonts w:ascii="Arial" w:hAnsi="Arial"/>
      <w:sz w:val="24"/>
      <w:szCs w:val="24"/>
      <w:lang/>
    </w:rPr>
  </w:style>
  <w:style w:type="paragraph" w:customStyle="1" w:styleId="ARCATfooter">
    <w:name w:val="ARCAT footer"/>
    <w:next w:val="Normal"/>
    <w:pPr>
      <w:widowControl w:val="0"/>
      <w:suppressAutoHyphens/>
      <w:autoSpaceDE w:val="0"/>
      <w:jc w:val="center"/>
    </w:pPr>
    <w:rPr>
      <w:rFonts w:ascii="Arial" w:hAnsi="Arial"/>
      <w:sz w:val="24"/>
      <w:szCs w:val="24"/>
      <w:lang/>
    </w:rPr>
  </w:style>
  <w:style w:type="paragraph" w:customStyle="1" w:styleId="ARCATnote">
    <w:name w:val="ARCAT note"/>
    <w:next w:val="Normal"/>
    <w:pPr>
      <w:widowControl w:val="0"/>
      <w:pBdr>
        <w:top w:val="single" w:sz="2" w:space="1" w:color="FF0000"/>
        <w:left w:val="single" w:sz="2" w:space="4" w:color="FF0000"/>
        <w:bottom w:val="single" w:sz="2" w:space="1" w:color="FF0000"/>
        <w:right w:val="single" w:sz="2" w:space="4" w:color="FF0000"/>
      </w:pBdr>
      <w:suppressAutoHyphens/>
      <w:autoSpaceDE w:val="0"/>
    </w:pPr>
    <w:rPr>
      <w:rFonts w:ascii="Arial" w:hAnsi="Arial"/>
      <w:vanish/>
      <w:sz w:val="24"/>
      <w:szCs w:val="24"/>
      <w:lang/>
    </w:rPr>
  </w:style>
  <w:style w:type="paragraph" w:customStyle="1" w:styleId="ARCATTitle">
    <w:name w:val="ARCAT Title"/>
    <w:next w:val="Normal"/>
    <w:pPr>
      <w:widowControl w:val="0"/>
      <w:suppressAutoHyphens/>
      <w:autoSpaceDE w:val="0"/>
    </w:pPr>
    <w:rPr>
      <w:rFonts w:ascii="Arial" w:hAnsi="Arial"/>
      <w:sz w:val="24"/>
      <w:szCs w:val="24"/>
      <w:lang/>
    </w:rPr>
  </w:style>
  <w:style w:type="paragraph" w:styleId="Header">
    <w:name w:val="header"/>
    <w:basedOn w:val="Normal"/>
    <w:link w:val="HeaderChar"/>
    <w:uiPriority w:val="99"/>
    <w:pPr>
      <w:suppressLineNumbers/>
      <w:tabs>
        <w:tab w:val="center" w:pos="4680"/>
        <w:tab w:val="right" w:pos="9360"/>
      </w:tabs>
    </w:pPr>
  </w:style>
  <w:style w:type="character" w:customStyle="1" w:styleId="HeaderChar">
    <w:name w:val="Header Char"/>
    <w:basedOn w:val="DefaultParagraphFont"/>
    <w:link w:val="Header"/>
    <w:uiPriority w:val="99"/>
    <w:semiHidden/>
    <w:locked/>
    <w:rPr>
      <w:rFonts w:ascii="Arial" w:hAnsi="Arial" w:cs="Times New Roman"/>
      <w:sz w:val="24"/>
      <w:szCs w:val="24"/>
      <w:lang w:val="x-non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Footer">
    <w:name w:val="footer"/>
    <w:basedOn w:val="Normal"/>
    <w:link w:val="FooterChar"/>
    <w:uiPriority w:val="99"/>
    <w:pPr>
      <w:suppressLineNumbers/>
      <w:tabs>
        <w:tab w:val="center" w:pos="4680"/>
        <w:tab w:val="right" w:pos="9360"/>
      </w:tabs>
    </w:pPr>
  </w:style>
  <w:style w:type="character" w:customStyle="1" w:styleId="FooterChar">
    <w:name w:val="Footer Char"/>
    <w:basedOn w:val="DefaultParagraphFont"/>
    <w:link w:val="Footer"/>
    <w:uiPriority w:val="99"/>
    <w:semiHidden/>
    <w:locked/>
    <w:rPr>
      <w:rFonts w:ascii="Arial" w:hAnsi="Arial" w:cs="Times New Roman"/>
      <w:sz w:val="24"/>
      <w:szCs w:val="24"/>
      <w:lang w:val="x-none"/>
    </w:rPr>
  </w:style>
  <w:style w:type="paragraph" w:styleId="ListParagraph">
    <w:name w:val="List Paragraph"/>
    <w:basedOn w:val="Normal"/>
    <w:uiPriority w:val="34"/>
    <w:qFormat/>
    <w:rsid w:val="00AC7882"/>
    <w:pPr>
      <w:ind w:left="720"/>
    </w:pPr>
  </w:style>
  <w:style w:type="paragraph" w:styleId="EndnoteText">
    <w:name w:val="endnote text"/>
    <w:basedOn w:val="Normal"/>
    <w:link w:val="EndnoteTextChar"/>
    <w:uiPriority w:val="99"/>
    <w:rsid w:val="00E27155"/>
    <w:pPr>
      <w:suppressAutoHyphens w:val="0"/>
      <w:autoSpaceDN w:val="0"/>
    </w:pPr>
    <w:rPr>
      <w:rFonts w:ascii="Courier" w:hAnsi="Courier" w:cs="Courier"/>
      <w:sz w:val="24"/>
      <w:lang w:eastAsia="en-US"/>
    </w:rPr>
  </w:style>
  <w:style w:type="character" w:customStyle="1" w:styleId="EndnoteTextChar">
    <w:name w:val="Endnote Text Char"/>
    <w:basedOn w:val="DefaultParagraphFont"/>
    <w:link w:val="EndnoteText"/>
    <w:uiPriority w:val="99"/>
    <w:locked/>
    <w:rsid w:val="00E27155"/>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72000-6D93-4FDA-8A61-9BA0964D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2627</Words>
  <Characters>14977</Characters>
  <Application>Microsoft Office Word</Application>
  <DocSecurity>0</DocSecurity>
  <Lines>124</Lines>
  <Paragraphs>35</Paragraphs>
  <ScaleCrop>false</ScaleCrop>
  <Company>SAINT-GOBAIN</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H02L8938242</dc:creator>
  <cp:keywords/>
  <dc:description/>
  <cp:lastModifiedBy>Julie Daniel</cp:lastModifiedBy>
  <cp:revision>2</cp:revision>
  <cp:lastPrinted>2013-08-22T20:52:00Z</cp:lastPrinted>
  <dcterms:created xsi:type="dcterms:W3CDTF">2024-04-03T19:52:00Z</dcterms:created>
  <dcterms:modified xsi:type="dcterms:W3CDTF">2024-04-03T19:52:00Z</dcterms:modified>
</cp:coreProperties>
</file>