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6E8F84F4"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12EC84C5" w14:textId="16AE446C" w:rsidR="002E5907" w:rsidRDefault="002E590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3683A852" w14:textId="37C3E681" w:rsidR="002E5907" w:rsidRPr="002E5907" w:rsidRDefault="002E590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2E5907">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0918FF31"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2E5907">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79AD1F2C"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2E5907">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Certified to ISO 9001 and 14001.</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6E99BDDC"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Contract Documents are based on products by</w:t>
      </w:r>
      <w:r w:rsidR="002E5907">
        <w:rPr>
          <w:rFonts w:ascii="Arial" w:hAnsi="Arial" w:cs="Arial"/>
          <w:sz w:val="20"/>
          <w:szCs w:val="20"/>
        </w:rPr>
        <w:t xml:space="preserve"> Sika</w:t>
      </w:r>
      <w:r w:rsidRPr="00EF29BF">
        <w:rPr>
          <w:rFonts w:ascii="Arial" w:hAnsi="Arial" w:cs="Arial"/>
          <w:sz w:val="20"/>
          <w:szCs w:val="20"/>
        </w:rPr>
        <w:t xml:space="preserve"> 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D25AEC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9AF0653"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2-hour fire-rated, pick resistant, watertight joint seal for use in joints from 1/2 to 6 inches in width.</w:t>
      </w:r>
    </w:p>
    <w:p w14:paraId="3A9265B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1D54BC8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6D05BFB" w14:textId="6B11300F"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 xml:space="preserve">Source: </w:t>
      </w:r>
      <w:proofErr w:type="spellStart"/>
      <w:r w:rsidRPr="00EF29BF">
        <w:rPr>
          <w:rFonts w:ascii="Arial" w:hAnsi="Arial" w:cs="Arial"/>
          <w:sz w:val="20"/>
          <w:szCs w:val="20"/>
        </w:rPr>
        <w:t>SecuritySeal</w:t>
      </w:r>
      <w:proofErr w:type="spellEnd"/>
      <w:r w:rsidRPr="00EF29BF">
        <w:rPr>
          <w:rFonts w:ascii="Arial" w:hAnsi="Arial" w:cs="Arial"/>
          <w:sz w:val="20"/>
          <w:szCs w:val="20"/>
        </w:rPr>
        <w:t xml:space="preserve"> SSW2</w:t>
      </w:r>
      <w:r w:rsidR="002E5907">
        <w:rPr>
          <w:rFonts w:ascii="Arial" w:hAnsi="Arial" w:cs="Arial"/>
          <w:sz w:val="20"/>
          <w:szCs w:val="20"/>
        </w:rPr>
        <w:t xml:space="preserve"> by Sika Emseal</w:t>
      </w:r>
      <w:r w:rsidRPr="00EF29BF">
        <w:rPr>
          <w:rFonts w:ascii="Arial" w:hAnsi="Arial" w:cs="Arial"/>
          <w:sz w:val="20"/>
          <w:szCs w:val="20"/>
        </w:rPr>
        <w:t>.</w:t>
      </w:r>
    </w:p>
    <w:p w14:paraId="1265921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Dual-sided, pick resistant, watertight, hardened flexible polyurethane sealing surfaces adhered to fire-retardant impregnated foam backing</w:t>
      </w:r>
    </w:p>
    <w:p w14:paraId="5DA2310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323FCDF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2 hours, tested to UL 2079.</w:t>
      </w:r>
    </w:p>
    <w:p w14:paraId="54CDFA5D" w14:textId="43282F1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D0A96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1A29848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45CCD7C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5E7EA66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BC20D8A"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1E8E3E5A"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1FAC6A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1CA3EB3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No water penetration, tested to ASTM E331 at 5000 Pa test pressure.</w:t>
      </w:r>
    </w:p>
    <w:p w14:paraId="5783115E"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5A3E1711" w14:textId="6DB5AD77"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w:t>
      </w:r>
    </w:p>
    <w:p w14:paraId="6DCC9002" w14:textId="3CB34189"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1B07D1CD" w14:textId="354D7DB9"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 xml:space="preserve">[____.] [To be selected from </w:t>
      </w:r>
      <w:r w:rsidR="002E5907">
        <w:rPr>
          <w:rFonts w:ascii="Arial" w:hAnsi="Arial" w:cs="Arial"/>
          <w:color w:val="FF0000"/>
          <w:sz w:val="20"/>
          <w:szCs w:val="20"/>
        </w:rPr>
        <w:t xml:space="preserve">manufacturer’s </w:t>
      </w:r>
      <w:r w:rsidRPr="00EF29BF">
        <w:rPr>
          <w:rFonts w:ascii="Arial" w:hAnsi="Arial" w:cs="Arial"/>
          <w:color w:val="FF0000"/>
          <w:sz w:val="20"/>
          <w:szCs w:val="20"/>
        </w:rPr>
        <w:t>full color range.]</w:t>
      </w:r>
    </w:p>
    <w:p w14:paraId="16086B2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w:t>
      </w:r>
      <w:bookmarkStart w:id="0" w:name="_GoBack"/>
      <w:bookmarkEnd w:id="0"/>
      <w:r w:rsidRPr="00EF29BF">
        <w:rPr>
          <w:rFonts w:ascii="Arial" w:hAnsi="Arial" w:cs="Arial"/>
          <w:sz w:val="20"/>
          <w:szCs w:val="20"/>
        </w:rPr>
        <w:t>eal manufacturer.</w:t>
      </w:r>
    </w:p>
    <w:p w14:paraId="5C03B486" w14:textId="337118B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Polyurethane sealant: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15314E1A" w14:textId="797A4BE0"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1F8DF19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sidRPr="00EF29BF">
        <w:rPr>
          <w:rFonts w:ascii="Arial" w:hAnsi="Arial" w:cs="Arial"/>
          <w:sz w:val="20"/>
          <w:szCs w:val="20"/>
        </w:rPr>
        <w:tab/>
      </w:r>
      <w:r w:rsidRPr="00EF29BF">
        <w:rPr>
          <w:rFonts w:ascii="Arial" w:hAnsi="Arial" w:cs="Arial"/>
          <w:sz w:val="20"/>
          <w:szCs w:val="20"/>
        </w:rPr>
        <w:tab/>
      </w: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55A15E9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2E5907">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F6A1405"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46A21B7F" w14:textId="12C8D036"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 xml:space="preserve">[Emshield </w:t>
      </w:r>
      <w:r>
        <w:rPr>
          <w:rFonts w:ascii="Arial" w:hAnsi="Arial" w:cs="Arial"/>
          <w:color w:val="FF0000"/>
          <w:sz w:val="20"/>
          <w:szCs w:val="20"/>
        </w:rPr>
        <w:t>SSW</w:t>
      </w:r>
      <w:r w:rsidRPr="00EF29BF">
        <w:rPr>
          <w:rFonts w:ascii="Arial" w:hAnsi="Arial" w:cs="Arial"/>
          <w:color w:val="FF0000"/>
          <w:sz w:val="20"/>
          <w:szCs w:val="20"/>
        </w:rPr>
        <w:t>2</w:t>
      </w:r>
      <w:r w:rsidR="002E5907">
        <w:rPr>
          <w:rFonts w:ascii="Arial" w:hAnsi="Arial" w:cs="Arial"/>
          <w:color w:val="FF0000"/>
          <w:sz w:val="20"/>
          <w:szCs w:val="20"/>
        </w:rPr>
        <w:t xml:space="preserve"> by Sika Emseal</w:t>
      </w:r>
      <w:r w:rsidRPr="00EF29BF">
        <w:rPr>
          <w:rFonts w:ascii="Arial" w:hAnsi="Arial" w:cs="Arial"/>
          <w:color w:val="FF0000"/>
          <w:sz w:val="20"/>
          <w:szCs w:val="20"/>
        </w:rPr>
        <w:t>.] [____.]</w:t>
      </w:r>
    </w:p>
    <w:p w14:paraId="3211E304"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F334" w14:textId="77777777" w:rsidR="0078164B" w:rsidRDefault="0078164B">
    <w:pPr>
      <w:widowControl/>
    </w:pPr>
  </w:p>
  <w:p w14:paraId="58E1E4C3" w14:textId="0E737D5E" w:rsidR="0078164B" w:rsidRDefault="002E5907">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4026E559" w:rsidR="0078164B" w:rsidRDefault="000D04E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w:t>
    </w:r>
    <w:r w:rsidR="00437889">
      <w:rPr>
        <w:rFonts w:ascii="Arial" w:hAnsi="Arial" w:cs="Arial"/>
        <w:sz w:val="20"/>
        <w:szCs w:val="20"/>
      </w:rPr>
      <w:t>5/</w:t>
    </w:r>
    <w:r w:rsidR="0007233D">
      <w:rPr>
        <w:rFonts w:ascii="Arial" w:hAnsi="Arial" w:cs="Arial"/>
        <w:sz w:val="20"/>
        <w:szCs w:val="20"/>
      </w:rPr>
      <w:t>11</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2E5907"/>
    <w:rsid w:val="00346F26"/>
    <w:rsid w:val="00373970"/>
    <w:rsid w:val="00437889"/>
    <w:rsid w:val="004C30A8"/>
    <w:rsid w:val="00575EBD"/>
    <w:rsid w:val="00646EA7"/>
    <w:rsid w:val="006961A4"/>
    <w:rsid w:val="0078164B"/>
    <w:rsid w:val="007F6E5A"/>
    <w:rsid w:val="00845164"/>
    <w:rsid w:val="0088511B"/>
    <w:rsid w:val="00B14973"/>
    <w:rsid w:val="00B3069E"/>
    <w:rsid w:val="00B81480"/>
    <w:rsid w:val="00B9676F"/>
    <w:rsid w:val="00CE52E5"/>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6173</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Kevin Braga</cp:lastModifiedBy>
  <cp:revision>2</cp:revision>
  <dcterms:created xsi:type="dcterms:W3CDTF">2022-03-02T17:14:00Z</dcterms:created>
  <dcterms:modified xsi:type="dcterms:W3CDTF">2022-03-02T17:14:00Z</dcterms:modified>
</cp:coreProperties>
</file>