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AD4" w:rsidRDefault="00C87AD4" w:rsidP="00C87AD4">
      <w:pPr>
        <w:tabs>
          <w:tab w:val="left" w:pos="0"/>
        </w:tabs>
        <w:ind w:right="-180"/>
        <w:rPr>
          <w:rFonts w:ascii="Helvetica" w:hAnsi="Helvetica"/>
          <w:b/>
          <w:sz w:val="36"/>
        </w:rPr>
      </w:pPr>
      <w:bookmarkStart w:id="0" w:name="_GoBack"/>
      <w:bookmarkEnd w:id="0"/>
    </w:p>
    <w:p w:rsidR="00C87AD4" w:rsidRDefault="00C87AD4" w:rsidP="00C87AD4">
      <w:pPr>
        <w:tabs>
          <w:tab w:val="left" w:pos="0"/>
        </w:tabs>
        <w:ind w:right="-180"/>
        <w:rPr>
          <w:rFonts w:ascii="Helvetica" w:hAnsi="Helvetica"/>
          <w:b/>
          <w:sz w:val="36"/>
        </w:rPr>
      </w:pPr>
    </w:p>
    <w:p w:rsidR="00C87AD4" w:rsidRPr="00BA6C37" w:rsidRDefault="00430901" w:rsidP="00BA6C37">
      <w:pPr>
        <w:tabs>
          <w:tab w:val="left" w:pos="0"/>
        </w:tabs>
        <w:ind w:right="-180"/>
        <w:rPr>
          <w:rFonts w:ascii="Helvetica" w:hAnsi="Helvetica"/>
          <w:b/>
          <w:sz w:val="36"/>
        </w:rPr>
      </w:pPr>
      <w:r>
        <w:rPr>
          <w:rFonts w:ascii="Helvetica" w:hAnsi="Helvetica"/>
          <w:b/>
          <w:sz w:val="36"/>
        </w:rPr>
        <w:t xml:space="preserve">DURAL </w:t>
      </w:r>
      <w:r w:rsidR="00944714">
        <w:rPr>
          <w:rFonts w:ascii="Helvetica" w:hAnsi="Helvetica"/>
          <w:b/>
          <w:sz w:val="36"/>
        </w:rPr>
        <w:t>335</w:t>
      </w:r>
    </w:p>
    <w:p w:rsidR="00C87AD4" w:rsidRPr="00C87AD4" w:rsidRDefault="00C87AD4" w:rsidP="00C87AD4">
      <w:pPr>
        <w:rPr>
          <w:rFonts w:ascii="Helvetica" w:hAnsi="Helvetica"/>
          <w:b/>
          <w:sz w:val="16"/>
        </w:rPr>
      </w:pPr>
    </w:p>
    <w:p w:rsidR="0074760D" w:rsidRDefault="00944714" w:rsidP="00C87AD4">
      <w:proofErr w:type="gramStart"/>
      <w:r>
        <w:t>Solvent-free, two-component, 100% solids, moisture insensitive, ultra-low viscosity epoxy penetrating healer-sealer for damp and dry cracks.</w:t>
      </w:r>
      <w:proofErr w:type="gramEnd"/>
    </w:p>
    <w:p w:rsidR="00944714" w:rsidRPr="00BA6C37" w:rsidRDefault="00944714" w:rsidP="00C87AD4">
      <w:pPr>
        <w:rPr>
          <w:rFonts w:ascii="Helvetica" w:hAnsi="Helvetica"/>
          <w:b/>
          <w:i/>
          <w:color w:val="0070C0"/>
          <w:sz w:val="20"/>
        </w:rPr>
      </w:pPr>
    </w:p>
    <w:p w:rsidR="00C87AD4" w:rsidRPr="00C87AD4" w:rsidRDefault="00C87AD4" w:rsidP="00C87AD4">
      <w:pPr>
        <w:autoSpaceDE w:val="0"/>
        <w:autoSpaceDN w:val="0"/>
        <w:adjustRightInd w:val="0"/>
        <w:jc w:val="both"/>
        <w:rPr>
          <w:rFonts w:ascii="Helvetica" w:hAnsi="Helvetica"/>
          <w:b/>
          <w:i/>
          <w:color w:val="0070C0"/>
          <w:sz w:val="20"/>
        </w:rPr>
      </w:pPr>
      <w:r w:rsidRPr="000B09F5">
        <w:rPr>
          <w:rFonts w:ascii="Helvetica" w:hAnsi="Helvetica"/>
          <w:b/>
          <w:i/>
          <w:color w:val="365F91" w:themeColor="accent1" w:themeShade="BF"/>
          <w:sz w:val="20"/>
        </w:rPr>
        <w:t xml:space="preserve">{Note to Specifier: The paragraphs below are meant to be incorporated into Parts </w:t>
      </w:r>
      <w:r w:rsidR="005E6160" w:rsidRPr="000B09F5">
        <w:rPr>
          <w:rFonts w:ascii="Helvetica" w:hAnsi="Helvetica"/>
          <w:b/>
          <w:i/>
          <w:color w:val="365F91" w:themeColor="accent1" w:themeShade="BF"/>
          <w:sz w:val="20"/>
        </w:rPr>
        <w:t xml:space="preserve">1, </w:t>
      </w:r>
      <w:r w:rsidRPr="000B09F5">
        <w:rPr>
          <w:rFonts w:ascii="Helvetica" w:hAnsi="Helvetica"/>
          <w:b/>
          <w:i/>
          <w:color w:val="365F91" w:themeColor="accent1" w:themeShade="BF"/>
          <w:sz w:val="20"/>
        </w:rPr>
        <w:t>2 and 3 of a standard CSI 3 Part Format specification, project’s General Structural Notes or directly onto the plans. They must be carefully reviewed by a qualified design professional and edited to meet the particular requirements of the project at hand, assure compliance with any governing building codes, and coordinate with other specification sections and drawings.}</w:t>
      </w:r>
    </w:p>
    <w:p w:rsidR="00C87AD4" w:rsidRPr="00C87AD4" w:rsidRDefault="00C87AD4" w:rsidP="00BA6C37">
      <w:pPr>
        <w:jc w:val="both"/>
        <w:rPr>
          <w:rFonts w:ascii="Helvetica" w:hAnsi="Helvetica"/>
          <w:sz w:val="20"/>
        </w:rPr>
      </w:pPr>
    </w:p>
    <w:p w:rsidR="00C87AD4" w:rsidRPr="00C87AD4" w:rsidRDefault="00C87AD4" w:rsidP="00C87AD4">
      <w:pPr>
        <w:rPr>
          <w:rFonts w:ascii="Helvetica" w:hAnsi="Helvetica"/>
          <w:sz w:val="20"/>
        </w:rPr>
      </w:pPr>
      <w:r w:rsidRPr="00C87AD4">
        <w:rPr>
          <w:rFonts w:ascii="Helvetica" w:hAnsi="Helvetica"/>
          <w:sz w:val="20"/>
        </w:rPr>
        <w:t>PART 1</w:t>
      </w:r>
      <w:r w:rsidRPr="00C87AD4">
        <w:rPr>
          <w:rFonts w:ascii="Helvetica" w:hAnsi="Helvetica"/>
          <w:sz w:val="20"/>
        </w:rPr>
        <w:tab/>
        <w:t>GENERAL</w:t>
      </w:r>
    </w:p>
    <w:p w:rsidR="00282CCD" w:rsidRDefault="00282CCD" w:rsidP="00C87AD4">
      <w:pPr>
        <w:ind w:left="1440" w:hanging="720"/>
        <w:rPr>
          <w:rFonts w:ascii="Helvetica" w:hAnsi="Helvetica"/>
          <w:sz w:val="20"/>
        </w:rPr>
      </w:pPr>
    </w:p>
    <w:p w:rsidR="00282CCD" w:rsidRDefault="00282CCD" w:rsidP="00282CCD">
      <w:pPr>
        <w:ind w:left="720" w:hanging="720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1.01</w:t>
      </w:r>
      <w:r>
        <w:rPr>
          <w:rFonts w:ascii="Helvetica" w:hAnsi="Helvetica"/>
          <w:sz w:val="20"/>
        </w:rPr>
        <w:tab/>
        <w:t>QUALITY ASSURANCE</w:t>
      </w:r>
    </w:p>
    <w:p w:rsidR="00282CCD" w:rsidRDefault="00282CCD" w:rsidP="00C87AD4">
      <w:pPr>
        <w:ind w:left="1440" w:hanging="720"/>
        <w:rPr>
          <w:rFonts w:ascii="Helvetica" w:hAnsi="Helvetica"/>
          <w:sz w:val="20"/>
        </w:rPr>
      </w:pPr>
    </w:p>
    <w:p w:rsidR="00C87AD4" w:rsidRPr="00C87AD4" w:rsidRDefault="00C87AD4" w:rsidP="00C87AD4">
      <w:pPr>
        <w:ind w:left="1440" w:hanging="720"/>
        <w:rPr>
          <w:rFonts w:ascii="Helvetica" w:hAnsi="Helvetica"/>
          <w:sz w:val="20"/>
        </w:rPr>
      </w:pPr>
      <w:r w:rsidRPr="00C87AD4">
        <w:rPr>
          <w:rFonts w:ascii="Helvetica" w:hAnsi="Helvetica"/>
          <w:sz w:val="20"/>
        </w:rPr>
        <w:t>A.</w:t>
      </w:r>
      <w:r w:rsidRPr="00C87AD4">
        <w:rPr>
          <w:rFonts w:ascii="Helvetica" w:hAnsi="Helvetica"/>
          <w:sz w:val="20"/>
        </w:rPr>
        <w:tab/>
        <w:t xml:space="preserve">Obtain </w:t>
      </w:r>
      <w:r w:rsidR="0068470A">
        <w:rPr>
          <w:rFonts w:ascii="Helvetica" w:hAnsi="Helvetica"/>
          <w:sz w:val="20"/>
        </w:rPr>
        <w:t>crack healer sealer</w:t>
      </w:r>
      <w:r w:rsidRPr="00C87AD4">
        <w:rPr>
          <w:rFonts w:ascii="Helvetica" w:hAnsi="Helvetica"/>
          <w:sz w:val="20"/>
        </w:rPr>
        <w:t xml:space="preserve"> materials from </w:t>
      </w:r>
      <w:r>
        <w:rPr>
          <w:rFonts w:ascii="Helvetica" w:hAnsi="Helvetica"/>
          <w:sz w:val="20"/>
        </w:rPr>
        <w:t xml:space="preserve">one single </w:t>
      </w:r>
      <w:r w:rsidRPr="00C87AD4">
        <w:rPr>
          <w:rFonts w:ascii="Helvetica" w:hAnsi="Helvetica"/>
          <w:sz w:val="20"/>
        </w:rPr>
        <w:t xml:space="preserve">manufacturer. Obtain secondary materials including aggregates, sheet flashings, joint sealants, and substrate repair materials of type and from source recommended by </w:t>
      </w:r>
      <w:r w:rsidR="0068470A">
        <w:rPr>
          <w:rFonts w:ascii="Helvetica" w:hAnsi="Helvetica"/>
          <w:sz w:val="20"/>
        </w:rPr>
        <w:t>crack healer sealer</w:t>
      </w:r>
      <w:r w:rsidR="0068470A" w:rsidRPr="00C87AD4">
        <w:rPr>
          <w:rFonts w:ascii="Helvetica" w:hAnsi="Helvetica"/>
          <w:sz w:val="20"/>
        </w:rPr>
        <w:t xml:space="preserve"> </w:t>
      </w:r>
      <w:r w:rsidR="006315DD">
        <w:rPr>
          <w:rFonts w:ascii="Helvetica" w:hAnsi="Helvetica"/>
          <w:sz w:val="20"/>
        </w:rPr>
        <w:t>materials</w:t>
      </w:r>
      <w:r w:rsidRPr="00C87AD4">
        <w:rPr>
          <w:rFonts w:ascii="Helvetica" w:hAnsi="Helvetica"/>
          <w:sz w:val="20"/>
        </w:rPr>
        <w:t xml:space="preserve"> manufacturer.</w:t>
      </w:r>
    </w:p>
    <w:p w:rsidR="00CD3E8A" w:rsidRDefault="00CD3E8A" w:rsidP="00C87AD4">
      <w:pPr>
        <w:ind w:left="1440"/>
        <w:rPr>
          <w:rFonts w:ascii="Helvetica" w:hAnsi="Helvetica"/>
          <w:sz w:val="20"/>
        </w:rPr>
      </w:pPr>
    </w:p>
    <w:p w:rsidR="00C87AD4" w:rsidRPr="00C87AD4" w:rsidRDefault="00C87AD4" w:rsidP="0068470A">
      <w:pPr>
        <w:ind w:left="2160" w:hanging="720"/>
        <w:rPr>
          <w:rFonts w:ascii="Helvetica" w:hAnsi="Helvetica"/>
          <w:sz w:val="20"/>
        </w:rPr>
      </w:pPr>
      <w:r w:rsidRPr="00C87AD4">
        <w:rPr>
          <w:rFonts w:ascii="Helvetica" w:hAnsi="Helvetica"/>
          <w:sz w:val="20"/>
        </w:rPr>
        <w:t>1.</w:t>
      </w:r>
      <w:r w:rsidRPr="00C87AD4">
        <w:rPr>
          <w:rFonts w:ascii="Helvetica" w:hAnsi="Helvetica"/>
          <w:sz w:val="20"/>
        </w:rPr>
        <w:tab/>
      </w:r>
      <w:r w:rsidR="0068470A">
        <w:rPr>
          <w:rFonts w:ascii="Helvetica" w:hAnsi="Helvetica"/>
          <w:sz w:val="20"/>
        </w:rPr>
        <w:t>Crack healer sealer</w:t>
      </w:r>
      <w:r w:rsidR="0068470A" w:rsidRPr="00C87AD4">
        <w:rPr>
          <w:rFonts w:ascii="Helvetica" w:hAnsi="Helvetica"/>
          <w:sz w:val="20"/>
        </w:rPr>
        <w:t xml:space="preserve"> </w:t>
      </w:r>
      <w:r w:rsidRPr="00C87AD4">
        <w:rPr>
          <w:rFonts w:ascii="Helvetica" w:hAnsi="Helvetica"/>
          <w:sz w:val="20"/>
        </w:rPr>
        <w:t xml:space="preserve">manufacturer shall have ISO 9001 Quality Certification. </w:t>
      </w:r>
    </w:p>
    <w:p w:rsidR="00C87AD4" w:rsidRPr="00C87AD4" w:rsidRDefault="00C87AD4" w:rsidP="00C87AD4">
      <w:pPr>
        <w:rPr>
          <w:rFonts w:ascii="Helvetica" w:hAnsi="Helvetica"/>
          <w:sz w:val="20"/>
        </w:rPr>
      </w:pPr>
    </w:p>
    <w:p w:rsidR="00C87AD4" w:rsidRPr="00C87AD4" w:rsidRDefault="00C87AD4" w:rsidP="00BA6C37">
      <w:pPr>
        <w:ind w:firstLine="720"/>
        <w:rPr>
          <w:rFonts w:ascii="Helvetica" w:hAnsi="Helvetica"/>
        </w:rPr>
      </w:pPr>
      <w:r w:rsidRPr="00C87AD4">
        <w:rPr>
          <w:rFonts w:ascii="Helvetica" w:hAnsi="Helvetica"/>
          <w:sz w:val="20"/>
        </w:rPr>
        <w:t>B.</w:t>
      </w:r>
      <w:r w:rsidRPr="00C87AD4">
        <w:rPr>
          <w:rFonts w:ascii="Helvetica" w:hAnsi="Helvetica"/>
          <w:sz w:val="20"/>
        </w:rPr>
        <w:tab/>
        <w:t xml:space="preserve">Resinous </w:t>
      </w:r>
      <w:r w:rsidR="0068470A">
        <w:rPr>
          <w:rFonts w:ascii="Helvetica" w:hAnsi="Helvetica"/>
          <w:sz w:val="20"/>
        </w:rPr>
        <w:t>Crack Healer Sealer</w:t>
      </w:r>
      <w:r w:rsidR="0068470A" w:rsidRPr="00C87AD4">
        <w:rPr>
          <w:rFonts w:ascii="Helvetica" w:hAnsi="Helvetica"/>
          <w:sz w:val="20"/>
        </w:rPr>
        <w:t xml:space="preserve"> </w:t>
      </w:r>
      <w:r w:rsidR="0068470A">
        <w:rPr>
          <w:rFonts w:ascii="Helvetica" w:hAnsi="Helvetica"/>
          <w:sz w:val="20"/>
        </w:rPr>
        <w:t>Crack healer sealer</w:t>
      </w:r>
      <w:r w:rsidRPr="00C87AD4">
        <w:rPr>
          <w:rFonts w:ascii="Helvetica" w:hAnsi="Helvetica"/>
          <w:sz w:val="20"/>
        </w:rPr>
        <w:t xml:space="preserve"> Mock-Up:</w:t>
      </w:r>
    </w:p>
    <w:p w:rsidR="00CD3E8A" w:rsidRDefault="00CD3E8A" w:rsidP="00CD3E8A">
      <w:pPr>
        <w:ind w:left="2160"/>
        <w:rPr>
          <w:rFonts w:ascii="Helvetica" w:hAnsi="Helvetica"/>
          <w:sz w:val="20"/>
        </w:rPr>
      </w:pPr>
    </w:p>
    <w:p w:rsidR="00C87AD4" w:rsidRPr="00BA6C37" w:rsidRDefault="00C87AD4" w:rsidP="00E9524D">
      <w:pPr>
        <w:numPr>
          <w:ilvl w:val="0"/>
          <w:numId w:val="5"/>
        </w:numPr>
        <w:ind w:left="2160" w:hanging="720"/>
        <w:rPr>
          <w:rFonts w:ascii="Helvetica" w:hAnsi="Helvetica"/>
          <w:sz w:val="20"/>
        </w:rPr>
      </w:pPr>
      <w:r w:rsidRPr="00BA6C37">
        <w:rPr>
          <w:rFonts w:ascii="Helvetica" w:hAnsi="Helvetica"/>
          <w:sz w:val="20"/>
        </w:rPr>
        <w:t xml:space="preserve">Prior to commencing </w:t>
      </w:r>
      <w:r w:rsidR="0068470A">
        <w:rPr>
          <w:rFonts w:ascii="Helvetica" w:hAnsi="Helvetica"/>
          <w:sz w:val="20"/>
        </w:rPr>
        <w:t>crack healer sealer</w:t>
      </w:r>
      <w:r w:rsidR="006315DD">
        <w:rPr>
          <w:rFonts w:ascii="Helvetica" w:hAnsi="Helvetica"/>
          <w:sz w:val="20"/>
        </w:rPr>
        <w:t xml:space="preserve"> </w:t>
      </w:r>
      <w:r w:rsidRPr="00BA6C37">
        <w:rPr>
          <w:rFonts w:ascii="Helvetica" w:hAnsi="Helvetica"/>
          <w:sz w:val="20"/>
        </w:rPr>
        <w:t xml:space="preserve">application, prepare a minimum </w:t>
      </w:r>
      <w:r w:rsidRPr="00BA6C37">
        <w:rPr>
          <w:rFonts w:ascii="Helvetica" w:hAnsi="Helvetica"/>
          <w:b/>
          <w:color w:val="365F91" w:themeColor="accent1" w:themeShade="BF"/>
          <w:sz w:val="20"/>
        </w:rPr>
        <w:t xml:space="preserve">&lt;&lt;insert size&gt;&gt; </w:t>
      </w:r>
      <w:r w:rsidRPr="00BA6C37">
        <w:rPr>
          <w:rFonts w:ascii="Helvetica" w:hAnsi="Helvetica"/>
          <w:sz w:val="20"/>
        </w:rPr>
        <w:t xml:space="preserve">full scale, reference mock-up of each type, </w:t>
      </w:r>
      <w:r w:rsidRPr="00BA6C37">
        <w:rPr>
          <w:rFonts w:ascii="Helvetica" w:hAnsi="Helvetica"/>
          <w:b/>
          <w:color w:val="365F91" w:themeColor="accent1" w:themeShade="BF"/>
          <w:sz w:val="20"/>
        </w:rPr>
        <w:t>[and</w:t>
      </w:r>
      <w:proofErr w:type="gramStart"/>
      <w:r w:rsidRPr="00BA6C37">
        <w:rPr>
          <w:rFonts w:ascii="Helvetica" w:hAnsi="Helvetica"/>
          <w:b/>
          <w:color w:val="365F91" w:themeColor="accent1" w:themeShade="BF"/>
          <w:sz w:val="20"/>
        </w:rPr>
        <w:t>][</w:t>
      </w:r>
      <w:proofErr w:type="gramEnd"/>
      <w:r w:rsidRPr="00BA6C37">
        <w:rPr>
          <w:rFonts w:ascii="Helvetica" w:hAnsi="Helvetica"/>
          <w:b/>
          <w:color w:val="365F91" w:themeColor="accent1" w:themeShade="BF"/>
          <w:sz w:val="20"/>
        </w:rPr>
        <w:t>color][and][</w:t>
      </w:r>
      <w:r w:rsidRPr="000B09F5">
        <w:rPr>
          <w:rFonts w:ascii="Helvetica" w:hAnsi="Helvetica"/>
          <w:b/>
          <w:color w:val="365F91" w:themeColor="accent1" w:themeShade="BF"/>
          <w:sz w:val="20"/>
        </w:rPr>
        <w:t xml:space="preserve"> </w:t>
      </w:r>
      <w:r w:rsidRPr="00BA6C37">
        <w:rPr>
          <w:rFonts w:ascii="Helvetica" w:hAnsi="Helvetica"/>
          <w:b/>
          <w:color w:val="365F91" w:themeColor="accent1" w:themeShade="BF"/>
          <w:sz w:val="20"/>
        </w:rPr>
        <w:t>texture]</w:t>
      </w:r>
      <w:r w:rsidRPr="00BA6C37">
        <w:rPr>
          <w:rFonts w:ascii="Helvetica" w:hAnsi="Helvetica"/>
          <w:color w:val="365F91" w:themeColor="accent1" w:themeShade="BF"/>
          <w:sz w:val="20"/>
        </w:rPr>
        <w:t xml:space="preserve"> </w:t>
      </w:r>
      <w:r w:rsidRPr="00BA6C37">
        <w:rPr>
          <w:rFonts w:ascii="Helvetica" w:hAnsi="Helvetica"/>
          <w:sz w:val="20"/>
        </w:rPr>
        <w:t xml:space="preserve">of </w:t>
      </w:r>
      <w:r w:rsidR="0068470A">
        <w:rPr>
          <w:rFonts w:ascii="Helvetica" w:hAnsi="Helvetica"/>
          <w:sz w:val="20"/>
        </w:rPr>
        <w:t>crack healer sealer</w:t>
      </w:r>
      <w:r w:rsidR="006315DD">
        <w:rPr>
          <w:rFonts w:ascii="Helvetica" w:hAnsi="Helvetica"/>
          <w:sz w:val="20"/>
        </w:rPr>
        <w:t xml:space="preserve"> </w:t>
      </w:r>
      <w:r w:rsidRPr="00BA6C37">
        <w:rPr>
          <w:rFonts w:ascii="Helvetica" w:hAnsi="Helvetica"/>
          <w:sz w:val="20"/>
        </w:rPr>
        <w:t>surface for approval by Owner.</w:t>
      </w:r>
      <w:r w:rsidRPr="00BA6C37">
        <w:rPr>
          <w:rFonts w:ascii="Helvetica" w:hAnsi="Helvetica"/>
          <w:b/>
          <w:sz w:val="20"/>
        </w:rPr>
        <w:t xml:space="preserve"> </w:t>
      </w:r>
      <w:r w:rsidRPr="00BA6C37">
        <w:rPr>
          <w:rFonts w:ascii="Helvetica" w:hAnsi="Helvetica"/>
          <w:sz w:val="20"/>
        </w:rPr>
        <w:t>Said reference mock-up shall be constructed in location designated by owner/architect, using the same equipment, tools</w:t>
      </w:r>
      <w:r>
        <w:rPr>
          <w:rFonts w:ascii="Helvetica" w:hAnsi="Helvetica"/>
          <w:sz w:val="20"/>
        </w:rPr>
        <w:t>, personnel</w:t>
      </w:r>
      <w:r w:rsidRPr="00E9524D">
        <w:rPr>
          <w:rFonts w:ascii="Helvetica" w:hAnsi="Helvetica"/>
          <w:sz w:val="20"/>
        </w:rPr>
        <w:t xml:space="preserve"> a</w:t>
      </w:r>
      <w:r w:rsidRPr="00BA6C37">
        <w:rPr>
          <w:rFonts w:ascii="Helvetica" w:hAnsi="Helvetica"/>
          <w:sz w:val="20"/>
        </w:rPr>
        <w:t xml:space="preserve">nd methods for installing all materials as will be used for the remaining work to be performed. </w:t>
      </w:r>
    </w:p>
    <w:p w:rsidR="00C87AD4" w:rsidRPr="00BA6C37" w:rsidRDefault="00C87AD4" w:rsidP="00E9524D">
      <w:pPr>
        <w:ind w:left="2160" w:hanging="720"/>
        <w:rPr>
          <w:rFonts w:ascii="Helvetica" w:hAnsi="Helvetica"/>
          <w:sz w:val="20"/>
        </w:rPr>
      </w:pPr>
      <w:r w:rsidRPr="00C87AD4">
        <w:rPr>
          <w:rFonts w:ascii="Helvetica" w:hAnsi="Helvetica"/>
          <w:sz w:val="20"/>
        </w:rPr>
        <w:t>2.</w:t>
      </w:r>
      <w:r w:rsidRPr="00C87AD4">
        <w:rPr>
          <w:rFonts w:ascii="Helvetica" w:hAnsi="Helvetica"/>
          <w:sz w:val="20"/>
        </w:rPr>
        <w:tab/>
      </w:r>
      <w:r w:rsidRPr="00E9524D">
        <w:rPr>
          <w:rFonts w:ascii="Helvetica" w:hAnsi="Helvetica"/>
          <w:sz w:val="20"/>
        </w:rPr>
        <w:t xml:space="preserve">Once </w:t>
      </w:r>
      <w:r w:rsidRPr="00BA6C37">
        <w:rPr>
          <w:rFonts w:ascii="Helvetica" w:hAnsi="Helvetica"/>
          <w:sz w:val="20"/>
        </w:rPr>
        <w:t xml:space="preserve">accepted by owner or owner’s representative, mock-up is to remain, and is to be protected from damage. It shall become the standard for acceptance of color and texture for resinous </w:t>
      </w:r>
      <w:r w:rsidR="0068470A">
        <w:rPr>
          <w:rFonts w:ascii="Helvetica" w:hAnsi="Helvetica"/>
          <w:sz w:val="20"/>
        </w:rPr>
        <w:t>crack healer sealer</w:t>
      </w:r>
      <w:r w:rsidR="006315DD">
        <w:rPr>
          <w:rFonts w:ascii="Helvetica" w:hAnsi="Helvetica"/>
          <w:sz w:val="20"/>
        </w:rPr>
        <w:t xml:space="preserve"> </w:t>
      </w:r>
      <w:r w:rsidR="0068470A">
        <w:rPr>
          <w:rFonts w:ascii="Helvetica" w:hAnsi="Helvetica"/>
          <w:sz w:val="20"/>
        </w:rPr>
        <w:t>crack healer sealer</w:t>
      </w:r>
      <w:r w:rsidRPr="00BA6C37">
        <w:rPr>
          <w:rFonts w:ascii="Helvetica" w:hAnsi="Helvetica"/>
          <w:sz w:val="20"/>
        </w:rPr>
        <w:t xml:space="preserve"> applications. </w:t>
      </w:r>
    </w:p>
    <w:p w:rsidR="00C87AD4" w:rsidRPr="00BA6C37" w:rsidRDefault="00C87AD4" w:rsidP="00E9524D">
      <w:pPr>
        <w:ind w:left="2160" w:hanging="720"/>
        <w:rPr>
          <w:rFonts w:ascii="Helvetica" w:hAnsi="Helvetica"/>
          <w:sz w:val="20"/>
        </w:rPr>
      </w:pPr>
      <w:r w:rsidRPr="00C87AD4">
        <w:rPr>
          <w:rFonts w:ascii="Helvetica" w:hAnsi="Helvetica"/>
          <w:sz w:val="20"/>
        </w:rPr>
        <w:t>3.</w:t>
      </w:r>
      <w:r w:rsidRPr="00C87AD4">
        <w:rPr>
          <w:rFonts w:ascii="Helvetica" w:hAnsi="Helvetica"/>
          <w:sz w:val="20"/>
        </w:rPr>
        <w:tab/>
      </w:r>
      <w:r w:rsidRPr="00BA6C37">
        <w:rPr>
          <w:rFonts w:ascii="Helvetica" w:hAnsi="Helvetica"/>
          <w:sz w:val="20"/>
        </w:rPr>
        <w:t>When Architect determines that mockup does not meet requirements, demolish and remove it from the site and cast another until the mockup is accepted.</w:t>
      </w:r>
    </w:p>
    <w:p w:rsidR="00C87AD4" w:rsidRPr="00C87AD4" w:rsidRDefault="00C87AD4" w:rsidP="00BA6C37">
      <w:pPr>
        <w:ind w:left="1440" w:hanging="720"/>
        <w:rPr>
          <w:rFonts w:ascii="Helvetica" w:hAnsi="Helvetica"/>
        </w:rPr>
      </w:pPr>
    </w:p>
    <w:p w:rsidR="00C87AD4" w:rsidRPr="00C87AD4" w:rsidRDefault="00C87AD4" w:rsidP="00BA6C37">
      <w:pPr>
        <w:ind w:left="720" w:hanging="720"/>
        <w:rPr>
          <w:rFonts w:ascii="Helvetica" w:hAnsi="Helvetica"/>
        </w:rPr>
      </w:pPr>
      <w:r w:rsidRPr="00C87AD4">
        <w:rPr>
          <w:rFonts w:ascii="Helvetica" w:hAnsi="Helvetica"/>
          <w:sz w:val="20"/>
        </w:rPr>
        <w:t>1.</w:t>
      </w:r>
      <w:r w:rsidR="00282CCD" w:rsidRPr="00282CCD">
        <w:rPr>
          <w:rFonts w:ascii="Helvetica" w:hAnsi="Helvetica"/>
          <w:sz w:val="20"/>
        </w:rPr>
        <w:t>02</w:t>
      </w:r>
      <w:r w:rsidRPr="00C87AD4">
        <w:rPr>
          <w:rFonts w:ascii="Helvetica" w:hAnsi="Helvetica"/>
          <w:sz w:val="20"/>
        </w:rPr>
        <w:tab/>
        <w:t>PROJECT CONDITIONS</w:t>
      </w:r>
    </w:p>
    <w:p w:rsidR="00C87AD4" w:rsidRPr="00C87AD4" w:rsidRDefault="00C87AD4" w:rsidP="00BA6C37">
      <w:pPr>
        <w:rPr>
          <w:rFonts w:ascii="Helvetica" w:hAnsi="Helvetica"/>
        </w:rPr>
      </w:pPr>
    </w:p>
    <w:p w:rsidR="00C87AD4" w:rsidRPr="00BA6C37" w:rsidRDefault="00C87AD4" w:rsidP="00E9524D">
      <w:pPr>
        <w:ind w:left="1440" w:hanging="720"/>
        <w:rPr>
          <w:rFonts w:ascii="Helvetica" w:hAnsi="Helvetica"/>
          <w:sz w:val="20"/>
        </w:rPr>
      </w:pPr>
      <w:r w:rsidRPr="00BA6C37">
        <w:rPr>
          <w:rFonts w:ascii="Helvetica" w:hAnsi="Helvetica"/>
          <w:sz w:val="20"/>
        </w:rPr>
        <w:t>A.</w:t>
      </w:r>
      <w:r w:rsidRPr="00BA6C37">
        <w:rPr>
          <w:rFonts w:ascii="Helvetica" w:hAnsi="Helvetica"/>
          <w:sz w:val="20"/>
        </w:rPr>
        <w:tab/>
        <w:t xml:space="preserve">Environmental Limitations: Apply </w:t>
      </w:r>
      <w:r w:rsidR="0068470A">
        <w:rPr>
          <w:rFonts w:ascii="Helvetica" w:hAnsi="Helvetica"/>
          <w:sz w:val="20"/>
        </w:rPr>
        <w:t>crack healer sealer</w:t>
      </w:r>
      <w:r w:rsidR="006315DD">
        <w:rPr>
          <w:rFonts w:ascii="Helvetica" w:hAnsi="Helvetica"/>
          <w:sz w:val="20"/>
        </w:rPr>
        <w:t xml:space="preserve"> </w:t>
      </w:r>
      <w:r w:rsidRPr="00BA6C37">
        <w:rPr>
          <w:rFonts w:ascii="Helvetica" w:hAnsi="Helvetica"/>
          <w:sz w:val="20"/>
        </w:rPr>
        <w:t xml:space="preserve">within the range of ambient and substrate temperatures recommended in writing by manufacturer. </w:t>
      </w:r>
    </w:p>
    <w:p w:rsidR="00CD3E8A" w:rsidRDefault="00CD3E8A" w:rsidP="00CD3E8A">
      <w:pPr>
        <w:ind w:left="2160" w:hanging="720"/>
        <w:rPr>
          <w:rFonts w:ascii="Helvetica" w:hAnsi="Helvetica"/>
          <w:sz w:val="20"/>
        </w:rPr>
      </w:pPr>
    </w:p>
    <w:p w:rsidR="006315DD" w:rsidRDefault="006315DD" w:rsidP="006315DD">
      <w:pPr>
        <w:ind w:left="2160" w:hanging="720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1.</w:t>
      </w:r>
      <w:r>
        <w:rPr>
          <w:rFonts w:ascii="Helvetica" w:hAnsi="Helvetica"/>
          <w:sz w:val="20"/>
        </w:rPr>
        <w:tab/>
        <w:t>Do not apply when rain is expected within 12 hours.</w:t>
      </w:r>
    </w:p>
    <w:p w:rsidR="00C20864" w:rsidRDefault="00C20864" w:rsidP="006315DD">
      <w:pPr>
        <w:ind w:left="2160" w:hanging="720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2.</w:t>
      </w:r>
      <w:r>
        <w:rPr>
          <w:rFonts w:ascii="Helvetica" w:hAnsi="Helvetica"/>
          <w:sz w:val="20"/>
        </w:rPr>
        <w:tab/>
        <w:t xml:space="preserve">Do not apply if surface temperature is within 5 </w:t>
      </w:r>
      <w:proofErr w:type="spellStart"/>
      <w:r>
        <w:rPr>
          <w:rFonts w:ascii="Helvetica" w:hAnsi="Helvetica"/>
          <w:sz w:val="20"/>
        </w:rPr>
        <w:t>deg</w:t>
      </w:r>
      <w:proofErr w:type="spellEnd"/>
      <w:r>
        <w:rPr>
          <w:rFonts w:ascii="Helvetica" w:hAnsi="Helvetica"/>
          <w:sz w:val="20"/>
        </w:rPr>
        <w:t xml:space="preserve"> F of the dew point.</w:t>
      </w:r>
    </w:p>
    <w:p w:rsidR="00C87AD4" w:rsidRPr="00C87AD4" w:rsidRDefault="00C87AD4" w:rsidP="00BA6C37">
      <w:pPr>
        <w:ind w:left="720"/>
        <w:rPr>
          <w:rFonts w:ascii="Helvetica" w:hAnsi="Helvetica"/>
        </w:rPr>
      </w:pPr>
    </w:p>
    <w:p w:rsidR="00C87AD4" w:rsidRPr="00C87AD4" w:rsidRDefault="00C87AD4" w:rsidP="00BA6C37">
      <w:pPr>
        <w:ind w:firstLine="720"/>
        <w:rPr>
          <w:rFonts w:ascii="Helvetica" w:hAnsi="Helvetica"/>
        </w:rPr>
      </w:pPr>
      <w:r w:rsidRPr="00C87AD4">
        <w:rPr>
          <w:rFonts w:ascii="Helvetica" w:hAnsi="Helvetica"/>
          <w:sz w:val="20"/>
        </w:rPr>
        <w:t>B.</w:t>
      </w:r>
      <w:r w:rsidRPr="00C87AD4">
        <w:rPr>
          <w:rFonts w:ascii="Helvetica" w:hAnsi="Helvetica"/>
          <w:sz w:val="20"/>
        </w:rPr>
        <w:tab/>
        <w:t>Conditions for Concrete</w:t>
      </w:r>
    </w:p>
    <w:p w:rsidR="00C87AD4" w:rsidRPr="000B09F5" w:rsidRDefault="00C87AD4" w:rsidP="00BA6C37">
      <w:pPr>
        <w:jc w:val="both"/>
        <w:rPr>
          <w:rFonts w:ascii="Helvetica" w:hAnsi="Helvetica"/>
          <w:b/>
          <w:i/>
          <w:color w:val="365F91" w:themeColor="accent1" w:themeShade="BF"/>
        </w:rPr>
      </w:pPr>
    </w:p>
    <w:p w:rsidR="00C87AD4" w:rsidRPr="00E9524D" w:rsidRDefault="00C87AD4" w:rsidP="00E9524D">
      <w:pPr>
        <w:ind w:left="2160" w:hanging="720"/>
        <w:rPr>
          <w:rFonts w:ascii="Helvetica" w:hAnsi="Helvetica"/>
          <w:sz w:val="20"/>
        </w:rPr>
      </w:pPr>
      <w:r w:rsidRPr="00BA6C37">
        <w:rPr>
          <w:rFonts w:ascii="Helvetica" w:hAnsi="Helvetica"/>
          <w:sz w:val="20"/>
        </w:rPr>
        <w:t>1.</w:t>
      </w:r>
      <w:r w:rsidRPr="00BA6C37">
        <w:rPr>
          <w:rFonts w:ascii="Helvetica" w:hAnsi="Helvetica"/>
          <w:sz w:val="20"/>
        </w:rPr>
        <w:tab/>
      </w:r>
      <w:r w:rsidRPr="00E9524D">
        <w:rPr>
          <w:rFonts w:ascii="Helvetica" w:hAnsi="Helvetica"/>
          <w:sz w:val="20"/>
        </w:rPr>
        <w:t xml:space="preserve">New concrete shall be in place a minimum 28 days before proceeding.  </w:t>
      </w:r>
    </w:p>
    <w:p w:rsidR="00C87AD4" w:rsidRPr="00E9524D" w:rsidRDefault="00C87AD4" w:rsidP="00E9524D">
      <w:pPr>
        <w:ind w:left="2160" w:hanging="720"/>
        <w:rPr>
          <w:rFonts w:ascii="Helvetica" w:hAnsi="Helvetica"/>
          <w:sz w:val="20"/>
        </w:rPr>
      </w:pPr>
      <w:r w:rsidRPr="00E9524D">
        <w:rPr>
          <w:rFonts w:ascii="Helvetica" w:hAnsi="Helvetica"/>
          <w:sz w:val="20"/>
        </w:rPr>
        <w:t>2.</w:t>
      </w:r>
      <w:r w:rsidRPr="00E9524D">
        <w:rPr>
          <w:rFonts w:ascii="Helvetica" w:hAnsi="Helvetica"/>
          <w:sz w:val="20"/>
        </w:rPr>
        <w:tab/>
        <w:t xml:space="preserve">Any cementitious repair mortars must have a full 7-day cure prior to </w:t>
      </w:r>
      <w:r w:rsidR="0068470A">
        <w:rPr>
          <w:rFonts w:ascii="Helvetica" w:hAnsi="Helvetica"/>
          <w:sz w:val="20"/>
        </w:rPr>
        <w:t>crack healer sealer</w:t>
      </w:r>
      <w:r w:rsidR="0036417C">
        <w:rPr>
          <w:rFonts w:ascii="Helvetica" w:hAnsi="Helvetica"/>
          <w:snapToGrid w:val="0"/>
          <w:sz w:val="20"/>
        </w:rPr>
        <w:t xml:space="preserve"> </w:t>
      </w:r>
      <w:r w:rsidR="00770C70">
        <w:rPr>
          <w:rFonts w:ascii="Helvetica" w:hAnsi="Helvetica"/>
          <w:snapToGrid w:val="0"/>
          <w:sz w:val="20"/>
        </w:rPr>
        <w:t xml:space="preserve">application </w:t>
      </w:r>
      <w:r w:rsidR="0036417C">
        <w:rPr>
          <w:rFonts w:ascii="Helvetica" w:hAnsi="Helvetica"/>
          <w:snapToGrid w:val="0"/>
          <w:sz w:val="20"/>
        </w:rPr>
        <w:t>unless otherwise approved in writing by architect</w:t>
      </w:r>
      <w:r w:rsidRPr="00E9524D">
        <w:rPr>
          <w:rFonts w:ascii="Helvetica" w:hAnsi="Helvetica"/>
          <w:sz w:val="20"/>
        </w:rPr>
        <w:t>.</w:t>
      </w:r>
    </w:p>
    <w:p w:rsidR="00C87AD4" w:rsidRPr="00C87AD4" w:rsidRDefault="006315DD" w:rsidP="00BA6C37">
      <w:pPr>
        <w:ind w:left="720" w:firstLine="720"/>
        <w:rPr>
          <w:rFonts w:ascii="Helvetica" w:hAnsi="Helvetica"/>
        </w:rPr>
      </w:pPr>
      <w:r>
        <w:rPr>
          <w:rFonts w:ascii="Helvetica" w:hAnsi="Helvetica"/>
          <w:sz w:val="20"/>
        </w:rPr>
        <w:t>3</w:t>
      </w:r>
      <w:r w:rsidR="00C87AD4" w:rsidRPr="00C87AD4">
        <w:rPr>
          <w:rFonts w:ascii="Helvetica" w:hAnsi="Helvetica"/>
          <w:sz w:val="20"/>
        </w:rPr>
        <w:t>.</w:t>
      </w:r>
      <w:r w:rsidR="00C87AD4" w:rsidRPr="00C87AD4">
        <w:rPr>
          <w:rFonts w:ascii="Helvetica" w:hAnsi="Helvetica"/>
          <w:sz w:val="20"/>
        </w:rPr>
        <w:tab/>
        <w:t>Examination:</w:t>
      </w:r>
    </w:p>
    <w:p w:rsidR="00CD3E8A" w:rsidRDefault="00CD3E8A" w:rsidP="00CD3E8A">
      <w:pPr>
        <w:ind w:left="2880" w:hanging="720"/>
        <w:rPr>
          <w:rFonts w:ascii="Helvetica" w:hAnsi="Helvetica"/>
          <w:sz w:val="20"/>
        </w:rPr>
      </w:pPr>
    </w:p>
    <w:p w:rsidR="00C87AD4" w:rsidRPr="00C87AD4" w:rsidRDefault="00CD3E8A" w:rsidP="00BA6C37">
      <w:pPr>
        <w:ind w:left="2880" w:hanging="720"/>
        <w:rPr>
          <w:rFonts w:ascii="Helvetica" w:hAnsi="Helvetica"/>
        </w:rPr>
      </w:pPr>
      <w:r>
        <w:rPr>
          <w:rFonts w:ascii="Helvetica" w:hAnsi="Helvetica"/>
          <w:sz w:val="20"/>
        </w:rPr>
        <w:lastRenderedPageBreak/>
        <w:t>a.</w:t>
      </w:r>
      <w:r>
        <w:rPr>
          <w:rFonts w:ascii="Helvetica" w:hAnsi="Helvetica"/>
          <w:sz w:val="20"/>
        </w:rPr>
        <w:tab/>
      </w:r>
      <w:r w:rsidR="00C87AD4" w:rsidRPr="00C87AD4">
        <w:rPr>
          <w:rFonts w:ascii="Helvetica" w:hAnsi="Helvetica"/>
          <w:sz w:val="20"/>
        </w:rPr>
        <w:t xml:space="preserve">Prior to commencement of </w:t>
      </w:r>
      <w:r w:rsidR="0068470A">
        <w:rPr>
          <w:rFonts w:ascii="Helvetica" w:hAnsi="Helvetica"/>
          <w:sz w:val="20"/>
        </w:rPr>
        <w:t>crack healer sealer</w:t>
      </w:r>
      <w:r w:rsidR="006315DD">
        <w:rPr>
          <w:rFonts w:ascii="Helvetica" w:hAnsi="Helvetica"/>
          <w:sz w:val="20"/>
        </w:rPr>
        <w:t xml:space="preserve"> </w:t>
      </w:r>
      <w:r w:rsidR="00C87AD4" w:rsidRPr="00C87AD4">
        <w:rPr>
          <w:rFonts w:ascii="Helvetica" w:hAnsi="Helvetica"/>
          <w:sz w:val="20"/>
        </w:rPr>
        <w:t xml:space="preserve">application examine substrates, with Applicator present, for compliance with requirements and for other conditions affecting performance of </w:t>
      </w:r>
      <w:r w:rsidR="0068470A">
        <w:rPr>
          <w:rFonts w:ascii="Helvetica" w:hAnsi="Helvetica"/>
          <w:sz w:val="20"/>
        </w:rPr>
        <w:t>crack healer sealer</w:t>
      </w:r>
      <w:r w:rsidR="00C87AD4" w:rsidRPr="00C87AD4">
        <w:rPr>
          <w:rFonts w:ascii="Helvetica" w:hAnsi="Helvetica"/>
          <w:sz w:val="20"/>
        </w:rPr>
        <w:t xml:space="preserve">. </w:t>
      </w:r>
    </w:p>
    <w:p w:rsidR="00C87AD4" w:rsidRPr="00C87AD4" w:rsidRDefault="00CD3E8A" w:rsidP="00BA6C37">
      <w:pPr>
        <w:ind w:left="2880" w:hanging="720"/>
        <w:rPr>
          <w:rFonts w:ascii="Helvetica" w:hAnsi="Helvetica"/>
        </w:rPr>
      </w:pPr>
      <w:r>
        <w:rPr>
          <w:rFonts w:ascii="Helvetica" w:hAnsi="Helvetica"/>
          <w:sz w:val="20"/>
        </w:rPr>
        <w:t>b.</w:t>
      </w:r>
      <w:r>
        <w:rPr>
          <w:rFonts w:ascii="Helvetica" w:hAnsi="Helvetica"/>
          <w:sz w:val="20"/>
        </w:rPr>
        <w:tab/>
      </w:r>
      <w:r w:rsidR="00C87AD4" w:rsidRPr="00C87AD4">
        <w:rPr>
          <w:rFonts w:ascii="Helvetica" w:hAnsi="Helvetica"/>
          <w:sz w:val="20"/>
        </w:rPr>
        <w:t xml:space="preserve">For the record, prepare written report, endorsed by Applicator, listing conditions detrimental to performance. </w:t>
      </w:r>
    </w:p>
    <w:p w:rsidR="00C87AD4" w:rsidRPr="00C87AD4" w:rsidRDefault="00CD3E8A" w:rsidP="00BA6C37">
      <w:pPr>
        <w:ind w:left="1440" w:firstLine="720"/>
        <w:rPr>
          <w:rFonts w:ascii="Helvetica" w:hAnsi="Helvetica"/>
        </w:rPr>
      </w:pPr>
      <w:r>
        <w:rPr>
          <w:rFonts w:ascii="Helvetica" w:hAnsi="Helvetica"/>
          <w:sz w:val="20"/>
        </w:rPr>
        <w:t>c.</w:t>
      </w:r>
      <w:r>
        <w:rPr>
          <w:rFonts w:ascii="Helvetica" w:hAnsi="Helvetica"/>
          <w:sz w:val="20"/>
        </w:rPr>
        <w:tab/>
      </w:r>
      <w:r w:rsidR="00C87AD4" w:rsidRPr="00C87AD4">
        <w:rPr>
          <w:rFonts w:ascii="Helvetica" w:hAnsi="Helvetica"/>
          <w:sz w:val="20"/>
        </w:rPr>
        <w:t xml:space="preserve">Verify compatibility with and suitability of substrates. </w:t>
      </w:r>
    </w:p>
    <w:p w:rsidR="00C87AD4" w:rsidRPr="00C87AD4" w:rsidRDefault="00CD3E8A" w:rsidP="00BA6C37">
      <w:pPr>
        <w:ind w:left="2880" w:hanging="720"/>
        <w:rPr>
          <w:rFonts w:ascii="Helvetica" w:hAnsi="Helvetica"/>
        </w:rPr>
      </w:pPr>
      <w:r>
        <w:rPr>
          <w:rFonts w:ascii="Helvetica" w:hAnsi="Helvetica"/>
          <w:sz w:val="20"/>
        </w:rPr>
        <w:t>d.</w:t>
      </w:r>
      <w:r>
        <w:rPr>
          <w:rFonts w:ascii="Helvetica" w:hAnsi="Helvetica"/>
          <w:sz w:val="20"/>
        </w:rPr>
        <w:tab/>
      </w:r>
      <w:r w:rsidR="00C87AD4" w:rsidRPr="00C87AD4">
        <w:rPr>
          <w:rFonts w:ascii="Helvetica" w:hAnsi="Helvetica"/>
          <w:sz w:val="20"/>
        </w:rPr>
        <w:t xml:space="preserve">Contractor must report, in writing, surfaces left in improper condition by other trades. Application of </w:t>
      </w:r>
      <w:r w:rsidR="0068470A">
        <w:rPr>
          <w:rFonts w:ascii="Helvetica" w:hAnsi="Helvetica"/>
          <w:sz w:val="20"/>
        </w:rPr>
        <w:t>crack healer sealer</w:t>
      </w:r>
      <w:r w:rsidR="00C87AD4" w:rsidRPr="00C87AD4">
        <w:rPr>
          <w:rFonts w:ascii="Helvetica" w:hAnsi="Helvetica"/>
          <w:sz w:val="20"/>
        </w:rPr>
        <w:t xml:space="preserve"> indicates acceptance of surfaces and conditions. </w:t>
      </w:r>
    </w:p>
    <w:p w:rsidR="00C87AD4" w:rsidRPr="00C87AD4" w:rsidRDefault="00C87AD4" w:rsidP="00BA6C37">
      <w:pPr>
        <w:rPr>
          <w:rFonts w:ascii="Helvetica" w:hAnsi="Helvetica"/>
        </w:rPr>
      </w:pPr>
    </w:p>
    <w:p w:rsidR="00C87AD4" w:rsidRPr="00C87AD4" w:rsidRDefault="00C87AD4" w:rsidP="00C87AD4">
      <w:pPr>
        <w:rPr>
          <w:rFonts w:ascii="Helvetica" w:hAnsi="Helvetica"/>
          <w:sz w:val="20"/>
        </w:rPr>
      </w:pPr>
      <w:r w:rsidRPr="00C87AD4">
        <w:rPr>
          <w:rFonts w:ascii="Helvetica" w:hAnsi="Helvetica"/>
          <w:sz w:val="20"/>
        </w:rPr>
        <w:t>PART 2.0</w:t>
      </w:r>
      <w:r w:rsidRPr="00C87AD4">
        <w:rPr>
          <w:rFonts w:ascii="Helvetica" w:hAnsi="Helvetica"/>
          <w:sz w:val="20"/>
        </w:rPr>
        <w:tab/>
        <w:t>PRODUCT</w:t>
      </w:r>
      <w:r w:rsidR="00C260E5">
        <w:rPr>
          <w:rFonts w:ascii="Helvetica" w:hAnsi="Helvetica"/>
          <w:sz w:val="20"/>
        </w:rPr>
        <w:t>S</w:t>
      </w:r>
    </w:p>
    <w:p w:rsidR="00C87AD4" w:rsidRPr="00C87AD4" w:rsidRDefault="00C87AD4" w:rsidP="00C87AD4">
      <w:pPr>
        <w:rPr>
          <w:rFonts w:ascii="Helvetica" w:hAnsi="Helvetica"/>
          <w:sz w:val="20"/>
        </w:rPr>
      </w:pPr>
    </w:p>
    <w:p w:rsidR="00C87AD4" w:rsidRPr="00C87AD4" w:rsidRDefault="00C260E5" w:rsidP="00C87AD4">
      <w:pPr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2.01</w:t>
      </w:r>
      <w:r w:rsidR="00C87AD4" w:rsidRPr="00C87AD4">
        <w:rPr>
          <w:rFonts w:ascii="Helvetica" w:hAnsi="Helvetica"/>
          <w:sz w:val="20"/>
        </w:rPr>
        <w:tab/>
      </w:r>
      <w:r w:rsidR="0068470A">
        <w:rPr>
          <w:rFonts w:ascii="Helvetica" w:hAnsi="Helvetica"/>
          <w:sz w:val="20"/>
        </w:rPr>
        <w:t>CRACK HEALER SEALER</w:t>
      </w:r>
      <w:r w:rsidR="006315DD">
        <w:rPr>
          <w:rFonts w:ascii="Helvetica" w:hAnsi="Helvetica"/>
          <w:sz w:val="20"/>
        </w:rPr>
        <w:t xml:space="preserve"> </w:t>
      </w:r>
      <w:r w:rsidR="00C87AD4" w:rsidRPr="00C87AD4">
        <w:rPr>
          <w:rFonts w:ascii="Helvetica" w:hAnsi="Helvetica"/>
          <w:sz w:val="20"/>
        </w:rPr>
        <w:t>SYSTEM</w:t>
      </w:r>
    </w:p>
    <w:p w:rsidR="00C87AD4" w:rsidRPr="00C87AD4" w:rsidRDefault="00C87AD4" w:rsidP="00C87AD4">
      <w:pPr>
        <w:rPr>
          <w:rFonts w:ascii="Helvetica" w:hAnsi="Helvetica"/>
          <w:sz w:val="20"/>
        </w:rPr>
      </w:pPr>
    </w:p>
    <w:p w:rsidR="00C87AD4" w:rsidRPr="00C87AD4" w:rsidRDefault="0036417C" w:rsidP="00C87AD4">
      <w:pPr>
        <w:ind w:left="1440" w:hanging="720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A</w:t>
      </w:r>
      <w:r w:rsidR="002F599D">
        <w:rPr>
          <w:rFonts w:ascii="Helvetica" w:hAnsi="Helvetica"/>
          <w:sz w:val="20"/>
        </w:rPr>
        <w:t>.</w:t>
      </w:r>
      <w:r w:rsidR="002F599D">
        <w:rPr>
          <w:rFonts w:ascii="Helvetica" w:hAnsi="Helvetica"/>
          <w:sz w:val="20"/>
        </w:rPr>
        <w:tab/>
      </w:r>
      <w:r w:rsidR="0068470A">
        <w:rPr>
          <w:rFonts w:ascii="Helvetica" w:hAnsi="Helvetica"/>
          <w:sz w:val="20"/>
        </w:rPr>
        <w:t>Low Viscosity Epoxy Healer Sealer</w:t>
      </w:r>
      <w:r w:rsidR="00944714">
        <w:rPr>
          <w:rFonts w:ascii="Helvetica" w:hAnsi="Helvetica"/>
          <w:sz w:val="20"/>
        </w:rPr>
        <w:t>: Two component, 100% solids, moisture insensitive, ultra-low viscosity epoxy penetrating healer sealer for damp or dry cracks in concrete surfaces.</w:t>
      </w:r>
    </w:p>
    <w:p w:rsidR="00CD3E8A" w:rsidRDefault="00CD3E8A" w:rsidP="00C87AD4">
      <w:pPr>
        <w:ind w:left="1440"/>
        <w:rPr>
          <w:rFonts w:ascii="Helvetica" w:hAnsi="Helvetica"/>
          <w:sz w:val="20"/>
        </w:rPr>
      </w:pPr>
    </w:p>
    <w:p w:rsidR="00770C70" w:rsidRPr="00C87AD4" w:rsidRDefault="00770C70" w:rsidP="00770C70">
      <w:pPr>
        <w:ind w:left="1440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1</w:t>
      </w:r>
      <w:r w:rsidRPr="00C87AD4">
        <w:rPr>
          <w:rFonts w:ascii="Helvetica" w:hAnsi="Helvetica"/>
          <w:sz w:val="20"/>
        </w:rPr>
        <w:t>.</w:t>
      </w:r>
      <w:r w:rsidRPr="00C87AD4">
        <w:rPr>
          <w:rFonts w:ascii="Helvetica" w:hAnsi="Helvetica"/>
          <w:sz w:val="20"/>
        </w:rPr>
        <w:tab/>
        <w:t xml:space="preserve">Mixed Viscosity: </w:t>
      </w:r>
      <w:r>
        <w:rPr>
          <w:rFonts w:ascii="Helvetica" w:hAnsi="Helvetica"/>
          <w:sz w:val="20"/>
        </w:rPr>
        <w:t xml:space="preserve">80 to </w:t>
      </w:r>
      <w:r w:rsidR="00944714">
        <w:rPr>
          <w:rFonts w:ascii="Helvetica" w:hAnsi="Helvetica"/>
          <w:sz w:val="20"/>
        </w:rPr>
        <w:t>100</w:t>
      </w:r>
      <w:r>
        <w:rPr>
          <w:rFonts w:ascii="Helvetica" w:hAnsi="Helvetica"/>
          <w:sz w:val="20"/>
        </w:rPr>
        <w:t xml:space="preserve"> cps</w:t>
      </w:r>
      <w:r w:rsidRPr="00C87AD4">
        <w:rPr>
          <w:rFonts w:ascii="Helvetica" w:hAnsi="Helvetica"/>
          <w:sz w:val="20"/>
        </w:rPr>
        <w:t xml:space="preserve"> @ 75 </w:t>
      </w:r>
      <w:proofErr w:type="spellStart"/>
      <w:r w:rsidRPr="00C87AD4">
        <w:rPr>
          <w:rFonts w:ascii="Helvetica" w:hAnsi="Helvetica"/>
          <w:sz w:val="20"/>
        </w:rPr>
        <w:t>deg</w:t>
      </w:r>
      <w:proofErr w:type="spellEnd"/>
      <w:r w:rsidRPr="00C87AD4">
        <w:rPr>
          <w:rFonts w:ascii="Helvetica" w:hAnsi="Helvetica"/>
          <w:sz w:val="20"/>
        </w:rPr>
        <w:t xml:space="preserve"> F.</w:t>
      </w:r>
    </w:p>
    <w:p w:rsidR="004C4C41" w:rsidRDefault="00770C70" w:rsidP="004C4C41">
      <w:pPr>
        <w:ind w:left="1440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2</w:t>
      </w:r>
      <w:r w:rsidR="004C4C41" w:rsidRPr="00C87AD4">
        <w:rPr>
          <w:rFonts w:ascii="Helvetica" w:hAnsi="Helvetica"/>
          <w:sz w:val="20"/>
        </w:rPr>
        <w:t>.</w:t>
      </w:r>
      <w:r w:rsidR="004C4C41" w:rsidRPr="00C87AD4">
        <w:rPr>
          <w:rFonts w:ascii="Helvetica" w:hAnsi="Helvetica"/>
          <w:sz w:val="20"/>
        </w:rPr>
        <w:tab/>
        <w:t xml:space="preserve">Tensile Strength </w:t>
      </w:r>
      <w:r w:rsidR="00944714">
        <w:rPr>
          <w:rFonts w:ascii="Helvetica" w:hAnsi="Helvetica"/>
          <w:sz w:val="20"/>
        </w:rPr>
        <w:t>7,000 to 8,000</w:t>
      </w:r>
      <w:r w:rsidR="0068470A">
        <w:rPr>
          <w:rFonts w:ascii="Helvetica" w:hAnsi="Helvetica"/>
          <w:sz w:val="20"/>
        </w:rPr>
        <w:t xml:space="preserve"> psi</w:t>
      </w:r>
      <w:r w:rsidR="004C4C41" w:rsidRPr="00C87AD4">
        <w:rPr>
          <w:rFonts w:ascii="Helvetica" w:hAnsi="Helvetica"/>
          <w:sz w:val="20"/>
        </w:rPr>
        <w:t xml:space="preserve"> per ASTM D 638</w:t>
      </w:r>
    </w:p>
    <w:p w:rsidR="0068470A" w:rsidRDefault="00770C70" w:rsidP="004C4C41">
      <w:pPr>
        <w:ind w:left="1440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3</w:t>
      </w:r>
      <w:r w:rsidR="0068470A">
        <w:rPr>
          <w:rFonts w:ascii="Helvetica" w:hAnsi="Helvetica"/>
          <w:sz w:val="20"/>
        </w:rPr>
        <w:t>.</w:t>
      </w:r>
      <w:r w:rsidR="0068470A">
        <w:rPr>
          <w:rFonts w:ascii="Helvetica" w:hAnsi="Helvetica"/>
          <w:sz w:val="20"/>
        </w:rPr>
        <w:tab/>
        <w:t xml:space="preserve">Tensile Elongation </w:t>
      </w:r>
      <w:r w:rsidR="00944714">
        <w:rPr>
          <w:rFonts w:ascii="Helvetica" w:hAnsi="Helvetica"/>
          <w:sz w:val="20"/>
        </w:rPr>
        <w:t>1% to 5</w:t>
      </w:r>
      <w:r w:rsidR="0068470A">
        <w:rPr>
          <w:rFonts w:ascii="Helvetica" w:hAnsi="Helvetica"/>
          <w:sz w:val="20"/>
        </w:rPr>
        <w:t>%</w:t>
      </w:r>
    </w:p>
    <w:p w:rsidR="00C87AD4" w:rsidRPr="00C87AD4" w:rsidRDefault="00944714" w:rsidP="00C87AD4">
      <w:pPr>
        <w:ind w:left="720" w:firstLine="720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4</w:t>
      </w:r>
      <w:r w:rsidR="00C87AD4" w:rsidRPr="00C87AD4">
        <w:rPr>
          <w:rFonts w:ascii="Helvetica" w:hAnsi="Helvetica"/>
          <w:sz w:val="20"/>
        </w:rPr>
        <w:t>.</w:t>
      </w:r>
      <w:r w:rsidR="00C87AD4" w:rsidRPr="00C87AD4">
        <w:rPr>
          <w:rFonts w:ascii="Helvetica" w:hAnsi="Helvetica"/>
          <w:sz w:val="20"/>
        </w:rPr>
        <w:tab/>
        <w:t>Product:</w:t>
      </w:r>
    </w:p>
    <w:p w:rsidR="00CD3E8A" w:rsidRDefault="00CD3E8A" w:rsidP="00CD3E8A">
      <w:pPr>
        <w:ind w:left="2880" w:hanging="720"/>
        <w:contextualSpacing/>
        <w:rPr>
          <w:rFonts w:ascii="Helvetica" w:hAnsi="Helvetica"/>
          <w:sz w:val="20"/>
        </w:rPr>
      </w:pPr>
    </w:p>
    <w:p w:rsidR="00C87AD4" w:rsidRPr="00BA6C37" w:rsidRDefault="00CD3E8A" w:rsidP="00BA6C37">
      <w:pPr>
        <w:ind w:left="2880" w:hanging="720"/>
        <w:contextualSpacing/>
      </w:pPr>
      <w:proofErr w:type="gramStart"/>
      <w:r w:rsidRPr="004C4C41">
        <w:rPr>
          <w:rFonts w:ascii="Helvetica" w:hAnsi="Helvetica"/>
          <w:sz w:val="20"/>
        </w:rPr>
        <w:t>a.</w:t>
      </w:r>
      <w:r w:rsidRPr="004C4C41">
        <w:rPr>
          <w:rFonts w:ascii="Helvetica" w:hAnsi="Helvetica"/>
          <w:sz w:val="20"/>
        </w:rPr>
        <w:tab/>
      </w:r>
      <w:r w:rsidR="00C87AD4" w:rsidRPr="004C4C41">
        <w:rPr>
          <w:rFonts w:ascii="Helvetica" w:hAnsi="Helvetica"/>
          <w:sz w:val="20"/>
        </w:rPr>
        <w:t>Euclid</w:t>
      </w:r>
      <w:proofErr w:type="gramEnd"/>
      <w:r w:rsidR="00C87AD4" w:rsidRPr="004C4C41">
        <w:rPr>
          <w:rFonts w:ascii="Helvetica" w:hAnsi="Helvetica"/>
          <w:sz w:val="20"/>
        </w:rPr>
        <w:t xml:space="preserve"> Chemical Company (The); </w:t>
      </w:r>
      <w:r w:rsidR="0068470A">
        <w:rPr>
          <w:rFonts w:ascii="Helvetica" w:hAnsi="Helvetica"/>
          <w:sz w:val="20"/>
        </w:rPr>
        <w:t xml:space="preserve">DURAL </w:t>
      </w:r>
      <w:r w:rsidR="00944714">
        <w:rPr>
          <w:rFonts w:ascii="Helvetica" w:hAnsi="Helvetica"/>
          <w:sz w:val="20"/>
        </w:rPr>
        <w:t>335</w:t>
      </w:r>
      <w:r w:rsidR="00C87AD4" w:rsidRPr="004C4C41">
        <w:rPr>
          <w:rFonts w:ascii="Helvetica" w:hAnsi="Helvetica"/>
          <w:sz w:val="20"/>
        </w:rPr>
        <w:t xml:space="preserve">, </w:t>
      </w:r>
      <w:hyperlink r:id="rId9" w:history="1">
        <w:r w:rsidR="00C87AD4" w:rsidRPr="00BA6C37">
          <w:t>www.euclidchemical.com</w:t>
        </w:r>
      </w:hyperlink>
    </w:p>
    <w:p w:rsidR="00C87AD4" w:rsidRPr="000B09F5" w:rsidRDefault="00C87AD4" w:rsidP="00C87AD4">
      <w:pPr>
        <w:rPr>
          <w:rFonts w:ascii="Helvetica" w:hAnsi="Helvetica"/>
          <w:color w:val="365F91" w:themeColor="accent1" w:themeShade="BF"/>
          <w:sz w:val="20"/>
        </w:rPr>
      </w:pPr>
    </w:p>
    <w:p w:rsidR="00C87AD4" w:rsidRPr="00C87AD4" w:rsidRDefault="00C87AD4" w:rsidP="00C87AD4">
      <w:pPr>
        <w:rPr>
          <w:rFonts w:ascii="Helvetica" w:hAnsi="Helvetica"/>
          <w:sz w:val="20"/>
        </w:rPr>
      </w:pPr>
      <w:r w:rsidRPr="00C87AD4">
        <w:rPr>
          <w:rFonts w:ascii="Helvetica" w:hAnsi="Helvetica"/>
          <w:sz w:val="20"/>
        </w:rPr>
        <w:t>PART 3.0</w:t>
      </w:r>
      <w:r w:rsidRPr="00C87AD4">
        <w:rPr>
          <w:rFonts w:ascii="Helvetica" w:hAnsi="Helvetica"/>
          <w:sz w:val="20"/>
        </w:rPr>
        <w:tab/>
        <w:t>EXECUTION</w:t>
      </w:r>
    </w:p>
    <w:p w:rsidR="00C87AD4" w:rsidRPr="00C87AD4" w:rsidRDefault="00C87AD4" w:rsidP="00C87AD4">
      <w:pPr>
        <w:rPr>
          <w:rFonts w:ascii="Helvetica" w:hAnsi="Helvetica"/>
          <w:sz w:val="20"/>
        </w:rPr>
      </w:pPr>
    </w:p>
    <w:p w:rsidR="00C87AD4" w:rsidRPr="00C87AD4" w:rsidRDefault="00C260E5" w:rsidP="00C87AD4">
      <w:pPr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3.01</w:t>
      </w:r>
      <w:r w:rsidR="00C87AD4" w:rsidRPr="00C87AD4">
        <w:rPr>
          <w:rFonts w:ascii="Helvetica" w:hAnsi="Helvetica"/>
          <w:sz w:val="20"/>
        </w:rPr>
        <w:tab/>
        <w:t>SURFACE PREPARATION</w:t>
      </w:r>
    </w:p>
    <w:p w:rsidR="00C87AD4" w:rsidRPr="00C87AD4" w:rsidRDefault="00C87AD4" w:rsidP="00BA6C37">
      <w:pPr>
        <w:rPr>
          <w:rFonts w:ascii="Helvetica" w:hAnsi="Helvetica"/>
          <w:sz w:val="20"/>
        </w:rPr>
      </w:pPr>
    </w:p>
    <w:p w:rsidR="00C87AD4" w:rsidRPr="00DD58E0" w:rsidRDefault="00C87AD4" w:rsidP="00DD58E0">
      <w:pPr>
        <w:ind w:left="1440" w:hanging="720"/>
        <w:rPr>
          <w:rFonts w:ascii="Helvetica" w:hAnsi="Helvetica"/>
          <w:sz w:val="20"/>
        </w:rPr>
      </w:pPr>
      <w:r w:rsidRPr="00BA6C37">
        <w:rPr>
          <w:rFonts w:ascii="Helvetica" w:hAnsi="Helvetica"/>
          <w:sz w:val="20"/>
        </w:rPr>
        <w:t>A.</w:t>
      </w:r>
      <w:r w:rsidRPr="00BA6C37">
        <w:rPr>
          <w:rFonts w:ascii="Helvetica" w:hAnsi="Helvetica"/>
          <w:sz w:val="20"/>
        </w:rPr>
        <w:tab/>
      </w:r>
      <w:r w:rsidRPr="00DD58E0">
        <w:rPr>
          <w:rFonts w:ascii="Helvetica" w:hAnsi="Helvetica"/>
          <w:sz w:val="20"/>
        </w:rPr>
        <w:t>Clean and mechanically prepare substrates according to manufacturer’s written recommendations to produce clean, sound, dust-free, absorptive substrate free of grease, oils, curing compounds</w:t>
      </w:r>
      <w:r w:rsidR="00E6247B">
        <w:rPr>
          <w:rFonts w:ascii="Helvetica" w:hAnsi="Helvetica"/>
          <w:sz w:val="20"/>
        </w:rPr>
        <w:t>, surface laitance</w:t>
      </w:r>
      <w:r w:rsidR="0036417C">
        <w:rPr>
          <w:rFonts w:ascii="Helvetica" w:hAnsi="Helvetica"/>
          <w:sz w:val="20"/>
        </w:rPr>
        <w:t>, soil</w:t>
      </w:r>
      <w:r w:rsidRPr="00DD58E0">
        <w:rPr>
          <w:rFonts w:ascii="Helvetica" w:hAnsi="Helvetica"/>
          <w:sz w:val="20"/>
        </w:rPr>
        <w:t xml:space="preserve"> and other contaminants which may interfere with bond of </w:t>
      </w:r>
      <w:r w:rsidR="00770C70">
        <w:rPr>
          <w:rFonts w:ascii="Helvetica" w:hAnsi="Helvetica"/>
          <w:sz w:val="20"/>
        </w:rPr>
        <w:t>crack sealer healer</w:t>
      </w:r>
      <w:r w:rsidRPr="00DD58E0">
        <w:rPr>
          <w:rFonts w:ascii="Helvetica" w:hAnsi="Helvetica"/>
          <w:sz w:val="20"/>
        </w:rPr>
        <w:t>. Surface profile should be equal to CSP 2 to 5 in accordance with ICRI Guideline 310.2. Steel surfaces should be blasted in accordance with SSPC-SP10 to a “NEAR WHITE”</w:t>
      </w:r>
      <w:r w:rsidRPr="00C87AD4">
        <w:rPr>
          <w:rFonts w:ascii="Helvetica" w:hAnsi="Helvetica"/>
          <w:sz w:val="20"/>
        </w:rPr>
        <w:t xml:space="preserve"> </w:t>
      </w:r>
      <w:r w:rsidR="005D2246">
        <w:rPr>
          <w:rFonts w:ascii="Helvetica" w:hAnsi="Helvetica"/>
          <w:sz w:val="20"/>
        </w:rPr>
        <w:t>finish</w:t>
      </w:r>
      <w:r w:rsidR="005D2246" w:rsidRPr="00DD58E0">
        <w:rPr>
          <w:rFonts w:ascii="Helvetica" w:hAnsi="Helvetica"/>
          <w:sz w:val="20"/>
        </w:rPr>
        <w:t xml:space="preserve"> </w:t>
      </w:r>
      <w:r w:rsidRPr="00DD58E0">
        <w:rPr>
          <w:rFonts w:ascii="Helvetica" w:hAnsi="Helvetica"/>
          <w:sz w:val="20"/>
        </w:rPr>
        <w:t>using clean dry blasting media.</w:t>
      </w:r>
    </w:p>
    <w:p w:rsidR="00CD3E8A" w:rsidRDefault="00CD3E8A" w:rsidP="00DD58E0">
      <w:pPr>
        <w:ind w:left="2160" w:hanging="720"/>
        <w:rPr>
          <w:rFonts w:ascii="Helvetica" w:hAnsi="Helvetica"/>
          <w:sz w:val="20"/>
        </w:rPr>
      </w:pPr>
    </w:p>
    <w:p w:rsidR="00C87AD4" w:rsidRPr="00C87AD4" w:rsidRDefault="00C20864" w:rsidP="00BA6C37">
      <w:pPr>
        <w:ind w:left="2160" w:hanging="720"/>
        <w:rPr>
          <w:rFonts w:ascii="Helvetica" w:hAnsi="Helvetica"/>
        </w:rPr>
      </w:pPr>
      <w:r>
        <w:rPr>
          <w:rFonts w:ascii="Helvetica" w:hAnsi="Helvetica"/>
          <w:sz w:val="20"/>
        </w:rPr>
        <w:t>1</w:t>
      </w:r>
      <w:r w:rsidR="00C87AD4" w:rsidRPr="00C87AD4">
        <w:rPr>
          <w:rFonts w:ascii="Helvetica" w:hAnsi="Helvetica"/>
          <w:sz w:val="20"/>
        </w:rPr>
        <w:t>.</w:t>
      </w:r>
      <w:r w:rsidR="00C87AD4" w:rsidRPr="00C87AD4">
        <w:rPr>
          <w:rFonts w:ascii="Helvetica" w:hAnsi="Helvetica"/>
          <w:sz w:val="20"/>
        </w:rPr>
        <w:tab/>
        <w:t xml:space="preserve">Begin </w:t>
      </w:r>
      <w:r w:rsidR="00770C70">
        <w:rPr>
          <w:rFonts w:ascii="Helvetica" w:hAnsi="Helvetica"/>
          <w:sz w:val="20"/>
        </w:rPr>
        <w:t>crack healer sealer</w:t>
      </w:r>
      <w:r w:rsidR="00C87AD4" w:rsidRPr="00C87AD4">
        <w:rPr>
          <w:rFonts w:ascii="Helvetica" w:hAnsi="Helvetica"/>
          <w:sz w:val="20"/>
        </w:rPr>
        <w:t xml:space="preserve"> application only after minimum concrete curing and drying period recommended by </w:t>
      </w:r>
      <w:r w:rsidR="00770C70">
        <w:rPr>
          <w:rFonts w:ascii="Helvetica" w:hAnsi="Helvetica"/>
          <w:sz w:val="20"/>
        </w:rPr>
        <w:t>crack healer sealer</w:t>
      </w:r>
      <w:r w:rsidR="00C87AD4" w:rsidRPr="00C87AD4">
        <w:rPr>
          <w:rFonts w:ascii="Helvetica" w:hAnsi="Helvetica"/>
          <w:sz w:val="20"/>
        </w:rPr>
        <w:t xml:space="preserve"> manufacturer has passed, </w:t>
      </w:r>
      <w:r w:rsidR="00944714">
        <w:rPr>
          <w:rFonts w:ascii="Helvetica" w:hAnsi="Helvetica"/>
          <w:sz w:val="20"/>
        </w:rPr>
        <w:t xml:space="preserve">and </w:t>
      </w:r>
      <w:r w:rsidR="00C87AD4" w:rsidRPr="00C87AD4">
        <w:rPr>
          <w:rFonts w:ascii="Helvetica" w:hAnsi="Helvetica"/>
          <w:sz w:val="20"/>
        </w:rPr>
        <w:t>after unsatisfactory conditions have been corrected</w:t>
      </w:r>
      <w:r w:rsidR="00944714">
        <w:rPr>
          <w:rFonts w:ascii="Helvetica" w:hAnsi="Helvetica"/>
          <w:sz w:val="20"/>
        </w:rPr>
        <w:t>.</w:t>
      </w:r>
    </w:p>
    <w:p w:rsidR="00C87AD4" w:rsidRPr="00C87AD4" w:rsidRDefault="00C87AD4" w:rsidP="00BA6C37">
      <w:pPr>
        <w:rPr>
          <w:rFonts w:ascii="Helvetica" w:hAnsi="Helvetica"/>
        </w:rPr>
      </w:pPr>
    </w:p>
    <w:p w:rsidR="00C87AD4" w:rsidRPr="00C87AD4" w:rsidRDefault="00C87AD4" w:rsidP="00BA6C37">
      <w:pPr>
        <w:ind w:left="1440" w:hanging="720"/>
        <w:rPr>
          <w:rFonts w:ascii="Helvetica" w:hAnsi="Helvetica"/>
        </w:rPr>
      </w:pPr>
      <w:r w:rsidRPr="00C87AD4">
        <w:rPr>
          <w:rFonts w:ascii="Helvetica" w:hAnsi="Helvetica"/>
          <w:sz w:val="20"/>
        </w:rPr>
        <w:t>B.</w:t>
      </w:r>
      <w:r w:rsidRPr="00C87AD4">
        <w:rPr>
          <w:rFonts w:ascii="Helvetica" w:hAnsi="Helvetica"/>
          <w:sz w:val="20"/>
        </w:rPr>
        <w:tab/>
        <w:t xml:space="preserve">Prepare vertical and horizontal surfaces at terminations and penetrations through </w:t>
      </w:r>
      <w:r w:rsidR="00770C70">
        <w:rPr>
          <w:rFonts w:ascii="Helvetica" w:hAnsi="Helvetica"/>
          <w:sz w:val="20"/>
        </w:rPr>
        <w:t>crack healer sealer</w:t>
      </w:r>
      <w:r w:rsidRPr="00C87AD4">
        <w:rPr>
          <w:rFonts w:ascii="Helvetica" w:hAnsi="Helvetica"/>
          <w:sz w:val="20"/>
        </w:rPr>
        <w:t xml:space="preserve"> and at expansion joints, drains, and sleeves according to manufacturer’s written recommendations</w:t>
      </w:r>
      <w:r w:rsidR="00770C70">
        <w:rPr>
          <w:rFonts w:ascii="Helvetica" w:hAnsi="Helvetica"/>
          <w:sz w:val="20"/>
        </w:rPr>
        <w:t>.</w:t>
      </w:r>
    </w:p>
    <w:p w:rsidR="00C87AD4" w:rsidRPr="00C87AD4" w:rsidRDefault="00C87AD4" w:rsidP="00BA6C37">
      <w:pPr>
        <w:ind w:left="1440" w:hanging="720"/>
        <w:rPr>
          <w:rFonts w:ascii="Helvetica" w:hAnsi="Helvetica"/>
        </w:rPr>
      </w:pPr>
    </w:p>
    <w:p w:rsidR="00C87AD4" w:rsidRPr="00DD58E0" w:rsidRDefault="00C87AD4" w:rsidP="00DD58E0">
      <w:pPr>
        <w:ind w:left="1440" w:hanging="720"/>
        <w:rPr>
          <w:rFonts w:ascii="Helvetica" w:hAnsi="Helvetica"/>
          <w:sz w:val="20"/>
        </w:rPr>
      </w:pPr>
      <w:r w:rsidRPr="00E9524D">
        <w:rPr>
          <w:rFonts w:ascii="Helvetica" w:hAnsi="Helvetica"/>
          <w:sz w:val="20"/>
        </w:rPr>
        <w:t>C.</w:t>
      </w:r>
      <w:r w:rsidRPr="00E9524D">
        <w:rPr>
          <w:rFonts w:ascii="Helvetica" w:hAnsi="Helvetica"/>
          <w:sz w:val="20"/>
        </w:rPr>
        <w:tab/>
        <w:t xml:space="preserve">Mask adjoining surfaces not receiving </w:t>
      </w:r>
      <w:r w:rsidR="00770C70">
        <w:rPr>
          <w:rFonts w:ascii="Helvetica" w:hAnsi="Helvetica"/>
          <w:sz w:val="20"/>
        </w:rPr>
        <w:t>crack healer sealer</w:t>
      </w:r>
      <w:r w:rsidRPr="00E9524D">
        <w:rPr>
          <w:rFonts w:ascii="Helvetica" w:hAnsi="Helvetica"/>
          <w:sz w:val="20"/>
        </w:rPr>
        <w:t xml:space="preserve">, drains, and other substrate </w:t>
      </w:r>
      <w:r w:rsidRPr="00DD58E0">
        <w:rPr>
          <w:rFonts w:ascii="Helvetica" w:hAnsi="Helvetica"/>
          <w:sz w:val="20"/>
        </w:rPr>
        <w:t xml:space="preserve">penetrations to prevent spillage, leaking, and migration of </w:t>
      </w:r>
      <w:r w:rsidR="0068470A">
        <w:rPr>
          <w:rFonts w:ascii="Helvetica" w:hAnsi="Helvetica"/>
          <w:sz w:val="20"/>
        </w:rPr>
        <w:t>crack healer sealer</w:t>
      </w:r>
      <w:r w:rsidRPr="00DD58E0">
        <w:rPr>
          <w:rFonts w:ascii="Helvetica" w:hAnsi="Helvetica"/>
          <w:sz w:val="20"/>
        </w:rPr>
        <w:t>s.</w:t>
      </w:r>
    </w:p>
    <w:p w:rsidR="00C87AD4" w:rsidRPr="00C87AD4" w:rsidRDefault="00C87AD4" w:rsidP="00C87AD4">
      <w:pPr>
        <w:rPr>
          <w:rFonts w:ascii="Helvetica" w:hAnsi="Helvetica"/>
          <w:sz w:val="20"/>
        </w:rPr>
      </w:pPr>
    </w:p>
    <w:p w:rsidR="00C87AD4" w:rsidRPr="00C87AD4" w:rsidRDefault="00C260E5" w:rsidP="00C87AD4">
      <w:pPr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3.02</w:t>
      </w:r>
      <w:r w:rsidR="00C87AD4" w:rsidRPr="00C87AD4">
        <w:rPr>
          <w:rFonts w:ascii="Helvetica" w:hAnsi="Helvetica"/>
          <w:sz w:val="20"/>
        </w:rPr>
        <w:tab/>
      </w:r>
      <w:r w:rsidR="00770C70">
        <w:rPr>
          <w:rFonts w:ascii="Helvetica" w:hAnsi="Helvetica"/>
          <w:sz w:val="20"/>
        </w:rPr>
        <w:t>CRACK SEALER HEALER</w:t>
      </w:r>
      <w:r w:rsidR="00C87AD4" w:rsidRPr="00C87AD4">
        <w:rPr>
          <w:rFonts w:ascii="Helvetica" w:hAnsi="Helvetica"/>
          <w:sz w:val="20"/>
        </w:rPr>
        <w:t xml:space="preserve"> APPLICATION: </w:t>
      </w:r>
    </w:p>
    <w:p w:rsidR="00C87AD4" w:rsidRPr="00C87AD4" w:rsidRDefault="00C87AD4" w:rsidP="00C87AD4">
      <w:pPr>
        <w:ind w:left="1440" w:hanging="540"/>
        <w:rPr>
          <w:rFonts w:ascii="Helvetica" w:hAnsi="Helvetica"/>
          <w:sz w:val="20"/>
        </w:rPr>
      </w:pPr>
    </w:p>
    <w:p w:rsidR="00C87AD4" w:rsidRPr="00DD58E0" w:rsidRDefault="00C87AD4" w:rsidP="00DD58E0">
      <w:pPr>
        <w:pStyle w:val="Level3"/>
        <w:numPr>
          <w:ilvl w:val="0"/>
          <w:numId w:val="0"/>
        </w:numPr>
        <w:ind w:left="720"/>
        <w:rPr>
          <w:rFonts w:ascii="Helvetica" w:hAnsi="Helvetica"/>
        </w:rPr>
      </w:pPr>
      <w:r w:rsidRPr="00DD58E0">
        <w:rPr>
          <w:rFonts w:ascii="Helvetica" w:hAnsi="Helvetica"/>
        </w:rPr>
        <w:t>A.</w:t>
      </w:r>
      <w:r w:rsidRPr="00DD58E0">
        <w:rPr>
          <w:rFonts w:ascii="Helvetica" w:hAnsi="Helvetica"/>
        </w:rPr>
        <w:tab/>
      </w:r>
      <w:r w:rsidR="00770C70">
        <w:rPr>
          <w:rFonts w:ascii="Helvetica" w:hAnsi="Helvetica"/>
        </w:rPr>
        <w:t>Mix and apply crack sealer healer per manufacturer’s written recommendations.</w:t>
      </w:r>
    </w:p>
    <w:p w:rsidR="00C87AD4" w:rsidRPr="00E713F8" w:rsidRDefault="00C87AD4" w:rsidP="00E713F8">
      <w:pPr>
        <w:pStyle w:val="Heading1"/>
        <w:ind w:left="2160" w:hanging="720"/>
        <w:rPr>
          <w:b w:val="0"/>
          <w:sz w:val="20"/>
          <w:szCs w:val="20"/>
        </w:rPr>
      </w:pPr>
      <w:r w:rsidRPr="00E713F8">
        <w:rPr>
          <w:b w:val="0"/>
          <w:sz w:val="20"/>
          <w:szCs w:val="20"/>
        </w:rPr>
        <w:t>1.</w:t>
      </w:r>
      <w:r w:rsidRPr="00E713F8">
        <w:rPr>
          <w:b w:val="0"/>
          <w:sz w:val="20"/>
          <w:szCs w:val="20"/>
        </w:rPr>
        <w:tab/>
        <w:t xml:space="preserve">Mechanical Mixing- </w:t>
      </w:r>
      <w:r w:rsidR="0068470A">
        <w:rPr>
          <w:b w:val="0"/>
          <w:sz w:val="20"/>
          <w:szCs w:val="20"/>
        </w:rPr>
        <w:t>Crack healer sealer</w:t>
      </w:r>
      <w:r w:rsidRPr="00E713F8">
        <w:rPr>
          <w:b w:val="0"/>
          <w:sz w:val="20"/>
          <w:szCs w:val="20"/>
        </w:rPr>
        <w:t xml:space="preserve"> shall be thoroughly </w:t>
      </w:r>
      <w:r w:rsidR="005D2246" w:rsidRPr="00E713F8">
        <w:rPr>
          <w:b w:val="0"/>
          <w:sz w:val="20"/>
          <w:szCs w:val="20"/>
        </w:rPr>
        <w:t>utilizing</w:t>
      </w:r>
      <w:r w:rsidRPr="00E713F8">
        <w:rPr>
          <w:b w:val="0"/>
          <w:sz w:val="20"/>
          <w:szCs w:val="20"/>
        </w:rPr>
        <w:t xml:space="preserve"> </w:t>
      </w:r>
      <w:r w:rsidR="005D2246" w:rsidRPr="00E713F8">
        <w:rPr>
          <w:b w:val="0"/>
          <w:sz w:val="20"/>
          <w:szCs w:val="20"/>
        </w:rPr>
        <w:t xml:space="preserve">a </w:t>
      </w:r>
      <w:r w:rsidRPr="00E713F8">
        <w:rPr>
          <w:b w:val="0"/>
          <w:sz w:val="20"/>
          <w:szCs w:val="20"/>
        </w:rPr>
        <w:t xml:space="preserve">mechanical drill with a manufacturer approved mixing blade.  Premix individual components separately per manufacturer’s recommendations then combine materials and mix per manufacturers recommendations. Bottom and sides of container may be </w:t>
      </w:r>
      <w:r w:rsidRPr="00E713F8">
        <w:rPr>
          <w:b w:val="0"/>
          <w:sz w:val="20"/>
          <w:szCs w:val="20"/>
        </w:rPr>
        <w:lastRenderedPageBreak/>
        <w:t>scraped during mixing but shall not be scraped once mixing has ceased. Do not aerate material.</w:t>
      </w:r>
    </w:p>
    <w:p w:rsidR="00296ADB" w:rsidRDefault="00296ADB" w:rsidP="00296ADB">
      <w:pPr>
        <w:ind w:left="2160" w:hanging="720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2</w:t>
      </w:r>
      <w:r w:rsidR="00C87AD4" w:rsidRPr="00C87AD4">
        <w:rPr>
          <w:rFonts w:ascii="Helvetica" w:hAnsi="Helvetica"/>
          <w:sz w:val="20"/>
        </w:rPr>
        <w:t>.</w:t>
      </w:r>
      <w:r w:rsidR="00C87AD4" w:rsidRPr="00C87AD4">
        <w:rPr>
          <w:rFonts w:ascii="Helvetica" w:hAnsi="Helvetica"/>
          <w:sz w:val="20"/>
        </w:rPr>
        <w:tab/>
      </w:r>
      <w:bookmarkStart w:id="1" w:name="ResinousFlrBasecoatExec"/>
      <w:bookmarkEnd w:id="1"/>
      <w:r>
        <w:rPr>
          <w:rFonts w:ascii="Helvetica" w:hAnsi="Helvetica"/>
          <w:sz w:val="20"/>
        </w:rPr>
        <w:t>Apply crack sealer heal</w:t>
      </w:r>
      <w:r w:rsidR="00C20864">
        <w:rPr>
          <w:rFonts w:ascii="Helvetica" w:hAnsi="Helvetica"/>
          <w:sz w:val="20"/>
        </w:rPr>
        <w:t>e</w:t>
      </w:r>
      <w:r>
        <w:rPr>
          <w:rFonts w:ascii="Helvetica" w:hAnsi="Helvetica"/>
          <w:sz w:val="20"/>
        </w:rPr>
        <w:t xml:space="preserve">r </w:t>
      </w:r>
      <w:r w:rsidRPr="00296ADB">
        <w:rPr>
          <w:rFonts w:ascii="Helvetica" w:hAnsi="Helvetica"/>
          <w:sz w:val="20"/>
        </w:rPr>
        <w:t>in a wave form, and spread uniformly with a squeegee or a short nap roller to fill voids, cracks, and porous</w:t>
      </w:r>
      <w:r>
        <w:rPr>
          <w:rFonts w:ascii="Helvetica" w:hAnsi="Helvetica"/>
          <w:sz w:val="20"/>
        </w:rPr>
        <w:t xml:space="preserve"> </w:t>
      </w:r>
      <w:r w:rsidRPr="00296ADB">
        <w:rPr>
          <w:rFonts w:ascii="Helvetica" w:hAnsi="Helvetica"/>
          <w:sz w:val="20"/>
        </w:rPr>
        <w:t xml:space="preserve">areas. Allow epoxy to penetrate into the surface, re-applying to cracks and porous areas </w:t>
      </w:r>
      <w:r>
        <w:rPr>
          <w:rFonts w:ascii="Helvetica" w:hAnsi="Helvetica"/>
          <w:sz w:val="20"/>
        </w:rPr>
        <w:t>as</w:t>
      </w:r>
      <w:r w:rsidRPr="00296ADB">
        <w:rPr>
          <w:rFonts w:ascii="Helvetica" w:hAnsi="Helvetica"/>
          <w:sz w:val="20"/>
        </w:rPr>
        <w:t xml:space="preserve"> necessary. </w:t>
      </w:r>
    </w:p>
    <w:p w:rsidR="00296ADB" w:rsidRDefault="00296ADB" w:rsidP="00296ADB">
      <w:pPr>
        <w:ind w:left="2160" w:hanging="720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3.</w:t>
      </w:r>
      <w:r>
        <w:rPr>
          <w:rFonts w:ascii="Helvetica" w:hAnsi="Helvetica"/>
          <w:sz w:val="20"/>
        </w:rPr>
        <w:tab/>
      </w:r>
      <w:r w:rsidRPr="00296ADB">
        <w:rPr>
          <w:rFonts w:ascii="Helvetica" w:hAnsi="Helvetica"/>
          <w:sz w:val="20"/>
        </w:rPr>
        <w:t>Before</w:t>
      </w:r>
      <w:r>
        <w:rPr>
          <w:rFonts w:ascii="Helvetica" w:hAnsi="Helvetica"/>
          <w:sz w:val="20"/>
        </w:rPr>
        <w:t xml:space="preserve"> </w:t>
      </w:r>
      <w:r w:rsidRPr="00296ADB">
        <w:rPr>
          <w:rFonts w:ascii="Helvetica" w:hAnsi="Helvetica"/>
          <w:sz w:val="20"/>
        </w:rPr>
        <w:t xml:space="preserve">the </w:t>
      </w:r>
      <w:r>
        <w:rPr>
          <w:rFonts w:ascii="Helvetica" w:hAnsi="Helvetica"/>
          <w:sz w:val="20"/>
        </w:rPr>
        <w:t>crack sealer healer</w:t>
      </w:r>
      <w:r w:rsidRPr="00296ADB">
        <w:rPr>
          <w:rFonts w:ascii="Helvetica" w:hAnsi="Helvetica"/>
          <w:sz w:val="20"/>
        </w:rPr>
        <w:t xml:space="preserve"> becomes tacky, use a squeegee (on a smooth surface) or a broom (on a textured or tined surface)</w:t>
      </w:r>
      <w:r>
        <w:rPr>
          <w:rFonts w:ascii="Helvetica" w:hAnsi="Helvetica"/>
          <w:sz w:val="20"/>
        </w:rPr>
        <w:t xml:space="preserve"> </w:t>
      </w:r>
      <w:r w:rsidRPr="00296ADB">
        <w:rPr>
          <w:rFonts w:ascii="Helvetica" w:hAnsi="Helvetica"/>
          <w:sz w:val="20"/>
        </w:rPr>
        <w:t xml:space="preserve">to remove any excess epoxy that has not penetrated the surface. </w:t>
      </w:r>
    </w:p>
    <w:p w:rsidR="00296ADB" w:rsidRDefault="00296ADB" w:rsidP="00296ADB">
      <w:pPr>
        <w:ind w:left="2160" w:hanging="720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4.</w:t>
      </w:r>
      <w:r>
        <w:rPr>
          <w:rFonts w:ascii="Helvetica" w:hAnsi="Helvetica"/>
          <w:sz w:val="20"/>
        </w:rPr>
        <w:tab/>
      </w:r>
      <w:r w:rsidRPr="00296ADB">
        <w:rPr>
          <w:rFonts w:ascii="Helvetica" w:hAnsi="Helvetica"/>
          <w:sz w:val="20"/>
        </w:rPr>
        <w:t>Broadcast clean, oven-dried silica sand into</w:t>
      </w:r>
      <w:r>
        <w:rPr>
          <w:rFonts w:ascii="Helvetica" w:hAnsi="Helvetica"/>
          <w:sz w:val="20"/>
        </w:rPr>
        <w:t xml:space="preserve"> </w:t>
      </w:r>
      <w:r w:rsidRPr="00296ADB">
        <w:rPr>
          <w:rFonts w:ascii="Helvetica" w:hAnsi="Helvetica"/>
          <w:sz w:val="20"/>
        </w:rPr>
        <w:t>the wet epoxy to provide a skid-resistant surface, or where subsequent toppings or coatings will be applied.</w:t>
      </w:r>
      <w:r>
        <w:rPr>
          <w:rFonts w:ascii="Helvetica" w:hAnsi="Helvetica"/>
          <w:sz w:val="20"/>
        </w:rPr>
        <w:t xml:space="preserve"> </w:t>
      </w:r>
    </w:p>
    <w:p w:rsidR="001777B2" w:rsidRDefault="001777B2" w:rsidP="00296ADB">
      <w:pPr>
        <w:ind w:left="2880" w:hanging="720"/>
        <w:rPr>
          <w:rFonts w:ascii="Helvetica" w:hAnsi="Helvetica"/>
          <w:sz w:val="20"/>
        </w:rPr>
      </w:pPr>
    </w:p>
    <w:p w:rsidR="00296ADB" w:rsidRDefault="00296ADB" w:rsidP="00296ADB">
      <w:pPr>
        <w:ind w:left="2880" w:hanging="720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a.</w:t>
      </w:r>
      <w:r>
        <w:rPr>
          <w:rFonts w:ascii="Helvetica" w:hAnsi="Helvetica"/>
          <w:sz w:val="20"/>
        </w:rPr>
        <w:tab/>
      </w:r>
      <w:r w:rsidRPr="00296ADB">
        <w:rPr>
          <w:rFonts w:ascii="Helvetica" w:hAnsi="Helvetica"/>
          <w:sz w:val="20"/>
        </w:rPr>
        <w:t>Broadcast the silica sand at an approximate rate of 0.2 to 0.8 lbs/yd2 (0.11 to 0.43 kg/m2) and/or until there are</w:t>
      </w:r>
      <w:r>
        <w:rPr>
          <w:rFonts w:ascii="Helvetica" w:hAnsi="Helvetica"/>
          <w:sz w:val="20"/>
        </w:rPr>
        <w:t xml:space="preserve"> </w:t>
      </w:r>
      <w:r w:rsidRPr="00296ADB">
        <w:rPr>
          <w:rFonts w:ascii="Helvetica" w:hAnsi="Helvetica"/>
          <w:sz w:val="20"/>
        </w:rPr>
        <w:t xml:space="preserve">no wet spots. Wait until at least 20 minutes have elapsed since </w:t>
      </w:r>
      <w:r>
        <w:rPr>
          <w:rFonts w:ascii="Helvetica" w:hAnsi="Helvetica"/>
          <w:sz w:val="20"/>
        </w:rPr>
        <w:t>crack sealer healer</w:t>
      </w:r>
      <w:r w:rsidRPr="00296ADB">
        <w:rPr>
          <w:rFonts w:ascii="Helvetica" w:hAnsi="Helvetica"/>
          <w:sz w:val="20"/>
        </w:rPr>
        <w:t xml:space="preserve"> application before broadcasting</w:t>
      </w:r>
      <w:r>
        <w:rPr>
          <w:rFonts w:ascii="Helvetica" w:hAnsi="Helvetica"/>
          <w:sz w:val="20"/>
        </w:rPr>
        <w:t xml:space="preserve"> </w:t>
      </w:r>
      <w:r w:rsidRPr="00296ADB">
        <w:rPr>
          <w:rFonts w:ascii="Helvetica" w:hAnsi="Helvetica"/>
          <w:sz w:val="20"/>
        </w:rPr>
        <w:t xml:space="preserve">aggregate, but broadcasting must be completed before </w:t>
      </w:r>
      <w:r>
        <w:rPr>
          <w:rFonts w:ascii="Helvetica" w:hAnsi="Helvetica"/>
          <w:sz w:val="20"/>
        </w:rPr>
        <w:t>crack sealer healer</w:t>
      </w:r>
      <w:r w:rsidRPr="00296ADB">
        <w:rPr>
          <w:rFonts w:ascii="Helvetica" w:hAnsi="Helvetica"/>
          <w:sz w:val="20"/>
        </w:rPr>
        <w:t xml:space="preserve"> has become tack free. </w:t>
      </w:r>
    </w:p>
    <w:p w:rsidR="001777B2" w:rsidRDefault="001777B2" w:rsidP="00296ADB">
      <w:pPr>
        <w:ind w:left="2160" w:hanging="720"/>
        <w:rPr>
          <w:rFonts w:ascii="Helvetica" w:hAnsi="Helvetica"/>
          <w:sz w:val="20"/>
        </w:rPr>
      </w:pPr>
    </w:p>
    <w:p w:rsidR="00E713F8" w:rsidRDefault="00296ADB" w:rsidP="00296ADB">
      <w:pPr>
        <w:ind w:left="2160" w:hanging="720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5.</w:t>
      </w:r>
      <w:r>
        <w:rPr>
          <w:rFonts w:ascii="Helvetica" w:hAnsi="Helvetica"/>
          <w:sz w:val="20"/>
        </w:rPr>
        <w:tab/>
      </w:r>
      <w:r w:rsidRPr="00296ADB">
        <w:rPr>
          <w:rFonts w:ascii="Helvetica" w:hAnsi="Helvetica"/>
          <w:sz w:val="20"/>
        </w:rPr>
        <w:t>Ensure that</w:t>
      </w:r>
      <w:r>
        <w:rPr>
          <w:rFonts w:ascii="Helvetica" w:hAnsi="Helvetica"/>
          <w:sz w:val="20"/>
        </w:rPr>
        <w:t xml:space="preserve"> </w:t>
      </w:r>
      <w:r w:rsidRPr="00296ADB">
        <w:rPr>
          <w:rFonts w:ascii="Helvetica" w:hAnsi="Helvetica"/>
          <w:sz w:val="20"/>
        </w:rPr>
        <w:t xml:space="preserve">subsequent coatings or toppings are applied no earlier than 3 to 5 hours (at 75°F (24°C)) after </w:t>
      </w:r>
      <w:r>
        <w:rPr>
          <w:rFonts w:ascii="Helvetica" w:hAnsi="Helvetica"/>
          <w:sz w:val="20"/>
        </w:rPr>
        <w:t xml:space="preserve">crack sealer healer </w:t>
      </w:r>
      <w:r w:rsidRPr="00296ADB">
        <w:rPr>
          <w:rFonts w:ascii="Helvetica" w:hAnsi="Helvetica"/>
          <w:sz w:val="20"/>
        </w:rPr>
        <w:t xml:space="preserve">application, but no later than 24 hours after application. </w:t>
      </w:r>
    </w:p>
    <w:p w:rsidR="00C87AD4" w:rsidRPr="00C87AD4" w:rsidRDefault="00C87AD4" w:rsidP="00BA6C37">
      <w:pPr>
        <w:rPr>
          <w:rFonts w:ascii="Helvetica" w:hAnsi="Helvetica"/>
        </w:rPr>
      </w:pPr>
    </w:p>
    <w:p w:rsidR="00C87AD4" w:rsidRPr="00C87AD4" w:rsidRDefault="00C260E5" w:rsidP="00BA6C37">
      <w:pPr>
        <w:rPr>
          <w:rFonts w:ascii="Helvetica" w:hAnsi="Helvetica"/>
        </w:rPr>
      </w:pPr>
      <w:r>
        <w:rPr>
          <w:rFonts w:ascii="Helvetica" w:hAnsi="Helvetica"/>
          <w:sz w:val="20"/>
        </w:rPr>
        <w:t>3.03</w:t>
      </w:r>
      <w:r w:rsidR="00C87AD4" w:rsidRPr="00C87AD4">
        <w:rPr>
          <w:rFonts w:ascii="Helvetica" w:hAnsi="Helvetica"/>
          <w:sz w:val="20"/>
        </w:rPr>
        <w:tab/>
        <w:t xml:space="preserve">CURING AND PROTECTING </w:t>
      </w:r>
    </w:p>
    <w:p w:rsidR="00C87AD4" w:rsidRPr="00C87AD4" w:rsidRDefault="00C87AD4" w:rsidP="00BA6C37">
      <w:pPr>
        <w:rPr>
          <w:rFonts w:ascii="Helvetica" w:hAnsi="Helvetica"/>
          <w:b/>
        </w:rPr>
      </w:pPr>
    </w:p>
    <w:p w:rsidR="00C87AD4" w:rsidRPr="00C87AD4" w:rsidRDefault="00C87AD4" w:rsidP="00BA6C37">
      <w:pPr>
        <w:ind w:left="1440" w:hanging="720"/>
        <w:rPr>
          <w:rFonts w:ascii="Helvetica" w:hAnsi="Helvetica"/>
        </w:rPr>
      </w:pPr>
      <w:r w:rsidRPr="00C87AD4">
        <w:rPr>
          <w:rFonts w:ascii="Helvetica" w:hAnsi="Helvetica"/>
          <w:sz w:val="20"/>
        </w:rPr>
        <w:t>A.</w:t>
      </w:r>
      <w:r w:rsidRPr="00C87AD4">
        <w:rPr>
          <w:rFonts w:ascii="Helvetica" w:hAnsi="Helvetica"/>
          <w:sz w:val="20"/>
        </w:rPr>
        <w:tab/>
        <w:t xml:space="preserve">Prevent contamination and damage during application and curing stages. </w:t>
      </w:r>
    </w:p>
    <w:p w:rsidR="00C87AD4" w:rsidRPr="00C87AD4" w:rsidRDefault="00C87AD4" w:rsidP="00BA6C37">
      <w:pPr>
        <w:ind w:left="202"/>
        <w:rPr>
          <w:rFonts w:ascii="Helvetica" w:hAnsi="Helvetica"/>
        </w:rPr>
      </w:pPr>
    </w:p>
    <w:p w:rsidR="00C87AD4" w:rsidRDefault="00C87AD4" w:rsidP="00BA6C37">
      <w:pPr>
        <w:ind w:left="1440" w:hanging="720"/>
        <w:rPr>
          <w:rFonts w:ascii="Helvetica" w:hAnsi="Helvetica"/>
        </w:rPr>
      </w:pPr>
      <w:r w:rsidRPr="00C87AD4">
        <w:rPr>
          <w:rFonts w:ascii="Helvetica" w:hAnsi="Helvetica"/>
          <w:sz w:val="20"/>
        </w:rPr>
        <w:t>B.</w:t>
      </w:r>
      <w:r w:rsidRPr="00C87AD4">
        <w:rPr>
          <w:rFonts w:ascii="Helvetica" w:hAnsi="Helvetica"/>
          <w:sz w:val="20"/>
        </w:rPr>
        <w:tab/>
        <w:t xml:space="preserve">Protect </w:t>
      </w:r>
      <w:r w:rsidR="00770C70">
        <w:rPr>
          <w:rFonts w:ascii="Helvetica" w:hAnsi="Helvetica"/>
          <w:sz w:val="20"/>
        </w:rPr>
        <w:t>crack healer sealer</w:t>
      </w:r>
      <w:r w:rsidRPr="00C87AD4">
        <w:rPr>
          <w:rFonts w:ascii="Helvetica" w:hAnsi="Helvetica"/>
          <w:sz w:val="20"/>
        </w:rPr>
        <w:t xml:space="preserve"> from damage and wear during remainder of construction period.  </w:t>
      </w:r>
    </w:p>
    <w:p w:rsidR="007D10A9" w:rsidRDefault="007D10A9" w:rsidP="007D10A9">
      <w:pPr>
        <w:ind w:left="1440" w:hanging="720"/>
        <w:rPr>
          <w:rFonts w:ascii="Helvetica" w:hAnsi="Helvetica"/>
          <w:sz w:val="20"/>
        </w:rPr>
      </w:pPr>
    </w:p>
    <w:p w:rsidR="007D10A9" w:rsidRPr="00C87AD4" w:rsidRDefault="007D10A9" w:rsidP="007D10A9">
      <w:pPr>
        <w:rPr>
          <w:rFonts w:ascii="Helvetica" w:hAnsi="Helvetica"/>
        </w:rPr>
      </w:pPr>
      <w:r>
        <w:rPr>
          <w:rFonts w:ascii="Helvetica" w:hAnsi="Helvetica"/>
          <w:sz w:val="20"/>
        </w:rPr>
        <w:t>END SECTION</w:t>
      </w:r>
    </w:p>
    <w:p w:rsidR="00C87AD4" w:rsidRPr="00C87AD4" w:rsidRDefault="00C87AD4" w:rsidP="00C87AD4">
      <w:pPr>
        <w:ind w:left="720" w:hanging="720"/>
        <w:rPr>
          <w:rFonts w:ascii="Helvetica" w:hAnsi="Helvetica"/>
          <w:sz w:val="20"/>
        </w:rPr>
      </w:pPr>
    </w:p>
    <w:p w:rsidR="00C87AD4" w:rsidRPr="00BA6C37" w:rsidRDefault="00C87AD4" w:rsidP="00C87AD4">
      <w:pPr>
        <w:rPr>
          <w:rFonts w:ascii="Helvetica" w:hAnsi="Helvetica"/>
          <w:color w:val="000000"/>
          <w:sz w:val="20"/>
        </w:rPr>
      </w:pPr>
    </w:p>
    <w:p w:rsidR="00C87AD4" w:rsidRPr="00BA6C37" w:rsidRDefault="00C87AD4" w:rsidP="00C87AD4"/>
    <w:sectPr w:rsidR="00C87AD4" w:rsidRPr="00BA6C37" w:rsidSect="00E9524D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40" w:right="1440" w:bottom="990" w:left="1440" w:header="288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D5F" w:rsidRDefault="00303D5F" w:rsidP="009D4E90">
      <w:r>
        <w:separator/>
      </w:r>
    </w:p>
  </w:endnote>
  <w:endnote w:type="continuationSeparator" w:id="0">
    <w:p w:rsidR="00303D5F" w:rsidRDefault="00303D5F" w:rsidP="009D4E90">
      <w:r>
        <w:continuationSeparator/>
      </w:r>
    </w:p>
  </w:endnote>
  <w:endnote w:type="continuationNotice" w:id="1">
    <w:p w:rsidR="00303D5F" w:rsidRDefault="00303D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721 BT">
    <w:panose1 w:val="020B0504020202020204"/>
    <w:charset w:val="00"/>
    <w:family w:val="swiss"/>
    <w:pitch w:val="variable"/>
    <w:sig w:usb0="800000AF" w:usb1="1000204A" w:usb2="00000000" w:usb3="00000000" w:csb0="0000001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35C" w:rsidRDefault="00303D5F" w:rsidP="00CA2CA5">
    <w:pPr>
      <w:pStyle w:val="Footer"/>
      <w:ind w:firstLine="4320"/>
    </w:pPr>
    <w:sdt>
      <w:sdtPr>
        <w:id w:val="-101560953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E9435C">
          <w:fldChar w:fldCharType="begin"/>
        </w:r>
        <w:r w:rsidR="00E9435C">
          <w:instrText xml:space="preserve"> PAGE   \* MERGEFORMAT </w:instrText>
        </w:r>
        <w:r w:rsidR="00E9435C">
          <w:fldChar w:fldCharType="separate"/>
        </w:r>
        <w:r w:rsidR="00BA6C37">
          <w:rPr>
            <w:noProof/>
          </w:rPr>
          <w:t>2</w:t>
        </w:r>
        <w:r w:rsidR="00E9435C">
          <w:rPr>
            <w:noProof/>
          </w:rPr>
          <w:fldChar w:fldCharType="end"/>
        </w:r>
        <w:r w:rsidR="00E9435C">
          <w:rPr>
            <w:noProof/>
          </w:rPr>
          <w:tab/>
        </w:r>
        <w:r w:rsidR="00E9435C">
          <w:rPr>
            <w:noProof/>
          </w:rPr>
          <w:tab/>
        </w:r>
        <w:r w:rsidR="00F87547">
          <w:rPr>
            <w:noProof/>
          </w:rPr>
          <w:t>JUNE</w:t>
        </w:r>
        <w:r w:rsidR="00E9435C">
          <w:rPr>
            <w:noProof/>
          </w:rPr>
          <w:t xml:space="preserve"> 2016</w:t>
        </w:r>
      </w:sdtContent>
    </w:sdt>
    <w:r w:rsidR="00E9435C">
      <w:rPr>
        <w:noProof/>
      </w:rPr>
      <w:t xml:space="preserve"> </w:t>
    </w:r>
  </w:p>
  <w:p w:rsidR="00E9435C" w:rsidRDefault="00E9435C" w:rsidP="00BA6C37">
    <w:pPr>
      <w:pStyle w:val="Footer"/>
      <w:ind w:left="-14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997967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9435C" w:rsidRDefault="00E9435C" w:rsidP="00CA2CA5">
        <w:pPr>
          <w:pStyle w:val="Footer"/>
          <w:ind w:firstLine="4320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6C37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ab/>
        </w:r>
        <w:r>
          <w:rPr>
            <w:noProof/>
          </w:rPr>
          <w:tab/>
        </w:r>
        <w:r w:rsidR="00CB1117">
          <w:rPr>
            <w:noProof/>
          </w:rPr>
          <w:t>JUNE</w:t>
        </w:r>
        <w:r>
          <w:rPr>
            <w:noProof/>
          </w:rPr>
          <w:t xml:space="preserve"> 2016</w:t>
        </w:r>
      </w:p>
    </w:sdtContent>
  </w:sdt>
  <w:p w:rsidR="00E9435C" w:rsidRDefault="00E9435C" w:rsidP="00BA6C37">
    <w:pPr>
      <w:pStyle w:val="Footer"/>
      <w:ind w:left="-144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D5F" w:rsidRDefault="00303D5F" w:rsidP="009D4E90">
      <w:r>
        <w:separator/>
      </w:r>
    </w:p>
  </w:footnote>
  <w:footnote w:type="continuationSeparator" w:id="0">
    <w:p w:rsidR="00303D5F" w:rsidRDefault="00303D5F" w:rsidP="009D4E90">
      <w:r>
        <w:continuationSeparator/>
      </w:r>
    </w:p>
  </w:footnote>
  <w:footnote w:type="continuationNotice" w:id="1">
    <w:p w:rsidR="00303D5F" w:rsidRDefault="00303D5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35C" w:rsidRDefault="00E9435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35C" w:rsidRPr="00BA6C37" w:rsidRDefault="00E9435C" w:rsidP="00BA6C37">
    <w:pPr>
      <w:pStyle w:val="Header"/>
      <w:tabs>
        <w:tab w:val="clear" w:pos="9360"/>
        <w:tab w:val="right" w:pos="10800"/>
      </w:tabs>
      <w:ind w:left="-1440"/>
      <w:jc w:val="center"/>
    </w:pPr>
  </w:p>
  <w:p w:rsidR="00E9435C" w:rsidRPr="00BA6C37" w:rsidRDefault="00E9435C" w:rsidP="00BA6C37">
    <w:pPr>
      <w:pStyle w:val="Header"/>
      <w:tabs>
        <w:tab w:val="clear" w:pos="9360"/>
        <w:tab w:val="right" w:pos="10800"/>
      </w:tabs>
      <w:ind w:left="-1440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5ECFB7B" wp14:editId="1F789EA3">
          <wp:simplePos x="0" y="0"/>
          <wp:positionH relativeFrom="column">
            <wp:posOffset>-914400</wp:posOffset>
          </wp:positionH>
          <wp:positionV relativeFrom="paragraph">
            <wp:posOffset>-5899</wp:posOffset>
          </wp:positionV>
          <wp:extent cx="6017342" cy="1030223"/>
          <wp:effectExtent l="0" t="0" r="254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Header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2580"/>
                  <a:stretch/>
                </pic:blipFill>
                <pic:spPr bwMode="auto">
                  <a:xfrm>
                    <a:off x="0" y="0"/>
                    <a:ext cx="6017342" cy="103022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35C" w:rsidRDefault="00E9435C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101EFA6" wp14:editId="6253802E">
          <wp:simplePos x="0" y="0"/>
          <wp:positionH relativeFrom="column">
            <wp:posOffset>-937403</wp:posOffset>
          </wp:positionH>
          <wp:positionV relativeFrom="paragraph">
            <wp:posOffset>146685</wp:posOffset>
          </wp:positionV>
          <wp:extent cx="7772400" cy="1030223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302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">
    <w:nsid w:val="05C44FA0"/>
    <w:multiLevelType w:val="hybridMultilevel"/>
    <w:tmpl w:val="E550E5A4"/>
    <w:lvl w:ilvl="0" w:tplc="F7C4CA4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7C40B5D"/>
    <w:multiLevelType w:val="hybridMultilevel"/>
    <w:tmpl w:val="EAE4EB3E"/>
    <w:lvl w:ilvl="0" w:tplc="E2F204A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AF729D"/>
    <w:multiLevelType w:val="hybridMultilevel"/>
    <w:tmpl w:val="6EBA6B6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14C32EAE"/>
    <w:multiLevelType w:val="hybridMultilevel"/>
    <w:tmpl w:val="9DF441B0"/>
    <w:lvl w:ilvl="0" w:tplc="F7C4CA4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68118D1"/>
    <w:multiLevelType w:val="hybridMultilevel"/>
    <w:tmpl w:val="7D60398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71359F6"/>
    <w:multiLevelType w:val="hybridMultilevel"/>
    <w:tmpl w:val="84B0E14A"/>
    <w:lvl w:ilvl="0" w:tplc="F7C4CA4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8687E1D"/>
    <w:multiLevelType w:val="hybridMultilevel"/>
    <w:tmpl w:val="88B634AE"/>
    <w:lvl w:ilvl="0" w:tplc="F7C4CA4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9476766"/>
    <w:multiLevelType w:val="hybridMultilevel"/>
    <w:tmpl w:val="6EC4B4D4"/>
    <w:lvl w:ilvl="0" w:tplc="3606FE90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CF104BE"/>
    <w:multiLevelType w:val="hybridMultilevel"/>
    <w:tmpl w:val="1B7254FA"/>
    <w:lvl w:ilvl="0" w:tplc="DADA607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230374E"/>
    <w:multiLevelType w:val="hybridMultilevel"/>
    <w:tmpl w:val="3534904C"/>
    <w:lvl w:ilvl="0" w:tplc="69DEFD54">
      <w:start w:val="1"/>
      <w:numFmt w:val="decimal"/>
      <w:lvlText w:val="%1."/>
      <w:lvlJc w:val="left"/>
      <w:pPr>
        <w:ind w:left="216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23F7728C"/>
    <w:multiLevelType w:val="hybridMultilevel"/>
    <w:tmpl w:val="84B0E14A"/>
    <w:lvl w:ilvl="0" w:tplc="F7C4CA4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BDF3E72"/>
    <w:multiLevelType w:val="multilevel"/>
    <w:tmpl w:val="5E1853BE"/>
    <w:lvl w:ilvl="0">
      <w:start w:val="1"/>
      <w:numFmt w:val="decimal"/>
      <w:lvlRestart w:val="0"/>
      <w:pStyle w:val="Level1"/>
      <w:lvlText w:val="PART %1"/>
      <w:lvlJc w:val="left"/>
      <w:pPr>
        <w:tabs>
          <w:tab w:val="num" w:pos="1440"/>
        </w:tabs>
        <w:ind w:left="1440" w:hanging="1440"/>
      </w:pPr>
      <w:rPr>
        <w:rFonts w:ascii="Arial" w:hAnsi="Arial" w:hint="default"/>
        <w:b w:val="0"/>
        <w:i w:val="0"/>
        <w:sz w:val="24"/>
        <w:szCs w:val="20"/>
      </w:rPr>
    </w:lvl>
    <w:lvl w:ilvl="1">
      <w:start w:val="1"/>
      <w:numFmt w:val="decimalZero"/>
      <w:pStyle w:val="Level2"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4"/>
      </w:rPr>
    </w:lvl>
    <w:lvl w:ilvl="2">
      <w:start w:val="1"/>
      <w:numFmt w:val="upperLetter"/>
      <w:pStyle w:val="Level3"/>
      <w:lvlText w:val="%3."/>
      <w:lvlJc w:val="left"/>
      <w:pPr>
        <w:tabs>
          <w:tab w:val="num" w:pos="720"/>
        </w:tabs>
        <w:ind w:left="720" w:hanging="518"/>
      </w:pPr>
      <w:rPr>
        <w:rFonts w:ascii="Times New Roman" w:hAnsi="Times New Roman" w:hint="default"/>
        <w:strike w:val="0"/>
        <w:sz w:val="24"/>
      </w:rPr>
    </w:lvl>
    <w:lvl w:ilvl="3">
      <w:start w:val="1"/>
      <w:numFmt w:val="decimal"/>
      <w:pStyle w:val="Level4"/>
      <w:lvlText w:val="%4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strike w:val="0"/>
        <w:dstrike w:val="0"/>
        <w:sz w:val="24"/>
      </w:rPr>
    </w:lvl>
    <w:lvl w:ilvl="4">
      <w:start w:val="1"/>
      <w:numFmt w:val="lowerLetter"/>
      <w:pStyle w:val="Level5"/>
      <w:lvlText w:val="%5."/>
      <w:lvlJc w:val="left"/>
      <w:pPr>
        <w:tabs>
          <w:tab w:val="num" w:pos="2160"/>
        </w:tabs>
        <w:ind w:left="2160" w:hanging="720"/>
      </w:pPr>
      <w:rPr>
        <w:rFonts w:ascii="Times New Roman" w:eastAsia="Times New Roman" w:hAnsi="Times New Roman" w:cs="Times New Roman" w:hint="default"/>
        <w:sz w:val="24"/>
      </w:rPr>
    </w:lvl>
    <w:lvl w:ilvl="5">
      <w:start w:val="1"/>
      <w:numFmt w:val="decimal"/>
      <w:pStyle w:val="Level6"/>
      <w:lvlText w:val="%6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sz w:val="24"/>
      </w:rPr>
    </w:lvl>
    <w:lvl w:ilvl="6">
      <w:start w:val="1"/>
      <w:numFmt w:val="lowerLetter"/>
      <w:pStyle w:val="Level7"/>
      <w:lvlText w:val="%7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sz w:val="24"/>
      </w:rPr>
    </w:lvl>
    <w:lvl w:ilvl="7">
      <w:start w:val="1"/>
      <w:numFmt w:val="decimal"/>
      <w:pStyle w:val="Level8"/>
      <w:lvlText w:val="(%8)"/>
      <w:lvlJc w:val="left"/>
      <w:pPr>
        <w:tabs>
          <w:tab w:val="num" w:pos="4320"/>
        </w:tabs>
        <w:ind w:left="4320" w:hanging="720"/>
      </w:pPr>
      <w:rPr>
        <w:rFonts w:ascii="Times New Roman" w:hAnsi="Times New Roman" w:hint="default"/>
        <w:sz w:val="24"/>
      </w:rPr>
    </w:lvl>
    <w:lvl w:ilvl="8">
      <w:start w:val="1"/>
      <w:numFmt w:val="lowerLetter"/>
      <w:pStyle w:val="Level9"/>
      <w:lvlText w:val="(%9)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sz w:val="24"/>
      </w:rPr>
    </w:lvl>
  </w:abstractNum>
  <w:abstractNum w:abstractNumId="13">
    <w:nsid w:val="2C707E1E"/>
    <w:multiLevelType w:val="hybridMultilevel"/>
    <w:tmpl w:val="FB72C8F0"/>
    <w:lvl w:ilvl="0" w:tplc="90EAFB66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DB7FBA"/>
    <w:multiLevelType w:val="hybridMultilevel"/>
    <w:tmpl w:val="E8C8E53A"/>
    <w:lvl w:ilvl="0" w:tplc="E0DA8BA6">
      <w:start w:val="1"/>
      <w:numFmt w:val="decimal"/>
      <w:lvlText w:val="%1.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4C63C14"/>
    <w:multiLevelType w:val="hybridMultilevel"/>
    <w:tmpl w:val="1B9ECA80"/>
    <w:lvl w:ilvl="0" w:tplc="F7C4CA44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6">
    <w:nsid w:val="36FC1709"/>
    <w:multiLevelType w:val="hybridMultilevel"/>
    <w:tmpl w:val="88B634AE"/>
    <w:lvl w:ilvl="0" w:tplc="F7C4CA4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4627838"/>
    <w:multiLevelType w:val="hybridMultilevel"/>
    <w:tmpl w:val="68DC5108"/>
    <w:lvl w:ilvl="0" w:tplc="769223E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8B8501E"/>
    <w:multiLevelType w:val="hybridMultilevel"/>
    <w:tmpl w:val="D2E2ADFE"/>
    <w:lvl w:ilvl="0" w:tplc="8A0C7B62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105DD1"/>
    <w:multiLevelType w:val="hybridMultilevel"/>
    <w:tmpl w:val="DE9212AC"/>
    <w:lvl w:ilvl="0" w:tplc="1548ADE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5D704B70"/>
    <w:multiLevelType w:val="hybridMultilevel"/>
    <w:tmpl w:val="CAD042AC"/>
    <w:lvl w:ilvl="0" w:tplc="D09CB1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50702F1"/>
    <w:multiLevelType w:val="hybridMultilevel"/>
    <w:tmpl w:val="9FE23D42"/>
    <w:lvl w:ilvl="0" w:tplc="10666B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6A170D7"/>
    <w:multiLevelType w:val="hybridMultilevel"/>
    <w:tmpl w:val="500C3FBE"/>
    <w:lvl w:ilvl="0" w:tplc="F7C4CA4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0A9511B"/>
    <w:multiLevelType w:val="multilevel"/>
    <w:tmpl w:val="11900BC8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cs="Times New Roman" w:hint="default"/>
      </w:rPr>
    </w:lvl>
    <w:lvl w:ilvl="1">
      <w:numFmt w:val="decimal"/>
      <w:suff w:val="nothing"/>
      <w:lvlText w:val="SCHEDULE %2 - "/>
      <w:lvlJc w:val="left"/>
      <w:pPr>
        <w:ind w:left="0" w:firstLine="0"/>
      </w:pPr>
      <w:rPr>
        <w:rFonts w:cs="Times New Roman" w:hint="default"/>
      </w:rPr>
    </w:lvl>
    <w:lvl w:ilvl="2">
      <w:numFmt w:val="decimal"/>
      <w:suff w:val="nothing"/>
      <w:lvlText w:val="PRODUCT DATA SHEET %3 - "/>
      <w:lvlJc w:val="left"/>
      <w:pPr>
        <w:ind w:left="0" w:firstLine="0"/>
      </w:pPr>
      <w:rPr>
        <w:rFonts w:cs="Times New Roman" w:hint="default"/>
      </w:rPr>
    </w:lvl>
    <w:lvl w:ilvl="3">
      <w:start w:val="1"/>
      <w:numFmt w:val="decimal"/>
      <w:lvlText w:val="%1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upperLetter"/>
      <w:lvlText w:val="%5."/>
      <w:lvlJc w:val="left"/>
      <w:pPr>
        <w:tabs>
          <w:tab w:val="num" w:pos="864"/>
        </w:tabs>
        <w:ind w:left="864" w:hanging="576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576"/>
      </w:pPr>
      <w:rPr>
        <w:rFonts w:cs="Times New Roman" w:hint="default"/>
      </w:rPr>
    </w:lvl>
    <w:lvl w:ilvl="6">
      <w:start w:val="1"/>
      <w:numFmt w:val="lowerLetter"/>
      <w:lvlText w:val="%7."/>
      <w:lvlJc w:val="left"/>
      <w:pPr>
        <w:tabs>
          <w:tab w:val="num" w:pos="2016"/>
        </w:tabs>
        <w:ind w:left="2016" w:hanging="576"/>
      </w:pPr>
      <w:rPr>
        <w:rFonts w:cs="Times New Roman" w:hint="default"/>
      </w:rPr>
    </w:lvl>
    <w:lvl w:ilvl="7">
      <w:start w:val="1"/>
      <w:numFmt w:val="decimal"/>
      <w:lvlText w:val="%8)"/>
      <w:lvlJc w:val="left"/>
      <w:pPr>
        <w:tabs>
          <w:tab w:val="num" w:pos="2592"/>
        </w:tabs>
        <w:ind w:left="2592" w:hanging="576"/>
      </w:pPr>
      <w:rPr>
        <w:rFonts w:cs="Times New Roman" w:hint="default"/>
      </w:rPr>
    </w:lvl>
    <w:lvl w:ilvl="8">
      <w:start w:val="1"/>
      <w:numFmt w:val="lowerLetter"/>
      <w:lvlText w:val="%9)"/>
      <w:lvlJc w:val="left"/>
      <w:pPr>
        <w:tabs>
          <w:tab w:val="num" w:pos="3168"/>
        </w:tabs>
        <w:ind w:left="3168" w:hanging="576"/>
      </w:pPr>
      <w:rPr>
        <w:rFonts w:cs="Times New Roman" w:hint="default"/>
      </w:rPr>
    </w:lvl>
  </w:abstractNum>
  <w:abstractNum w:abstractNumId="24">
    <w:nsid w:val="74F528C5"/>
    <w:multiLevelType w:val="hybridMultilevel"/>
    <w:tmpl w:val="80E4162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75D77796"/>
    <w:multiLevelType w:val="hybridMultilevel"/>
    <w:tmpl w:val="2DAC92C8"/>
    <w:lvl w:ilvl="0" w:tplc="F7C4CA4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7FE00994"/>
    <w:multiLevelType w:val="hybridMultilevel"/>
    <w:tmpl w:val="3AFC2060"/>
    <w:lvl w:ilvl="0" w:tplc="F7C4CA44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num w:numId="1">
    <w:abstractNumId w:val="15"/>
  </w:num>
  <w:num w:numId="2">
    <w:abstractNumId w:val="17"/>
  </w:num>
  <w:num w:numId="3">
    <w:abstractNumId w:val="0"/>
  </w:num>
  <w:num w:numId="4">
    <w:abstractNumId w:val="10"/>
  </w:num>
  <w:num w:numId="5">
    <w:abstractNumId w:val="5"/>
  </w:num>
  <w:num w:numId="6">
    <w:abstractNumId w:val="22"/>
  </w:num>
  <w:num w:numId="7">
    <w:abstractNumId w:val="11"/>
  </w:num>
  <w:num w:numId="8">
    <w:abstractNumId w:val="6"/>
  </w:num>
  <w:num w:numId="9">
    <w:abstractNumId w:val="4"/>
  </w:num>
  <w:num w:numId="10">
    <w:abstractNumId w:val="3"/>
  </w:num>
  <w:num w:numId="11">
    <w:abstractNumId w:val="19"/>
  </w:num>
  <w:num w:numId="12">
    <w:abstractNumId w:val="26"/>
  </w:num>
  <w:num w:numId="13">
    <w:abstractNumId w:val="21"/>
  </w:num>
  <w:num w:numId="14">
    <w:abstractNumId w:val="8"/>
  </w:num>
  <w:num w:numId="15">
    <w:abstractNumId w:val="2"/>
  </w:num>
  <w:num w:numId="16">
    <w:abstractNumId w:val="9"/>
  </w:num>
  <w:num w:numId="17">
    <w:abstractNumId w:val="23"/>
  </w:num>
  <w:num w:numId="18">
    <w:abstractNumId w:val="20"/>
  </w:num>
  <w:num w:numId="19">
    <w:abstractNumId w:val="13"/>
  </w:num>
  <w:num w:numId="20">
    <w:abstractNumId w:val="12"/>
  </w:num>
  <w:num w:numId="21">
    <w:abstractNumId w:val="14"/>
  </w:num>
  <w:num w:numId="22">
    <w:abstractNumId w:val="18"/>
  </w:num>
  <w:num w:numId="23">
    <w:abstractNumId w:val="24"/>
  </w:num>
  <w:num w:numId="24">
    <w:abstractNumId w:val="25"/>
  </w:num>
  <w:num w:numId="25">
    <w:abstractNumId w:val="16"/>
  </w:num>
  <w:num w:numId="26">
    <w:abstractNumId w:val="7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988"/>
    <w:rsid w:val="0000081A"/>
    <w:rsid w:val="00003A6D"/>
    <w:rsid w:val="00012095"/>
    <w:rsid w:val="00012104"/>
    <w:rsid w:val="000344EC"/>
    <w:rsid w:val="00040045"/>
    <w:rsid w:val="00044A2F"/>
    <w:rsid w:val="000646EE"/>
    <w:rsid w:val="00091FEE"/>
    <w:rsid w:val="00096472"/>
    <w:rsid w:val="000A4219"/>
    <w:rsid w:val="000B09F5"/>
    <w:rsid w:val="000B2178"/>
    <w:rsid w:val="000C2924"/>
    <w:rsid w:val="000D3E8E"/>
    <w:rsid w:val="0010539E"/>
    <w:rsid w:val="00105836"/>
    <w:rsid w:val="001059C5"/>
    <w:rsid w:val="00135925"/>
    <w:rsid w:val="00142DB6"/>
    <w:rsid w:val="00166075"/>
    <w:rsid w:val="001759DF"/>
    <w:rsid w:val="001777B2"/>
    <w:rsid w:val="00193F92"/>
    <w:rsid w:val="001A404A"/>
    <w:rsid w:val="001C6E84"/>
    <w:rsid w:val="001D4AA7"/>
    <w:rsid w:val="001D5CA3"/>
    <w:rsid w:val="001F34CC"/>
    <w:rsid w:val="00206E10"/>
    <w:rsid w:val="0025198A"/>
    <w:rsid w:val="00274B03"/>
    <w:rsid w:val="002766BC"/>
    <w:rsid w:val="00282CCD"/>
    <w:rsid w:val="00284175"/>
    <w:rsid w:val="0029048B"/>
    <w:rsid w:val="00296ADB"/>
    <w:rsid w:val="002D64B0"/>
    <w:rsid w:val="002E3780"/>
    <w:rsid w:val="002E6938"/>
    <w:rsid w:val="002F31E7"/>
    <w:rsid w:val="002F599D"/>
    <w:rsid w:val="00303D5F"/>
    <w:rsid w:val="00320A9C"/>
    <w:rsid w:val="003319C1"/>
    <w:rsid w:val="0036417C"/>
    <w:rsid w:val="00380F81"/>
    <w:rsid w:val="00396496"/>
    <w:rsid w:val="0039711C"/>
    <w:rsid w:val="003A1726"/>
    <w:rsid w:val="003D0CB8"/>
    <w:rsid w:val="003E7EDE"/>
    <w:rsid w:val="003F7BFA"/>
    <w:rsid w:val="00413572"/>
    <w:rsid w:val="00430901"/>
    <w:rsid w:val="00442C05"/>
    <w:rsid w:val="00443692"/>
    <w:rsid w:val="00446886"/>
    <w:rsid w:val="00452A3D"/>
    <w:rsid w:val="00496161"/>
    <w:rsid w:val="004A1BAC"/>
    <w:rsid w:val="004A345B"/>
    <w:rsid w:val="004C2992"/>
    <w:rsid w:val="004C4C41"/>
    <w:rsid w:val="004E6C26"/>
    <w:rsid w:val="004E71A4"/>
    <w:rsid w:val="004F4464"/>
    <w:rsid w:val="00504563"/>
    <w:rsid w:val="00513B58"/>
    <w:rsid w:val="00527300"/>
    <w:rsid w:val="00532A39"/>
    <w:rsid w:val="005465DD"/>
    <w:rsid w:val="0055387C"/>
    <w:rsid w:val="0055413F"/>
    <w:rsid w:val="005601F3"/>
    <w:rsid w:val="00560FB2"/>
    <w:rsid w:val="00576ED8"/>
    <w:rsid w:val="00595FA1"/>
    <w:rsid w:val="005A2113"/>
    <w:rsid w:val="005A5116"/>
    <w:rsid w:val="005A5C99"/>
    <w:rsid w:val="005B5A34"/>
    <w:rsid w:val="005D2246"/>
    <w:rsid w:val="005D39DF"/>
    <w:rsid w:val="005D6DAA"/>
    <w:rsid w:val="005E6160"/>
    <w:rsid w:val="005F4C54"/>
    <w:rsid w:val="00620FB3"/>
    <w:rsid w:val="006315DD"/>
    <w:rsid w:val="00642A21"/>
    <w:rsid w:val="00671E12"/>
    <w:rsid w:val="00672940"/>
    <w:rsid w:val="0067294F"/>
    <w:rsid w:val="0068470A"/>
    <w:rsid w:val="006C4DE2"/>
    <w:rsid w:val="006E22F1"/>
    <w:rsid w:val="006E4288"/>
    <w:rsid w:val="00703770"/>
    <w:rsid w:val="00703BA6"/>
    <w:rsid w:val="0072544D"/>
    <w:rsid w:val="007411DF"/>
    <w:rsid w:val="0074760D"/>
    <w:rsid w:val="00755167"/>
    <w:rsid w:val="00757DD0"/>
    <w:rsid w:val="00770C70"/>
    <w:rsid w:val="007763FA"/>
    <w:rsid w:val="007A5A56"/>
    <w:rsid w:val="007C7CAC"/>
    <w:rsid w:val="007D10A9"/>
    <w:rsid w:val="007D2AAA"/>
    <w:rsid w:val="00803A92"/>
    <w:rsid w:val="00807AEB"/>
    <w:rsid w:val="008368C3"/>
    <w:rsid w:val="00840015"/>
    <w:rsid w:val="00855D46"/>
    <w:rsid w:val="00866158"/>
    <w:rsid w:val="00884941"/>
    <w:rsid w:val="008B186B"/>
    <w:rsid w:val="008D24DB"/>
    <w:rsid w:val="008D6EC0"/>
    <w:rsid w:val="008E77EE"/>
    <w:rsid w:val="00901F2B"/>
    <w:rsid w:val="00903173"/>
    <w:rsid w:val="009134B7"/>
    <w:rsid w:val="00930689"/>
    <w:rsid w:val="00944714"/>
    <w:rsid w:val="00963A6D"/>
    <w:rsid w:val="009946CE"/>
    <w:rsid w:val="009A2FB7"/>
    <w:rsid w:val="009C2364"/>
    <w:rsid w:val="009D1A4C"/>
    <w:rsid w:val="009D4E90"/>
    <w:rsid w:val="009D6F43"/>
    <w:rsid w:val="009E70C0"/>
    <w:rsid w:val="009F3857"/>
    <w:rsid w:val="00A1221D"/>
    <w:rsid w:val="00A131E4"/>
    <w:rsid w:val="00A35E4A"/>
    <w:rsid w:val="00A41FA2"/>
    <w:rsid w:val="00A70449"/>
    <w:rsid w:val="00A7329A"/>
    <w:rsid w:val="00A90D4D"/>
    <w:rsid w:val="00A96DA9"/>
    <w:rsid w:val="00AC2D20"/>
    <w:rsid w:val="00AD2988"/>
    <w:rsid w:val="00AD5296"/>
    <w:rsid w:val="00AE2032"/>
    <w:rsid w:val="00AE6310"/>
    <w:rsid w:val="00B2663A"/>
    <w:rsid w:val="00B36F4D"/>
    <w:rsid w:val="00B40D67"/>
    <w:rsid w:val="00B525B9"/>
    <w:rsid w:val="00B535B4"/>
    <w:rsid w:val="00B56496"/>
    <w:rsid w:val="00B606DB"/>
    <w:rsid w:val="00B61909"/>
    <w:rsid w:val="00B95DD1"/>
    <w:rsid w:val="00BA2FED"/>
    <w:rsid w:val="00BA53E2"/>
    <w:rsid w:val="00BA587A"/>
    <w:rsid w:val="00BA6550"/>
    <w:rsid w:val="00BA6C37"/>
    <w:rsid w:val="00BC4988"/>
    <w:rsid w:val="00BF041E"/>
    <w:rsid w:val="00BF6AB0"/>
    <w:rsid w:val="00BF6EC0"/>
    <w:rsid w:val="00C05F98"/>
    <w:rsid w:val="00C12A8B"/>
    <w:rsid w:val="00C156A0"/>
    <w:rsid w:val="00C1629D"/>
    <w:rsid w:val="00C20864"/>
    <w:rsid w:val="00C260E5"/>
    <w:rsid w:val="00C32A28"/>
    <w:rsid w:val="00C61C73"/>
    <w:rsid w:val="00C77556"/>
    <w:rsid w:val="00C87AD4"/>
    <w:rsid w:val="00CA2CA5"/>
    <w:rsid w:val="00CB1117"/>
    <w:rsid w:val="00CB314C"/>
    <w:rsid w:val="00CB6A08"/>
    <w:rsid w:val="00CC4E1A"/>
    <w:rsid w:val="00CD3E8A"/>
    <w:rsid w:val="00CD551D"/>
    <w:rsid w:val="00D008C6"/>
    <w:rsid w:val="00D00B18"/>
    <w:rsid w:val="00D324EB"/>
    <w:rsid w:val="00D566F8"/>
    <w:rsid w:val="00D57E03"/>
    <w:rsid w:val="00D6783C"/>
    <w:rsid w:val="00D74A84"/>
    <w:rsid w:val="00D808D9"/>
    <w:rsid w:val="00D81FED"/>
    <w:rsid w:val="00DB01D0"/>
    <w:rsid w:val="00DC1BBF"/>
    <w:rsid w:val="00DD58E0"/>
    <w:rsid w:val="00E05DCA"/>
    <w:rsid w:val="00E113C9"/>
    <w:rsid w:val="00E251FB"/>
    <w:rsid w:val="00E31B8D"/>
    <w:rsid w:val="00E323FD"/>
    <w:rsid w:val="00E50DF0"/>
    <w:rsid w:val="00E620CB"/>
    <w:rsid w:val="00E6247B"/>
    <w:rsid w:val="00E713F8"/>
    <w:rsid w:val="00E765B1"/>
    <w:rsid w:val="00E77794"/>
    <w:rsid w:val="00E87799"/>
    <w:rsid w:val="00E9435C"/>
    <w:rsid w:val="00E9524D"/>
    <w:rsid w:val="00E97826"/>
    <w:rsid w:val="00EE10B5"/>
    <w:rsid w:val="00EF4914"/>
    <w:rsid w:val="00EF6430"/>
    <w:rsid w:val="00F163CE"/>
    <w:rsid w:val="00F5541C"/>
    <w:rsid w:val="00F61B32"/>
    <w:rsid w:val="00F85646"/>
    <w:rsid w:val="00F87547"/>
    <w:rsid w:val="00FC560C"/>
    <w:rsid w:val="00FE0CFF"/>
    <w:rsid w:val="00FF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Theme="minorHAnsi" w:hAnsi="Century Gothic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24D"/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E9524D"/>
    <w:pPr>
      <w:keepNext/>
      <w:spacing w:before="240" w:after="60"/>
      <w:outlineLvl w:val="0"/>
    </w:pPr>
    <w:rPr>
      <w:rFonts w:ascii="Helvetica" w:hAnsi="Helvetica"/>
      <w:b/>
      <w:kern w:val="32"/>
      <w:sz w:val="32"/>
      <w:szCs w:val="24"/>
    </w:rPr>
  </w:style>
  <w:style w:type="paragraph" w:styleId="Heading2">
    <w:name w:val="heading 2"/>
    <w:basedOn w:val="Normal"/>
    <w:next w:val="Normal"/>
    <w:link w:val="Heading2Char"/>
    <w:qFormat/>
    <w:rsid w:val="00E9524D"/>
    <w:pPr>
      <w:keepNext/>
      <w:ind w:left="-900"/>
      <w:outlineLvl w:val="1"/>
    </w:pPr>
    <w:rPr>
      <w:rFonts w:ascii="HelveticaNeue" w:hAnsi="HelveticaNeue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9524D"/>
    <w:pPr>
      <w:tabs>
        <w:tab w:val="center" w:pos="4680"/>
        <w:tab w:val="right" w:pos="9360"/>
      </w:tabs>
    </w:pPr>
    <w:rPr>
      <w:rFonts w:ascii="Century Gothic" w:eastAsiaTheme="minorHAnsi" w:hAnsi="Century Gothic" w:cstheme="minorBidi"/>
      <w:sz w:val="20"/>
      <w:szCs w:val="22"/>
    </w:rPr>
  </w:style>
  <w:style w:type="character" w:customStyle="1" w:styleId="HeaderChar">
    <w:name w:val="Header Char"/>
    <w:basedOn w:val="DefaultParagraphFont"/>
    <w:link w:val="Header"/>
    <w:rsid w:val="009D4E90"/>
  </w:style>
  <w:style w:type="paragraph" w:styleId="Footer">
    <w:name w:val="footer"/>
    <w:basedOn w:val="Normal"/>
    <w:link w:val="FooterChar"/>
    <w:uiPriority w:val="99"/>
    <w:unhideWhenUsed/>
    <w:rsid w:val="00E9524D"/>
    <w:pPr>
      <w:tabs>
        <w:tab w:val="center" w:pos="4680"/>
        <w:tab w:val="right" w:pos="9360"/>
      </w:tabs>
    </w:pPr>
    <w:rPr>
      <w:rFonts w:ascii="Century Gothic" w:eastAsiaTheme="minorHAnsi" w:hAnsi="Century Gothic" w:cstheme="minorBidi"/>
      <w:sz w:val="20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D4E90"/>
  </w:style>
  <w:style w:type="paragraph" w:styleId="BalloonText">
    <w:name w:val="Balloon Text"/>
    <w:basedOn w:val="Normal"/>
    <w:link w:val="BalloonTextChar"/>
    <w:unhideWhenUsed/>
    <w:rsid w:val="00E9524D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D4E9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C2992"/>
    <w:rPr>
      <w:rFonts w:ascii="Times New Roman" w:eastAsia="Times New Roman" w:hAnsi="Times New Roman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D1A4C"/>
    <w:rPr>
      <w:color w:val="0000FF"/>
      <w:u w:val="single"/>
    </w:rPr>
  </w:style>
  <w:style w:type="character" w:customStyle="1" w:styleId="A11">
    <w:name w:val="A11"/>
    <w:rsid w:val="009D1A4C"/>
    <w:rPr>
      <w:rFonts w:cs="Swis721 BT"/>
      <w:color w:val="000000"/>
      <w:sz w:val="18"/>
      <w:szCs w:val="18"/>
    </w:rPr>
  </w:style>
  <w:style w:type="paragraph" w:customStyle="1" w:styleId="SCT">
    <w:name w:val="SCT"/>
    <w:basedOn w:val="Normal"/>
    <w:next w:val="PRT"/>
    <w:rsid w:val="00C32A28"/>
    <w:pPr>
      <w:suppressAutoHyphens/>
      <w:spacing w:before="240"/>
      <w:jc w:val="both"/>
    </w:pPr>
    <w:rPr>
      <w:rFonts w:ascii="Times New Roman" w:hAnsi="Times New Roman"/>
      <w:sz w:val="22"/>
    </w:rPr>
  </w:style>
  <w:style w:type="paragraph" w:customStyle="1" w:styleId="PRT">
    <w:name w:val="PRT"/>
    <w:basedOn w:val="Normal"/>
    <w:next w:val="ART"/>
    <w:rsid w:val="00E9524D"/>
    <w:pPr>
      <w:keepNext/>
      <w:numPr>
        <w:numId w:val="3"/>
      </w:numPr>
      <w:suppressAutoHyphens/>
      <w:spacing w:before="480"/>
      <w:jc w:val="both"/>
      <w:outlineLvl w:val="0"/>
    </w:pPr>
    <w:rPr>
      <w:rFonts w:ascii="Times New Roman" w:hAnsi="Times New Roman"/>
      <w:sz w:val="22"/>
    </w:rPr>
  </w:style>
  <w:style w:type="paragraph" w:customStyle="1" w:styleId="SUT">
    <w:name w:val="SUT"/>
    <w:basedOn w:val="Normal"/>
    <w:next w:val="PR1"/>
    <w:uiPriority w:val="99"/>
    <w:rsid w:val="00C32A28"/>
    <w:pPr>
      <w:numPr>
        <w:ilvl w:val="1"/>
        <w:numId w:val="3"/>
      </w:numPr>
      <w:suppressAutoHyphens/>
      <w:spacing w:before="240"/>
      <w:jc w:val="both"/>
      <w:outlineLvl w:val="0"/>
    </w:pPr>
    <w:rPr>
      <w:rFonts w:ascii="Times New Roman" w:hAnsi="Times New Roman"/>
      <w:sz w:val="22"/>
    </w:rPr>
  </w:style>
  <w:style w:type="paragraph" w:customStyle="1" w:styleId="DST">
    <w:name w:val="DST"/>
    <w:basedOn w:val="Normal"/>
    <w:next w:val="PR1"/>
    <w:uiPriority w:val="99"/>
    <w:rsid w:val="00C32A28"/>
    <w:pPr>
      <w:numPr>
        <w:ilvl w:val="2"/>
        <w:numId w:val="3"/>
      </w:numPr>
      <w:suppressAutoHyphens/>
      <w:spacing w:before="240"/>
      <w:jc w:val="both"/>
      <w:outlineLvl w:val="0"/>
    </w:pPr>
    <w:rPr>
      <w:rFonts w:ascii="Times New Roman" w:hAnsi="Times New Roman"/>
      <w:sz w:val="22"/>
    </w:rPr>
  </w:style>
  <w:style w:type="paragraph" w:customStyle="1" w:styleId="ART">
    <w:name w:val="ART"/>
    <w:basedOn w:val="Normal"/>
    <w:next w:val="PR1"/>
    <w:rsid w:val="00E9524D"/>
    <w:pPr>
      <w:keepNext/>
      <w:numPr>
        <w:ilvl w:val="3"/>
        <w:numId w:val="3"/>
      </w:numPr>
      <w:suppressAutoHyphens/>
      <w:spacing w:before="480"/>
      <w:jc w:val="both"/>
      <w:outlineLvl w:val="1"/>
    </w:pPr>
    <w:rPr>
      <w:rFonts w:ascii="Times New Roman" w:hAnsi="Times New Roman"/>
      <w:sz w:val="22"/>
    </w:rPr>
  </w:style>
  <w:style w:type="paragraph" w:customStyle="1" w:styleId="PR1">
    <w:name w:val="PR1"/>
    <w:basedOn w:val="Normal"/>
    <w:link w:val="PR1Char"/>
    <w:rsid w:val="00E9524D"/>
    <w:pPr>
      <w:numPr>
        <w:ilvl w:val="4"/>
        <w:numId w:val="3"/>
      </w:numPr>
      <w:suppressAutoHyphens/>
      <w:spacing w:before="240"/>
      <w:jc w:val="both"/>
      <w:outlineLvl w:val="2"/>
    </w:pPr>
    <w:rPr>
      <w:rFonts w:ascii="Times New Roman" w:hAnsi="Times New Roman"/>
      <w:sz w:val="22"/>
    </w:rPr>
  </w:style>
  <w:style w:type="paragraph" w:customStyle="1" w:styleId="PR2">
    <w:name w:val="PR2"/>
    <w:basedOn w:val="Normal"/>
    <w:rsid w:val="00E9524D"/>
    <w:pPr>
      <w:numPr>
        <w:ilvl w:val="5"/>
        <w:numId w:val="3"/>
      </w:numPr>
      <w:suppressAutoHyphens/>
      <w:jc w:val="both"/>
      <w:outlineLvl w:val="3"/>
    </w:pPr>
    <w:rPr>
      <w:rFonts w:ascii="Times New Roman" w:hAnsi="Times New Roman"/>
      <w:sz w:val="22"/>
    </w:rPr>
  </w:style>
  <w:style w:type="paragraph" w:customStyle="1" w:styleId="PR3">
    <w:name w:val="PR3"/>
    <w:basedOn w:val="Normal"/>
    <w:rsid w:val="00E9524D"/>
    <w:pPr>
      <w:numPr>
        <w:ilvl w:val="6"/>
        <w:numId w:val="3"/>
      </w:numPr>
      <w:suppressAutoHyphens/>
      <w:jc w:val="both"/>
      <w:outlineLvl w:val="4"/>
    </w:pPr>
    <w:rPr>
      <w:rFonts w:ascii="Times New Roman" w:hAnsi="Times New Roman"/>
      <w:sz w:val="22"/>
    </w:rPr>
  </w:style>
  <w:style w:type="paragraph" w:customStyle="1" w:styleId="PR4">
    <w:name w:val="PR4"/>
    <w:basedOn w:val="Normal"/>
    <w:rsid w:val="00E9524D"/>
    <w:pPr>
      <w:numPr>
        <w:ilvl w:val="7"/>
        <w:numId w:val="3"/>
      </w:numPr>
      <w:suppressAutoHyphens/>
      <w:jc w:val="both"/>
      <w:outlineLvl w:val="5"/>
    </w:pPr>
    <w:rPr>
      <w:rFonts w:ascii="Times New Roman" w:hAnsi="Times New Roman"/>
      <w:sz w:val="22"/>
    </w:rPr>
  </w:style>
  <w:style w:type="paragraph" w:customStyle="1" w:styleId="PR5">
    <w:name w:val="PR5"/>
    <w:basedOn w:val="Normal"/>
    <w:rsid w:val="00E9524D"/>
    <w:pPr>
      <w:numPr>
        <w:ilvl w:val="8"/>
        <w:numId w:val="3"/>
      </w:numPr>
      <w:suppressAutoHyphens/>
      <w:jc w:val="both"/>
      <w:outlineLvl w:val="6"/>
    </w:pPr>
    <w:rPr>
      <w:rFonts w:ascii="Times New Roman" w:hAnsi="Times New Roman"/>
      <w:sz w:val="22"/>
    </w:rPr>
  </w:style>
  <w:style w:type="paragraph" w:customStyle="1" w:styleId="EOS">
    <w:name w:val="EOS"/>
    <w:basedOn w:val="Normal"/>
    <w:rsid w:val="00C32A28"/>
    <w:pPr>
      <w:suppressAutoHyphens/>
      <w:spacing w:before="480"/>
      <w:jc w:val="both"/>
    </w:pPr>
    <w:rPr>
      <w:rFonts w:ascii="Times New Roman" w:hAnsi="Times New Roman"/>
      <w:sz w:val="22"/>
    </w:rPr>
  </w:style>
  <w:style w:type="paragraph" w:customStyle="1" w:styleId="CMT">
    <w:name w:val="CMT"/>
    <w:basedOn w:val="Normal"/>
    <w:link w:val="CMTChar"/>
    <w:rsid w:val="00C32A28"/>
    <w:pPr>
      <w:suppressAutoHyphens/>
      <w:spacing w:before="240"/>
      <w:jc w:val="both"/>
    </w:pPr>
    <w:rPr>
      <w:rFonts w:ascii="Times New Roman" w:hAnsi="Times New Roman"/>
      <w:color w:val="0000FF"/>
      <w:sz w:val="22"/>
      <w:lang w:val="x-none" w:eastAsia="x-none"/>
    </w:rPr>
  </w:style>
  <w:style w:type="character" w:customStyle="1" w:styleId="NUM">
    <w:name w:val="NUM"/>
    <w:basedOn w:val="DefaultParagraphFont"/>
    <w:rsid w:val="00C32A28"/>
  </w:style>
  <w:style w:type="character" w:customStyle="1" w:styleId="NAM">
    <w:name w:val="NAM"/>
    <w:basedOn w:val="DefaultParagraphFont"/>
    <w:rsid w:val="00C32A28"/>
  </w:style>
  <w:style w:type="character" w:customStyle="1" w:styleId="SI">
    <w:name w:val="SI"/>
    <w:rsid w:val="00C32A28"/>
    <w:rPr>
      <w:color w:val="008080"/>
    </w:rPr>
  </w:style>
  <w:style w:type="character" w:customStyle="1" w:styleId="IP">
    <w:name w:val="IP"/>
    <w:rsid w:val="00C32A28"/>
    <w:rPr>
      <w:color w:val="FF0000"/>
    </w:rPr>
  </w:style>
  <w:style w:type="character" w:customStyle="1" w:styleId="CMTChar">
    <w:name w:val="CMT Char"/>
    <w:link w:val="CMT"/>
    <w:rsid w:val="00C32A28"/>
    <w:rPr>
      <w:rFonts w:ascii="Times New Roman" w:eastAsia="Times New Roman" w:hAnsi="Times New Roman" w:cs="Times New Roman"/>
      <w:color w:val="0000FF"/>
      <w:sz w:val="22"/>
      <w:szCs w:val="20"/>
      <w:lang w:val="x-none" w:eastAsia="x-none"/>
    </w:rPr>
  </w:style>
  <w:style w:type="character" w:customStyle="1" w:styleId="SustHyperlink">
    <w:name w:val="SustHyperlink"/>
    <w:rsid w:val="00C32A28"/>
    <w:rPr>
      <w:color w:val="009900"/>
      <w:u w:val="single"/>
    </w:rPr>
  </w:style>
  <w:style w:type="character" w:customStyle="1" w:styleId="SAhyperlink">
    <w:name w:val="SAhyperlink"/>
    <w:uiPriority w:val="1"/>
    <w:qFormat/>
    <w:rsid w:val="00C32A28"/>
    <w:rPr>
      <w:color w:val="E36C0A"/>
      <w:u w:val="single"/>
    </w:rPr>
  </w:style>
  <w:style w:type="character" w:customStyle="1" w:styleId="PR1Char">
    <w:name w:val="PR1 Char"/>
    <w:link w:val="PR1"/>
    <w:locked/>
    <w:rsid w:val="00C32A28"/>
    <w:rPr>
      <w:rFonts w:ascii="Times New Roman" w:eastAsia="Times New Roman" w:hAnsi="Times New Roman" w:cs="Times New Roman"/>
      <w:sz w:val="22"/>
      <w:szCs w:val="20"/>
    </w:rPr>
  </w:style>
  <w:style w:type="character" w:customStyle="1" w:styleId="Heading1Char">
    <w:name w:val="Heading 1 Char"/>
    <w:basedOn w:val="DefaultParagraphFont"/>
    <w:link w:val="Heading1"/>
    <w:rsid w:val="00E9524D"/>
    <w:rPr>
      <w:rFonts w:ascii="Helvetica" w:eastAsia="Times New Roman" w:hAnsi="Helvetica" w:cs="Times New Roman"/>
      <w:b/>
      <w:kern w:val="32"/>
      <w:sz w:val="32"/>
      <w:szCs w:val="24"/>
    </w:rPr>
  </w:style>
  <w:style w:type="character" w:customStyle="1" w:styleId="Heading2Char">
    <w:name w:val="Heading 2 Char"/>
    <w:basedOn w:val="DefaultParagraphFont"/>
    <w:link w:val="Heading2"/>
    <w:rsid w:val="00E9524D"/>
    <w:rPr>
      <w:rFonts w:ascii="HelveticaNeue" w:eastAsia="Times New Roman" w:hAnsi="HelveticaNeue" w:cs="Times New Roman"/>
      <w:sz w:val="28"/>
      <w:szCs w:val="24"/>
    </w:rPr>
  </w:style>
  <w:style w:type="paragraph" w:customStyle="1" w:styleId="NormalParagraphStyle">
    <w:name w:val="NormalParagraphStyle"/>
    <w:basedOn w:val="Normal"/>
    <w:rsid w:val="00E9524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  <w:szCs w:val="24"/>
    </w:rPr>
  </w:style>
  <w:style w:type="paragraph" w:styleId="DocumentMap">
    <w:name w:val="Document Map"/>
    <w:basedOn w:val="Normal"/>
    <w:link w:val="DocumentMapChar"/>
    <w:semiHidden/>
    <w:rsid w:val="00E9524D"/>
    <w:pPr>
      <w:shd w:val="clear" w:color="auto" w:fill="000080"/>
    </w:pPr>
    <w:rPr>
      <w:rFonts w:ascii="Helvetica" w:eastAsia="MS Gothic" w:hAnsi="Helvetica"/>
      <w:szCs w:val="24"/>
    </w:rPr>
  </w:style>
  <w:style w:type="character" w:customStyle="1" w:styleId="DocumentMapChar">
    <w:name w:val="Document Map Char"/>
    <w:basedOn w:val="DefaultParagraphFont"/>
    <w:link w:val="DocumentMap"/>
    <w:semiHidden/>
    <w:rsid w:val="00E9524D"/>
    <w:rPr>
      <w:rFonts w:ascii="Helvetica" w:eastAsia="MS Gothic" w:hAnsi="Helvetica" w:cs="Times New Roman"/>
      <w:sz w:val="24"/>
      <w:szCs w:val="24"/>
      <w:shd w:val="clear" w:color="auto" w:fill="000080"/>
    </w:rPr>
  </w:style>
  <w:style w:type="paragraph" w:styleId="BodyText">
    <w:name w:val="Body Text"/>
    <w:basedOn w:val="Normal"/>
    <w:link w:val="BodyTextChar"/>
    <w:rsid w:val="00E9524D"/>
    <w:pPr>
      <w:widowControl w:val="0"/>
      <w:jc w:val="both"/>
    </w:pPr>
    <w:rPr>
      <w:rFonts w:ascii="Century" w:hAnsi="Century"/>
      <w:snapToGrid w:val="0"/>
      <w:szCs w:val="24"/>
    </w:rPr>
  </w:style>
  <w:style w:type="character" w:customStyle="1" w:styleId="BodyTextChar">
    <w:name w:val="Body Text Char"/>
    <w:basedOn w:val="DefaultParagraphFont"/>
    <w:link w:val="BodyText"/>
    <w:rsid w:val="00E9524D"/>
    <w:rPr>
      <w:rFonts w:ascii="Century" w:eastAsia="Times New Roman" w:hAnsi="Century" w:cs="Times New Roman"/>
      <w:snapToGrid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E9524D"/>
    <w:pPr>
      <w:ind w:left="720"/>
      <w:contextualSpacing/>
    </w:pPr>
    <w:rPr>
      <w:rFonts w:ascii="Times New Roman" w:hAnsi="Times New Roman"/>
      <w:szCs w:val="24"/>
    </w:rPr>
  </w:style>
  <w:style w:type="paragraph" w:customStyle="1" w:styleId="Default">
    <w:name w:val="Default"/>
    <w:rsid w:val="00E9524D"/>
    <w:pPr>
      <w:autoSpaceDE w:val="0"/>
      <w:autoSpaceDN w:val="0"/>
      <w:adjustRightInd w:val="0"/>
    </w:pPr>
    <w:rPr>
      <w:rFonts w:ascii="Swis721 BT" w:eastAsia="Times New Roman" w:hAnsi="Swis721 BT" w:cs="Swis721 BT"/>
      <w:color w:val="000000"/>
      <w:sz w:val="24"/>
      <w:szCs w:val="24"/>
    </w:rPr>
  </w:style>
  <w:style w:type="character" w:styleId="PageNumber">
    <w:name w:val="page number"/>
    <w:basedOn w:val="DefaultParagraphFont"/>
    <w:rsid w:val="00E9524D"/>
  </w:style>
  <w:style w:type="paragraph" w:customStyle="1" w:styleId="Level1">
    <w:name w:val="Level 1"/>
    <w:basedOn w:val="Normal"/>
    <w:rsid w:val="00E9524D"/>
    <w:pPr>
      <w:numPr>
        <w:numId w:val="20"/>
      </w:numPr>
    </w:pPr>
    <w:rPr>
      <w:rFonts w:ascii="Times New Roman" w:hAnsi="Times New Roman"/>
      <w:sz w:val="20"/>
    </w:rPr>
  </w:style>
  <w:style w:type="paragraph" w:customStyle="1" w:styleId="Level2">
    <w:name w:val="Level 2"/>
    <w:basedOn w:val="Normal"/>
    <w:rsid w:val="00E9524D"/>
    <w:pPr>
      <w:numPr>
        <w:ilvl w:val="1"/>
        <w:numId w:val="20"/>
      </w:numPr>
    </w:pPr>
    <w:rPr>
      <w:rFonts w:ascii="Times New Roman" w:hAnsi="Times New Roman"/>
      <w:sz w:val="20"/>
    </w:rPr>
  </w:style>
  <w:style w:type="paragraph" w:customStyle="1" w:styleId="Level3">
    <w:name w:val="Level 3"/>
    <w:basedOn w:val="Normal"/>
    <w:rsid w:val="00E9524D"/>
    <w:pPr>
      <w:numPr>
        <w:ilvl w:val="2"/>
        <w:numId w:val="20"/>
      </w:numPr>
    </w:pPr>
    <w:rPr>
      <w:rFonts w:ascii="Times New Roman" w:hAnsi="Times New Roman"/>
      <w:sz w:val="20"/>
    </w:rPr>
  </w:style>
  <w:style w:type="paragraph" w:customStyle="1" w:styleId="Level4">
    <w:name w:val="Level 4"/>
    <w:basedOn w:val="Normal"/>
    <w:rsid w:val="00E9524D"/>
    <w:pPr>
      <w:numPr>
        <w:ilvl w:val="3"/>
        <w:numId w:val="20"/>
      </w:numPr>
    </w:pPr>
    <w:rPr>
      <w:rFonts w:ascii="Times New Roman" w:hAnsi="Times New Roman"/>
      <w:sz w:val="20"/>
    </w:rPr>
  </w:style>
  <w:style w:type="paragraph" w:customStyle="1" w:styleId="Level5">
    <w:name w:val="Level 5"/>
    <w:basedOn w:val="Normal"/>
    <w:rsid w:val="00E9524D"/>
    <w:pPr>
      <w:numPr>
        <w:ilvl w:val="4"/>
        <w:numId w:val="20"/>
      </w:numPr>
    </w:pPr>
    <w:rPr>
      <w:rFonts w:ascii="Times New Roman" w:hAnsi="Times New Roman"/>
      <w:sz w:val="20"/>
    </w:rPr>
  </w:style>
  <w:style w:type="paragraph" w:customStyle="1" w:styleId="Level6">
    <w:name w:val="Level 6"/>
    <w:basedOn w:val="Normal"/>
    <w:rsid w:val="00E9524D"/>
    <w:pPr>
      <w:numPr>
        <w:ilvl w:val="5"/>
        <w:numId w:val="20"/>
      </w:numPr>
    </w:pPr>
    <w:rPr>
      <w:rFonts w:ascii="Times New Roman" w:hAnsi="Times New Roman"/>
      <w:sz w:val="20"/>
    </w:rPr>
  </w:style>
  <w:style w:type="paragraph" w:customStyle="1" w:styleId="Level7">
    <w:name w:val="Level 7"/>
    <w:basedOn w:val="Normal"/>
    <w:rsid w:val="00E9524D"/>
    <w:pPr>
      <w:numPr>
        <w:ilvl w:val="6"/>
        <w:numId w:val="20"/>
      </w:numPr>
    </w:pPr>
    <w:rPr>
      <w:rFonts w:ascii="Times New Roman" w:hAnsi="Times New Roman"/>
      <w:sz w:val="20"/>
    </w:rPr>
  </w:style>
  <w:style w:type="paragraph" w:customStyle="1" w:styleId="Level8">
    <w:name w:val="Level 8"/>
    <w:basedOn w:val="Normal"/>
    <w:rsid w:val="00E9524D"/>
    <w:pPr>
      <w:numPr>
        <w:ilvl w:val="7"/>
        <w:numId w:val="20"/>
      </w:numPr>
    </w:pPr>
    <w:rPr>
      <w:rFonts w:ascii="Times New Roman" w:hAnsi="Times New Roman"/>
      <w:sz w:val="20"/>
    </w:rPr>
  </w:style>
  <w:style w:type="paragraph" w:customStyle="1" w:styleId="Level9">
    <w:name w:val="Level 9"/>
    <w:basedOn w:val="Normal"/>
    <w:rsid w:val="00E9524D"/>
    <w:pPr>
      <w:numPr>
        <w:ilvl w:val="8"/>
        <w:numId w:val="20"/>
      </w:numPr>
    </w:pPr>
    <w:rPr>
      <w:rFonts w:ascii="Times New Roman" w:hAnsi="Times New Roman"/>
      <w:sz w:val="20"/>
    </w:rPr>
  </w:style>
  <w:style w:type="paragraph" w:styleId="CommentText">
    <w:name w:val="annotation text"/>
    <w:basedOn w:val="Normal"/>
    <w:link w:val="CommentTextChar"/>
    <w:rsid w:val="00E9524D"/>
    <w:rPr>
      <w:rFonts w:ascii="Times New Roman" w:hAnsi="Times New Roman"/>
      <w:sz w:val="20"/>
    </w:rPr>
  </w:style>
  <w:style w:type="character" w:customStyle="1" w:styleId="CommentTextChar">
    <w:name w:val="Comment Text Char"/>
    <w:basedOn w:val="DefaultParagraphFont"/>
    <w:link w:val="CommentText"/>
    <w:rsid w:val="00E9524D"/>
    <w:rPr>
      <w:rFonts w:ascii="Times New Roman" w:eastAsia="Times New Roman" w:hAnsi="Times New Roman" w:cs="Times New Roman"/>
      <w:szCs w:val="20"/>
    </w:rPr>
  </w:style>
  <w:style w:type="paragraph" w:styleId="Revision">
    <w:name w:val="Revision"/>
    <w:hidden/>
    <w:uiPriority w:val="99"/>
    <w:semiHidden/>
    <w:rsid w:val="00E9524D"/>
    <w:rPr>
      <w:rFonts w:ascii="Arial" w:eastAsia="Times New Roman" w:hAnsi="Arial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Theme="minorHAnsi" w:hAnsi="Century Gothic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24D"/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E9524D"/>
    <w:pPr>
      <w:keepNext/>
      <w:spacing w:before="240" w:after="60"/>
      <w:outlineLvl w:val="0"/>
    </w:pPr>
    <w:rPr>
      <w:rFonts w:ascii="Helvetica" w:hAnsi="Helvetica"/>
      <w:b/>
      <w:kern w:val="32"/>
      <w:sz w:val="32"/>
      <w:szCs w:val="24"/>
    </w:rPr>
  </w:style>
  <w:style w:type="paragraph" w:styleId="Heading2">
    <w:name w:val="heading 2"/>
    <w:basedOn w:val="Normal"/>
    <w:next w:val="Normal"/>
    <w:link w:val="Heading2Char"/>
    <w:qFormat/>
    <w:rsid w:val="00E9524D"/>
    <w:pPr>
      <w:keepNext/>
      <w:ind w:left="-900"/>
      <w:outlineLvl w:val="1"/>
    </w:pPr>
    <w:rPr>
      <w:rFonts w:ascii="HelveticaNeue" w:hAnsi="HelveticaNeue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9524D"/>
    <w:pPr>
      <w:tabs>
        <w:tab w:val="center" w:pos="4680"/>
        <w:tab w:val="right" w:pos="9360"/>
      </w:tabs>
    </w:pPr>
    <w:rPr>
      <w:rFonts w:ascii="Century Gothic" w:eastAsiaTheme="minorHAnsi" w:hAnsi="Century Gothic" w:cstheme="minorBidi"/>
      <w:sz w:val="20"/>
      <w:szCs w:val="22"/>
    </w:rPr>
  </w:style>
  <w:style w:type="character" w:customStyle="1" w:styleId="HeaderChar">
    <w:name w:val="Header Char"/>
    <w:basedOn w:val="DefaultParagraphFont"/>
    <w:link w:val="Header"/>
    <w:rsid w:val="009D4E90"/>
  </w:style>
  <w:style w:type="paragraph" w:styleId="Footer">
    <w:name w:val="footer"/>
    <w:basedOn w:val="Normal"/>
    <w:link w:val="FooterChar"/>
    <w:uiPriority w:val="99"/>
    <w:unhideWhenUsed/>
    <w:rsid w:val="00E9524D"/>
    <w:pPr>
      <w:tabs>
        <w:tab w:val="center" w:pos="4680"/>
        <w:tab w:val="right" w:pos="9360"/>
      </w:tabs>
    </w:pPr>
    <w:rPr>
      <w:rFonts w:ascii="Century Gothic" w:eastAsiaTheme="minorHAnsi" w:hAnsi="Century Gothic" w:cstheme="minorBidi"/>
      <w:sz w:val="20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D4E90"/>
  </w:style>
  <w:style w:type="paragraph" w:styleId="BalloonText">
    <w:name w:val="Balloon Text"/>
    <w:basedOn w:val="Normal"/>
    <w:link w:val="BalloonTextChar"/>
    <w:unhideWhenUsed/>
    <w:rsid w:val="00E9524D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D4E9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C2992"/>
    <w:rPr>
      <w:rFonts w:ascii="Times New Roman" w:eastAsia="Times New Roman" w:hAnsi="Times New Roman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D1A4C"/>
    <w:rPr>
      <w:color w:val="0000FF"/>
      <w:u w:val="single"/>
    </w:rPr>
  </w:style>
  <w:style w:type="character" w:customStyle="1" w:styleId="A11">
    <w:name w:val="A11"/>
    <w:rsid w:val="009D1A4C"/>
    <w:rPr>
      <w:rFonts w:cs="Swis721 BT"/>
      <w:color w:val="000000"/>
      <w:sz w:val="18"/>
      <w:szCs w:val="18"/>
    </w:rPr>
  </w:style>
  <w:style w:type="paragraph" w:customStyle="1" w:styleId="SCT">
    <w:name w:val="SCT"/>
    <w:basedOn w:val="Normal"/>
    <w:next w:val="PRT"/>
    <w:rsid w:val="00C32A28"/>
    <w:pPr>
      <w:suppressAutoHyphens/>
      <w:spacing w:before="240"/>
      <w:jc w:val="both"/>
    </w:pPr>
    <w:rPr>
      <w:rFonts w:ascii="Times New Roman" w:hAnsi="Times New Roman"/>
      <w:sz w:val="22"/>
    </w:rPr>
  </w:style>
  <w:style w:type="paragraph" w:customStyle="1" w:styleId="PRT">
    <w:name w:val="PRT"/>
    <w:basedOn w:val="Normal"/>
    <w:next w:val="ART"/>
    <w:rsid w:val="00E9524D"/>
    <w:pPr>
      <w:keepNext/>
      <w:numPr>
        <w:numId w:val="3"/>
      </w:numPr>
      <w:suppressAutoHyphens/>
      <w:spacing w:before="480"/>
      <w:jc w:val="both"/>
      <w:outlineLvl w:val="0"/>
    </w:pPr>
    <w:rPr>
      <w:rFonts w:ascii="Times New Roman" w:hAnsi="Times New Roman"/>
      <w:sz w:val="22"/>
    </w:rPr>
  </w:style>
  <w:style w:type="paragraph" w:customStyle="1" w:styleId="SUT">
    <w:name w:val="SUT"/>
    <w:basedOn w:val="Normal"/>
    <w:next w:val="PR1"/>
    <w:uiPriority w:val="99"/>
    <w:rsid w:val="00C32A28"/>
    <w:pPr>
      <w:numPr>
        <w:ilvl w:val="1"/>
        <w:numId w:val="3"/>
      </w:numPr>
      <w:suppressAutoHyphens/>
      <w:spacing w:before="240"/>
      <w:jc w:val="both"/>
      <w:outlineLvl w:val="0"/>
    </w:pPr>
    <w:rPr>
      <w:rFonts w:ascii="Times New Roman" w:hAnsi="Times New Roman"/>
      <w:sz w:val="22"/>
    </w:rPr>
  </w:style>
  <w:style w:type="paragraph" w:customStyle="1" w:styleId="DST">
    <w:name w:val="DST"/>
    <w:basedOn w:val="Normal"/>
    <w:next w:val="PR1"/>
    <w:uiPriority w:val="99"/>
    <w:rsid w:val="00C32A28"/>
    <w:pPr>
      <w:numPr>
        <w:ilvl w:val="2"/>
        <w:numId w:val="3"/>
      </w:numPr>
      <w:suppressAutoHyphens/>
      <w:spacing w:before="240"/>
      <w:jc w:val="both"/>
      <w:outlineLvl w:val="0"/>
    </w:pPr>
    <w:rPr>
      <w:rFonts w:ascii="Times New Roman" w:hAnsi="Times New Roman"/>
      <w:sz w:val="22"/>
    </w:rPr>
  </w:style>
  <w:style w:type="paragraph" w:customStyle="1" w:styleId="ART">
    <w:name w:val="ART"/>
    <w:basedOn w:val="Normal"/>
    <w:next w:val="PR1"/>
    <w:rsid w:val="00E9524D"/>
    <w:pPr>
      <w:keepNext/>
      <w:numPr>
        <w:ilvl w:val="3"/>
        <w:numId w:val="3"/>
      </w:numPr>
      <w:suppressAutoHyphens/>
      <w:spacing w:before="480"/>
      <w:jc w:val="both"/>
      <w:outlineLvl w:val="1"/>
    </w:pPr>
    <w:rPr>
      <w:rFonts w:ascii="Times New Roman" w:hAnsi="Times New Roman"/>
      <w:sz w:val="22"/>
    </w:rPr>
  </w:style>
  <w:style w:type="paragraph" w:customStyle="1" w:styleId="PR1">
    <w:name w:val="PR1"/>
    <w:basedOn w:val="Normal"/>
    <w:link w:val="PR1Char"/>
    <w:rsid w:val="00E9524D"/>
    <w:pPr>
      <w:numPr>
        <w:ilvl w:val="4"/>
        <w:numId w:val="3"/>
      </w:numPr>
      <w:suppressAutoHyphens/>
      <w:spacing w:before="240"/>
      <w:jc w:val="both"/>
      <w:outlineLvl w:val="2"/>
    </w:pPr>
    <w:rPr>
      <w:rFonts w:ascii="Times New Roman" w:hAnsi="Times New Roman"/>
      <w:sz w:val="22"/>
    </w:rPr>
  </w:style>
  <w:style w:type="paragraph" w:customStyle="1" w:styleId="PR2">
    <w:name w:val="PR2"/>
    <w:basedOn w:val="Normal"/>
    <w:rsid w:val="00E9524D"/>
    <w:pPr>
      <w:numPr>
        <w:ilvl w:val="5"/>
        <w:numId w:val="3"/>
      </w:numPr>
      <w:suppressAutoHyphens/>
      <w:jc w:val="both"/>
      <w:outlineLvl w:val="3"/>
    </w:pPr>
    <w:rPr>
      <w:rFonts w:ascii="Times New Roman" w:hAnsi="Times New Roman"/>
      <w:sz w:val="22"/>
    </w:rPr>
  </w:style>
  <w:style w:type="paragraph" w:customStyle="1" w:styleId="PR3">
    <w:name w:val="PR3"/>
    <w:basedOn w:val="Normal"/>
    <w:rsid w:val="00E9524D"/>
    <w:pPr>
      <w:numPr>
        <w:ilvl w:val="6"/>
        <w:numId w:val="3"/>
      </w:numPr>
      <w:suppressAutoHyphens/>
      <w:jc w:val="both"/>
      <w:outlineLvl w:val="4"/>
    </w:pPr>
    <w:rPr>
      <w:rFonts w:ascii="Times New Roman" w:hAnsi="Times New Roman"/>
      <w:sz w:val="22"/>
    </w:rPr>
  </w:style>
  <w:style w:type="paragraph" w:customStyle="1" w:styleId="PR4">
    <w:name w:val="PR4"/>
    <w:basedOn w:val="Normal"/>
    <w:rsid w:val="00E9524D"/>
    <w:pPr>
      <w:numPr>
        <w:ilvl w:val="7"/>
        <w:numId w:val="3"/>
      </w:numPr>
      <w:suppressAutoHyphens/>
      <w:jc w:val="both"/>
      <w:outlineLvl w:val="5"/>
    </w:pPr>
    <w:rPr>
      <w:rFonts w:ascii="Times New Roman" w:hAnsi="Times New Roman"/>
      <w:sz w:val="22"/>
    </w:rPr>
  </w:style>
  <w:style w:type="paragraph" w:customStyle="1" w:styleId="PR5">
    <w:name w:val="PR5"/>
    <w:basedOn w:val="Normal"/>
    <w:rsid w:val="00E9524D"/>
    <w:pPr>
      <w:numPr>
        <w:ilvl w:val="8"/>
        <w:numId w:val="3"/>
      </w:numPr>
      <w:suppressAutoHyphens/>
      <w:jc w:val="both"/>
      <w:outlineLvl w:val="6"/>
    </w:pPr>
    <w:rPr>
      <w:rFonts w:ascii="Times New Roman" w:hAnsi="Times New Roman"/>
      <w:sz w:val="22"/>
    </w:rPr>
  </w:style>
  <w:style w:type="paragraph" w:customStyle="1" w:styleId="EOS">
    <w:name w:val="EOS"/>
    <w:basedOn w:val="Normal"/>
    <w:rsid w:val="00C32A28"/>
    <w:pPr>
      <w:suppressAutoHyphens/>
      <w:spacing w:before="480"/>
      <w:jc w:val="both"/>
    </w:pPr>
    <w:rPr>
      <w:rFonts w:ascii="Times New Roman" w:hAnsi="Times New Roman"/>
      <w:sz w:val="22"/>
    </w:rPr>
  </w:style>
  <w:style w:type="paragraph" w:customStyle="1" w:styleId="CMT">
    <w:name w:val="CMT"/>
    <w:basedOn w:val="Normal"/>
    <w:link w:val="CMTChar"/>
    <w:rsid w:val="00C32A28"/>
    <w:pPr>
      <w:suppressAutoHyphens/>
      <w:spacing w:before="240"/>
      <w:jc w:val="both"/>
    </w:pPr>
    <w:rPr>
      <w:rFonts w:ascii="Times New Roman" w:hAnsi="Times New Roman"/>
      <w:color w:val="0000FF"/>
      <w:sz w:val="22"/>
      <w:lang w:val="x-none" w:eastAsia="x-none"/>
    </w:rPr>
  </w:style>
  <w:style w:type="character" w:customStyle="1" w:styleId="NUM">
    <w:name w:val="NUM"/>
    <w:basedOn w:val="DefaultParagraphFont"/>
    <w:rsid w:val="00C32A28"/>
  </w:style>
  <w:style w:type="character" w:customStyle="1" w:styleId="NAM">
    <w:name w:val="NAM"/>
    <w:basedOn w:val="DefaultParagraphFont"/>
    <w:rsid w:val="00C32A28"/>
  </w:style>
  <w:style w:type="character" w:customStyle="1" w:styleId="SI">
    <w:name w:val="SI"/>
    <w:rsid w:val="00C32A28"/>
    <w:rPr>
      <w:color w:val="008080"/>
    </w:rPr>
  </w:style>
  <w:style w:type="character" w:customStyle="1" w:styleId="IP">
    <w:name w:val="IP"/>
    <w:rsid w:val="00C32A28"/>
    <w:rPr>
      <w:color w:val="FF0000"/>
    </w:rPr>
  </w:style>
  <w:style w:type="character" w:customStyle="1" w:styleId="CMTChar">
    <w:name w:val="CMT Char"/>
    <w:link w:val="CMT"/>
    <w:rsid w:val="00C32A28"/>
    <w:rPr>
      <w:rFonts w:ascii="Times New Roman" w:eastAsia="Times New Roman" w:hAnsi="Times New Roman" w:cs="Times New Roman"/>
      <w:color w:val="0000FF"/>
      <w:sz w:val="22"/>
      <w:szCs w:val="20"/>
      <w:lang w:val="x-none" w:eastAsia="x-none"/>
    </w:rPr>
  </w:style>
  <w:style w:type="character" w:customStyle="1" w:styleId="SustHyperlink">
    <w:name w:val="SustHyperlink"/>
    <w:rsid w:val="00C32A28"/>
    <w:rPr>
      <w:color w:val="009900"/>
      <w:u w:val="single"/>
    </w:rPr>
  </w:style>
  <w:style w:type="character" w:customStyle="1" w:styleId="SAhyperlink">
    <w:name w:val="SAhyperlink"/>
    <w:uiPriority w:val="1"/>
    <w:qFormat/>
    <w:rsid w:val="00C32A28"/>
    <w:rPr>
      <w:color w:val="E36C0A"/>
      <w:u w:val="single"/>
    </w:rPr>
  </w:style>
  <w:style w:type="character" w:customStyle="1" w:styleId="PR1Char">
    <w:name w:val="PR1 Char"/>
    <w:link w:val="PR1"/>
    <w:locked/>
    <w:rsid w:val="00C32A28"/>
    <w:rPr>
      <w:rFonts w:ascii="Times New Roman" w:eastAsia="Times New Roman" w:hAnsi="Times New Roman" w:cs="Times New Roman"/>
      <w:sz w:val="22"/>
      <w:szCs w:val="20"/>
    </w:rPr>
  </w:style>
  <w:style w:type="character" w:customStyle="1" w:styleId="Heading1Char">
    <w:name w:val="Heading 1 Char"/>
    <w:basedOn w:val="DefaultParagraphFont"/>
    <w:link w:val="Heading1"/>
    <w:rsid w:val="00E9524D"/>
    <w:rPr>
      <w:rFonts w:ascii="Helvetica" w:eastAsia="Times New Roman" w:hAnsi="Helvetica" w:cs="Times New Roman"/>
      <w:b/>
      <w:kern w:val="32"/>
      <w:sz w:val="32"/>
      <w:szCs w:val="24"/>
    </w:rPr>
  </w:style>
  <w:style w:type="character" w:customStyle="1" w:styleId="Heading2Char">
    <w:name w:val="Heading 2 Char"/>
    <w:basedOn w:val="DefaultParagraphFont"/>
    <w:link w:val="Heading2"/>
    <w:rsid w:val="00E9524D"/>
    <w:rPr>
      <w:rFonts w:ascii="HelveticaNeue" w:eastAsia="Times New Roman" w:hAnsi="HelveticaNeue" w:cs="Times New Roman"/>
      <w:sz w:val="28"/>
      <w:szCs w:val="24"/>
    </w:rPr>
  </w:style>
  <w:style w:type="paragraph" w:customStyle="1" w:styleId="NormalParagraphStyle">
    <w:name w:val="NormalParagraphStyle"/>
    <w:basedOn w:val="Normal"/>
    <w:rsid w:val="00E9524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  <w:szCs w:val="24"/>
    </w:rPr>
  </w:style>
  <w:style w:type="paragraph" w:styleId="DocumentMap">
    <w:name w:val="Document Map"/>
    <w:basedOn w:val="Normal"/>
    <w:link w:val="DocumentMapChar"/>
    <w:semiHidden/>
    <w:rsid w:val="00E9524D"/>
    <w:pPr>
      <w:shd w:val="clear" w:color="auto" w:fill="000080"/>
    </w:pPr>
    <w:rPr>
      <w:rFonts w:ascii="Helvetica" w:eastAsia="MS Gothic" w:hAnsi="Helvetica"/>
      <w:szCs w:val="24"/>
    </w:rPr>
  </w:style>
  <w:style w:type="character" w:customStyle="1" w:styleId="DocumentMapChar">
    <w:name w:val="Document Map Char"/>
    <w:basedOn w:val="DefaultParagraphFont"/>
    <w:link w:val="DocumentMap"/>
    <w:semiHidden/>
    <w:rsid w:val="00E9524D"/>
    <w:rPr>
      <w:rFonts w:ascii="Helvetica" w:eastAsia="MS Gothic" w:hAnsi="Helvetica" w:cs="Times New Roman"/>
      <w:sz w:val="24"/>
      <w:szCs w:val="24"/>
      <w:shd w:val="clear" w:color="auto" w:fill="000080"/>
    </w:rPr>
  </w:style>
  <w:style w:type="paragraph" w:styleId="BodyText">
    <w:name w:val="Body Text"/>
    <w:basedOn w:val="Normal"/>
    <w:link w:val="BodyTextChar"/>
    <w:rsid w:val="00E9524D"/>
    <w:pPr>
      <w:widowControl w:val="0"/>
      <w:jc w:val="both"/>
    </w:pPr>
    <w:rPr>
      <w:rFonts w:ascii="Century" w:hAnsi="Century"/>
      <w:snapToGrid w:val="0"/>
      <w:szCs w:val="24"/>
    </w:rPr>
  </w:style>
  <w:style w:type="character" w:customStyle="1" w:styleId="BodyTextChar">
    <w:name w:val="Body Text Char"/>
    <w:basedOn w:val="DefaultParagraphFont"/>
    <w:link w:val="BodyText"/>
    <w:rsid w:val="00E9524D"/>
    <w:rPr>
      <w:rFonts w:ascii="Century" w:eastAsia="Times New Roman" w:hAnsi="Century" w:cs="Times New Roman"/>
      <w:snapToGrid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E9524D"/>
    <w:pPr>
      <w:ind w:left="720"/>
      <w:contextualSpacing/>
    </w:pPr>
    <w:rPr>
      <w:rFonts w:ascii="Times New Roman" w:hAnsi="Times New Roman"/>
      <w:szCs w:val="24"/>
    </w:rPr>
  </w:style>
  <w:style w:type="paragraph" w:customStyle="1" w:styleId="Default">
    <w:name w:val="Default"/>
    <w:rsid w:val="00E9524D"/>
    <w:pPr>
      <w:autoSpaceDE w:val="0"/>
      <w:autoSpaceDN w:val="0"/>
      <w:adjustRightInd w:val="0"/>
    </w:pPr>
    <w:rPr>
      <w:rFonts w:ascii="Swis721 BT" w:eastAsia="Times New Roman" w:hAnsi="Swis721 BT" w:cs="Swis721 BT"/>
      <w:color w:val="000000"/>
      <w:sz w:val="24"/>
      <w:szCs w:val="24"/>
    </w:rPr>
  </w:style>
  <w:style w:type="character" w:styleId="PageNumber">
    <w:name w:val="page number"/>
    <w:basedOn w:val="DefaultParagraphFont"/>
    <w:rsid w:val="00E9524D"/>
  </w:style>
  <w:style w:type="paragraph" w:customStyle="1" w:styleId="Level1">
    <w:name w:val="Level 1"/>
    <w:basedOn w:val="Normal"/>
    <w:rsid w:val="00E9524D"/>
    <w:pPr>
      <w:numPr>
        <w:numId w:val="20"/>
      </w:numPr>
    </w:pPr>
    <w:rPr>
      <w:rFonts w:ascii="Times New Roman" w:hAnsi="Times New Roman"/>
      <w:sz w:val="20"/>
    </w:rPr>
  </w:style>
  <w:style w:type="paragraph" w:customStyle="1" w:styleId="Level2">
    <w:name w:val="Level 2"/>
    <w:basedOn w:val="Normal"/>
    <w:rsid w:val="00E9524D"/>
    <w:pPr>
      <w:numPr>
        <w:ilvl w:val="1"/>
        <w:numId w:val="20"/>
      </w:numPr>
    </w:pPr>
    <w:rPr>
      <w:rFonts w:ascii="Times New Roman" w:hAnsi="Times New Roman"/>
      <w:sz w:val="20"/>
    </w:rPr>
  </w:style>
  <w:style w:type="paragraph" w:customStyle="1" w:styleId="Level3">
    <w:name w:val="Level 3"/>
    <w:basedOn w:val="Normal"/>
    <w:rsid w:val="00E9524D"/>
    <w:pPr>
      <w:numPr>
        <w:ilvl w:val="2"/>
        <w:numId w:val="20"/>
      </w:numPr>
    </w:pPr>
    <w:rPr>
      <w:rFonts w:ascii="Times New Roman" w:hAnsi="Times New Roman"/>
      <w:sz w:val="20"/>
    </w:rPr>
  </w:style>
  <w:style w:type="paragraph" w:customStyle="1" w:styleId="Level4">
    <w:name w:val="Level 4"/>
    <w:basedOn w:val="Normal"/>
    <w:rsid w:val="00E9524D"/>
    <w:pPr>
      <w:numPr>
        <w:ilvl w:val="3"/>
        <w:numId w:val="20"/>
      </w:numPr>
    </w:pPr>
    <w:rPr>
      <w:rFonts w:ascii="Times New Roman" w:hAnsi="Times New Roman"/>
      <w:sz w:val="20"/>
    </w:rPr>
  </w:style>
  <w:style w:type="paragraph" w:customStyle="1" w:styleId="Level5">
    <w:name w:val="Level 5"/>
    <w:basedOn w:val="Normal"/>
    <w:rsid w:val="00E9524D"/>
    <w:pPr>
      <w:numPr>
        <w:ilvl w:val="4"/>
        <w:numId w:val="20"/>
      </w:numPr>
    </w:pPr>
    <w:rPr>
      <w:rFonts w:ascii="Times New Roman" w:hAnsi="Times New Roman"/>
      <w:sz w:val="20"/>
    </w:rPr>
  </w:style>
  <w:style w:type="paragraph" w:customStyle="1" w:styleId="Level6">
    <w:name w:val="Level 6"/>
    <w:basedOn w:val="Normal"/>
    <w:rsid w:val="00E9524D"/>
    <w:pPr>
      <w:numPr>
        <w:ilvl w:val="5"/>
        <w:numId w:val="20"/>
      </w:numPr>
    </w:pPr>
    <w:rPr>
      <w:rFonts w:ascii="Times New Roman" w:hAnsi="Times New Roman"/>
      <w:sz w:val="20"/>
    </w:rPr>
  </w:style>
  <w:style w:type="paragraph" w:customStyle="1" w:styleId="Level7">
    <w:name w:val="Level 7"/>
    <w:basedOn w:val="Normal"/>
    <w:rsid w:val="00E9524D"/>
    <w:pPr>
      <w:numPr>
        <w:ilvl w:val="6"/>
        <w:numId w:val="20"/>
      </w:numPr>
    </w:pPr>
    <w:rPr>
      <w:rFonts w:ascii="Times New Roman" w:hAnsi="Times New Roman"/>
      <w:sz w:val="20"/>
    </w:rPr>
  </w:style>
  <w:style w:type="paragraph" w:customStyle="1" w:styleId="Level8">
    <w:name w:val="Level 8"/>
    <w:basedOn w:val="Normal"/>
    <w:rsid w:val="00E9524D"/>
    <w:pPr>
      <w:numPr>
        <w:ilvl w:val="7"/>
        <w:numId w:val="20"/>
      </w:numPr>
    </w:pPr>
    <w:rPr>
      <w:rFonts w:ascii="Times New Roman" w:hAnsi="Times New Roman"/>
      <w:sz w:val="20"/>
    </w:rPr>
  </w:style>
  <w:style w:type="paragraph" w:customStyle="1" w:styleId="Level9">
    <w:name w:val="Level 9"/>
    <w:basedOn w:val="Normal"/>
    <w:rsid w:val="00E9524D"/>
    <w:pPr>
      <w:numPr>
        <w:ilvl w:val="8"/>
        <w:numId w:val="20"/>
      </w:numPr>
    </w:pPr>
    <w:rPr>
      <w:rFonts w:ascii="Times New Roman" w:hAnsi="Times New Roman"/>
      <w:sz w:val="20"/>
    </w:rPr>
  </w:style>
  <w:style w:type="paragraph" w:styleId="CommentText">
    <w:name w:val="annotation text"/>
    <w:basedOn w:val="Normal"/>
    <w:link w:val="CommentTextChar"/>
    <w:rsid w:val="00E9524D"/>
    <w:rPr>
      <w:rFonts w:ascii="Times New Roman" w:hAnsi="Times New Roman"/>
      <w:sz w:val="20"/>
    </w:rPr>
  </w:style>
  <w:style w:type="character" w:customStyle="1" w:styleId="CommentTextChar">
    <w:name w:val="Comment Text Char"/>
    <w:basedOn w:val="DefaultParagraphFont"/>
    <w:link w:val="CommentText"/>
    <w:rsid w:val="00E9524D"/>
    <w:rPr>
      <w:rFonts w:ascii="Times New Roman" w:eastAsia="Times New Roman" w:hAnsi="Times New Roman" w:cs="Times New Roman"/>
      <w:szCs w:val="20"/>
    </w:rPr>
  </w:style>
  <w:style w:type="paragraph" w:styleId="Revision">
    <w:name w:val="Revision"/>
    <w:hidden/>
    <w:uiPriority w:val="99"/>
    <w:semiHidden/>
    <w:rsid w:val="00E9524D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9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euclidchemical.com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5CC0A-F277-40B1-9700-A8242FA32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976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FIOCCAJA</dc:creator>
  <cp:lastModifiedBy>Corey Furman</cp:lastModifiedBy>
  <cp:revision>2</cp:revision>
  <cp:lastPrinted>2014-12-04T18:23:00Z</cp:lastPrinted>
  <dcterms:created xsi:type="dcterms:W3CDTF">2016-06-22T19:59:00Z</dcterms:created>
  <dcterms:modified xsi:type="dcterms:W3CDTF">2016-06-22T19:59:00Z</dcterms:modified>
</cp:coreProperties>
</file>