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149A" w:rsidRPr="00DD7A01" w:rsidRDefault="0058149A" w:rsidP="0058149A">
      <w:pPr>
        <w:ind w:left="-180" w:right="-180"/>
        <w:rPr>
          <w:rFonts w:ascii="Helvetica" w:hAnsi="Helvetica"/>
          <w:b/>
          <w:szCs w:val="20"/>
        </w:rPr>
      </w:pPr>
    </w:p>
    <w:p w:rsidR="0058149A" w:rsidRPr="00DD7A01" w:rsidRDefault="00543B41" w:rsidP="0058149A">
      <w:pPr>
        <w:rPr>
          <w:rFonts w:ascii="Helvetica" w:hAnsi="Helvetica"/>
          <w:b/>
          <w:sz w:val="32"/>
          <w:szCs w:val="20"/>
        </w:rPr>
      </w:pPr>
      <w:r>
        <w:rPr>
          <w:rFonts w:ascii="Helvetica" w:hAnsi="Helvetica"/>
          <w:b/>
          <w:sz w:val="32"/>
          <w:szCs w:val="20"/>
        </w:rPr>
        <w:t>Dural 50 LM</w:t>
      </w:r>
    </w:p>
    <w:p w:rsidR="0058149A" w:rsidRPr="00DD7A01" w:rsidRDefault="0058149A" w:rsidP="0058149A">
      <w:pPr>
        <w:rPr>
          <w:rFonts w:ascii="Helvetica" w:hAnsi="Helvetica"/>
          <w:b/>
          <w:sz w:val="16"/>
          <w:szCs w:val="20"/>
        </w:rPr>
      </w:pPr>
    </w:p>
    <w:p w:rsidR="0058149A" w:rsidRPr="00543B41" w:rsidRDefault="00543B41" w:rsidP="0058149A">
      <w:pPr>
        <w:rPr>
          <w:rFonts w:ascii="Helvetica" w:hAnsi="Helvetica"/>
          <w:b/>
          <w:szCs w:val="26"/>
        </w:rPr>
      </w:pPr>
      <w:r w:rsidRPr="00543B41">
        <w:rPr>
          <w:rFonts w:ascii="Helvetica" w:hAnsi="Helvetica"/>
          <w:b/>
          <w:szCs w:val="26"/>
        </w:rPr>
        <w:t xml:space="preserve">Ultra-Low viscosity, low modulus, </w:t>
      </w:r>
      <w:proofErr w:type="spellStart"/>
      <w:r w:rsidRPr="00543B41">
        <w:rPr>
          <w:rFonts w:ascii="Helvetica" w:hAnsi="Helvetica"/>
          <w:b/>
          <w:szCs w:val="26"/>
        </w:rPr>
        <w:t>acrylated</w:t>
      </w:r>
      <w:proofErr w:type="spellEnd"/>
      <w:r w:rsidRPr="00543B41">
        <w:rPr>
          <w:rFonts w:ascii="Helvetica" w:hAnsi="Helvetica"/>
          <w:b/>
          <w:szCs w:val="26"/>
        </w:rPr>
        <w:t xml:space="preserve"> epoxy penetrating </w:t>
      </w:r>
      <w:r w:rsidR="0079251A" w:rsidRPr="005332FF">
        <w:rPr>
          <w:rFonts w:ascii="Helvetica" w:hAnsi="Helvetica"/>
          <w:b/>
          <w:szCs w:val="26"/>
        </w:rPr>
        <w:t>healer/</w:t>
      </w:r>
      <w:r w:rsidRPr="00543B41">
        <w:rPr>
          <w:rFonts w:ascii="Helvetica" w:hAnsi="Helvetica"/>
          <w:b/>
          <w:szCs w:val="26"/>
        </w:rPr>
        <w:t>sealer for treatment of hairline cracks in concrete bridge decks and parking decks</w:t>
      </w:r>
    </w:p>
    <w:p w:rsidR="0058149A" w:rsidRPr="0058149A" w:rsidRDefault="0058149A" w:rsidP="0058149A">
      <w:pPr>
        <w:ind w:left="-180" w:right="-180"/>
        <w:rPr>
          <w:rFonts w:ascii="Helvetica" w:hAnsi="Helvetica"/>
          <w:b/>
          <w:color w:val="339966"/>
          <w:sz w:val="20"/>
          <w:szCs w:val="20"/>
        </w:rPr>
      </w:pPr>
    </w:p>
    <w:p w:rsidR="0058149A" w:rsidRPr="0058149A" w:rsidRDefault="0058149A" w:rsidP="00DD7A01">
      <w:pPr>
        <w:autoSpaceDE w:val="0"/>
        <w:autoSpaceDN w:val="0"/>
        <w:adjustRightInd w:val="0"/>
        <w:jc w:val="both"/>
        <w:rPr>
          <w:rFonts w:ascii="Helvetica" w:hAnsi="Helvetica"/>
          <w:b/>
          <w:i/>
          <w:color w:val="0070C0"/>
          <w:sz w:val="20"/>
          <w:szCs w:val="20"/>
        </w:rPr>
      </w:pPr>
      <w:r w:rsidRPr="0058149A">
        <w:rPr>
          <w:rFonts w:ascii="Helvetica" w:hAnsi="Helvetica"/>
          <w:b/>
          <w:i/>
          <w:color w:val="0070C0"/>
          <w:sz w:val="20"/>
          <w:szCs w:val="20"/>
        </w:rPr>
        <w:t>{Note to Specifier: The paragraphs below are meant to be incorporated into Parts 1, 2 and 3 of a standard CSI 3 Part Format specification, project’s General Structural Notes or directly onto the plans. They must be carefully reviewed by a qualified design professional and edited to meet the particular requirements of the project at hand, assure compliance with any governing building codes, and coordinate with other specification sections and drawings.}</w:t>
      </w:r>
    </w:p>
    <w:p w:rsidR="0058149A" w:rsidRPr="0058149A" w:rsidRDefault="0058149A" w:rsidP="0058149A">
      <w:pPr>
        <w:rPr>
          <w:rFonts w:ascii="Helvetica" w:hAnsi="Helvetica"/>
          <w:i/>
          <w:color w:val="0070C0"/>
          <w:sz w:val="20"/>
          <w:szCs w:val="20"/>
        </w:rPr>
      </w:pPr>
    </w:p>
    <w:p w:rsidR="00267AD0" w:rsidRDefault="00267AD0" w:rsidP="00267AD0">
      <w:pPr>
        <w:pStyle w:val="GuideSpec"/>
      </w:pPr>
      <w:r>
        <w:t>PART 1:</w:t>
      </w:r>
      <w:r>
        <w:tab/>
        <w:t>GENERAL</w:t>
      </w:r>
    </w:p>
    <w:p w:rsidR="00267AD0" w:rsidRDefault="00267AD0" w:rsidP="00267AD0">
      <w:pPr>
        <w:pStyle w:val="GuideSpec"/>
      </w:pPr>
    </w:p>
    <w:p w:rsidR="00267AD0" w:rsidRDefault="00267AD0" w:rsidP="00267AD0">
      <w:pPr>
        <w:pStyle w:val="A"/>
        <w:ind w:left="0" w:firstLine="0"/>
        <w:rPr>
          <w:rStyle w:val="Emphasis"/>
          <w:i w:val="0"/>
          <w:iCs w:val="0"/>
        </w:rPr>
      </w:pPr>
      <w:r w:rsidRPr="00394758">
        <w:rPr>
          <w:i/>
          <w:color w:val="4F81BD"/>
        </w:rPr>
        <w:t xml:space="preserve">{Note to Specifier: Insert the following paragraph and sub paragraphs as required for your project. Euclid’s recommended products are shown in italics. More info can be found on these products at </w:t>
      </w:r>
      <w:hyperlink r:id="rId9" w:history="1">
        <w:r w:rsidRPr="00942ABF">
          <w:rPr>
            <w:rStyle w:val="Hyperlink"/>
            <w:i/>
          </w:rPr>
          <w:t>www.euclidchemical.com</w:t>
        </w:r>
      </w:hyperlink>
      <w:r>
        <w:rPr>
          <w:i/>
          <w:color w:val="4F81BD"/>
        </w:rPr>
        <w:t xml:space="preserve"> or by clicking on the product links.</w:t>
      </w:r>
      <w:r w:rsidRPr="00394758">
        <w:rPr>
          <w:i/>
          <w:color w:val="4F81BD"/>
        </w:rPr>
        <w:t>}</w:t>
      </w:r>
    </w:p>
    <w:p w:rsidR="00267AD0" w:rsidRDefault="00267AD0" w:rsidP="00267AD0">
      <w:pPr>
        <w:pStyle w:val="A"/>
        <w:ind w:left="720"/>
        <w:rPr>
          <w:rStyle w:val="Emphasis"/>
          <w:i w:val="0"/>
          <w:iCs w:val="0"/>
        </w:rPr>
      </w:pPr>
    </w:p>
    <w:p w:rsidR="00267AD0" w:rsidRPr="00394758" w:rsidRDefault="00267AD0" w:rsidP="00267AD0">
      <w:pPr>
        <w:pStyle w:val="A"/>
        <w:ind w:left="720"/>
        <w:rPr>
          <w:rStyle w:val="Emphasis"/>
          <w:i w:val="0"/>
          <w:iCs w:val="0"/>
        </w:rPr>
      </w:pPr>
      <w:r w:rsidRPr="00394758">
        <w:rPr>
          <w:rStyle w:val="Emphasis"/>
          <w:i w:val="0"/>
          <w:iCs w:val="0"/>
        </w:rPr>
        <w:t>1.</w:t>
      </w:r>
      <w:r>
        <w:rPr>
          <w:rStyle w:val="Emphasis"/>
          <w:i w:val="0"/>
          <w:iCs w:val="0"/>
        </w:rPr>
        <w:t>01</w:t>
      </w:r>
      <w:r w:rsidRPr="00394758">
        <w:rPr>
          <w:rStyle w:val="Emphasis"/>
          <w:i w:val="0"/>
          <w:iCs w:val="0"/>
        </w:rPr>
        <w:t xml:space="preserve"> </w:t>
      </w:r>
      <w:r>
        <w:rPr>
          <w:rStyle w:val="Emphasis"/>
          <w:i w:val="0"/>
          <w:iCs w:val="0"/>
        </w:rPr>
        <w:tab/>
      </w:r>
      <w:r w:rsidRPr="00394758">
        <w:rPr>
          <w:rStyle w:val="Emphasis"/>
          <w:i w:val="0"/>
          <w:iCs w:val="0"/>
        </w:rPr>
        <w:t xml:space="preserve">RELATED WORK: </w:t>
      </w:r>
    </w:p>
    <w:p w:rsidR="00267AD0" w:rsidRPr="00394758" w:rsidRDefault="00267AD0" w:rsidP="00267AD0">
      <w:pPr>
        <w:pStyle w:val="A"/>
        <w:rPr>
          <w:rStyle w:val="Emphasis"/>
          <w:i w:val="0"/>
          <w:iCs w:val="0"/>
        </w:rPr>
      </w:pPr>
    </w:p>
    <w:p w:rsidR="00267AD0" w:rsidRPr="00394758" w:rsidRDefault="00267AD0" w:rsidP="00267AD0">
      <w:pPr>
        <w:pStyle w:val="A"/>
        <w:rPr>
          <w:rStyle w:val="Emphasis"/>
          <w:i w:val="0"/>
          <w:iCs w:val="0"/>
        </w:rPr>
      </w:pPr>
      <w:r w:rsidRPr="00394758">
        <w:rPr>
          <w:rStyle w:val="Emphasis"/>
          <w:i w:val="0"/>
          <w:iCs w:val="0"/>
        </w:rPr>
        <w:t xml:space="preserve">A. </w:t>
      </w:r>
      <w:r>
        <w:rPr>
          <w:rStyle w:val="Emphasis"/>
          <w:i w:val="0"/>
          <w:iCs w:val="0"/>
        </w:rPr>
        <w:tab/>
      </w:r>
      <w:r w:rsidRPr="00394758">
        <w:rPr>
          <w:rStyle w:val="Emphasis"/>
          <w:i w:val="0"/>
          <w:iCs w:val="0"/>
        </w:rPr>
        <w:t xml:space="preserve">Joint Fillers – </w:t>
      </w:r>
      <w:hyperlink r:id="rId10" w:history="1">
        <w:proofErr w:type="spellStart"/>
        <w:r w:rsidRPr="00394758">
          <w:rPr>
            <w:rStyle w:val="Hyperlink"/>
          </w:rPr>
          <w:t>Eucolastic</w:t>
        </w:r>
        <w:proofErr w:type="spellEnd"/>
      </w:hyperlink>
      <w:r w:rsidRPr="00394758">
        <w:rPr>
          <w:rStyle w:val="Emphasis"/>
          <w:i w:val="0"/>
          <w:iCs w:val="0"/>
        </w:rPr>
        <w:t xml:space="preserve">, </w:t>
      </w:r>
      <w:hyperlink r:id="rId11" w:history="1">
        <w:proofErr w:type="spellStart"/>
        <w:r w:rsidRPr="00394758">
          <w:rPr>
            <w:rStyle w:val="Hyperlink"/>
          </w:rPr>
          <w:t>Tammsflex</w:t>
        </w:r>
        <w:proofErr w:type="spellEnd"/>
      </w:hyperlink>
      <w:r w:rsidRPr="00394758">
        <w:rPr>
          <w:rStyle w:val="Emphasis"/>
          <w:i w:val="0"/>
          <w:iCs w:val="0"/>
        </w:rPr>
        <w:t xml:space="preserve">, </w:t>
      </w:r>
      <w:hyperlink r:id="rId12" w:history="1">
        <w:r w:rsidRPr="00135A55">
          <w:rPr>
            <w:rStyle w:val="Hyperlink"/>
          </w:rPr>
          <w:t>Dural 340</w:t>
        </w:r>
      </w:hyperlink>
      <w:r w:rsidRPr="00394758">
        <w:rPr>
          <w:rStyle w:val="Emphasis"/>
          <w:i w:val="0"/>
          <w:iCs w:val="0"/>
        </w:rPr>
        <w:t xml:space="preserve">, </w:t>
      </w:r>
      <w:hyperlink r:id="rId13" w:history="1">
        <w:proofErr w:type="spellStart"/>
        <w:r w:rsidRPr="00135A55">
          <w:rPr>
            <w:rStyle w:val="Hyperlink"/>
          </w:rPr>
          <w:t>Qwikjoint</w:t>
        </w:r>
        <w:proofErr w:type="spellEnd"/>
        <w:r w:rsidRPr="00135A55">
          <w:rPr>
            <w:rStyle w:val="Hyperlink"/>
          </w:rPr>
          <w:t xml:space="preserve"> UVR</w:t>
        </w:r>
      </w:hyperlink>
      <w:r w:rsidRPr="00394758">
        <w:rPr>
          <w:rStyle w:val="Emphasis"/>
          <w:i w:val="0"/>
          <w:iCs w:val="0"/>
        </w:rPr>
        <w:t xml:space="preserve"> </w:t>
      </w:r>
    </w:p>
    <w:p w:rsidR="00267AD0" w:rsidRPr="00394758" w:rsidRDefault="00267AD0" w:rsidP="00267AD0">
      <w:pPr>
        <w:pStyle w:val="A"/>
        <w:rPr>
          <w:rStyle w:val="Emphasis"/>
          <w:i w:val="0"/>
          <w:iCs w:val="0"/>
        </w:rPr>
      </w:pPr>
      <w:r w:rsidRPr="00394758">
        <w:rPr>
          <w:rStyle w:val="Emphasis"/>
          <w:i w:val="0"/>
          <w:iCs w:val="0"/>
        </w:rPr>
        <w:t xml:space="preserve">B. </w:t>
      </w:r>
      <w:r>
        <w:rPr>
          <w:rStyle w:val="Emphasis"/>
          <w:i w:val="0"/>
          <w:iCs w:val="0"/>
        </w:rPr>
        <w:tab/>
      </w:r>
      <w:r w:rsidRPr="00394758">
        <w:rPr>
          <w:rStyle w:val="Emphasis"/>
          <w:i w:val="0"/>
          <w:iCs w:val="0"/>
        </w:rPr>
        <w:t>Concrete Repair:</w:t>
      </w:r>
    </w:p>
    <w:p w:rsidR="00267AD0" w:rsidRPr="00394758" w:rsidRDefault="00267AD0" w:rsidP="00267AD0">
      <w:pPr>
        <w:pStyle w:val="A"/>
        <w:ind w:firstLine="0"/>
        <w:rPr>
          <w:rStyle w:val="Emphasis"/>
          <w:i w:val="0"/>
          <w:iCs w:val="0"/>
        </w:rPr>
      </w:pPr>
      <w:r w:rsidRPr="00394758">
        <w:rPr>
          <w:rStyle w:val="Emphasis"/>
          <w:i w:val="0"/>
          <w:iCs w:val="0"/>
        </w:rPr>
        <w:t xml:space="preserve">1. </w:t>
      </w:r>
      <w:r>
        <w:rPr>
          <w:rStyle w:val="Emphasis"/>
          <w:i w:val="0"/>
          <w:iCs w:val="0"/>
        </w:rPr>
        <w:tab/>
      </w:r>
      <w:r w:rsidRPr="00394758">
        <w:rPr>
          <w:rStyle w:val="Emphasis"/>
          <w:i w:val="0"/>
          <w:iCs w:val="0"/>
        </w:rPr>
        <w:t xml:space="preserve">Vertical and Overhead: </w:t>
      </w:r>
      <w:hyperlink r:id="rId14" w:history="1">
        <w:proofErr w:type="spellStart"/>
        <w:r w:rsidRPr="00135A55">
          <w:rPr>
            <w:rStyle w:val="Hyperlink"/>
          </w:rPr>
          <w:t>Euco</w:t>
        </w:r>
        <w:proofErr w:type="spellEnd"/>
        <w:r w:rsidRPr="00135A55">
          <w:rPr>
            <w:rStyle w:val="Hyperlink"/>
          </w:rPr>
          <w:t xml:space="preserve"> V-100</w:t>
        </w:r>
      </w:hyperlink>
      <w:r w:rsidRPr="00394758">
        <w:rPr>
          <w:rStyle w:val="Emphasis"/>
          <w:i w:val="0"/>
          <w:iCs w:val="0"/>
        </w:rPr>
        <w:t xml:space="preserve">, </w:t>
      </w:r>
      <w:hyperlink r:id="rId15" w:history="1">
        <w:proofErr w:type="spellStart"/>
        <w:r w:rsidRPr="00135A55">
          <w:rPr>
            <w:rStyle w:val="Hyperlink"/>
          </w:rPr>
          <w:t>Tamms</w:t>
        </w:r>
        <w:proofErr w:type="spellEnd"/>
        <w:r w:rsidRPr="00135A55">
          <w:rPr>
            <w:rStyle w:val="Hyperlink"/>
          </w:rPr>
          <w:t xml:space="preserve"> Structural Mortar</w:t>
        </w:r>
      </w:hyperlink>
      <w:r w:rsidRPr="00394758">
        <w:rPr>
          <w:rStyle w:val="Emphasis"/>
          <w:i w:val="0"/>
          <w:iCs w:val="0"/>
        </w:rPr>
        <w:t xml:space="preserve"> </w:t>
      </w:r>
    </w:p>
    <w:p w:rsidR="00267AD0" w:rsidRPr="00394758" w:rsidRDefault="00267AD0" w:rsidP="00267AD0">
      <w:pPr>
        <w:pStyle w:val="A"/>
        <w:ind w:firstLine="0"/>
        <w:rPr>
          <w:rStyle w:val="Emphasis"/>
          <w:i w:val="0"/>
          <w:iCs w:val="0"/>
        </w:rPr>
      </w:pPr>
      <w:r w:rsidRPr="00394758">
        <w:rPr>
          <w:rStyle w:val="Emphasis"/>
          <w:i w:val="0"/>
          <w:iCs w:val="0"/>
        </w:rPr>
        <w:t xml:space="preserve">2. </w:t>
      </w:r>
      <w:r>
        <w:rPr>
          <w:rStyle w:val="Emphasis"/>
          <w:i w:val="0"/>
          <w:iCs w:val="0"/>
        </w:rPr>
        <w:tab/>
      </w:r>
      <w:r w:rsidRPr="00394758">
        <w:rPr>
          <w:rStyle w:val="Emphasis"/>
          <w:i w:val="0"/>
          <w:iCs w:val="0"/>
        </w:rPr>
        <w:t xml:space="preserve">Horizontal: </w:t>
      </w:r>
      <w:hyperlink r:id="rId16" w:history="1">
        <w:r w:rsidRPr="00135A55">
          <w:rPr>
            <w:rStyle w:val="Hyperlink"/>
          </w:rPr>
          <w:t>Express Repair</w:t>
        </w:r>
      </w:hyperlink>
      <w:r w:rsidRPr="00394758">
        <w:rPr>
          <w:rStyle w:val="Emphasis"/>
          <w:i w:val="0"/>
          <w:iCs w:val="0"/>
        </w:rPr>
        <w:t xml:space="preserve">, </w:t>
      </w:r>
      <w:hyperlink r:id="rId17" w:history="1">
        <w:proofErr w:type="spellStart"/>
        <w:r w:rsidRPr="00135A55">
          <w:rPr>
            <w:rStyle w:val="Hyperlink"/>
          </w:rPr>
          <w:t>VersaSpeed</w:t>
        </w:r>
        <w:proofErr w:type="spellEnd"/>
      </w:hyperlink>
    </w:p>
    <w:p w:rsidR="00267AD0" w:rsidRPr="00394758" w:rsidRDefault="00267AD0" w:rsidP="00267AD0">
      <w:pPr>
        <w:pStyle w:val="A"/>
        <w:ind w:firstLine="0"/>
        <w:rPr>
          <w:rStyle w:val="Emphasis"/>
          <w:i w:val="0"/>
          <w:iCs w:val="0"/>
        </w:rPr>
      </w:pPr>
      <w:r w:rsidRPr="00394758">
        <w:rPr>
          <w:rStyle w:val="Emphasis"/>
          <w:i w:val="0"/>
          <w:iCs w:val="0"/>
        </w:rPr>
        <w:t xml:space="preserve">3. </w:t>
      </w:r>
      <w:r>
        <w:rPr>
          <w:rStyle w:val="Emphasis"/>
          <w:i w:val="0"/>
          <w:iCs w:val="0"/>
        </w:rPr>
        <w:tab/>
      </w:r>
      <w:r w:rsidRPr="00394758">
        <w:rPr>
          <w:rStyle w:val="Emphasis"/>
          <w:i w:val="0"/>
          <w:iCs w:val="0"/>
        </w:rPr>
        <w:t>Form and Pour</w:t>
      </w:r>
      <w:r>
        <w:rPr>
          <w:rStyle w:val="Emphasis"/>
          <w:i w:val="0"/>
          <w:iCs w:val="0"/>
        </w:rPr>
        <w:t>:</w:t>
      </w:r>
      <w:r w:rsidRPr="00394758">
        <w:rPr>
          <w:rStyle w:val="Emphasis"/>
          <w:i w:val="0"/>
          <w:iCs w:val="0"/>
        </w:rPr>
        <w:t xml:space="preserve"> </w:t>
      </w:r>
      <w:hyperlink r:id="rId18" w:history="1">
        <w:proofErr w:type="spellStart"/>
        <w:r w:rsidRPr="00135A55">
          <w:rPr>
            <w:rStyle w:val="Hyperlink"/>
          </w:rPr>
          <w:t>Eucocrete</w:t>
        </w:r>
        <w:proofErr w:type="spellEnd"/>
      </w:hyperlink>
    </w:p>
    <w:p w:rsidR="00267AD0" w:rsidRPr="00394758" w:rsidRDefault="00267AD0" w:rsidP="00267AD0">
      <w:pPr>
        <w:pStyle w:val="A"/>
        <w:rPr>
          <w:rStyle w:val="Emphasis"/>
          <w:i w:val="0"/>
          <w:iCs w:val="0"/>
        </w:rPr>
      </w:pPr>
      <w:r w:rsidRPr="00394758">
        <w:rPr>
          <w:rStyle w:val="Emphasis"/>
          <w:i w:val="0"/>
          <w:iCs w:val="0"/>
        </w:rPr>
        <w:t xml:space="preserve">C. </w:t>
      </w:r>
      <w:r>
        <w:rPr>
          <w:rStyle w:val="Emphasis"/>
          <w:i w:val="0"/>
          <w:iCs w:val="0"/>
        </w:rPr>
        <w:tab/>
      </w:r>
      <w:r w:rsidRPr="00394758">
        <w:rPr>
          <w:rStyle w:val="Emphasis"/>
          <w:i w:val="0"/>
          <w:iCs w:val="0"/>
        </w:rPr>
        <w:t xml:space="preserve">Crack Repair/Injection: </w:t>
      </w:r>
      <w:hyperlink r:id="rId19" w:history="1">
        <w:r w:rsidRPr="00135A55">
          <w:rPr>
            <w:rStyle w:val="Hyperlink"/>
          </w:rPr>
          <w:t>Dural 452 LV</w:t>
        </w:r>
      </w:hyperlink>
      <w:r w:rsidRPr="00394758">
        <w:rPr>
          <w:rStyle w:val="Emphasis"/>
          <w:i w:val="0"/>
          <w:iCs w:val="0"/>
        </w:rPr>
        <w:t xml:space="preserve">, </w:t>
      </w:r>
      <w:hyperlink r:id="rId20" w:history="1">
        <w:r w:rsidRPr="00135A55">
          <w:rPr>
            <w:rStyle w:val="Hyperlink"/>
          </w:rPr>
          <w:t>Dural Fast Set Epoxy Gel</w:t>
        </w:r>
      </w:hyperlink>
    </w:p>
    <w:p w:rsidR="00267AD0" w:rsidRPr="00394758" w:rsidRDefault="00267AD0" w:rsidP="00267AD0">
      <w:pPr>
        <w:pStyle w:val="A"/>
        <w:rPr>
          <w:rStyle w:val="Emphasis"/>
          <w:i w:val="0"/>
          <w:iCs w:val="0"/>
        </w:rPr>
      </w:pPr>
      <w:r w:rsidRPr="00394758">
        <w:rPr>
          <w:rStyle w:val="Emphasis"/>
          <w:i w:val="0"/>
          <w:iCs w:val="0"/>
        </w:rPr>
        <w:t xml:space="preserve">D. </w:t>
      </w:r>
      <w:r>
        <w:rPr>
          <w:rStyle w:val="Emphasis"/>
          <w:i w:val="0"/>
          <w:iCs w:val="0"/>
        </w:rPr>
        <w:tab/>
      </w:r>
      <w:r w:rsidRPr="00394758">
        <w:rPr>
          <w:rStyle w:val="Emphasis"/>
          <w:i w:val="0"/>
          <w:iCs w:val="0"/>
        </w:rPr>
        <w:t xml:space="preserve">Bonding Agents:  </w:t>
      </w:r>
      <w:hyperlink r:id="rId21" w:history="1">
        <w:proofErr w:type="spellStart"/>
        <w:r w:rsidRPr="00806146">
          <w:rPr>
            <w:rStyle w:val="Hyperlink"/>
          </w:rPr>
          <w:t>Duralprep</w:t>
        </w:r>
        <w:proofErr w:type="spellEnd"/>
        <w:r w:rsidRPr="00806146">
          <w:rPr>
            <w:rStyle w:val="Hyperlink"/>
          </w:rPr>
          <w:t xml:space="preserve"> A.C.</w:t>
        </w:r>
      </w:hyperlink>
      <w:r w:rsidRPr="00394758">
        <w:rPr>
          <w:rStyle w:val="Emphasis"/>
          <w:i w:val="0"/>
          <w:iCs w:val="0"/>
        </w:rPr>
        <w:t xml:space="preserve">, </w:t>
      </w:r>
      <w:hyperlink r:id="rId22" w:history="1">
        <w:r w:rsidRPr="00806146">
          <w:rPr>
            <w:rStyle w:val="Hyperlink"/>
          </w:rPr>
          <w:t>Dural 452 MV</w:t>
        </w:r>
      </w:hyperlink>
    </w:p>
    <w:p w:rsidR="00267AD0" w:rsidRPr="00394758" w:rsidRDefault="00267AD0" w:rsidP="00267AD0">
      <w:pPr>
        <w:pStyle w:val="A"/>
        <w:rPr>
          <w:rStyle w:val="Emphasis"/>
          <w:i w:val="0"/>
          <w:iCs w:val="0"/>
        </w:rPr>
      </w:pPr>
      <w:r w:rsidRPr="00394758">
        <w:rPr>
          <w:rStyle w:val="Emphasis"/>
          <w:i w:val="0"/>
          <w:iCs w:val="0"/>
        </w:rPr>
        <w:t xml:space="preserve">E. </w:t>
      </w:r>
      <w:r>
        <w:rPr>
          <w:rStyle w:val="Emphasis"/>
          <w:i w:val="0"/>
          <w:iCs w:val="0"/>
        </w:rPr>
        <w:tab/>
      </w:r>
      <w:r w:rsidRPr="00394758">
        <w:rPr>
          <w:rStyle w:val="Emphasis"/>
          <w:i w:val="0"/>
          <w:iCs w:val="0"/>
        </w:rPr>
        <w:t>Waterproofing/</w:t>
      </w:r>
      <w:proofErr w:type="spellStart"/>
      <w:r w:rsidRPr="00394758">
        <w:rPr>
          <w:rStyle w:val="Emphasis"/>
          <w:i w:val="0"/>
          <w:iCs w:val="0"/>
        </w:rPr>
        <w:t>Dampproofing</w:t>
      </w:r>
      <w:proofErr w:type="spellEnd"/>
      <w:r w:rsidRPr="00394758">
        <w:rPr>
          <w:rStyle w:val="Emphasis"/>
          <w:i w:val="0"/>
          <w:iCs w:val="0"/>
        </w:rPr>
        <w:t xml:space="preserve"> : </w:t>
      </w:r>
      <w:hyperlink r:id="rId23" w:history="1">
        <w:proofErr w:type="spellStart"/>
        <w:r w:rsidRPr="00806146">
          <w:rPr>
            <w:rStyle w:val="Hyperlink"/>
          </w:rPr>
          <w:t>Tamoseal</w:t>
        </w:r>
        <w:proofErr w:type="spellEnd"/>
      </w:hyperlink>
      <w:r w:rsidRPr="00394758">
        <w:rPr>
          <w:rStyle w:val="Emphasis"/>
          <w:i w:val="0"/>
          <w:iCs w:val="0"/>
        </w:rPr>
        <w:t xml:space="preserve">, </w:t>
      </w:r>
      <w:hyperlink r:id="rId24" w:history="1">
        <w:proofErr w:type="spellStart"/>
        <w:r w:rsidRPr="0046687E">
          <w:rPr>
            <w:rStyle w:val="Hyperlink"/>
          </w:rPr>
          <w:t>Vandex</w:t>
        </w:r>
        <w:proofErr w:type="spellEnd"/>
        <w:r w:rsidRPr="0046687E">
          <w:rPr>
            <w:rStyle w:val="Hyperlink"/>
          </w:rPr>
          <w:t xml:space="preserve"> Super</w:t>
        </w:r>
      </w:hyperlink>
      <w:r w:rsidRPr="00394758">
        <w:rPr>
          <w:rStyle w:val="Emphasis"/>
          <w:i w:val="0"/>
          <w:iCs w:val="0"/>
        </w:rPr>
        <w:t xml:space="preserve">, </w:t>
      </w:r>
      <w:hyperlink r:id="rId25" w:history="1">
        <w:proofErr w:type="spellStart"/>
        <w:r w:rsidRPr="0046687E">
          <w:rPr>
            <w:rStyle w:val="Hyperlink"/>
          </w:rPr>
          <w:t>Hey’Di</w:t>
        </w:r>
        <w:proofErr w:type="spellEnd"/>
        <w:r w:rsidRPr="0046687E">
          <w:rPr>
            <w:rStyle w:val="Hyperlink"/>
          </w:rPr>
          <w:t xml:space="preserve"> K-11</w:t>
        </w:r>
      </w:hyperlink>
      <w:r w:rsidRPr="00394758">
        <w:rPr>
          <w:rStyle w:val="Emphasis"/>
          <w:i w:val="0"/>
          <w:iCs w:val="0"/>
        </w:rPr>
        <w:t xml:space="preserve">, </w:t>
      </w:r>
      <w:hyperlink r:id="rId26" w:history="1">
        <w:proofErr w:type="spellStart"/>
        <w:r w:rsidRPr="0046687E">
          <w:rPr>
            <w:rStyle w:val="Hyperlink"/>
          </w:rPr>
          <w:t>Vandex</w:t>
        </w:r>
        <w:proofErr w:type="spellEnd"/>
        <w:r w:rsidRPr="0046687E">
          <w:rPr>
            <w:rStyle w:val="Hyperlink"/>
          </w:rPr>
          <w:t xml:space="preserve"> BB75</w:t>
        </w:r>
      </w:hyperlink>
    </w:p>
    <w:p w:rsidR="00267AD0" w:rsidRPr="00394758" w:rsidRDefault="00267AD0" w:rsidP="00267AD0">
      <w:pPr>
        <w:pStyle w:val="A"/>
        <w:rPr>
          <w:rStyle w:val="Emphasis"/>
          <w:i w:val="0"/>
          <w:iCs w:val="0"/>
        </w:rPr>
      </w:pPr>
      <w:r w:rsidRPr="00394758">
        <w:rPr>
          <w:rStyle w:val="Emphasis"/>
          <w:i w:val="0"/>
          <w:iCs w:val="0"/>
        </w:rPr>
        <w:t xml:space="preserve">F. </w:t>
      </w:r>
      <w:r>
        <w:rPr>
          <w:rStyle w:val="Emphasis"/>
          <w:i w:val="0"/>
          <w:iCs w:val="0"/>
        </w:rPr>
        <w:tab/>
      </w:r>
      <w:r w:rsidRPr="00394758">
        <w:rPr>
          <w:rStyle w:val="Emphasis"/>
          <w:i w:val="0"/>
          <w:iCs w:val="0"/>
        </w:rPr>
        <w:t xml:space="preserve">Architectural Coatings: </w:t>
      </w:r>
      <w:hyperlink r:id="rId27" w:history="1">
        <w:proofErr w:type="spellStart"/>
        <w:r w:rsidRPr="0046687E">
          <w:rPr>
            <w:rStyle w:val="Hyperlink"/>
          </w:rPr>
          <w:t>Tammscoat</w:t>
        </w:r>
        <w:proofErr w:type="spellEnd"/>
      </w:hyperlink>
      <w:r w:rsidRPr="00394758">
        <w:rPr>
          <w:rStyle w:val="Emphasis"/>
          <w:i w:val="0"/>
          <w:iCs w:val="0"/>
        </w:rPr>
        <w:t xml:space="preserve">, </w:t>
      </w:r>
      <w:hyperlink r:id="rId28" w:history="1">
        <w:proofErr w:type="spellStart"/>
        <w:r w:rsidRPr="000956FC">
          <w:rPr>
            <w:rStyle w:val="Hyperlink"/>
          </w:rPr>
          <w:t>Tammolastic</w:t>
        </w:r>
        <w:proofErr w:type="spellEnd"/>
      </w:hyperlink>
    </w:p>
    <w:p w:rsidR="00267AD0" w:rsidRPr="00394758" w:rsidRDefault="00267AD0" w:rsidP="00267AD0">
      <w:pPr>
        <w:pStyle w:val="A"/>
        <w:rPr>
          <w:rStyle w:val="Emphasis"/>
          <w:i w:val="0"/>
          <w:iCs w:val="0"/>
        </w:rPr>
      </w:pPr>
      <w:r w:rsidRPr="00394758">
        <w:rPr>
          <w:rStyle w:val="Emphasis"/>
          <w:i w:val="0"/>
          <w:iCs w:val="0"/>
        </w:rPr>
        <w:t xml:space="preserve">G. </w:t>
      </w:r>
      <w:r>
        <w:rPr>
          <w:rStyle w:val="Emphasis"/>
          <w:i w:val="0"/>
          <w:iCs w:val="0"/>
        </w:rPr>
        <w:tab/>
      </w:r>
      <w:r w:rsidRPr="00394758">
        <w:rPr>
          <w:rStyle w:val="Emphasis"/>
          <w:i w:val="0"/>
          <w:iCs w:val="0"/>
        </w:rPr>
        <w:t xml:space="preserve">Anti-Graffiti Coatings:  AG 100, </w:t>
      </w:r>
      <w:hyperlink r:id="rId29" w:history="1">
        <w:r w:rsidRPr="005E1614">
          <w:rPr>
            <w:rStyle w:val="Hyperlink"/>
          </w:rPr>
          <w:t>AG-400</w:t>
        </w:r>
      </w:hyperlink>
    </w:p>
    <w:p w:rsidR="00267AD0" w:rsidRPr="00394758" w:rsidRDefault="00267AD0" w:rsidP="00267AD0">
      <w:pPr>
        <w:pStyle w:val="A"/>
        <w:rPr>
          <w:rStyle w:val="Emphasis"/>
          <w:i w:val="0"/>
          <w:iCs w:val="0"/>
        </w:rPr>
      </w:pPr>
      <w:r w:rsidRPr="00394758">
        <w:rPr>
          <w:rStyle w:val="Emphasis"/>
          <w:i w:val="0"/>
          <w:iCs w:val="0"/>
        </w:rPr>
        <w:t xml:space="preserve">H. </w:t>
      </w:r>
      <w:r>
        <w:rPr>
          <w:rStyle w:val="Emphasis"/>
          <w:i w:val="0"/>
          <w:iCs w:val="0"/>
        </w:rPr>
        <w:tab/>
      </w:r>
      <w:r w:rsidRPr="00394758">
        <w:rPr>
          <w:rStyle w:val="Emphasis"/>
          <w:i w:val="0"/>
          <w:iCs w:val="0"/>
        </w:rPr>
        <w:t xml:space="preserve">Traffic Deck Coatings: </w:t>
      </w:r>
      <w:hyperlink r:id="rId30" w:history="1">
        <w:proofErr w:type="spellStart"/>
        <w:r w:rsidRPr="005E1614">
          <w:rPr>
            <w:rStyle w:val="Hyperlink"/>
          </w:rPr>
          <w:t>Tammsdeck</w:t>
        </w:r>
        <w:proofErr w:type="spellEnd"/>
      </w:hyperlink>
      <w:r w:rsidRPr="00394758">
        <w:rPr>
          <w:rStyle w:val="Emphasis"/>
          <w:i w:val="0"/>
          <w:iCs w:val="0"/>
        </w:rPr>
        <w:t xml:space="preserve">, </w:t>
      </w:r>
      <w:hyperlink r:id="rId31" w:history="1">
        <w:proofErr w:type="spellStart"/>
        <w:r w:rsidRPr="005E1614">
          <w:rPr>
            <w:rStyle w:val="Hyperlink"/>
          </w:rPr>
          <w:t>Flexdeck</w:t>
        </w:r>
        <w:proofErr w:type="spellEnd"/>
      </w:hyperlink>
    </w:p>
    <w:p w:rsidR="00267AD0" w:rsidRPr="00394758" w:rsidRDefault="00267AD0" w:rsidP="00267AD0">
      <w:pPr>
        <w:pStyle w:val="A"/>
        <w:rPr>
          <w:rStyle w:val="Emphasis"/>
          <w:i w:val="0"/>
          <w:iCs w:val="0"/>
        </w:rPr>
      </w:pPr>
      <w:r w:rsidRPr="00394758">
        <w:rPr>
          <w:rStyle w:val="Emphasis"/>
          <w:i w:val="0"/>
          <w:iCs w:val="0"/>
        </w:rPr>
        <w:t xml:space="preserve">I. </w:t>
      </w:r>
      <w:r>
        <w:rPr>
          <w:rStyle w:val="Emphasis"/>
          <w:i w:val="0"/>
          <w:iCs w:val="0"/>
        </w:rPr>
        <w:tab/>
      </w:r>
      <w:r w:rsidRPr="00394758">
        <w:rPr>
          <w:rStyle w:val="Emphasis"/>
          <w:i w:val="0"/>
          <w:iCs w:val="0"/>
        </w:rPr>
        <w:t xml:space="preserve">Decorative Floor Coatings: </w:t>
      </w:r>
      <w:hyperlink r:id="rId32" w:history="1">
        <w:proofErr w:type="spellStart"/>
        <w:r w:rsidRPr="005E1614">
          <w:rPr>
            <w:rStyle w:val="Hyperlink"/>
          </w:rPr>
          <w:t>Duraltex</w:t>
        </w:r>
        <w:proofErr w:type="spellEnd"/>
      </w:hyperlink>
    </w:p>
    <w:p w:rsidR="00267AD0" w:rsidRPr="00394758" w:rsidRDefault="00267AD0" w:rsidP="00267AD0">
      <w:pPr>
        <w:pStyle w:val="A"/>
        <w:rPr>
          <w:rStyle w:val="Emphasis"/>
          <w:i w:val="0"/>
          <w:iCs w:val="0"/>
        </w:rPr>
      </w:pPr>
      <w:r w:rsidRPr="00394758">
        <w:rPr>
          <w:rStyle w:val="Emphasis"/>
          <w:i w:val="0"/>
          <w:iCs w:val="0"/>
        </w:rPr>
        <w:t xml:space="preserve">J. </w:t>
      </w:r>
      <w:r>
        <w:rPr>
          <w:rStyle w:val="Emphasis"/>
          <w:i w:val="0"/>
          <w:iCs w:val="0"/>
        </w:rPr>
        <w:tab/>
      </w:r>
      <w:r w:rsidRPr="00394758">
        <w:rPr>
          <w:rStyle w:val="Emphasis"/>
          <w:i w:val="0"/>
          <w:iCs w:val="0"/>
        </w:rPr>
        <w:t xml:space="preserve">Epoxy Chemical Resistant Coatings: </w:t>
      </w:r>
      <w:hyperlink r:id="rId33" w:history="1">
        <w:proofErr w:type="spellStart"/>
        <w:r w:rsidRPr="005E1614">
          <w:rPr>
            <w:rStyle w:val="Hyperlink"/>
          </w:rPr>
          <w:t>Duralkote</w:t>
        </w:r>
        <w:proofErr w:type="spellEnd"/>
        <w:r w:rsidRPr="005E1614">
          <w:rPr>
            <w:rStyle w:val="Hyperlink"/>
          </w:rPr>
          <w:t xml:space="preserve"> 240</w:t>
        </w:r>
      </w:hyperlink>
      <w:r w:rsidRPr="00394758">
        <w:rPr>
          <w:rStyle w:val="Emphasis"/>
          <w:i w:val="0"/>
          <w:iCs w:val="0"/>
        </w:rPr>
        <w:t xml:space="preserve">, </w:t>
      </w:r>
      <w:hyperlink r:id="rId34" w:history="1">
        <w:proofErr w:type="spellStart"/>
        <w:r w:rsidRPr="005E1614">
          <w:rPr>
            <w:rStyle w:val="Hyperlink"/>
          </w:rPr>
          <w:t>Duralkote</w:t>
        </w:r>
        <w:proofErr w:type="spellEnd"/>
        <w:r w:rsidRPr="005E1614">
          <w:rPr>
            <w:rStyle w:val="Hyperlink"/>
          </w:rPr>
          <w:t xml:space="preserve"> 500</w:t>
        </w:r>
      </w:hyperlink>
      <w:r w:rsidRPr="00394758">
        <w:rPr>
          <w:rStyle w:val="Emphasis"/>
          <w:i w:val="0"/>
          <w:iCs w:val="0"/>
        </w:rPr>
        <w:t xml:space="preserve">, </w:t>
      </w:r>
      <w:hyperlink r:id="rId35" w:history="1">
        <w:proofErr w:type="spellStart"/>
        <w:r w:rsidRPr="005E1614">
          <w:rPr>
            <w:rStyle w:val="Hyperlink"/>
          </w:rPr>
          <w:t>Duraltex</w:t>
        </w:r>
        <w:proofErr w:type="spellEnd"/>
        <w:r w:rsidRPr="005E1614">
          <w:rPr>
            <w:rStyle w:val="Hyperlink"/>
          </w:rPr>
          <w:t xml:space="preserve"> 1705/07</w:t>
        </w:r>
      </w:hyperlink>
      <w:r w:rsidRPr="00394758">
        <w:rPr>
          <w:rStyle w:val="Emphasis"/>
          <w:i w:val="0"/>
          <w:iCs w:val="0"/>
        </w:rPr>
        <w:t xml:space="preserve">, </w:t>
      </w:r>
      <w:hyperlink r:id="rId36" w:history="1">
        <w:proofErr w:type="spellStart"/>
        <w:r w:rsidRPr="005E1614">
          <w:rPr>
            <w:rStyle w:val="Hyperlink"/>
          </w:rPr>
          <w:t>Duraltex</w:t>
        </w:r>
        <w:proofErr w:type="spellEnd"/>
        <w:r w:rsidRPr="005E1614">
          <w:rPr>
            <w:rStyle w:val="Hyperlink"/>
          </w:rPr>
          <w:t xml:space="preserve"> 1805/07</w:t>
        </w:r>
      </w:hyperlink>
    </w:p>
    <w:p w:rsidR="00267AD0" w:rsidRPr="00394758" w:rsidRDefault="00267AD0" w:rsidP="00267AD0">
      <w:pPr>
        <w:pStyle w:val="A"/>
        <w:rPr>
          <w:rStyle w:val="Emphasis"/>
          <w:i w:val="0"/>
          <w:iCs w:val="0"/>
        </w:rPr>
      </w:pPr>
      <w:r w:rsidRPr="00394758">
        <w:rPr>
          <w:rStyle w:val="Emphasis"/>
          <w:i w:val="0"/>
          <w:iCs w:val="0"/>
        </w:rPr>
        <w:t xml:space="preserve">K. </w:t>
      </w:r>
      <w:r>
        <w:rPr>
          <w:rStyle w:val="Emphasis"/>
          <w:i w:val="0"/>
          <w:iCs w:val="0"/>
        </w:rPr>
        <w:tab/>
      </w:r>
      <w:r w:rsidRPr="00394758">
        <w:rPr>
          <w:rStyle w:val="Emphasis"/>
          <w:i w:val="0"/>
          <w:iCs w:val="0"/>
        </w:rPr>
        <w:t xml:space="preserve">Penetrating Water Repellents: </w:t>
      </w:r>
    </w:p>
    <w:p w:rsidR="00267AD0" w:rsidRPr="00394758" w:rsidRDefault="00267AD0" w:rsidP="00267AD0">
      <w:pPr>
        <w:pStyle w:val="A"/>
        <w:ind w:left="2160"/>
        <w:rPr>
          <w:rStyle w:val="Emphasis"/>
          <w:i w:val="0"/>
          <w:iCs w:val="0"/>
        </w:rPr>
      </w:pPr>
      <w:r w:rsidRPr="00394758">
        <w:rPr>
          <w:rStyle w:val="Emphasis"/>
          <w:i w:val="0"/>
          <w:iCs w:val="0"/>
        </w:rPr>
        <w:t xml:space="preserve">1. </w:t>
      </w:r>
      <w:r>
        <w:rPr>
          <w:rStyle w:val="Emphasis"/>
          <w:i w:val="0"/>
          <w:iCs w:val="0"/>
        </w:rPr>
        <w:tab/>
      </w:r>
      <w:r w:rsidRPr="00394758">
        <w:rPr>
          <w:rStyle w:val="Emphasis"/>
          <w:i w:val="0"/>
          <w:iCs w:val="0"/>
        </w:rPr>
        <w:t xml:space="preserve">Horizontal and Vertical: </w:t>
      </w:r>
      <w:hyperlink r:id="rId37" w:history="1">
        <w:proofErr w:type="spellStart"/>
        <w:r w:rsidRPr="005E1614">
          <w:rPr>
            <w:rStyle w:val="Hyperlink"/>
          </w:rPr>
          <w:t>Baracade</w:t>
        </w:r>
        <w:proofErr w:type="spellEnd"/>
        <w:r w:rsidRPr="005E1614">
          <w:rPr>
            <w:rStyle w:val="Hyperlink"/>
          </w:rPr>
          <w:t xml:space="preserve"> WB 244</w:t>
        </w:r>
      </w:hyperlink>
      <w:r w:rsidRPr="00394758">
        <w:rPr>
          <w:rStyle w:val="Emphasis"/>
          <w:i w:val="0"/>
          <w:iCs w:val="0"/>
        </w:rPr>
        <w:t xml:space="preserve">, </w:t>
      </w:r>
      <w:hyperlink r:id="rId38" w:history="1">
        <w:proofErr w:type="spellStart"/>
        <w:r w:rsidRPr="005E1614">
          <w:rPr>
            <w:rStyle w:val="Hyperlink"/>
          </w:rPr>
          <w:t>Baracade</w:t>
        </w:r>
        <w:proofErr w:type="spellEnd"/>
        <w:r w:rsidRPr="005E1614">
          <w:rPr>
            <w:rStyle w:val="Hyperlink"/>
          </w:rPr>
          <w:t xml:space="preserve"> 100C</w:t>
        </w:r>
      </w:hyperlink>
      <w:r w:rsidRPr="00394758">
        <w:rPr>
          <w:rStyle w:val="Emphasis"/>
          <w:i w:val="0"/>
          <w:iCs w:val="0"/>
        </w:rPr>
        <w:t xml:space="preserve">, </w:t>
      </w:r>
      <w:hyperlink r:id="rId39" w:history="1">
        <w:proofErr w:type="spellStart"/>
        <w:r w:rsidRPr="00C2514D">
          <w:rPr>
            <w:rStyle w:val="Hyperlink"/>
          </w:rPr>
          <w:t>Baracade</w:t>
        </w:r>
        <w:proofErr w:type="spellEnd"/>
        <w:r w:rsidRPr="00C2514D">
          <w:rPr>
            <w:rStyle w:val="Hyperlink"/>
          </w:rPr>
          <w:t xml:space="preserve"> </w:t>
        </w:r>
        <w:proofErr w:type="spellStart"/>
        <w:r w:rsidRPr="00C2514D">
          <w:rPr>
            <w:rStyle w:val="Hyperlink"/>
          </w:rPr>
          <w:t>Silane</w:t>
        </w:r>
        <w:proofErr w:type="spellEnd"/>
        <w:r w:rsidRPr="00C2514D">
          <w:rPr>
            <w:rStyle w:val="Hyperlink"/>
          </w:rPr>
          <w:t xml:space="preserve"> 40 IPA</w:t>
        </w:r>
      </w:hyperlink>
    </w:p>
    <w:p w:rsidR="00267AD0" w:rsidRPr="00394758" w:rsidRDefault="00267AD0" w:rsidP="00267AD0">
      <w:pPr>
        <w:pStyle w:val="A"/>
        <w:ind w:firstLine="0"/>
        <w:rPr>
          <w:rStyle w:val="Emphasis"/>
          <w:i w:val="0"/>
          <w:iCs w:val="0"/>
        </w:rPr>
      </w:pPr>
      <w:r w:rsidRPr="00394758">
        <w:rPr>
          <w:rStyle w:val="Emphasis"/>
          <w:i w:val="0"/>
          <w:iCs w:val="0"/>
        </w:rPr>
        <w:t xml:space="preserve">2. </w:t>
      </w:r>
      <w:r>
        <w:rPr>
          <w:rStyle w:val="Emphasis"/>
          <w:i w:val="0"/>
          <w:iCs w:val="0"/>
        </w:rPr>
        <w:tab/>
      </w:r>
      <w:r w:rsidRPr="00394758">
        <w:rPr>
          <w:rStyle w:val="Emphasis"/>
          <w:i w:val="0"/>
          <w:iCs w:val="0"/>
        </w:rPr>
        <w:t xml:space="preserve">Vertical: </w:t>
      </w:r>
      <w:hyperlink r:id="rId40" w:history="1">
        <w:proofErr w:type="spellStart"/>
        <w:r w:rsidRPr="00C2514D">
          <w:rPr>
            <w:rStyle w:val="Hyperlink"/>
          </w:rPr>
          <w:t>Chemstop</w:t>
        </w:r>
        <w:proofErr w:type="spellEnd"/>
        <w:r w:rsidRPr="00C2514D">
          <w:rPr>
            <w:rStyle w:val="Hyperlink"/>
          </w:rPr>
          <w:t xml:space="preserve"> WB Regular/Heavy Duty</w:t>
        </w:r>
      </w:hyperlink>
    </w:p>
    <w:p w:rsidR="00267AD0" w:rsidRPr="00394758" w:rsidRDefault="00267AD0" w:rsidP="00267AD0">
      <w:pPr>
        <w:pStyle w:val="A"/>
        <w:rPr>
          <w:rStyle w:val="Emphasis"/>
          <w:i w:val="0"/>
          <w:iCs w:val="0"/>
        </w:rPr>
      </w:pPr>
      <w:r w:rsidRPr="00394758">
        <w:rPr>
          <w:rStyle w:val="Emphasis"/>
          <w:i w:val="0"/>
          <w:iCs w:val="0"/>
        </w:rPr>
        <w:t xml:space="preserve">L. </w:t>
      </w:r>
      <w:r>
        <w:rPr>
          <w:rStyle w:val="Emphasis"/>
          <w:i w:val="0"/>
          <w:iCs w:val="0"/>
        </w:rPr>
        <w:tab/>
      </w:r>
      <w:r w:rsidRPr="00394758">
        <w:rPr>
          <w:rStyle w:val="Emphasis"/>
          <w:i w:val="0"/>
          <w:iCs w:val="0"/>
        </w:rPr>
        <w:t xml:space="preserve">Penetrating Epoxy Sealer: </w:t>
      </w:r>
      <w:hyperlink r:id="rId41" w:history="1">
        <w:proofErr w:type="spellStart"/>
        <w:r w:rsidRPr="00C2514D">
          <w:rPr>
            <w:rStyle w:val="Hyperlink"/>
          </w:rPr>
          <w:t>Euco</w:t>
        </w:r>
        <w:proofErr w:type="spellEnd"/>
        <w:r w:rsidRPr="00C2514D">
          <w:rPr>
            <w:rStyle w:val="Hyperlink"/>
          </w:rPr>
          <w:t xml:space="preserve"> #512 VOX Epoxy Sealer</w:t>
        </w:r>
      </w:hyperlink>
    </w:p>
    <w:p w:rsidR="00267AD0" w:rsidRDefault="00267AD0" w:rsidP="00267AD0">
      <w:pPr>
        <w:pStyle w:val="GuideSpec"/>
        <w:ind w:firstLine="720"/>
      </w:pPr>
      <w:r w:rsidRPr="00394758">
        <w:rPr>
          <w:rStyle w:val="Emphasis"/>
          <w:i w:val="0"/>
          <w:iCs w:val="0"/>
        </w:rPr>
        <w:t xml:space="preserve">M. </w:t>
      </w:r>
      <w:r>
        <w:rPr>
          <w:rStyle w:val="Emphasis"/>
          <w:i w:val="0"/>
          <w:iCs w:val="0"/>
        </w:rPr>
        <w:tab/>
      </w:r>
      <w:r w:rsidRPr="00394758">
        <w:rPr>
          <w:rStyle w:val="Emphasis"/>
          <w:i w:val="0"/>
          <w:iCs w:val="0"/>
        </w:rPr>
        <w:t xml:space="preserve">Cathodic Protection: </w:t>
      </w:r>
      <w:hyperlink r:id="rId42" w:history="1">
        <w:r w:rsidRPr="00C2514D">
          <w:rPr>
            <w:rStyle w:val="Hyperlink"/>
          </w:rPr>
          <w:t>Sentinel Galvanic Anodes</w:t>
        </w:r>
      </w:hyperlink>
    </w:p>
    <w:p w:rsidR="00267AD0" w:rsidRDefault="00267AD0" w:rsidP="00267AD0">
      <w:pPr>
        <w:rPr>
          <w:rFonts w:ascii="Helvetica" w:hAnsi="Helvetica"/>
          <w:sz w:val="20"/>
          <w:szCs w:val="20"/>
        </w:rPr>
      </w:pPr>
    </w:p>
    <w:p w:rsidR="00A70525" w:rsidRDefault="00A70525" w:rsidP="00267AD0">
      <w:pPr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1.02</w:t>
      </w:r>
      <w:r>
        <w:rPr>
          <w:rFonts w:ascii="Helvetica" w:hAnsi="Helvetica"/>
          <w:sz w:val="20"/>
          <w:szCs w:val="20"/>
        </w:rPr>
        <w:tab/>
        <w:t>QUALITY ASSURANCE</w:t>
      </w:r>
    </w:p>
    <w:p w:rsidR="00A70525" w:rsidRDefault="00A70525" w:rsidP="00267AD0">
      <w:pPr>
        <w:rPr>
          <w:rFonts w:ascii="Helvetica" w:hAnsi="Helvetica"/>
          <w:sz w:val="20"/>
          <w:szCs w:val="20"/>
        </w:rPr>
      </w:pPr>
    </w:p>
    <w:p w:rsidR="00A70525" w:rsidRPr="00C87AD4" w:rsidRDefault="00A70525" w:rsidP="00A70525">
      <w:pPr>
        <w:ind w:firstLine="720"/>
        <w:rPr>
          <w:rFonts w:ascii="Helvetica" w:hAnsi="Helvetica"/>
          <w:sz w:val="20"/>
        </w:rPr>
      </w:pPr>
      <w:r>
        <w:rPr>
          <w:rFonts w:ascii="Helvetica" w:hAnsi="Helvetica"/>
          <w:sz w:val="20"/>
          <w:szCs w:val="20"/>
        </w:rPr>
        <w:t>A</w:t>
      </w:r>
      <w:r w:rsidRPr="00C87AD4">
        <w:rPr>
          <w:rFonts w:ascii="Helvetica" w:hAnsi="Helvetica"/>
          <w:sz w:val="20"/>
        </w:rPr>
        <w:t>.</w:t>
      </w:r>
      <w:r w:rsidRPr="00C87AD4">
        <w:rPr>
          <w:rFonts w:ascii="Helvetica" w:hAnsi="Helvetica"/>
          <w:sz w:val="20"/>
        </w:rPr>
        <w:tab/>
      </w:r>
      <w:r>
        <w:rPr>
          <w:rFonts w:ascii="Helvetica" w:hAnsi="Helvetica"/>
          <w:sz w:val="20"/>
        </w:rPr>
        <w:t>Penetrating Epoxy Sealer</w:t>
      </w:r>
      <w:r w:rsidRPr="00C87AD4">
        <w:rPr>
          <w:rFonts w:ascii="Helvetica" w:hAnsi="Helvetica"/>
          <w:sz w:val="20"/>
        </w:rPr>
        <w:t xml:space="preserve"> Mock-Up:</w:t>
      </w:r>
    </w:p>
    <w:p w:rsidR="00A70525" w:rsidRDefault="00A70525" w:rsidP="00A70525">
      <w:pPr>
        <w:ind w:left="2160"/>
        <w:rPr>
          <w:rFonts w:ascii="Helvetica" w:hAnsi="Helvetica"/>
          <w:sz w:val="20"/>
        </w:rPr>
      </w:pPr>
    </w:p>
    <w:p w:rsidR="00A70525" w:rsidRPr="00C87AD4" w:rsidRDefault="00A70525" w:rsidP="00A70525">
      <w:pPr>
        <w:numPr>
          <w:ilvl w:val="0"/>
          <w:numId w:val="23"/>
        </w:numPr>
        <w:ind w:left="2160" w:hanging="720"/>
        <w:rPr>
          <w:rFonts w:ascii="Helvetica" w:hAnsi="Helvetica"/>
          <w:sz w:val="20"/>
        </w:rPr>
      </w:pPr>
      <w:r w:rsidRPr="00C87AD4">
        <w:rPr>
          <w:rFonts w:ascii="Helvetica" w:hAnsi="Helvetica"/>
          <w:sz w:val="20"/>
        </w:rPr>
        <w:t xml:space="preserve">Prior to commencing </w:t>
      </w:r>
      <w:r>
        <w:rPr>
          <w:rFonts w:ascii="Helvetica" w:hAnsi="Helvetica"/>
          <w:sz w:val="20"/>
        </w:rPr>
        <w:t xml:space="preserve">Penetrating Epoxy </w:t>
      </w:r>
      <w:r w:rsidR="0079251A" w:rsidRPr="005332FF">
        <w:rPr>
          <w:rFonts w:ascii="Helvetica" w:hAnsi="Helvetica"/>
          <w:sz w:val="20"/>
        </w:rPr>
        <w:t>Healer/</w:t>
      </w:r>
      <w:r>
        <w:rPr>
          <w:rFonts w:ascii="Helvetica" w:hAnsi="Helvetica"/>
          <w:sz w:val="20"/>
        </w:rPr>
        <w:t>Sealer</w:t>
      </w:r>
      <w:r w:rsidRPr="00C87AD4">
        <w:rPr>
          <w:rFonts w:ascii="Helvetica" w:hAnsi="Helvetica"/>
          <w:sz w:val="20"/>
        </w:rPr>
        <w:t xml:space="preserve"> application, prepare a minimum </w:t>
      </w:r>
      <w:r w:rsidRPr="00581379">
        <w:rPr>
          <w:rFonts w:ascii="Helvetica" w:hAnsi="Helvetica"/>
          <w:b/>
          <w:color w:val="4F81BD" w:themeColor="accent1"/>
          <w:sz w:val="20"/>
        </w:rPr>
        <w:t>&lt;&lt;insert size&gt;&gt;</w:t>
      </w:r>
      <w:r w:rsidRPr="00F41E77">
        <w:rPr>
          <w:rFonts w:ascii="Helvetica" w:hAnsi="Helvetica"/>
          <w:b/>
          <w:color w:val="4F81BD" w:themeColor="accent1"/>
          <w:sz w:val="20"/>
        </w:rPr>
        <w:t xml:space="preserve"> </w:t>
      </w:r>
      <w:r w:rsidRPr="00C87AD4">
        <w:rPr>
          <w:rFonts w:ascii="Helvetica" w:hAnsi="Helvetica"/>
          <w:sz w:val="20"/>
        </w:rPr>
        <w:t xml:space="preserve">full scale, reference mock-up of each type, </w:t>
      </w:r>
      <w:r w:rsidRPr="00581379">
        <w:rPr>
          <w:rFonts w:ascii="Helvetica" w:hAnsi="Helvetica"/>
          <w:b/>
          <w:color w:val="4F81BD" w:themeColor="accent1"/>
          <w:sz w:val="20"/>
        </w:rPr>
        <w:t>[and][ texture]</w:t>
      </w:r>
      <w:r w:rsidRPr="00581379">
        <w:rPr>
          <w:rFonts w:ascii="Helvetica" w:hAnsi="Helvetica"/>
          <w:color w:val="4F81BD" w:themeColor="accent1"/>
          <w:sz w:val="20"/>
        </w:rPr>
        <w:t xml:space="preserve"> </w:t>
      </w:r>
      <w:r w:rsidRPr="00C87AD4">
        <w:rPr>
          <w:rFonts w:ascii="Helvetica" w:hAnsi="Helvetica"/>
          <w:sz w:val="20"/>
        </w:rPr>
        <w:t xml:space="preserve">of </w:t>
      </w:r>
      <w:r>
        <w:rPr>
          <w:rFonts w:ascii="Helvetica" w:hAnsi="Helvetica"/>
          <w:sz w:val="20"/>
        </w:rPr>
        <w:t xml:space="preserve">Penetrating Epoxy </w:t>
      </w:r>
      <w:r w:rsidR="0079251A" w:rsidRPr="005332FF">
        <w:rPr>
          <w:rFonts w:ascii="Helvetica" w:hAnsi="Helvetica"/>
          <w:sz w:val="20"/>
        </w:rPr>
        <w:t>Healer/</w:t>
      </w:r>
      <w:r>
        <w:rPr>
          <w:rFonts w:ascii="Helvetica" w:hAnsi="Helvetica"/>
          <w:sz w:val="20"/>
        </w:rPr>
        <w:t xml:space="preserve">Sealer </w:t>
      </w:r>
      <w:r w:rsidRPr="00C87AD4">
        <w:rPr>
          <w:rFonts w:ascii="Helvetica" w:hAnsi="Helvetica"/>
          <w:sz w:val="20"/>
        </w:rPr>
        <w:t>surface for approval by Owner.</w:t>
      </w:r>
      <w:r w:rsidRPr="00C87AD4">
        <w:rPr>
          <w:rFonts w:ascii="Helvetica" w:hAnsi="Helvetica"/>
          <w:b/>
          <w:sz w:val="20"/>
        </w:rPr>
        <w:t xml:space="preserve"> </w:t>
      </w:r>
      <w:r w:rsidRPr="00C87AD4">
        <w:rPr>
          <w:rFonts w:ascii="Helvetica" w:hAnsi="Helvetica"/>
          <w:sz w:val="20"/>
        </w:rPr>
        <w:t xml:space="preserve">Said reference mock-up shall be constructed in location designated by </w:t>
      </w:r>
      <w:r w:rsidRPr="00C87AD4">
        <w:rPr>
          <w:rFonts w:ascii="Helvetica" w:hAnsi="Helvetica"/>
          <w:sz w:val="20"/>
        </w:rPr>
        <w:lastRenderedPageBreak/>
        <w:t>owner/architect, using the same equipment, tools</w:t>
      </w:r>
      <w:r>
        <w:rPr>
          <w:rFonts w:ascii="Helvetica" w:hAnsi="Helvetica"/>
          <w:sz w:val="20"/>
        </w:rPr>
        <w:t>, personnel</w:t>
      </w:r>
      <w:r w:rsidRPr="00C87AD4">
        <w:rPr>
          <w:rFonts w:ascii="Helvetica" w:hAnsi="Helvetica"/>
          <w:sz w:val="20"/>
        </w:rPr>
        <w:t xml:space="preserve"> and methods for installing all materials as will be used for the remaining work to be performed. </w:t>
      </w:r>
    </w:p>
    <w:p w:rsidR="00A70525" w:rsidRDefault="00A70525" w:rsidP="00A70525">
      <w:pPr>
        <w:ind w:left="2160" w:hanging="720"/>
        <w:rPr>
          <w:rFonts w:ascii="Helvetica" w:hAnsi="Helvetica"/>
          <w:sz w:val="20"/>
        </w:rPr>
      </w:pPr>
      <w:bookmarkStart w:id="0" w:name="_GoBack"/>
      <w:bookmarkEnd w:id="0"/>
      <w:r w:rsidRPr="00C87AD4">
        <w:rPr>
          <w:rFonts w:ascii="Helvetica" w:hAnsi="Helvetica"/>
          <w:sz w:val="20"/>
        </w:rPr>
        <w:t>2.</w:t>
      </w:r>
      <w:r w:rsidRPr="00C87AD4">
        <w:rPr>
          <w:rFonts w:ascii="Helvetica" w:hAnsi="Helvetica"/>
          <w:sz w:val="20"/>
        </w:rPr>
        <w:tab/>
        <w:t>Once accepted by owner or owner’s representative, mock-up is to remain, and is to be protected from damage. It shall become the standard for acceptance</w:t>
      </w:r>
      <w:r>
        <w:rPr>
          <w:rFonts w:ascii="Helvetica" w:hAnsi="Helvetica"/>
          <w:sz w:val="20"/>
        </w:rPr>
        <w:t>.</w:t>
      </w:r>
      <w:r w:rsidRPr="00C87AD4">
        <w:rPr>
          <w:rFonts w:ascii="Helvetica" w:hAnsi="Helvetica"/>
          <w:sz w:val="20"/>
        </w:rPr>
        <w:t xml:space="preserve"> </w:t>
      </w:r>
    </w:p>
    <w:p w:rsidR="00A70525" w:rsidRPr="00C87AD4" w:rsidRDefault="00A70525" w:rsidP="00A70525">
      <w:pPr>
        <w:ind w:left="2160" w:hanging="720"/>
        <w:rPr>
          <w:rFonts w:ascii="Helvetica" w:hAnsi="Helvetica"/>
          <w:sz w:val="20"/>
        </w:rPr>
      </w:pPr>
      <w:r w:rsidRPr="00C87AD4">
        <w:rPr>
          <w:rFonts w:ascii="Helvetica" w:hAnsi="Helvetica"/>
          <w:sz w:val="20"/>
        </w:rPr>
        <w:t>3.</w:t>
      </w:r>
      <w:r w:rsidRPr="00C87AD4">
        <w:rPr>
          <w:rFonts w:ascii="Helvetica" w:hAnsi="Helvetica"/>
          <w:sz w:val="20"/>
        </w:rPr>
        <w:tab/>
        <w:t>When Architect determines that mockup does not meet requirements, demolish and remove it from the site and cast another until the mockup is accepted.</w:t>
      </w:r>
    </w:p>
    <w:p w:rsidR="00A70525" w:rsidRDefault="00A70525" w:rsidP="00267AD0">
      <w:pPr>
        <w:rPr>
          <w:rFonts w:ascii="Helvetica" w:hAnsi="Helvetica"/>
          <w:sz w:val="20"/>
          <w:szCs w:val="20"/>
        </w:rPr>
      </w:pPr>
    </w:p>
    <w:p w:rsidR="00A70525" w:rsidRDefault="00A70525" w:rsidP="00267AD0">
      <w:pPr>
        <w:rPr>
          <w:rFonts w:ascii="Helvetica" w:hAnsi="Helvetica"/>
          <w:sz w:val="20"/>
          <w:szCs w:val="20"/>
        </w:rPr>
      </w:pPr>
    </w:p>
    <w:p w:rsidR="00267AD0" w:rsidRDefault="00267AD0" w:rsidP="00267AD0">
      <w:pPr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1.</w:t>
      </w:r>
      <w:r w:rsidR="00A70525">
        <w:rPr>
          <w:rFonts w:ascii="Helvetica" w:hAnsi="Helvetica"/>
          <w:sz w:val="20"/>
          <w:szCs w:val="20"/>
        </w:rPr>
        <w:t>03</w:t>
      </w:r>
      <w:r>
        <w:rPr>
          <w:rFonts w:ascii="Helvetica" w:hAnsi="Helvetica"/>
          <w:sz w:val="20"/>
          <w:szCs w:val="20"/>
        </w:rPr>
        <w:tab/>
        <w:t>JOB SITE CONDITIONS</w:t>
      </w:r>
    </w:p>
    <w:p w:rsidR="00267AD0" w:rsidRDefault="00267AD0" w:rsidP="00267AD0">
      <w:pPr>
        <w:rPr>
          <w:rFonts w:ascii="Helvetica" w:hAnsi="Helvetica"/>
          <w:sz w:val="20"/>
          <w:szCs w:val="20"/>
        </w:rPr>
      </w:pPr>
    </w:p>
    <w:p w:rsidR="00267AD0" w:rsidRDefault="00267AD0" w:rsidP="00267AD0">
      <w:pPr>
        <w:ind w:left="1440" w:hanging="72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A.</w:t>
      </w:r>
      <w:r>
        <w:rPr>
          <w:rFonts w:ascii="Helvetica" w:hAnsi="Helvetica"/>
          <w:sz w:val="20"/>
          <w:szCs w:val="20"/>
        </w:rPr>
        <w:tab/>
      </w:r>
      <w:r w:rsidR="00956720">
        <w:rPr>
          <w:rFonts w:ascii="Helvetica" w:hAnsi="Helvetica"/>
          <w:sz w:val="20"/>
          <w:szCs w:val="20"/>
        </w:rPr>
        <w:t xml:space="preserve">Penetrating Epoxy </w:t>
      </w:r>
      <w:r w:rsidR="0079251A" w:rsidRPr="005332FF">
        <w:rPr>
          <w:rFonts w:ascii="Helvetica" w:hAnsi="Helvetica"/>
          <w:sz w:val="20"/>
          <w:szCs w:val="20"/>
        </w:rPr>
        <w:t>Healer/</w:t>
      </w:r>
      <w:r w:rsidR="00956720">
        <w:rPr>
          <w:rFonts w:ascii="Helvetica" w:hAnsi="Helvetica"/>
          <w:sz w:val="20"/>
          <w:szCs w:val="20"/>
        </w:rPr>
        <w:t>Sealer</w:t>
      </w:r>
      <w:r>
        <w:rPr>
          <w:rFonts w:ascii="Helvetica" w:hAnsi="Helvetica"/>
          <w:sz w:val="20"/>
          <w:szCs w:val="20"/>
        </w:rPr>
        <w:t xml:space="preserve"> shall be stored </w:t>
      </w:r>
      <w:r w:rsidR="00652AD6">
        <w:rPr>
          <w:rFonts w:ascii="Helvetica" w:hAnsi="Helvetica"/>
          <w:sz w:val="20"/>
          <w:szCs w:val="20"/>
        </w:rPr>
        <w:t xml:space="preserve">indoors </w:t>
      </w:r>
      <w:r>
        <w:rPr>
          <w:rFonts w:ascii="Helvetica" w:hAnsi="Helvetica"/>
          <w:sz w:val="20"/>
          <w:szCs w:val="20"/>
        </w:rPr>
        <w:t xml:space="preserve">at temperatures between </w:t>
      </w:r>
      <w:r w:rsidR="00956720">
        <w:rPr>
          <w:rFonts w:ascii="Helvetica" w:hAnsi="Helvetica"/>
          <w:sz w:val="20"/>
          <w:szCs w:val="20"/>
        </w:rPr>
        <w:t>50</w:t>
      </w:r>
      <w:r>
        <w:rPr>
          <w:rFonts w:ascii="Helvetica" w:hAnsi="Helvetica"/>
          <w:sz w:val="20"/>
          <w:szCs w:val="20"/>
        </w:rPr>
        <w:t xml:space="preserve"> and </w:t>
      </w:r>
      <w:r w:rsidR="00956720">
        <w:rPr>
          <w:rFonts w:ascii="Helvetica" w:hAnsi="Helvetica"/>
          <w:sz w:val="20"/>
          <w:szCs w:val="20"/>
        </w:rPr>
        <w:t>90</w:t>
      </w:r>
      <w:r>
        <w:rPr>
          <w:rFonts w:ascii="Helvetica" w:hAnsi="Helvetica"/>
          <w:sz w:val="20"/>
          <w:szCs w:val="20"/>
        </w:rPr>
        <w:t xml:space="preserve"> </w:t>
      </w:r>
      <w:proofErr w:type="spellStart"/>
      <w:r>
        <w:rPr>
          <w:rFonts w:ascii="Helvetica" w:hAnsi="Helvetica"/>
          <w:sz w:val="20"/>
          <w:szCs w:val="20"/>
        </w:rPr>
        <w:t>deg</w:t>
      </w:r>
      <w:proofErr w:type="spellEnd"/>
      <w:r>
        <w:rPr>
          <w:rFonts w:ascii="Helvetica" w:hAnsi="Helvetica"/>
          <w:sz w:val="20"/>
          <w:szCs w:val="20"/>
        </w:rPr>
        <w:t xml:space="preserve"> F. Protect from freezing.</w:t>
      </w:r>
    </w:p>
    <w:p w:rsidR="00956720" w:rsidRDefault="00956720" w:rsidP="00267AD0">
      <w:pPr>
        <w:ind w:left="1440" w:hanging="720"/>
        <w:rPr>
          <w:rFonts w:ascii="Helvetica" w:hAnsi="Helvetica"/>
          <w:sz w:val="20"/>
          <w:szCs w:val="20"/>
        </w:rPr>
      </w:pPr>
    </w:p>
    <w:p w:rsidR="00956720" w:rsidRDefault="00956720" w:rsidP="00267AD0">
      <w:pPr>
        <w:ind w:left="1440" w:hanging="72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B.</w:t>
      </w:r>
      <w:r>
        <w:rPr>
          <w:rFonts w:ascii="Helvetica" w:hAnsi="Helvetica"/>
          <w:sz w:val="20"/>
          <w:szCs w:val="20"/>
        </w:rPr>
        <w:tab/>
        <w:t xml:space="preserve">Surface, ambient and material temperatures at time of Penetrating Epoxy </w:t>
      </w:r>
      <w:r w:rsidR="0079251A" w:rsidRPr="005332FF">
        <w:rPr>
          <w:rFonts w:ascii="Helvetica" w:hAnsi="Helvetica"/>
          <w:sz w:val="20"/>
          <w:szCs w:val="20"/>
        </w:rPr>
        <w:t>Healer/</w:t>
      </w:r>
      <w:r w:rsidRPr="005332FF">
        <w:rPr>
          <w:rFonts w:ascii="Helvetica" w:hAnsi="Helvetica"/>
          <w:sz w:val="20"/>
          <w:szCs w:val="20"/>
        </w:rPr>
        <w:t xml:space="preserve">Sealer </w:t>
      </w:r>
      <w:r>
        <w:rPr>
          <w:rFonts w:ascii="Helvetica" w:hAnsi="Helvetica"/>
          <w:sz w:val="20"/>
          <w:szCs w:val="20"/>
        </w:rPr>
        <w:t xml:space="preserve">installation shall be between 50 and 90 </w:t>
      </w:r>
      <w:proofErr w:type="spellStart"/>
      <w:r>
        <w:rPr>
          <w:rFonts w:ascii="Helvetica" w:hAnsi="Helvetica"/>
          <w:sz w:val="20"/>
          <w:szCs w:val="20"/>
        </w:rPr>
        <w:t>deg</w:t>
      </w:r>
      <w:proofErr w:type="spellEnd"/>
      <w:r>
        <w:rPr>
          <w:rFonts w:ascii="Helvetica" w:hAnsi="Helvetica"/>
          <w:sz w:val="20"/>
          <w:szCs w:val="20"/>
        </w:rPr>
        <w:t xml:space="preserve"> F.</w:t>
      </w:r>
    </w:p>
    <w:p w:rsidR="00267AD0" w:rsidRDefault="00267AD0" w:rsidP="00267AD0">
      <w:pPr>
        <w:rPr>
          <w:rFonts w:ascii="Helvetica" w:hAnsi="Helvetica"/>
          <w:sz w:val="20"/>
          <w:szCs w:val="20"/>
        </w:rPr>
      </w:pPr>
    </w:p>
    <w:p w:rsidR="00956720" w:rsidRDefault="00956720" w:rsidP="00956720">
      <w:pPr>
        <w:ind w:left="1440" w:hanging="72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C.</w:t>
      </w:r>
      <w:r>
        <w:rPr>
          <w:rFonts w:ascii="Helvetica" w:hAnsi="Helvetica"/>
          <w:sz w:val="20"/>
          <w:szCs w:val="20"/>
        </w:rPr>
        <w:tab/>
        <w:t xml:space="preserve">Do not apply Penetrating Epoxy </w:t>
      </w:r>
      <w:r w:rsidR="0079251A" w:rsidRPr="005332FF">
        <w:rPr>
          <w:rFonts w:ascii="Helvetica" w:hAnsi="Helvetica"/>
          <w:sz w:val="20"/>
          <w:szCs w:val="20"/>
        </w:rPr>
        <w:t>Healer/</w:t>
      </w:r>
      <w:r w:rsidRPr="005332FF">
        <w:rPr>
          <w:rFonts w:ascii="Helvetica" w:hAnsi="Helvetica"/>
          <w:sz w:val="20"/>
          <w:szCs w:val="20"/>
        </w:rPr>
        <w:t xml:space="preserve">Sealer </w:t>
      </w:r>
      <w:r>
        <w:rPr>
          <w:rFonts w:ascii="Helvetica" w:hAnsi="Helvetica"/>
          <w:sz w:val="20"/>
          <w:szCs w:val="20"/>
        </w:rPr>
        <w:t xml:space="preserve">if surface temperature is within 5 </w:t>
      </w:r>
      <w:proofErr w:type="spellStart"/>
      <w:r>
        <w:rPr>
          <w:rFonts w:ascii="Helvetica" w:hAnsi="Helvetica"/>
          <w:sz w:val="20"/>
          <w:szCs w:val="20"/>
        </w:rPr>
        <w:t>deg</w:t>
      </w:r>
      <w:proofErr w:type="spellEnd"/>
      <w:r>
        <w:rPr>
          <w:rFonts w:ascii="Helvetica" w:hAnsi="Helvetica"/>
          <w:sz w:val="20"/>
          <w:szCs w:val="20"/>
        </w:rPr>
        <w:t xml:space="preserve"> F. of the dew point in work area.</w:t>
      </w:r>
    </w:p>
    <w:p w:rsidR="00956720" w:rsidRDefault="00956720" w:rsidP="00956720">
      <w:pPr>
        <w:ind w:left="1440" w:hanging="720"/>
        <w:rPr>
          <w:rFonts w:ascii="Helvetica" w:hAnsi="Helvetica"/>
          <w:sz w:val="20"/>
          <w:szCs w:val="20"/>
        </w:rPr>
      </w:pPr>
    </w:p>
    <w:p w:rsidR="00956720" w:rsidRDefault="00956720" w:rsidP="00956720">
      <w:pPr>
        <w:ind w:left="1440" w:hanging="72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D.</w:t>
      </w:r>
      <w:r>
        <w:rPr>
          <w:rFonts w:ascii="Helvetica" w:hAnsi="Helvetica"/>
          <w:sz w:val="20"/>
          <w:szCs w:val="20"/>
        </w:rPr>
        <w:tab/>
        <w:t xml:space="preserve">Do not mix or apply Penetrating Epoxy </w:t>
      </w:r>
      <w:r w:rsidR="0079251A" w:rsidRPr="005332FF">
        <w:rPr>
          <w:rFonts w:ascii="Helvetica" w:hAnsi="Helvetica"/>
          <w:sz w:val="20"/>
          <w:szCs w:val="20"/>
        </w:rPr>
        <w:t>Healer/</w:t>
      </w:r>
      <w:r w:rsidRPr="005332FF">
        <w:rPr>
          <w:rFonts w:ascii="Helvetica" w:hAnsi="Helvetica"/>
          <w:sz w:val="20"/>
          <w:szCs w:val="20"/>
        </w:rPr>
        <w:t xml:space="preserve">Sealer </w:t>
      </w:r>
      <w:r>
        <w:rPr>
          <w:rFonts w:ascii="Helvetica" w:hAnsi="Helvetica"/>
          <w:sz w:val="20"/>
          <w:szCs w:val="20"/>
        </w:rPr>
        <w:t>if rain is expected within 12 hours.</w:t>
      </w:r>
    </w:p>
    <w:p w:rsidR="00956720" w:rsidRDefault="00956720" w:rsidP="0058149A">
      <w:pPr>
        <w:rPr>
          <w:rFonts w:ascii="Helvetica" w:hAnsi="Helvetica"/>
          <w:sz w:val="20"/>
          <w:szCs w:val="20"/>
        </w:rPr>
      </w:pPr>
    </w:p>
    <w:p w:rsidR="0058149A" w:rsidRPr="0058149A" w:rsidRDefault="0058149A" w:rsidP="0058149A">
      <w:pPr>
        <w:rPr>
          <w:rFonts w:ascii="Helvetica" w:hAnsi="Helvetica"/>
          <w:sz w:val="20"/>
          <w:szCs w:val="20"/>
        </w:rPr>
      </w:pPr>
      <w:r w:rsidRPr="0058149A">
        <w:rPr>
          <w:rFonts w:ascii="Helvetica" w:hAnsi="Helvetica"/>
          <w:sz w:val="20"/>
          <w:szCs w:val="20"/>
        </w:rPr>
        <w:t>PART 2</w:t>
      </w:r>
      <w:proofErr w:type="gramStart"/>
      <w:r w:rsidR="00401FD1">
        <w:rPr>
          <w:rFonts w:ascii="Helvetica" w:hAnsi="Helvetica"/>
          <w:sz w:val="20"/>
          <w:szCs w:val="20"/>
        </w:rPr>
        <w:tab/>
      </w:r>
      <w:r w:rsidRPr="0058149A">
        <w:rPr>
          <w:rFonts w:ascii="Helvetica" w:hAnsi="Helvetica"/>
          <w:sz w:val="20"/>
          <w:szCs w:val="20"/>
        </w:rPr>
        <w:tab/>
        <w:t>PRODUCT</w:t>
      </w:r>
      <w:proofErr w:type="gramEnd"/>
    </w:p>
    <w:p w:rsidR="0058149A" w:rsidRPr="0058149A" w:rsidRDefault="0058149A" w:rsidP="0058149A">
      <w:pPr>
        <w:rPr>
          <w:rFonts w:ascii="Helvetica" w:hAnsi="Helvetica"/>
          <w:sz w:val="20"/>
          <w:szCs w:val="20"/>
        </w:rPr>
      </w:pPr>
    </w:p>
    <w:p w:rsidR="0058149A" w:rsidRPr="0058149A" w:rsidRDefault="0058149A" w:rsidP="0058149A">
      <w:pPr>
        <w:rPr>
          <w:rFonts w:ascii="Helvetica" w:hAnsi="Helvetica"/>
          <w:sz w:val="20"/>
          <w:szCs w:val="20"/>
        </w:rPr>
      </w:pPr>
      <w:r w:rsidRPr="0058149A">
        <w:rPr>
          <w:rFonts w:ascii="Helvetica" w:hAnsi="Helvetica"/>
          <w:sz w:val="20"/>
          <w:szCs w:val="20"/>
        </w:rPr>
        <w:t>2</w:t>
      </w:r>
      <w:r w:rsidR="00267AD0">
        <w:rPr>
          <w:rFonts w:ascii="Helvetica" w:hAnsi="Helvetica"/>
          <w:sz w:val="20"/>
          <w:szCs w:val="20"/>
        </w:rPr>
        <w:t>.01</w:t>
      </w:r>
      <w:r w:rsidRPr="0058149A">
        <w:rPr>
          <w:rFonts w:ascii="Helvetica" w:hAnsi="Helvetica"/>
          <w:sz w:val="20"/>
          <w:szCs w:val="20"/>
        </w:rPr>
        <w:tab/>
        <w:t xml:space="preserve">PENETRATING </w:t>
      </w:r>
      <w:r w:rsidR="002175E6">
        <w:rPr>
          <w:rFonts w:ascii="Helvetica" w:hAnsi="Helvetica"/>
          <w:sz w:val="20"/>
          <w:szCs w:val="20"/>
        </w:rPr>
        <w:t xml:space="preserve">EPOXY </w:t>
      </w:r>
      <w:r w:rsidR="0079251A" w:rsidRPr="005332FF">
        <w:rPr>
          <w:rFonts w:ascii="Helvetica" w:hAnsi="Helvetica"/>
          <w:sz w:val="20"/>
          <w:szCs w:val="20"/>
        </w:rPr>
        <w:t>HEALER/</w:t>
      </w:r>
      <w:r w:rsidR="002175E6" w:rsidRPr="005332FF">
        <w:rPr>
          <w:rFonts w:ascii="Helvetica" w:hAnsi="Helvetica"/>
          <w:sz w:val="20"/>
          <w:szCs w:val="20"/>
        </w:rPr>
        <w:t>SEALER</w:t>
      </w:r>
    </w:p>
    <w:p w:rsidR="0058149A" w:rsidRPr="0058149A" w:rsidRDefault="0058149A" w:rsidP="0058149A">
      <w:pPr>
        <w:ind w:left="1440" w:hanging="720"/>
        <w:rPr>
          <w:rFonts w:ascii="Helvetica" w:hAnsi="Helvetica"/>
          <w:sz w:val="20"/>
          <w:szCs w:val="20"/>
        </w:rPr>
      </w:pPr>
    </w:p>
    <w:p w:rsidR="0058149A" w:rsidRPr="0058149A" w:rsidRDefault="0058149A" w:rsidP="0058149A">
      <w:pPr>
        <w:ind w:left="1440" w:hanging="720"/>
        <w:rPr>
          <w:rFonts w:ascii="Helvetica" w:hAnsi="Helvetica"/>
          <w:sz w:val="20"/>
          <w:szCs w:val="20"/>
        </w:rPr>
      </w:pPr>
      <w:r w:rsidRPr="0058149A">
        <w:rPr>
          <w:rFonts w:ascii="Helvetica" w:hAnsi="Helvetica"/>
          <w:sz w:val="20"/>
          <w:szCs w:val="20"/>
        </w:rPr>
        <w:t>A.</w:t>
      </w:r>
      <w:r w:rsidRPr="0058149A">
        <w:rPr>
          <w:rFonts w:ascii="Helvetica" w:hAnsi="Helvetica"/>
          <w:sz w:val="20"/>
          <w:szCs w:val="20"/>
        </w:rPr>
        <w:tab/>
      </w:r>
      <w:r w:rsidR="002175E6">
        <w:rPr>
          <w:rFonts w:ascii="Helvetica" w:hAnsi="Helvetica"/>
          <w:sz w:val="20"/>
          <w:szCs w:val="20"/>
        </w:rPr>
        <w:t>Penetrating Epoxy Sealer</w:t>
      </w:r>
      <w:r w:rsidRPr="0058149A">
        <w:rPr>
          <w:rFonts w:ascii="Helvetica" w:hAnsi="Helvetica"/>
          <w:sz w:val="20"/>
          <w:szCs w:val="20"/>
        </w:rPr>
        <w:t xml:space="preserve">: </w:t>
      </w:r>
      <w:r w:rsidR="002175E6">
        <w:rPr>
          <w:rFonts w:ascii="Helvetica" w:hAnsi="Helvetica"/>
          <w:sz w:val="20"/>
          <w:szCs w:val="20"/>
        </w:rPr>
        <w:t>(2) Component, w</w:t>
      </w:r>
      <w:r w:rsidRPr="0058149A">
        <w:rPr>
          <w:rFonts w:ascii="Helvetica" w:hAnsi="Helvetica"/>
          <w:sz w:val="20"/>
          <w:szCs w:val="20"/>
        </w:rPr>
        <w:t xml:space="preserve">ater </w:t>
      </w:r>
      <w:r w:rsidR="002175E6">
        <w:rPr>
          <w:rFonts w:ascii="Helvetica" w:hAnsi="Helvetica"/>
          <w:sz w:val="20"/>
          <w:szCs w:val="20"/>
        </w:rPr>
        <w:t>b</w:t>
      </w:r>
      <w:r w:rsidRPr="0058149A">
        <w:rPr>
          <w:rFonts w:ascii="Helvetica" w:hAnsi="Helvetica"/>
          <w:sz w:val="20"/>
          <w:szCs w:val="20"/>
        </w:rPr>
        <w:t xml:space="preserve">ased, </w:t>
      </w:r>
      <w:r w:rsidR="002175E6">
        <w:rPr>
          <w:rFonts w:ascii="Helvetica" w:hAnsi="Helvetica"/>
          <w:sz w:val="20"/>
          <w:szCs w:val="20"/>
        </w:rPr>
        <w:t xml:space="preserve">20% solids, </w:t>
      </w:r>
      <w:r w:rsidRPr="0058149A">
        <w:rPr>
          <w:rFonts w:ascii="Helvetica" w:hAnsi="Helvetica"/>
          <w:sz w:val="20"/>
          <w:szCs w:val="20"/>
        </w:rPr>
        <w:t>clear</w:t>
      </w:r>
      <w:r w:rsidR="002175E6">
        <w:rPr>
          <w:rFonts w:ascii="Helvetica" w:hAnsi="Helvetica"/>
          <w:sz w:val="20"/>
          <w:szCs w:val="20"/>
        </w:rPr>
        <w:t xml:space="preserve">, penetrating epoxy </w:t>
      </w:r>
      <w:r w:rsidR="00BC4BBE" w:rsidRPr="005332FF">
        <w:rPr>
          <w:rFonts w:ascii="Helvetica" w:hAnsi="Helvetica"/>
          <w:sz w:val="20"/>
          <w:szCs w:val="20"/>
        </w:rPr>
        <w:t>healer/</w:t>
      </w:r>
      <w:r w:rsidR="002175E6" w:rsidRPr="005332FF">
        <w:rPr>
          <w:rFonts w:ascii="Helvetica" w:hAnsi="Helvetica"/>
          <w:sz w:val="20"/>
          <w:szCs w:val="20"/>
        </w:rPr>
        <w:t xml:space="preserve">sealer </w:t>
      </w:r>
      <w:r w:rsidR="002175E6">
        <w:rPr>
          <w:rFonts w:ascii="Helvetica" w:hAnsi="Helvetica"/>
          <w:sz w:val="20"/>
          <w:szCs w:val="20"/>
        </w:rPr>
        <w:t>with the following properties:</w:t>
      </w:r>
      <w:r w:rsidRPr="0058149A">
        <w:rPr>
          <w:rFonts w:ascii="Helvetica" w:hAnsi="Helvetica"/>
          <w:sz w:val="20"/>
          <w:szCs w:val="20"/>
        </w:rPr>
        <w:t xml:space="preserve"> </w:t>
      </w:r>
    </w:p>
    <w:p w:rsidR="0058149A" w:rsidRPr="0058149A" w:rsidRDefault="002175E6" w:rsidP="0058149A">
      <w:pPr>
        <w:ind w:left="144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1.</w:t>
      </w:r>
      <w:r w:rsidR="0058149A" w:rsidRPr="0058149A">
        <w:rPr>
          <w:rFonts w:ascii="Helvetica" w:hAnsi="Helvetica"/>
          <w:sz w:val="20"/>
          <w:szCs w:val="20"/>
        </w:rPr>
        <w:tab/>
        <w:t>VOC’s</w:t>
      </w:r>
      <w:r w:rsidR="0058149A" w:rsidRPr="0058149A">
        <w:rPr>
          <w:rFonts w:ascii="Helvetica" w:hAnsi="Helvetica"/>
          <w:sz w:val="20"/>
          <w:szCs w:val="20"/>
        </w:rPr>
        <w:tab/>
      </w:r>
      <w:r w:rsidR="0058149A" w:rsidRPr="0058149A">
        <w:rPr>
          <w:rFonts w:ascii="Helvetica" w:hAnsi="Helvetica"/>
          <w:sz w:val="20"/>
          <w:szCs w:val="20"/>
        </w:rPr>
        <w:tab/>
      </w:r>
      <w:r w:rsidR="00955425"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>68</w:t>
      </w:r>
      <w:r w:rsidR="0058149A" w:rsidRPr="0058149A">
        <w:rPr>
          <w:rFonts w:ascii="Helvetica" w:hAnsi="Helvetica"/>
          <w:sz w:val="20"/>
          <w:szCs w:val="20"/>
        </w:rPr>
        <w:t xml:space="preserve"> g/l</w:t>
      </w:r>
    </w:p>
    <w:p w:rsidR="00956720" w:rsidRDefault="00956720" w:rsidP="0058149A">
      <w:pPr>
        <w:ind w:left="792" w:firstLine="648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2.</w:t>
      </w:r>
      <w:r>
        <w:rPr>
          <w:rFonts w:ascii="Helvetica" w:hAnsi="Helvetica"/>
          <w:sz w:val="20"/>
          <w:szCs w:val="20"/>
        </w:rPr>
        <w:tab/>
        <w:t>Mixed Viscosity:</w:t>
      </w:r>
      <w:r>
        <w:rPr>
          <w:rFonts w:ascii="Helvetica" w:hAnsi="Helvetica"/>
          <w:sz w:val="20"/>
          <w:szCs w:val="20"/>
        </w:rPr>
        <w:tab/>
      </w:r>
      <w:r w:rsidR="00955425"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 xml:space="preserve">80 to 120 cps @ 75 </w:t>
      </w:r>
      <w:proofErr w:type="spellStart"/>
      <w:r>
        <w:rPr>
          <w:rFonts w:ascii="Helvetica" w:hAnsi="Helvetica"/>
          <w:sz w:val="20"/>
          <w:szCs w:val="20"/>
        </w:rPr>
        <w:t>deg</w:t>
      </w:r>
      <w:proofErr w:type="spellEnd"/>
      <w:r>
        <w:rPr>
          <w:rFonts w:ascii="Helvetica" w:hAnsi="Helvetica"/>
          <w:sz w:val="20"/>
          <w:szCs w:val="20"/>
        </w:rPr>
        <w:t xml:space="preserve"> F.</w:t>
      </w:r>
    </w:p>
    <w:p w:rsidR="0058149A" w:rsidRDefault="00956720" w:rsidP="0058149A">
      <w:pPr>
        <w:ind w:left="792" w:firstLine="648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3</w:t>
      </w:r>
      <w:r w:rsidR="002175E6">
        <w:rPr>
          <w:rFonts w:ascii="Helvetica" w:hAnsi="Helvetica"/>
          <w:sz w:val="20"/>
          <w:szCs w:val="20"/>
        </w:rPr>
        <w:t>.</w:t>
      </w:r>
      <w:r w:rsidR="0058149A" w:rsidRPr="0058149A"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>Gel Time</w:t>
      </w:r>
      <w:r w:rsidR="002175E6">
        <w:rPr>
          <w:rFonts w:ascii="Helvetica" w:hAnsi="Helvetica"/>
          <w:sz w:val="20"/>
          <w:szCs w:val="20"/>
        </w:rPr>
        <w:t>:</w:t>
      </w:r>
      <w:r w:rsidR="002175E6">
        <w:rPr>
          <w:rFonts w:ascii="Helvetica" w:hAnsi="Helvetica"/>
          <w:sz w:val="20"/>
          <w:szCs w:val="20"/>
        </w:rPr>
        <w:tab/>
      </w:r>
      <w:r w:rsidR="00955425">
        <w:rPr>
          <w:rFonts w:ascii="Helvetica" w:hAnsi="Helvetica"/>
          <w:sz w:val="20"/>
          <w:szCs w:val="20"/>
        </w:rPr>
        <w:tab/>
      </w:r>
      <w:r w:rsidR="002175E6">
        <w:rPr>
          <w:rFonts w:ascii="Helvetica" w:hAnsi="Helvetica"/>
          <w:sz w:val="20"/>
          <w:szCs w:val="20"/>
        </w:rPr>
        <w:t>4</w:t>
      </w:r>
      <w:r>
        <w:rPr>
          <w:rFonts w:ascii="Helvetica" w:hAnsi="Helvetica"/>
          <w:sz w:val="20"/>
          <w:szCs w:val="20"/>
        </w:rPr>
        <w:t>5</w:t>
      </w:r>
      <w:r w:rsidR="002175E6">
        <w:rPr>
          <w:rFonts w:ascii="Helvetica" w:hAnsi="Helvetica"/>
          <w:sz w:val="20"/>
          <w:szCs w:val="20"/>
        </w:rPr>
        <w:t xml:space="preserve"> </w:t>
      </w:r>
      <w:r>
        <w:rPr>
          <w:rFonts w:ascii="Helvetica" w:hAnsi="Helvetica"/>
          <w:sz w:val="20"/>
          <w:szCs w:val="20"/>
        </w:rPr>
        <w:t xml:space="preserve">mins @ 75 </w:t>
      </w:r>
      <w:proofErr w:type="spellStart"/>
      <w:r>
        <w:rPr>
          <w:rFonts w:ascii="Helvetica" w:hAnsi="Helvetica"/>
          <w:sz w:val="20"/>
          <w:szCs w:val="20"/>
        </w:rPr>
        <w:t>deg</w:t>
      </w:r>
      <w:proofErr w:type="spellEnd"/>
      <w:r>
        <w:rPr>
          <w:rFonts w:ascii="Helvetica" w:hAnsi="Helvetica"/>
          <w:sz w:val="20"/>
          <w:szCs w:val="20"/>
        </w:rPr>
        <w:t xml:space="preserve"> F.</w:t>
      </w:r>
    </w:p>
    <w:p w:rsidR="00956720" w:rsidRDefault="00956720" w:rsidP="0058149A">
      <w:pPr>
        <w:ind w:left="792" w:firstLine="648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4.</w:t>
      </w:r>
      <w:r>
        <w:rPr>
          <w:rFonts w:ascii="Helvetica" w:hAnsi="Helvetica"/>
          <w:sz w:val="20"/>
          <w:szCs w:val="20"/>
        </w:rPr>
        <w:tab/>
        <w:t>Tack Free:</w:t>
      </w:r>
      <w:r>
        <w:rPr>
          <w:rFonts w:ascii="Helvetica" w:hAnsi="Helvetica"/>
          <w:sz w:val="20"/>
          <w:szCs w:val="20"/>
        </w:rPr>
        <w:tab/>
      </w:r>
      <w:r w:rsidR="00955425"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 xml:space="preserve">3 to 5 </w:t>
      </w:r>
      <w:proofErr w:type="spellStart"/>
      <w:r>
        <w:rPr>
          <w:rFonts w:ascii="Helvetica" w:hAnsi="Helvetica"/>
          <w:sz w:val="20"/>
          <w:szCs w:val="20"/>
        </w:rPr>
        <w:t>hrs</w:t>
      </w:r>
      <w:proofErr w:type="spellEnd"/>
      <w:r>
        <w:rPr>
          <w:rFonts w:ascii="Helvetica" w:hAnsi="Helvetica"/>
          <w:sz w:val="20"/>
          <w:szCs w:val="20"/>
        </w:rPr>
        <w:t xml:space="preserve"> @ 75 </w:t>
      </w:r>
      <w:proofErr w:type="spellStart"/>
      <w:r>
        <w:rPr>
          <w:rFonts w:ascii="Helvetica" w:hAnsi="Helvetica"/>
          <w:sz w:val="20"/>
          <w:szCs w:val="20"/>
        </w:rPr>
        <w:t>deg</w:t>
      </w:r>
      <w:proofErr w:type="spellEnd"/>
      <w:r>
        <w:rPr>
          <w:rFonts w:ascii="Helvetica" w:hAnsi="Helvetica"/>
          <w:sz w:val="20"/>
          <w:szCs w:val="20"/>
        </w:rPr>
        <w:t xml:space="preserve"> F.</w:t>
      </w:r>
    </w:p>
    <w:p w:rsidR="00955425" w:rsidRDefault="00955425" w:rsidP="0058149A">
      <w:pPr>
        <w:ind w:left="792" w:firstLine="648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5.</w:t>
      </w:r>
      <w:r>
        <w:rPr>
          <w:rFonts w:ascii="Helvetica" w:hAnsi="Helvetica"/>
          <w:sz w:val="20"/>
          <w:szCs w:val="20"/>
        </w:rPr>
        <w:tab/>
        <w:t>Tensile Strength:</w:t>
      </w:r>
      <w:r>
        <w:rPr>
          <w:rFonts w:ascii="Helvetica" w:hAnsi="Helvetica"/>
          <w:sz w:val="20"/>
          <w:szCs w:val="20"/>
        </w:rPr>
        <w:tab/>
        <w:t>800 psi per ASTM D638</w:t>
      </w:r>
    </w:p>
    <w:p w:rsidR="00955425" w:rsidRDefault="00955425" w:rsidP="0058149A">
      <w:pPr>
        <w:ind w:left="792" w:firstLine="648"/>
        <w:rPr>
          <w:rFonts w:ascii="Helvetica" w:hAnsi="Helvetica"/>
          <w:color w:val="FF0000"/>
          <w:sz w:val="20"/>
          <w:szCs w:val="20"/>
        </w:rPr>
      </w:pPr>
      <w:r>
        <w:rPr>
          <w:rFonts w:ascii="Helvetica" w:hAnsi="Helvetica"/>
          <w:sz w:val="20"/>
          <w:szCs w:val="20"/>
        </w:rPr>
        <w:t>6.</w:t>
      </w:r>
      <w:r>
        <w:rPr>
          <w:rFonts w:ascii="Helvetica" w:hAnsi="Helvetica"/>
          <w:sz w:val="20"/>
          <w:szCs w:val="20"/>
        </w:rPr>
        <w:tab/>
        <w:t>Tensile Elongation:</w:t>
      </w:r>
      <w:r>
        <w:rPr>
          <w:rFonts w:ascii="Helvetica" w:hAnsi="Helvetica"/>
          <w:sz w:val="20"/>
          <w:szCs w:val="20"/>
        </w:rPr>
        <w:tab/>
        <w:t xml:space="preserve">65% </w:t>
      </w:r>
      <w:r w:rsidR="0079251A">
        <w:rPr>
          <w:rFonts w:ascii="Helvetica" w:hAnsi="Helvetica"/>
          <w:sz w:val="20"/>
          <w:szCs w:val="20"/>
        </w:rPr>
        <w:t>per ASTM D638</w:t>
      </w:r>
    </w:p>
    <w:p w:rsidR="00955425" w:rsidRDefault="00955425" w:rsidP="0058149A">
      <w:pPr>
        <w:ind w:left="792" w:firstLine="648"/>
        <w:rPr>
          <w:rFonts w:ascii="Helvetica" w:hAnsi="Helvetica"/>
          <w:color w:val="000000" w:themeColor="text1"/>
          <w:sz w:val="20"/>
          <w:szCs w:val="20"/>
        </w:rPr>
      </w:pPr>
      <w:r>
        <w:rPr>
          <w:rFonts w:ascii="Helvetica" w:hAnsi="Helvetica"/>
          <w:color w:val="000000" w:themeColor="text1"/>
          <w:sz w:val="20"/>
          <w:szCs w:val="20"/>
        </w:rPr>
        <w:t>7.</w:t>
      </w:r>
      <w:r>
        <w:rPr>
          <w:rFonts w:ascii="Helvetica" w:hAnsi="Helvetica"/>
          <w:color w:val="000000" w:themeColor="text1"/>
          <w:sz w:val="20"/>
          <w:szCs w:val="20"/>
        </w:rPr>
        <w:tab/>
        <w:t>Slant Shear:</w:t>
      </w:r>
      <w:r>
        <w:rPr>
          <w:rFonts w:ascii="Helvetica" w:hAnsi="Helvetica"/>
          <w:color w:val="000000" w:themeColor="text1"/>
          <w:sz w:val="20"/>
          <w:szCs w:val="20"/>
        </w:rPr>
        <w:tab/>
      </w:r>
      <w:r>
        <w:rPr>
          <w:rFonts w:ascii="Helvetica" w:hAnsi="Helvetica"/>
          <w:color w:val="000000" w:themeColor="text1"/>
          <w:sz w:val="20"/>
          <w:szCs w:val="20"/>
        </w:rPr>
        <w:tab/>
        <w:t>&gt;2,000 psi @ 14 days per ASTM C882</w:t>
      </w:r>
    </w:p>
    <w:p w:rsidR="00955425" w:rsidRDefault="00955425" w:rsidP="0058149A">
      <w:pPr>
        <w:ind w:left="792" w:firstLine="648"/>
        <w:rPr>
          <w:rFonts w:ascii="Helvetica" w:hAnsi="Helvetica"/>
          <w:color w:val="000000" w:themeColor="text1"/>
          <w:sz w:val="20"/>
          <w:szCs w:val="20"/>
        </w:rPr>
      </w:pPr>
      <w:r>
        <w:rPr>
          <w:rFonts w:ascii="Helvetica" w:hAnsi="Helvetica"/>
          <w:color w:val="000000" w:themeColor="text1"/>
          <w:sz w:val="20"/>
          <w:szCs w:val="20"/>
        </w:rPr>
        <w:t>8.</w:t>
      </w:r>
      <w:r>
        <w:rPr>
          <w:rFonts w:ascii="Helvetica" w:hAnsi="Helvetica"/>
          <w:color w:val="000000" w:themeColor="text1"/>
          <w:sz w:val="20"/>
          <w:szCs w:val="20"/>
        </w:rPr>
        <w:tab/>
        <w:t>Reduction in Chloride Ion Penetration, AASHTO T 260, 90 Days</w:t>
      </w:r>
    </w:p>
    <w:p w:rsidR="00955425" w:rsidRDefault="00955425" w:rsidP="0058149A">
      <w:pPr>
        <w:ind w:left="792" w:firstLine="648"/>
        <w:rPr>
          <w:rFonts w:ascii="Helvetica" w:hAnsi="Helvetica"/>
          <w:color w:val="000000" w:themeColor="text1"/>
          <w:sz w:val="20"/>
          <w:szCs w:val="20"/>
        </w:rPr>
      </w:pPr>
      <w:r>
        <w:rPr>
          <w:rFonts w:ascii="Helvetica" w:hAnsi="Helvetica"/>
          <w:color w:val="000000" w:themeColor="text1"/>
          <w:sz w:val="20"/>
          <w:szCs w:val="20"/>
        </w:rPr>
        <w:tab/>
        <w:t>100% at ½” depth</w:t>
      </w:r>
    </w:p>
    <w:p w:rsidR="00955425" w:rsidRDefault="00955425" w:rsidP="0058149A">
      <w:pPr>
        <w:ind w:left="792" w:firstLine="648"/>
        <w:rPr>
          <w:rFonts w:ascii="Helvetica" w:hAnsi="Helvetica"/>
          <w:color w:val="000000" w:themeColor="text1"/>
          <w:sz w:val="20"/>
          <w:szCs w:val="20"/>
        </w:rPr>
      </w:pPr>
      <w:r>
        <w:rPr>
          <w:rFonts w:ascii="Helvetica" w:hAnsi="Helvetica"/>
          <w:color w:val="000000" w:themeColor="text1"/>
          <w:sz w:val="20"/>
          <w:szCs w:val="20"/>
        </w:rPr>
        <w:tab/>
        <w:t>100% at 1” depth</w:t>
      </w:r>
    </w:p>
    <w:p w:rsidR="00955425" w:rsidRPr="00955425" w:rsidRDefault="00955425" w:rsidP="0058149A">
      <w:pPr>
        <w:ind w:left="792" w:firstLine="648"/>
        <w:rPr>
          <w:rFonts w:ascii="Helvetica" w:hAnsi="Helvetica"/>
          <w:color w:val="000000" w:themeColor="text1"/>
          <w:sz w:val="20"/>
          <w:szCs w:val="20"/>
        </w:rPr>
      </w:pPr>
      <w:r>
        <w:rPr>
          <w:rFonts w:ascii="Helvetica" w:hAnsi="Helvetica"/>
          <w:color w:val="000000" w:themeColor="text1"/>
          <w:sz w:val="20"/>
          <w:szCs w:val="20"/>
        </w:rPr>
        <w:t>9.</w:t>
      </w:r>
      <w:r>
        <w:rPr>
          <w:rFonts w:ascii="Helvetica" w:hAnsi="Helvetica"/>
          <w:color w:val="000000" w:themeColor="text1"/>
          <w:sz w:val="20"/>
          <w:szCs w:val="20"/>
        </w:rPr>
        <w:tab/>
        <w:t>89% improvement in water absorption at 7 days per ASTM C413</w:t>
      </w:r>
    </w:p>
    <w:p w:rsidR="00956720" w:rsidRDefault="00955425" w:rsidP="00955425">
      <w:pPr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  <w:t>10.</w:t>
      </w:r>
      <w:r>
        <w:rPr>
          <w:rFonts w:ascii="Helvetica" w:hAnsi="Helvetica"/>
          <w:sz w:val="20"/>
          <w:szCs w:val="20"/>
        </w:rPr>
        <w:tab/>
        <w:t>Improvement in Abrasion Resistance per ASTM C779 at 7 days</w:t>
      </w:r>
    </w:p>
    <w:p w:rsidR="00955425" w:rsidRDefault="00955425" w:rsidP="00955425">
      <w:pPr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  <w:t>100% Improvement @ 30 minutes</w:t>
      </w:r>
    </w:p>
    <w:p w:rsidR="00955425" w:rsidRDefault="00955425" w:rsidP="00955425">
      <w:pPr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  <w:t>92.4% Improvement @ 45 minutes</w:t>
      </w:r>
    </w:p>
    <w:p w:rsidR="00955425" w:rsidRDefault="00955425" w:rsidP="00955425">
      <w:pPr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ab/>
        <w:t>90.0% improvement @ 60 minutes</w:t>
      </w:r>
    </w:p>
    <w:p w:rsidR="0058149A" w:rsidRPr="0058149A" w:rsidRDefault="0055393A" w:rsidP="0058149A">
      <w:pPr>
        <w:ind w:left="792" w:firstLine="648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11</w:t>
      </w:r>
      <w:r w:rsidR="0058149A" w:rsidRPr="0058149A">
        <w:rPr>
          <w:rFonts w:ascii="Helvetica" w:hAnsi="Helvetica"/>
          <w:sz w:val="20"/>
          <w:szCs w:val="20"/>
        </w:rPr>
        <w:t>.</w:t>
      </w:r>
      <w:r w:rsidR="0058149A" w:rsidRPr="0058149A">
        <w:rPr>
          <w:rFonts w:ascii="Helvetica" w:hAnsi="Helvetica"/>
          <w:sz w:val="20"/>
          <w:szCs w:val="20"/>
        </w:rPr>
        <w:tab/>
        <w:t>Product:</w:t>
      </w:r>
    </w:p>
    <w:p w:rsidR="0058149A" w:rsidRPr="00DD7A01" w:rsidRDefault="0058149A" w:rsidP="00DD7A01">
      <w:pPr>
        <w:pStyle w:val="ListParagraph"/>
        <w:numPr>
          <w:ilvl w:val="0"/>
          <w:numId w:val="20"/>
        </w:numPr>
        <w:rPr>
          <w:rFonts w:ascii="Helvetica" w:hAnsi="Helvetica"/>
          <w:sz w:val="20"/>
          <w:szCs w:val="20"/>
        </w:rPr>
      </w:pPr>
      <w:r w:rsidRPr="00DD7A01">
        <w:rPr>
          <w:rFonts w:ascii="Helvetica" w:hAnsi="Helvetica"/>
          <w:sz w:val="20"/>
          <w:szCs w:val="20"/>
        </w:rPr>
        <w:t xml:space="preserve">Euclid Chemical Company (The): </w:t>
      </w:r>
      <w:r w:rsidR="00955425">
        <w:rPr>
          <w:rFonts w:ascii="Helvetica" w:hAnsi="Helvetica"/>
          <w:sz w:val="20"/>
          <w:szCs w:val="20"/>
        </w:rPr>
        <w:t>Dural 50 LM</w:t>
      </w:r>
      <w:r w:rsidRPr="00DD7A01">
        <w:rPr>
          <w:rFonts w:ascii="Helvetica" w:hAnsi="Helvetica"/>
          <w:sz w:val="20"/>
          <w:szCs w:val="20"/>
        </w:rPr>
        <w:t xml:space="preserve"> </w:t>
      </w:r>
      <w:hyperlink r:id="rId43" w:history="1">
        <w:r w:rsidRPr="00DD7A01">
          <w:rPr>
            <w:rStyle w:val="Hyperlink"/>
            <w:rFonts w:ascii="Helvetica" w:hAnsi="Helvetica"/>
            <w:color w:val="auto"/>
            <w:sz w:val="20"/>
            <w:szCs w:val="20"/>
          </w:rPr>
          <w:t>www.euclidchemical.com</w:t>
        </w:r>
      </w:hyperlink>
    </w:p>
    <w:p w:rsidR="0058149A" w:rsidRPr="0058149A" w:rsidRDefault="0058149A" w:rsidP="0058149A">
      <w:pPr>
        <w:rPr>
          <w:rFonts w:ascii="Helvetica" w:hAnsi="Helvetica"/>
          <w:sz w:val="20"/>
          <w:szCs w:val="20"/>
        </w:rPr>
      </w:pPr>
    </w:p>
    <w:p w:rsidR="0058149A" w:rsidRPr="0058149A" w:rsidRDefault="0058149A" w:rsidP="0058149A">
      <w:pPr>
        <w:ind w:left="1440" w:hanging="720"/>
        <w:rPr>
          <w:rFonts w:ascii="Helvetica" w:hAnsi="Helvetica"/>
          <w:sz w:val="20"/>
          <w:szCs w:val="20"/>
        </w:rPr>
      </w:pPr>
      <w:r w:rsidRPr="0058149A">
        <w:rPr>
          <w:rFonts w:ascii="Helvetica" w:hAnsi="Helvetica"/>
          <w:sz w:val="20"/>
          <w:szCs w:val="20"/>
        </w:rPr>
        <w:t>B.</w:t>
      </w:r>
      <w:r w:rsidRPr="0058149A">
        <w:rPr>
          <w:rFonts w:ascii="Helvetica" w:hAnsi="Helvetica"/>
          <w:sz w:val="20"/>
          <w:szCs w:val="20"/>
        </w:rPr>
        <w:tab/>
        <w:t xml:space="preserve">Manufacturer shall have ISO 9001 Quality Certification. </w:t>
      </w:r>
    </w:p>
    <w:p w:rsidR="0058149A" w:rsidRPr="0058149A" w:rsidRDefault="0058149A" w:rsidP="0058149A">
      <w:pPr>
        <w:ind w:left="720" w:hanging="720"/>
        <w:rPr>
          <w:rFonts w:ascii="Helvetica" w:hAnsi="Helvetica"/>
          <w:color w:val="FF0000"/>
          <w:sz w:val="20"/>
          <w:szCs w:val="20"/>
        </w:rPr>
      </w:pPr>
    </w:p>
    <w:p w:rsidR="0058149A" w:rsidRPr="0058149A" w:rsidRDefault="0058149A" w:rsidP="0058149A">
      <w:pPr>
        <w:rPr>
          <w:rFonts w:ascii="Helvetica" w:hAnsi="Helvetica"/>
          <w:sz w:val="20"/>
          <w:szCs w:val="20"/>
        </w:rPr>
      </w:pPr>
      <w:r w:rsidRPr="0058149A">
        <w:rPr>
          <w:rFonts w:ascii="Helvetica" w:hAnsi="Helvetica"/>
          <w:sz w:val="20"/>
          <w:szCs w:val="20"/>
        </w:rPr>
        <w:t>PART 3</w:t>
      </w:r>
      <w:proofErr w:type="gramStart"/>
      <w:r w:rsidR="00401FD1">
        <w:rPr>
          <w:rFonts w:ascii="Helvetica" w:hAnsi="Helvetica"/>
          <w:sz w:val="20"/>
          <w:szCs w:val="20"/>
        </w:rPr>
        <w:tab/>
      </w:r>
      <w:r w:rsidRPr="0058149A">
        <w:rPr>
          <w:rFonts w:ascii="Helvetica" w:hAnsi="Helvetica"/>
          <w:sz w:val="20"/>
          <w:szCs w:val="20"/>
        </w:rPr>
        <w:tab/>
        <w:t>EXECUTION</w:t>
      </w:r>
      <w:proofErr w:type="gramEnd"/>
    </w:p>
    <w:p w:rsidR="0058149A" w:rsidRPr="0058149A" w:rsidRDefault="0058149A" w:rsidP="0058149A">
      <w:pPr>
        <w:rPr>
          <w:rFonts w:ascii="Helvetica" w:hAnsi="Helvetica"/>
          <w:sz w:val="20"/>
          <w:szCs w:val="20"/>
        </w:rPr>
      </w:pPr>
    </w:p>
    <w:p w:rsidR="0058149A" w:rsidRPr="0058149A" w:rsidRDefault="0058149A" w:rsidP="0058149A">
      <w:pPr>
        <w:rPr>
          <w:rFonts w:ascii="Helvetica" w:hAnsi="Helvetica"/>
          <w:sz w:val="20"/>
          <w:szCs w:val="20"/>
        </w:rPr>
      </w:pPr>
      <w:r w:rsidRPr="0058149A">
        <w:rPr>
          <w:rFonts w:ascii="Helvetica" w:hAnsi="Helvetica"/>
          <w:sz w:val="20"/>
          <w:szCs w:val="20"/>
        </w:rPr>
        <w:t>3</w:t>
      </w:r>
      <w:r w:rsidR="00267AD0">
        <w:rPr>
          <w:rFonts w:ascii="Helvetica" w:hAnsi="Helvetica"/>
          <w:sz w:val="20"/>
          <w:szCs w:val="20"/>
        </w:rPr>
        <w:t>.01</w:t>
      </w:r>
      <w:r w:rsidRPr="0058149A">
        <w:rPr>
          <w:rFonts w:ascii="Helvetica" w:hAnsi="Helvetica"/>
          <w:sz w:val="20"/>
          <w:szCs w:val="20"/>
        </w:rPr>
        <w:tab/>
        <w:t>SURFACE PREPARATION</w:t>
      </w:r>
    </w:p>
    <w:p w:rsidR="0058149A" w:rsidRPr="0058149A" w:rsidRDefault="0058149A" w:rsidP="0058149A">
      <w:pPr>
        <w:ind w:left="1440" w:hanging="720"/>
        <w:rPr>
          <w:rFonts w:ascii="Helvetica" w:hAnsi="Helvetica"/>
          <w:sz w:val="20"/>
          <w:szCs w:val="20"/>
        </w:rPr>
      </w:pPr>
    </w:p>
    <w:p w:rsidR="00DD7A01" w:rsidRDefault="00DD7A01" w:rsidP="00DD7A01">
      <w:pPr>
        <w:pStyle w:val="Default"/>
        <w:ind w:firstLine="720"/>
        <w:rPr>
          <w:rFonts w:ascii="Helvetica" w:hAnsi="Helvetica" w:cs="Times New Roman"/>
          <w:sz w:val="20"/>
          <w:szCs w:val="20"/>
        </w:rPr>
      </w:pPr>
      <w:r>
        <w:rPr>
          <w:rFonts w:ascii="Helvetica" w:hAnsi="Helvetica" w:cs="Times New Roman"/>
          <w:sz w:val="20"/>
          <w:szCs w:val="20"/>
        </w:rPr>
        <w:t>A.</w:t>
      </w:r>
      <w:r>
        <w:rPr>
          <w:rFonts w:ascii="Helvetica" w:hAnsi="Helvetica" w:cs="Times New Roman"/>
          <w:sz w:val="20"/>
          <w:szCs w:val="20"/>
        </w:rPr>
        <w:tab/>
      </w:r>
      <w:r w:rsidR="0058149A" w:rsidRPr="0058149A">
        <w:rPr>
          <w:rFonts w:ascii="Helvetica" w:hAnsi="Helvetica" w:cs="Times New Roman"/>
          <w:sz w:val="20"/>
          <w:szCs w:val="20"/>
        </w:rPr>
        <w:t>New concre</w:t>
      </w:r>
      <w:r w:rsidR="00C817E7">
        <w:rPr>
          <w:rFonts w:ascii="Helvetica" w:hAnsi="Helvetica" w:cs="Times New Roman"/>
          <w:sz w:val="20"/>
          <w:szCs w:val="20"/>
        </w:rPr>
        <w:t>te surfaces must be a minimum 28</w:t>
      </w:r>
      <w:r w:rsidR="0058149A" w:rsidRPr="0058149A">
        <w:rPr>
          <w:rFonts w:ascii="Helvetica" w:hAnsi="Helvetica" w:cs="Times New Roman"/>
          <w:sz w:val="20"/>
          <w:szCs w:val="20"/>
        </w:rPr>
        <w:t xml:space="preserve"> days old at time of application.</w:t>
      </w:r>
    </w:p>
    <w:p w:rsidR="00DD7A01" w:rsidRDefault="00DD7A01" w:rsidP="00DD7A01">
      <w:pPr>
        <w:pStyle w:val="Default"/>
        <w:rPr>
          <w:rFonts w:ascii="Helvetica" w:hAnsi="Helvetica" w:cs="Times New Roman"/>
          <w:sz w:val="20"/>
          <w:szCs w:val="20"/>
        </w:rPr>
      </w:pPr>
    </w:p>
    <w:p w:rsidR="0058149A" w:rsidRDefault="00DD7A01" w:rsidP="00DD7A01">
      <w:pPr>
        <w:pStyle w:val="Default"/>
        <w:ind w:left="1440" w:hanging="720"/>
        <w:rPr>
          <w:rFonts w:ascii="Helvetica" w:hAnsi="Helvetica" w:cs="Times New Roman"/>
          <w:sz w:val="20"/>
          <w:szCs w:val="20"/>
        </w:rPr>
      </w:pPr>
      <w:r>
        <w:rPr>
          <w:rFonts w:ascii="Helvetica" w:hAnsi="Helvetica" w:cs="Times New Roman"/>
          <w:sz w:val="20"/>
          <w:szCs w:val="20"/>
        </w:rPr>
        <w:t>B.</w:t>
      </w:r>
      <w:r>
        <w:rPr>
          <w:rFonts w:ascii="Helvetica" w:hAnsi="Helvetica" w:cs="Times New Roman"/>
          <w:sz w:val="20"/>
          <w:szCs w:val="20"/>
        </w:rPr>
        <w:tab/>
      </w:r>
      <w:r w:rsidR="0058149A" w:rsidRPr="0058149A">
        <w:rPr>
          <w:rFonts w:ascii="Helvetica" w:hAnsi="Helvetica" w:cs="Times New Roman"/>
          <w:sz w:val="20"/>
          <w:szCs w:val="20"/>
        </w:rPr>
        <w:t xml:space="preserve">Surface shall be structurally sound, clean, dry, </w:t>
      </w:r>
      <w:proofErr w:type="gramStart"/>
      <w:r w:rsidR="0058149A" w:rsidRPr="0058149A">
        <w:rPr>
          <w:rFonts w:ascii="Helvetica" w:hAnsi="Helvetica" w:cs="Times New Roman"/>
          <w:sz w:val="20"/>
          <w:szCs w:val="20"/>
        </w:rPr>
        <w:t>free</w:t>
      </w:r>
      <w:proofErr w:type="gramEnd"/>
      <w:r w:rsidR="0058149A" w:rsidRPr="0058149A">
        <w:rPr>
          <w:rFonts w:ascii="Helvetica" w:hAnsi="Helvetica" w:cs="Times New Roman"/>
          <w:sz w:val="20"/>
          <w:szCs w:val="20"/>
        </w:rPr>
        <w:t xml:space="preserve"> of dust, dirt, paint, efflorescence, laitance curing compounds and other contaminants that will prevent the proper penetration of penetrating </w:t>
      </w:r>
      <w:r w:rsidR="005332FF" w:rsidRPr="005332FF">
        <w:rPr>
          <w:rFonts w:ascii="Helvetica" w:hAnsi="Helvetica" w:cs="Times New Roman"/>
          <w:color w:val="auto"/>
          <w:sz w:val="20"/>
          <w:szCs w:val="20"/>
        </w:rPr>
        <w:t>Epoxy Healer/Sealer</w:t>
      </w:r>
      <w:r w:rsidR="0058149A" w:rsidRPr="0058149A">
        <w:rPr>
          <w:rFonts w:ascii="Helvetica" w:hAnsi="Helvetica" w:cs="Times New Roman"/>
          <w:sz w:val="20"/>
          <w:szCs w:val="20"/>
        </w:rPr>
        <w:t xml:space="preserve">. </w:t>
      </w:r>
    </w:p>
    <w:p w:rsidR="007858FF" w:rsidRDefault="007858FF" w:rsidP="00DD7A01">
      <w:pPr>
        <w:pStyle w:val="Default"/>
        <w:ind w:left="1440" w:hanging="720"/>
        <w:rPr>
          <w:rFonts w:ascii="Helvetica" w:hAnsi="Helvetica" w:cs="Times New Roman"/>
          <w:sz w:val="20"/>
          <w:szCs w:val="20"/>
        </w:rPr>
      </w:pPr>
    </w:p>
    <w:p w:rsidR="007858FF" w:rsidRDefault="007858FF" w:rsidP="00DD7A01">
      <w:pPr>
        <w:pStyle w:val="Default"/>
        <w:ind w:left="1440" w:hanging="720"/>
        <w:rPr>
          <w:rFonts w:ascii="Helvetica" w:hAnsi="Helvetica" w:cs="Times New Roman"/>
          <w:sz w:val="20"/>
          <w:szCs w:val="20"/>
        </w:rPr>
      </w:pPr>
      <w:r>
        <w:rPr>
          <w:rFonts w:ascii="Helvetica" w:hAnsi="Helvetica" w:cs="Times New Roman"/>
          <w:sz w:val="20"/>
          <w:szCs w:val="20"/>
        </w:rPr>
        <w:t>C.</w:t>
      </w:r>
      <w:r>
        <w:rPr>
          <w:rFonts w:ascii="Helvetica" w:hAnsi="Helvetica" w:cs="Times New Roman"/>
          <w:sz w:val="20"/>
          <w:szCs w:val="20"/>
        </w:rPr>
        <w:tab/>
        <w:t>Roughen surface by mechanical means to create open absorptive surface with Concrete Surface Profile (CSP) of 2 to 5 in accordance with ICRI Guideline 310.2R-2013.</w:t>
      </w:r>
    </w:p>
    <w:p w:rsidR="007858FF" w:rsidRDefault="007858FF" w:rsidP="00DD7A01">
      <w:pPr>
        <w:pStyle w:val="Default"/>
        <w:ind w:left="1440" w:hanging="720"/>
        <w:rPr>
          <w:rFonts w:ascii="Helvetica" w:hAnsi="Helvetica" w:cs="Times New Roman"/>
          <w:sz w:val="20"/>
          <w:szCs w:val="20"/>
        </w:rPr>
      </w:pPr>
    </w:p>
    <w:p w:rsidR="007858FF" w:rsidRDefault="007858FF" w:rsidP="00DD7A01">
      <w:pPr>
        <w:pStyle w:val="Default"/>
        <w:ind w:left="1440" w:hanging="720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Times New Roman"/>
          <w:sz w:val="20"/>
          <w:szCs w:val="20"/>
        </w:rPr>
        <w:t>D.</w:t>
      </w:r>
      <w:r>
        <w:rPr>
          <w:rFonts w:ascii="Helvetica" w:hAnsi="Helvetica" w:cs="Times New Roman"/>
          <w:sz w:val="20"/>
          <w:szCs w:val="20"/>
        </w:rPr>
        <w:tab/>
      </w:r>
      <w:r w:rsidRPr="007858FF">
        <w:rPr>
          <w:rFonts w:ascii="Helvetica" w:hAnsi="Helvetica" w:cs="Helvetica"/>
          <w:sz w:val="20"/>
          <w:szCs w:val="20"/>
        </w:rPr>
        <w:t xml:space="preserve">Blow debris and residue out of cracks and from the surface with a moisture-free and oil-free air jet. </w:t>
      </w:r>
    </w:p>
    <w:p w:rsidR="007858FF" w:rsidRDefault="007858FF" w:rsidP="00DD7A01">
      <w:pPr>
        <w:pStyle w:val="Default"/>
        <w:ind w:left="1440" w:hanging="720"/>
        <w:rPr>
          <w:rFonts w:ascii="Helvetica" w:hAnsi="Helvetica" w:cs="Helvetica"/>
          <w:sz w:val="20"/>
          <w:szCs w:val="20"/>
        </w:rPr>
      </w:pPr>
    </w:p>
    <w:p w:rsidR="007858FF" w:rsidRDefault="007858FF" w:rsidP="00DD7A01">
      <w:pPr>
        <w:pStyle w:val="Default"/>
        <w:ind w:left="1440" w:hanging="720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>E.</w:t>
      </w:r>
      <w:r>
        <w:rPr>
          <w:rFonts w:ascii="Helvetica" w:hAnsi="Helvetica" w:cs="Helvetica"/>
          <w:sz w:val="20"/>
          <w:szCs w:val="20"/>
        </w:rPr>
        <w:tab/>
      </w:r>
      <w:r w:rsidRPr="007858FF">
        <w:rPr>
          <w:rFonts w:ascii="Helvetica" w:hAnsi="Helvetica" w:cs="Helvetica"/>
          <w:sz w:val="20"/>
          <w:szCs w:val="20"/>
        </w:rPr>
        <w:t xml:space="preserve">Mask expansion joint sealants to prevent adhesion of </w:t>
      </w:r>
      <w:r>
        <w:rPr>
          <w:rFonts w:ascii="Helvetica" w:hAnsi="Helvetica" w:cs="Helvetica"/>
          <w:sz w:val="20"/>
          <w:szCs w:val="20"/>
        </w:rPr>
        <w:t xml:space="preserve">Penetrating Epoxy </w:t>
      </w:r>
      <w:r w:rsidR="00BC4BBE" w:rsidRPr="005332FF">
        <w:rPr>
          <w:rFonts w:ascii="Helvetica" w:hAnsi="Helvetica" w:cs="Helvetica"/>
          <w:color w:val="auto"/>
          <w:sz w:val="20"/>
          <w:szCs w:val="20"/>
        </w:rPr>
        <w:t>Healer/</w:t>
      </w:r>
      <w:r>
        <w:rPr>
          <w:rFonts w:ascii="Helvetica" w:hAnsi="Helvetica" w:cs="Helvetica"/>
          <w:sz w:val="20"/>
          <w:szCs w:val="20"/>
        </w:rPr>
        <w:t>Sealer</w:t>
      </w:r>
      <w:r w:rsidRPr="007858FF">
        <w:rPr>
          <w:rFonts w:ascii="Helvetica" w:hAnsi="Helvetica" w:cs="Helvetica"/>
          <w:sz w:val="20"/>
          <w:szCs w:val="20"/>
        </w:rPr>
        <w:t xml:space="preserve"> to the joint surface. </w:t>
      </w:r>
    </w:p>
    <w:p w:rsidR="007858FF" w:rsidRDefault="007858FF" w:rsidP="00DD7A01">
      <w:pPr>
        <w:pStyle w:val="Default"/>
        <w:ind w:left="1440" w:hanging="720"/>
        <w:rPr>
          <w:rFonts w:ascii="Helvetica" w:hAnsi="Helvetica" w:cs="Helvetica"/>
          <w:sz w:val="20"/>
          <w:szCs w:val="20"/>
        </w:rPr>
      </w:pPr>
    </w:p>
    <w:p w:rsidR="007858FF" w:rsidRDefault="007858FF" w:rsidP="0055393A">
      <w:pPr>
        <w:pStyle w:val="Default"/>
        <w:ind w:left="1440" w:hanging="720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>F.</w:t>
      </w:r>
      <w:r>
        <w:rPr>
          <w:rFonts w:ascii="Helvetica" w:hAnsi="Helvetica" w:cs="Helvetica"/>
          <w:sz w:val="20"/>
          <w:szCs w:val="20"/>
        </w:rPr>
        <w:tab/>
      </w:r>
      <w:r w:rsidRPr="007858FF">
        <w:rPr>
          <w:rFonts w:ascii="Helvetica" w:hAnsi="Helvetica" w:cs="Helvetica"/>
          <w:sz w:val="20"/>
          <w:szCs w:val="20"/>
        </w:rPr>
        <w:t xml:space="preserve">Surfaces and cracks must be completely dry before application </w:t>
      </w:r>
      <w:r>
        <w:rPr>
          <w:rFonts w:ascii="Helvetica" w:hAnsi="Helvetica" w:cs="Helvetica"/>
          <w:sz w:val="20"/>
          <w:szCs w:val="20"/>
        </w:rPr>
        <w:t xml:space="preserve">of Penetrating Epoxy </w:t>
      </w:r>
      <w:r w:rsidR="00BC4BBE" w:rsidRPr="005332FF">
        <w:rPr>
          <w:rFonts w:ascii="Helvetica" w:hAnsi="Helvetica" w:cs="Helvetica"/>
          <w:color w:val="auto"/>
          <w:sz w:val="20"/>
          <w:szCs w:val="20"/>
        </w:rPr>
        <w:t>Healer/</w:t>
      </w:r>
      <w:r>
        <w:rPr>
          <w:rFonts w:ascii="Helvetica" w:hAnsi="Helvetica" w:cs="Helvetica"/>
          <w:sz w:val="20"/>
          <w:szCs w:val="20"/>
        </w:rPr>
        <w:t>Sealer.</w:t>
      </w:r>
    </w:p>
    <w:p w:rsidR="007858FF" w:rsidRDefault="007858FF" w:rsidP="007858FF">
      <w:pPr>
        <w:pStyle w:val="Default"/>
        <w:ind w:left="2160" w:hanging="720"/>
        <w:rPr>
          <w:rFonts w:ascii="Helvetica" w:hAnsi="Helvetica" w:cs="Helvetica"/>
          <w:sz w:val="20"/>
          <w:szCs w:val="20"/>
        </w:rPr>
      </w:pPr>
    </w:p>
    <w:p w:rsidR="007858FF" w:rsidRPr="00F41E77" w:rsidRDefault="007858FF" w:rsidP="007858FF">
      <w:pPr>
        <w:rPr>
          <w:rFonts w:ascii="Helvetica" w:hAnsi="Helvetica"/>
          <w:b/>
          <w:i/>
          <w:color w:val="4F81BD" w:themeColor="accent1"/>
          <w:sz w:val="20"/>
        </w:rPr>
      </w:pPr>
      <w:r w:rsidRPr="00F41E77">
        <w:rPr>
          <w:rFonts w:ascii="Helvetica" w:hAnsi="Helvetica"/>
          <w:b/>
          <w:i/>
          <w:color w:val="4F81BD" w:themeColor="accent1"/>
          <w:sz w:val="20"/>
        </w:rPr>
        <w:t>{Note to specifier: The strength of the prepared concrete surface can be tested. Insert the following sub paragraph if quantitative results are required.}</w:t>
      </w:r>
    </w:p>
    <w:p w:rsidR="007858FF" w:rsidRPr="00F41E77" w:rsidRDefault="007858FF" w:rsidP="007858FF">
      <w:pPr>
        <w:ind w:left="1800" w:hanging="360"/>
        <w:rPr>
          <w:rFonts w:ascii="Helvetica" w:hAnsi="Helvetica"/>
          <w:color w:val="4F81BD" w:themeColor="accent1"/>
          <w:sz w:val="20"/>
        </w:rPr>
      </w:pPr>
    </w:p>
    <w:p w:rsidR="007858FF" w:rsidRPr="00F41E77" w:rsidRDefault="007858FF" w:rsidP="007858FF">
      <w:pPr>
        <w:ind w:left="2160" w:hanging="720"/>
        <w:rPr>
          <w:rFonts w:ascii="Helvetica" w:hAnsi="Helvetica"/>
          <w:b/>
          <w:color w:val="4F81BD" w:themeColor="accent1"/>
          <w:sz w:val="20"/>
        </w:rPr>
      </w:pPr>
      <w:r>
        <w:rPr>
          <w:rFonts w:ascii="Helvetica" w:hAnsi="Helvetica"/>
          <w:b/>
          <w:color w:val="4F81BD" w:themeColor="accent1"/>
          <w:sz w:val="20"/>
        </w:rPr>
        <w:t>G</w:t>
      </w:r>
      <w:r w:rsidRPr="00F41E77">
        <w:rPr>
          <w:rFonts w:ascii="Helvetica" w:hAnsi="Helvetica"/>
          <w:b/>
          <w:color w:val="4F81BD" w:themeColor="accent1"/>
          <w:sz w:val="20"/>
        </w:rPr>
        <w:t>.</w:t>
      </w:r>
      <w:r w:rsidRPr="00F41E77">
        <w:rPr>
          <w:rFonts w:ascii="Helvetica" w:hAnsi="Helvetica"/>
          <w:b/>
          <w:color w:val="4F81BD" w:themeColor="accent1"/>
          <w:sz w:val="20"/>
        </w:rPr>
        <w:tab/>
        <w:t>[Following surface preparation the cleaned concrete shall be tested for compliance with the following:]</w:t>
      </w:r>
    </w:p>
    <w:p w:rsidR="007858FF" w:rsidRPr="00F41E77" w:rsidRDefault="007858FF" w:rsidP="007858FF">
      <w:pPr>
        <w:ind w:left="2520"/>
        <w:rPr>
          <w:rFonts w:ascii="Helvetica" w:hAnsi="Helvetica"/>
          <w:color w:val="4F81BD" w:themeColor="accent1"/>
          <w:sz w:val="20"/>
        </w:rPr>
      </w:pPr>
    </w:p>
    <w:p w:rsidR="007858FF" w:rsidRPr="007858FF" w:rsidRDefault="007858FF" w:rsidP="007858FF">
      <w:pPr>
        <w:pStyle w:val="ListParagraph"/>
        <w:numPr>
          <w:ilvl w:val="0"/>
          <w:numId w:val="22"/>
        </w:numPr>
        <w:ind w:left="2880" w:hanging="720"/>
        <w:rPr>
          <w:rFonts w:ascii="Helvetica" w:hAnsi="Helvetica"/>
          <w:b/>
          <w:color w:val="4F81BD" w:themeColor="accent1"/>
          <w:sz w:val="20"/>
        </w:rPr>
      </w:pPr>
      <w:r w:rsidRPr="007858FF">
        <w:rPr>
          <w:rFonts w:ascii="Helvetica" w:hAnsi="Helvetica"/>
          <w:b/>
          <w:color w:val="4F81BD" w:themeColor="accent1"/>
          <w:sz w:val="20"/>
        </w:rPr>
        <w:t>[Minimum surface tensile strength of 250 psi when tested with a “</w:t>
      </w:r>
      <w:proofErr w:type="spellStart"/>
      <w:r w:rsidRPr="007858FF">
        <w:rPr>
          <w:rFonts w:ascii="Helvetica" w:hAnsi="Helvetica"/>
          <w:b/>
          <w:color w:val="4F81BD" w:themeColor="accent1"/>
          <w:sz w:val="20"/>
        </w:rPr>
        <w:t>Elcometer</w:t>
      </w:r>
      <w:proofErr w:type="spellEnd"/>
      <w:r w:rsidRPr="007858FF">
        <w:rPr>
          <w:rFonts w:ascii="Helvetica" w:hAnsi="Helvetica"/>
          <w:b/>
          <w:color w:val="4F81BD" w:themeColor="accent1"/>
          <w:sz w:val="20"/>
        </w:rPr>
        <w:t>” or similar pull tester per ASTM C 1583]</w:t>
      </w:r>
    </w:p>
    <w:p w:rsidR="007858FF" w:rsidRDefault="007858FF" w:rsidP="007858FF">
      <w:pPr>
        <w:ind w:left="2160" w:hanging="720"/>
        <w:rPr>
          <w:rFonts w:ascii="Helvetica" w:hAnsi="Helvetica"/>
          <w:b/>
          <w:color w:val="4F81BD" w:themeColor="accent1"/>
          <w:sz w:val="20"/>
        </w:rPr>
      </w:pPr>
    </w:p>
    <w:p w:rsidR="007858FF" w:rsidRPr="00FC6337" w:rsidRDefault="007858FF" w:rsidP="007858FF">
      <w:pPr>
        <w:ind w:left="2160" w:hanging="720"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>H</w:t>
      </w:r>
      <w:r w:rsidRPr="00FC6337">
        <w:rPr>
          <w:rFonts w:ascii="Helvetica" w:hAnsi="Helvetica"/>
          <w:sz w:val="20"/>
        </w:rPr>
        <w:t>.</w:t>
      </w:r>
      <w:r w:rsidRPr="00FC6337">
        <w:rPr>
          <w:rFonts w:ascii="Helvetica" w:hAnsi="Helvetica"/>
          <w:sz w:val="20"/>
        </w:rPr>
        <w:tab/>
        <w:t xml:space="preserve">Begin </w:t>
      </w:r>
      <w:r>
        <w:rPr>
          <w:rFonts w:ascii="Helvetica" w:hAnsi="Helvetica"/>
          <w:sz w:val="20"/>
        </w:rPr>
        <w:t xml:space="preserve">Penetrating Epoxy </w:t>
      </w:r>
      <w:r w:rsidR="00BC4BBE" w:rsidRPr="005332FF">
        <w:rPr>
          <w:rFonts w:ascii="Helvetica" w:hAnsi="Helvetica"/>
          <w:sz w:val="20"/>
        </w:rPr>
        <w:t>Healer/</w:t>
      </w:r>
      <w:r>
        <w:rPr>
          <w:rFonts w:ascii="Helvetica" w:hAnsi="Helvetica"/>
          <w:sz w:val="20"/>
        </w:rPr>
        <w:t xml:space="preserve">Sealer application only after </w:t>
      </w:r>
      <w:r w:rsidRPr="00FC6337">
        <w:rPr>
          <w:rFonts w:ascii="Helvetica" w:hAnsi="Helvetica"/>
          <w:sz w:val="20"/>
        </w:rPr>
        <w:t xml:space="preserve">unsatisfactory conditions </w:t>
      </w:r>
      <w:proofErr w:type="gramStart"/>
      <w:r w:rsidRPr="00FC6337">
        <w:rPr>
          <w:rFonts w:ascii="Helvetica" w:hAnsi="Helvetica"/>
          <w:sz w:val="20"/>
        </w:rPr>
        <w:t>have</w:t>
      </w:r>
      <w:proofErr w:type="gramEnd"/>
      <w:r w:rsidRPr="00FC6337">
        <w:rPr>
          <w:rFonts w:ascii="Helvetica" w:hAnsi="Helvetica"/>
          <w:sz w:val="20"/>
        </w:rPr>
        <w:t xml:space="preserve"> been corrected, and after surfaces are dry</w:t>
      </w:r>
    </w:p>
    <w:p w:rsidR="007858FF" w:rsidRPr="007858FF" w:rsidRDefault="007858FF" w:rsidP="007858FF">
      <w:pPr>
        <w:pStyle w:val="Default"/>
        <w:ind w:left="2160" w:hanging="720"/>
        <w:rPr>
          <w:rFonts w:ascii="Helvetica" w:hAnsi="Helvetica" w:cs="Helvetica"/>
          <w:sz w:val="20"/>
          <w:szCs w:val="20"/>
        </w:rPr>
      </w:pPr>
    </w:p>
    <w:p w:rsidR="0058149A" w:rsidRPr="0058149A" w:rsidRDefault="0058149A" w:rsidP="0058149A">
      <w:pPr>
        <w:rPr>
          <w:rFonts w:ascii="Helvetica" w:hAnsi="Helvetica"/>
          <w:sz w:val="20"/>
          <w:szCs w:val="20"/>
        </w:rPr>
      </w:pPr>
    </w:p>
    <w:p w:rsidR="00267AD0" w:rsidRPr="00F5422E" w:rsidRDefault="00267AD0" w:rsidP="00267AD0">
      <w:pPr>
        <w:rPr>
          <w:rFonts w:ascii="Helvetica" w:hAnsi="Helvetica"/>
          <w:sz w:val="20"/>
          <w:szCs w:val="20"/>
        </w:rPr>
      </w:pPr>
      <w:r w:rsidRPr="00F5422E">
        <w:rPr>
          <w:rFonts w:ascii="Helvetica" w:hAnsi="Helvetica"/>
          <w:sz w:val="20"/>
          <w:szCs w:val="20"/>
        </w:rPr>
        <w:t>3</w:t>
      </w:r>
      <w:r>
        <w:rPr>
          <w:rFonts w:ascii="Helvetica" w:hAnsi="Helvetica"/>
          <w:sz w:val="20"/>
          <w:szCs w:val="20"/>
        </w:rPr>
        <w:t>.02</w:t>
      </w:r>
      <w:r w:rsidRPr="00F5422E">
        <w:rPr>
          <w:rFonts w:ascii="Helvetica" w:hAnsi="Helvetica"/>
          <w:sz w:val="20"/>
          <w:szCs w:val="20"/>
        </w:rPr>
        <w:tab/>
        <w:t xml:space="preserve">PENETRATING </w:t>
      </w:r>
      <w:r w:rsidR="00A70525">
        <w:rPr>
          <w:rFonts w:ascii="Helvetica" w:hAnsi="Helvetica"/>
          <w:sz w:val="20"/>
          <w:szCs w:val="20"/>
        </w:rPr>
        <w:t xml:space="preserve">EPOXY </w:t>
      </w:r>
      <w:r w:rsidR="00BC4BBE" w:rsidRPr="005332FF">
        <w:rPr>
          <w:rFonts w:ascii="Helvetica" w:hAnsi="Helvetica"/>
          <w:sz w:val="20"/>
          <w:szCs w:val="20"/>
        </w:rPr>
        <w:t>HEALER/</w:t>
      </w:r>
      <w:r w:rsidR="00A70525">
        <w:rPr>
          <w:rFonts w:ascii="Helvetica" w:hAnsi="Helvetica"/>
          <w:sz w:val="20"/>
          <w:szCs w:val="20"/>
        </w:rPr>
        <w:t>SEALER</w:t>
      </w:r>
      <w:r w:rsidRPr="00F5422E">
        <w:rPr>
          <w:rFonts w:ascii="Helvetica" w:hAnsi="Helvetica"/>
          <w:sz w:val="20"/>
          <w:szCs w:val="20"/>
        </w:rPr>
        <w:t xml:space="preserve"> APPLICATION: </w:t>
      </w:r>
    </w:p>
    <w:p w:rsidR="00267AD0" w:rsidRPr="00F5422E" w:rsidRDefault="00267AD0" w:rsidP="00267AD0">
      <w:pPr>
        <w:ind w:left="1440" w:hanging="540"/>
        <w:rPr>
          <w:rFonts w:ascii="Helvetica" w:hAnsi="Helvetica"/>
          <w:sz w:val="20"/>
          <w:szCs w:val="20"/>
        </w:rPr>
      </w:pPr>
    </w:p>
    <w:p w:rsidR="00267AD0" w:rsidRPr="00F5422E" w:rsidRDefault="00267AD0" w:rsidP="00267AD0">
      <w:pPr>
        <w:ind w:left="1440" w:hanging="720"/>
        <w:rPr>
          <w:rFonts w:ascii="Helvetica" w:hAnsi="Helvetica"/>
          <w:sz w:val="20"/>
          <w:szCs w:val="20"/>
        </w:rPr>
      </w:pPr>
      <w:r w:rsidRPr="00F5422E">
        <w:rPr>
          <w:rFonts w:ascii="Helvetica" w:hAnsi="Helvetica"/>
          <w:sz w:val="20"/>
          <w:szCs w:val="20"/>
        </w:rPr>
        <w:t>A.</w:t>
      </w:r>
      <w:r w:rsidRPr="00F5422E">
        <w:rPr>
          <w:rFonts w:ascii="Helvetica" w:hAnsi="Helvetica"/>
          <w:sz w:val="20"/>
          <w:szCs w:val="20"/>
        </w:rPr>
        <w:tab/>
      </w:r>
      <w:r w:rsidR="00787B80">
        <w:rPr>
          <w:rFonts w:ascii="Helvetica" w:hAnsi="Helvetica"/>
          <w:sz w:val="20"/>
          <w:szCs w:val="20"/>
        </w:rPr>
        <w:t>Mix and a</w:t>
      </w:r>
      <w:r w:rsidRPr="00F5422E">
        <w:rPr>
          <w:rFonts w:ascii="Helvetica" w:hAnsi="Helvetica"/>
          <w:sz w:val="20"/>
          <w:szCs w:val="20"/>
        </w:rPr>
        <w:t xml:space="preserve">pply </w:t>
      </w:r>
      <w:r w:rsidRPr="00023C2B">
        <w:rPr>
          <w:rFonts w:ascii="Helvetica" w:hAnsi="Helvetica"/>
          <w:b/>
          <w:color w:val="4F81BD" w:themeColor="accent1"/>
          <w:sz w:val="20"/>
          <w:szCs w:val="20"/>
        </w:rPr>
        <w:t>[1</w:t>
      </w:r>
      <w:proofErr w:type="gramStart"/>
      <w:r w:rsidRPr="00023C2B">
        <w:rPr>
          <w:rFonts w:ascii="Helvetica" w:hAnsi="Helvetica"/>
          <w:b/>
          <w:color w:val="4F81BD" w:themeColor="accent1"/>
          <w:sz w:val="20"/>
          <w:szCs w:val="20"/>
        </w:rPr>
        <w:t>][</w:t>
      </w:r>
      <w:proofErr w:type="gramEnd"/>
      <w:r w:rsidRPr="00023C2B">
        <w:rPr>
          <w:rFonts w:ascii="Helvetica" w:hAnsi="Helvetica"/>
          <w:b/>
          <w:color w:val="4F81BD" w:themeColor="accent1"/>
          <w:sz w:val="20"/>
          <w:szCs w:val="20"/>
        </w:rPr>
        <w:t xml:space="preserve">2] </w:t>
      </w:r>
      <w:r w:rsidR="002175E6" w:rsidRPr="00787B80">
        <w:rPr>
          <w:rFonts w:ascii="Helvetica" w:hAnsi="Helvetica"/>
          <w:sz w:val="20"/>
          <w:szCs w:val="20"/>
        </w:rPr>
        <w:t>even</w:t>
      </w:r>
      <w:r w:rsidR="002175E6" w:rsidRPr="00787B80">
        <w:rPr>
          <w:rFonts w:ascii="Helvetica" w:hAnsi="Helvetica"/>
          <w:b/>
          <w:sz w:val="20"/>
          <w:szCs w:val="20"/>
        </w:rPr>
        <w:t xml:space="preserve"> </w:t>
      </w:r>
      <w:r>
        <w:rPr>
          <w:rFonts w:ascii="Helvetica" w:hAnsi="Helvetica"/>
          <w:sz w:val="20"/>
          <w:szCs w:val="20"/>
        </w:rPr>
        <w:t>coat</w:t>
      </w:r>
      <w:r w:rsidRPr="00023C2B">
        <w:rPr>
          <w:rFonts w:ascii="Helvetica" w:hAnsi="Helvetica"/>
          <w:b/>
          <w:color w:val="4F81BD" w:themeColor="accent1"/>
          <w:sz w:val="20"/>
          <w:szCs w:val="20"/>
        </w:rPr>
        <w:t>[s]</w:t>
      </w:r>
      <w:r w:rsidRPr="00023C2B">
        <w:rPr>
          <w:rFonts w:ascii="Helvetica" w:hAnsi="Helvetica"/>
          <w:color w:val="4F81BD" w:themeColor="accent1"/>
          <w:sz w:val="20"/>
          <w:szCs w:val="20"/>
        </w:rPr>
        <w:t xml:space="preserve"> </w:t>
      </w:r>
      <w:r w:rsidRPr="00F5422E">
        <w:rPr>
          <w:rFonts w:ascii="Helvetica" w:hAnsi="Helvetica"/>
          <w:sz w:val="20"/>
          <w:szCs w:val="20"/>
        </w:rPr>
        <w:t xml:space="preserve">per manufacturer’s </w:t>
      </w:r>
      <w:r w:rsidR="008866E9">
        <w:rPr>
          <w:rFonts w:ascii="Helvetica" w:hAnsi="Helvetica"/>
          <w:sz w:val="20"/>
          <w:szCs w:val="20"/>
        </w:rPr>
        <w:t xml:space="preserve">published </w:t>
      </w:r>
      <w:r w:rsidRPr="00F5422E">
        <w:rPr>
          <w:rFonts w:ascii="Helvetica" w:hAnsi="Helvetica"/>
          <w:sz w:val="20"/>
          <w:szCs w:val="20"/>
        </w:rPr>
        <w:t>recommendations</w:t>
      </w:r>
      <w:r w:rsidR="00A70525">
        <w:rPr>
          <w:rFonts w:ascii="Helvetica" w:hAnsi="Helvetica"/>
          <w:sz w:val="20"/>
          <w:szCs w:val="20"/>
        </w:rPr>
        <w:t>.</w:t>
      </w:r>
      <w:r w:rsidRPr="00F5422E">
        <w:rPr>
          <w:rFonts w:ascii="Helvetica" w:hAnsi="Helvetica"/>
          <w:sz w:val="20"/>
          <w:szCs w:val="20"/>
        </w:rPr>
        <w:t xml:space="preserve"> </w:t>
      </w:r>
    </w:p>
    <w:p w:rsidR="008866E9" w:rsidRPr="008866E9" w:rsidRDefault="008866E9" w:rsidP="00787B80">
      <w:pPr>
        <w:ind w:left="2160" w:hanging="720"/>
        <w:rPr>
          <w:rFonts w:ascii="Helvetica" w:hAnsi="Helvetica" w:cs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1.</w:t>
      </w:r>
      <w:r>
        <w:rPr>
          <w:rFonts w:ascii="Helvetica" w:hAnsi="Helvetica"/>
          <w:sz w:val="20"/>
          <w:szCs w:val="20"/>
        </w:rPr>
        <w:tab/>
      </w:r>
      <w:r w:rsidRPr="008866E9">
        <w:rPr>
          <w:rFonts w:ascii="Helvetica" w:hAnsi="Helvetica" w:cs="Helvetica"/>
          <w:sz w:val="20"/>
          <w:szCs w:val="20"/>
        </w:rPr>
        <w:t xml:space="preserve">Pour or pump properly mixed </w:t>
      </w:r>
      <w:r>
        <w:rPr>
          <w:rFonts w:ascii="Helvetica" w:hAnsi="Helvetica" w:cs="Helvetica"/>
          <w:sz w:val="20"/>
          <w:szCs w:val="20"/>
        </w:rPr>
        <w:t xml:space="preserve">Penetrating Epoxy </w:t>
      </w:r>
      <w:r w:rsidR="00BC4BBE" w:rsidRPr="005332FF">
        <w:rPr>
          <w:rFonts w:ascii="Helvetica" w:hAnsi="Helvetica" w:cs="Helvetica"/>
          <w:sz w:val="20"/>
          <w:szCs w:val="20"/>
        </w:rPr>
        <w:t>Healer/</w:t>
      </w:r>
      <w:r w:rsidRPr="005332FF">
        <w:rPr>
          <w:rFonts w:ascii="Helvetica" w:hAnsi="Helvetica" w:cs="Helvetica"/>
          <w:sz w:val="20"/>
          <w:szCs w:val="20"/>
        </w:rPr>
        <w:t xml:space="preserve">Sealer </w:t>
      </w:r>
      <w:r w:rsidRPr="008866E9">
        <w:rPr>
          <w:rFonts w:ascii="Helvetica" w:hAnsi="Helvetica" w:cs="Helvetica"/>
          <w:sz w:val="20"/>
          <w:szCs w:val="20"/>
        </w:rPr>
        <w:t xml:space="preserve">onto the properly prepared surface in a wave form, and spread uniformly with a squeegee or a short nap roller to fill voids, cracks, and porous areas. Allow epoxy to penetrate into the surface, re-applying to cracks and porous areas </w:t>
      </w:r>
      <w:r>
        <w:rPr>
          <w:rFonts w:ascii="Helvetica" w:hAnsi="Helvetica" w:cs="Helvetica"/>
          <w:sz w:val="20"/>
          <w:szCs w:val="20"/>
        </w:rPr>
        <w:t>to refusal</w:t>
      </w:r>
      <w:r w:rsidRPr="008866E9">
        <w:rPr>
          <w:rFonts w:ascii="Helvetica" w:hAnsi="Helvetica" w:cs="Helvetica"/>
          <w:sz w:val="20"/>
          <w:szCs w:val="20"/>
        </w:rPr>
        <w:t>. Before the epoxy becomes tacky, use a squeegee (on a smooth surface) or a broom (on a textured or tined surface) to remove any excess epoxy that has not penetrated the surface.</w:t>
      </w:r>
    </w:p>
    <w:p w:rsidR="008866E9" w:rsidRDefault="008866E9" w:rsidP="00787B80">
      <w:pPr>
        <w:ind w:left="2160" w:hanging="72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2.</w:t>
      </w:r>
      <w:r>
        <w:rPr>
          <w:rFonts w:ascii="Helvetica" w:hAnsi="Helvetica"/>
          <w:sz w:val="20"/>
          <w:szCs w:val="20"/>
        </w:rPr>
        <w:tab/>
      </w:r>
      <w:r w:rsidRPr="008866E9">
        <w:rPr>
          <w:rFonts w:ascii="Helvetica" w:hAnsi="Helvetica" w:cs="Helvetica"/>
          <w:sz w:val="20"/>
          <w:szCs w:val="20"/>
        </w:rPr>
        <w:t xml:space="preserve">Broadcast clean, oven-dried silica sand into the wet epoxy to provide a skid-resistant surface, or where subsequent toppings or coatings will be applied. Broadcast the silica sand at rate of 0.2 to 0.8 </w:t>
      </w:r>
      <w:proofErr w:type="spellStart"/>
      <w:r w:rsidRPr="008866E9">
        <w:rPr>
          <w:rFonts w:ascii="Helvetica" w:hAnsi="Helvetica" w:cs="Helvetica"/>
          <w:sz w:val="20"/>
          <w:szCs w:val="20"/>
        </w:rPr>
        <w:t>lbs</w:t>
      </w:r>
      <w:proofErr w:type="spellEnd"/>
      <w:r w:rsidRPr="008866E9">
        <w:rPr>
          <w:rFonts w:ascii="Helvetica" w:hAnsi="Helvetica" w:cs="Helvetica"/>
          <w:sz w:val="20"/>
          <w:szCs w:val="20"/>
        </w:rPr>
        <w:t>/</w:t>
      </w:r>
      <w:r w:rsidR="00470E31">
        <w:rPr>
          <w:rFonts w:ascii="Helvetica" w:hAnsi="Helvetica" w:cs="Helvetica"/>
          <w:sz w:val="20"/>
          <w:szCs w:val="20"/>
        </w:rPr>
        <w:t xml:space="preserve"> </w:t>
      </w:r>
      <w:r w:rsidR="00470E31" w:rsidRPr="005332FF">
        <w:rPr>
          <w:rFonts w:ascii="Helvetica" w:hAnsi="Helvetica" w:cs="Helvetica"/>
          <w:sz w:val="20"/>
          <w:szCs w:val="20"/>
        </w:rPr>
        <w:t>ft</w:t>
      </w:r>
      <w:r w:rsidRPr="005332FF">
        <w:rPr>
          <w:rFonts w:ascii="Helvetica" w:hAnsi="Helvetica" w:cs="Helvetica"/>
          <w:sz w:val="20"/>
          <w:szCs w:val="20"/>
        </w:rPr>
        <w:t>2</w:t>
      </w:r>
      <w:r w:rsidRPr="008866E9">
        <w:rPr>
          <w:rFonts w:ascii="Helvetica" w:hAnsi="Helvetica" w:cs="Helvetica"/>
          <w:sz w:val="20"/>
          <w:szCs w:val="20"/>
        </w:rPr>
        <w:t xml:space="preserve"> </w:t>
      </w:r>
      <w:r w:rsidR="005332FF">
        <w:rPr>
          <w:rFonts w:ascii="Helvetica" w:hAnsi="Helvetica" w:cs="Helvetica"/>
          <w:sz w:val="20"/>
          <w:szCs w:val="20"/>
        </w:rPr>
        <w:t>(</w:t>
      </w:r>
      <w:r w:rsidR="0056106B" w:rsidRPr="005332FF">
        <w:rPr>
          <w:rFonts w:ascii="Helvetica" w:hAnsi="Helvetica" w:cs="Helvetica"/>
          <w:sz w:val="20"/>
          <w:szCs w:val="20"/>
        </w:rPr>
        <w:t>0.68</w:t>
      </w:r>
      <w:r w:rsidRPr="005332FF">
        <w:rPr>
          <w:rFonts w:ascii="Helvetica" w:hAnsi="Helvetica" w:cs="Helvetica"/>
          <w:sz w:val="20"/>
          <w:szCs w:val="20"/>
        </w:rPr>
        <w:t xml:space="preserve"> </w:t>
      </w:r>
      <w:r w:rsidR="0056106B" w:rsidRPr="005332FF">
        <w:rPr>
          <w:rFonts w:ascii="Helvetica" w:hAnsi="Helvetica" w:cs="Helvetica"/>
          <w:sz w:val="20"/>
          <w:szCs w:val="20"/>
        </w:rPr>
        <w:t>to 2.7</w:t>
      </w:r>
      <w:r w:rsidRPr="005332FF">
        <w:rPr>
          <w:rFonts w:ascii="Helvetica" w:hAnsi="Helvetica" w:cs="Helvetica"/>
          <w:sz w:val="20"/>
          <w:szCs w:val="20"/>
        </w:rPr>
        <w:t>kg</w:t>
      </w:r>
      <w:r w:rsidRPr="008866E9">
        <w:rPr>
          <w:rFonts w:ascii="Helvetica" w:hAnsi="Helvetica" w:cs="Helvetica"/>
          <w:sz w:val="20"/>
          <w:szCs w:val="20"/>
        </w:rPr>
        <w:t xml:space="preserve">/m2) and/or until there are no wet spots. Wait until at least 20 minutes have elapsed since </w:t>
      </w:r>
      <w:r>
        <w:rPr>
          <w:rFonts w:ascii="Helvetica" w:hAnsi="Helvetica" w:cs="Helvetica"/>
          <w:sz w:val="20"/>
          <w:szCs w:val="20"/>
        </w:rPr>
        <w:t xml:space="preserve">Penetrating </w:t>
      </w:r>
      <w:r w:rsidRPr="005332FF">
        <w:rPr>
          <w:rFonts w:ascii="Helvetica" w:hAnsi="Helvetica" w:cs="Helvetica"/>
          <w:sz w:val="20"/>
          <w:szCs w:val="20"/>
        </w:rPr>
        <w:t xml:space="preserve">Epoxy </w:t>
      </w:r>
      <w:r w:rsidR="0056106B" w:rsidRPr="005332FF">
        <w:rPr>
          <w:rFonts w:ascii="Helvetica" w:hAnsi="Helvetica" w:cs="Helvetica"/>
          <w:sz w:val="20"/>
          <w:szCs w:val="20"/>
        </w:rPr>
        <w:t>Healer/</w:t>
      </w:r>
      <w:r w:rsidRPr="005332FF">
        <w:rPr>
          <w:rFonts w:ascii="Helvetica" w:hAnsi="Helvetica" w:cs="Helvetica"/>
          <w:sz w:val="20"/>
          <w:szCs w:val="20"/>
        </w:rPr>
        <w:t xml:space="preserve">Sealer </w:t>
      </w:r>
      <w:r w:rsidRPr="008866E9">
        <w:rPr>
          <w:rFonts w:ascii="Helvetica" w:hAnsi="Helvetica" w:cs="Helvetica"/>
          <w:sz w:val="20"/>
          <w:szCs w:val="20"/>
        </w:rPr>
        <w:t xml:space="preserve">application before broadcasting aggregate, but broadcasting must be completed before </w:t>
      </w:r>
      <w:r>
        <w:rPr>
          <w:rFonts w:ascii="Helvetica" w:hAnsi="Helvetica" w:cs="Helvetica"/>
          <w:sz w:val="20"/>
          <w:szCs w:val="20"/>
        </w:rPr>
        <w:t>Epoxy</w:t>
      </w:r>
      <w:r w:rsidRPr="008866E9">
        <w:rPr>
          <w:rFonts w:ascii="Helvetica" w:hAnsi="Helvetica" w:cs="Helvetica"/>
          <w:sz w:val="20"/>
          <w:szCs w:val="20"/>
        </w:rPr>
        <w:t xml:space="preserve"> has become tack free.</w:t>
      </w:r>
    </w:p>
    <w:p w:rsidR="00787B80" w:rsidRDefault="008866E9" w:rsidP="00787B80">
      <w:pPr>
        <w:ind w:left="2160" w:hanging="72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lastRenderedPageBreak/>
        <w:t>3</w:t>
      </w:r>
      <w:r w:rsidR="00787B80">
        <w:rPr>
          <w:rFonts w:ascii="Helvetica" w:hAnsi="Helvetica"/>
          <w:sz w:val="20"/>
          <w:szCs w:val="20"/>
        </w:rPr>
        <w:t>.</w:t>
      </w:r>
      <w:r w:rsidR="00787B80">
        <w:rPr>
          <w:rFonts w:ascii="Helvetica" w:hAnsi="Helvetica"/>
          <w:sz w:val="20"/>
          <w:szCs w:val="20"/>
        </w:rPr>
        <w:tab/>
        <w:t>Where two coats are to be applied allow first coat to dry tack free (but no mo</w:t>
      </w:r>
      <w:r w:rsidR="001532F2">
        <w:rPr>
          <w:rFonts w:ascii="Helvetica" w:hAnsi="Helvetica"/>
          <w:sz w:val="20"/>
          <w:szCs w:val="20"/>
        </w:rPr>
        <w:t>re than 24 hours) before second coat is applied.</w:t>
      </w:r>
      <w:r>
        <w:rPr>
          <w:rFonts w:ascii="Helvetica" w:hAnsi="Helvetica"/>
          <w:sz w:val="20"/>
          <w:szCs w:val="20"/>
        </w:rPr>
        <w:t xml:space="preserve"> Remove all excess silica sand and apply second coat.</w:t>
      </w:r>
    </w:p>
    <w:p w:rsidR="008866E9" w:rsidRDefault="008866E9" w:rsidP="00787B80">
      <w:pPr>
        <w:ind w:left="2160" w:hanging="72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4.</w:t>
      </w:r>
      <w:r>
        <w:rPr>
          <w:rFonts w:ascii="Helvetica" w:hAnsi="Helvetica"/>
          <w:sz w:val="20"/>
          <w:szCs w:val="20"/>
        </w:rPr>
        <w:tab/>
        <w:t>Upon completion allow epoxy to dry completely and remove excess silica sand from surface.</w:t>
      </w:r>
    </w:p>
    <w:p w:rsidR="00267AD0" w:rsidRDefault="00275BD2" w:rsidP="00787B80">
      <w:pPr>
        <w:ind w:left="2160" w:hanging="72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5</w:t>
      </w:r>
      <w:r w:rsidR="00267AD0" w:rsidRPr="00F5422E">
        <w:rPr>
          <w:rFonts w:ascii="Helvetica" w:hAnsi="Helvetica"/>
          <w:sz w:val="20"/>
          <w:szCs w:val="20"/>
        </w:rPr>
        <w:t>.</w:t>
      </w:r>
      <w:r w:rsidR="00267AD0" w:rsidRPr="00F5422E">
        <w:rPr>
          <w:rFonts w:ascii="Helvetica" w:hAnsi="Helvetica"/>
          <w:sz w:val="20"/>
          <w:szCs w:val="20"/>
        </w:rPr>
        <w:tab/>
      </w:r>
      <w:r w:rsidR="00787B80">
        <w:rPr>
          <w:rFonts w:ascii="Helvetica" w:hAnsi="Helvetica"/>
          <w:sz w:val="20"/>
          <w:szCs w:val="20"/>
        </w:rPr>
        <w:t xml:space="preserve">Coverage shall be </w:t>
      </w:r>
      <w:r>
        <w:rPr>
          <w:rFonts w:ascii="Helvetica" w:hAnsi="Helvetica"/>
          <w:sz w:val="20"/>
          <w:szCs w:val="20"/>
        </w:rPr>
        <w:t>as recommended per manufacturer, and shall be dependent on surface porosity and cracks to be filled.</w:t>
      </w:r>
    </w:p>
    <w:p w:rsidR="00787B80" w:rsidRDefault="00787B80" w:rsidP="00787B80">
      <w:pPr>
        <w:ind w:left="2160" w:hanging="72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ab/>
      </w:r>
    </w:p>
    <w:p w:rsidR="00267AD0" w:rsidRDefault="00267AD0" w:rsidP="00267AD0">
      <w:pPr>
        <w:ind w:left="2160" w:right="-180" w:hanging="720"/>
        <w:rPr>
          <w:rFonts w:ascii="Helvetica" w:hAnsi="Helvetica"/>
          <w:sz w:val="20"/>
          <w:szCs w:val="20"/>
        </w:rPr>
      </w:pPr>
    </w:p>
    <w:p w:rsidR="00CF3A17" w:rsidRPr="0058149A" w:rsidRDefault="00267AD0" w:rsidP="00F5422E">
      <w:pPr>
        <w:ind w:left="-180" w:right="-18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END OF SECTION</w:t>
      </w:r>
    </w:p>
    <w:sectPr w:rsidR="00CF3A17" w:rsidRPr="0058149A" w:rsidSect="0000081A">
      <w:headerReference w:type="even" r:id="rId44"/>
      <w:headerReference w:type="default" r:id="rId45"/>
      <w:footerReference w:type="default" r:id="rId46"/>
      <w:headerReference w:type="first" r:id="rId4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0489" w:rsidRDefault="009F0489">
      <w:r>
        <w:separator/>
      </w:r>
    </w:p>
  </w:endnote>
  <w:endnote w:type="continuationSeparator" w:id="0">
    <w:p w:rsidR="009F0489" w:rsidRDefault="009F04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HelveticaNeue">
    <w:altName w:val="Times New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721 BT">
    <w:panose1 w:val="020B0504020202020204"/>
    <w:charset w:val="00"/>
    <w:family w:val="swiss"/>
    <w:pitch w:val="variable"/>
    <w:sig w:usb0="800000AF" w:usb1="1000204A" w:usb2="00000000" w:usb3="00000000" w:csb0="00000011" w:csb1="00000000"/>
  </w:font>
  <w:font w:name="Helvetica LT Std">
    <w:panose1 w:val="00000000000000000000"/>
    <w:charset w:val="00"/>
    <w:family w:val="swiss"/>
    <w:notTrueType/>
    <w:pitch w:val="variable"/>
    <w:sig w:usb0="800002AF" w:usb1="5000204A" w:usb2="00000000" w:usb3="00000000" w:csb0="00000005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6BC" w:rsidRDefault="00AC2D20" w:rsidP="00B606DB">
    <w:pPr>
      <w:pStyle w:val="Footer"/>
      <w:tabs>
        <w:tab w:val="clear" w:pos="4320"/>
        <w:tab w:val="clear" w:pos="8640"/>
        <w:tab w:val="left" w:pos="1800"/>
      </w:tabs>
      <w:ind w:left="-1080"/>
    </w:pPr>
    <w:r w:rsidRPr="00AC2D20">
      <w:rPr>
        <w:noProof/>
        <w:color w:val="000000" w:themeColor="text1"/>
        <w:sz w:val="22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58D38045" wp14:editId="44ECB4A7">
              <wp:simplePos x="0" y="0"/>
              <wp:positionH relativeFrom="column">
                <wp:posOffset>-55550</wp:posOffset>
              </wp:positionH>
              <wp:positionV relativeFrom="paragraph">
                <wp:posOffset>-200660</wp:posOffset>
              </wp:positionV>
              <wp:extent cx="2374265" cy="285750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C2D20" w:rsidRPr="00A96DA9" w:rsidRDefault="0070006D" w:rsidP="00AC2D20">
                          <w:pPr>
                            <w:rPr>
                              <w:rFonts w:ascii="Helvetica LT Std" w:hAnsi="Helvetica LT Std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Helvetica" w:hAnsi="Helvetica"/>
                              <w:sz w:val="16"/>
                              <w:szCs w:val="16"/>
                            </w:rPr>
                            <w:t>April</w:t>
                          </w:r>
                          <w:r w:rsidR="00364105">
                            <w:rPr>
                              <w:rFonts w:ascii="Helvetica" w:hAnsi="Helvetica"/>
                              <w:sz w:val="16"/>
                              <w:szCs w:val="16"/>
                            </w:rPr>
                            <w:t xml:space="preserve"> 2017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4.35pt;margin-top:-15.8pt;width:186.95pt;height:22.5pt;z-index:2516608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" filled="f" stroked="f">
              <v:textbox>
                <w:txbxContent>
                  <w:p w:rsidR="00AC2D20" w:rsidRPr="00A96DA9" w:rsidRDefault="0070006D" w:rsidP="00AC2D20">
                    <w:pPr>
                      <w:rPr>
                        <w:rFonts w:ascii="Helvetica LT Std" w:hAnsi="Helvetica LT Std"/>
                        <w:sz w:val="16"/>
                        <w:szCs w:val="16"/>
                      </w:rPr>
                    </w:pPr>
                    <w:r>
                      <w:rPr>
                        <w:rFonts w:ascii="Helvetica" w:hAnsi="Helvetica"/>
                        <w:sz w:val="16"/>
                        <w:szCs w:val="16"/>
                      </w:rPr>
                      <w:t>April</w:t>
                    </w:r>
                    <w:bookmarkStart w:id="1" w:name="_GoBack"/>
                    <w:bookmarkEnd w:id="1"/>
                    <w:r w:rsidR="00364105">
                      <w:rPr>
                        <w:rFonts w:ascii="Helvetica" w:hAnsi="Helvetica"/>
                        <w:sz w:val="16"/>
                        <w:szCs w:val="16"/>
                      </w:rPr>
                      <w:t xml:space="preserve"> 2017</w:t>
                    </w:r>
                  </w:p>
                </w:txbxContent>
              </v:textbox>
            </v:shape>
          </w:pict>
        </mc:Fallback>
      </mc:AlternateContent>
    </w:r>
    <w:r w:rsidR="009F0489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24598" o:spid="_x0000_s2072" type="#_x0000_t75" style="position:absolute;left:0;text-align:left;margin-left:-71.95pt;margin-top:-131.25pt;width:612pt;height:792.25pt;z-index:-251657728;mso-position-horizontal-relative:margin;mso-position-vertical-relative:margin" o:allowincell="f">
          <v:imagedata r:id="rId1" o:title="Digital_Letterhead_FOOTER2"/>
          <w10:wrap anchorx="margin" anchory="margin"/>
        </v:shape>
      </w:pict>
    </w:r>
    <w:r w:rsidR="00B606DB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0489" w:rsidRDefault="009F0489">
      <w:r>
        <w:separator/>
      </w:r>
    </w:p>
  </w:footnote>
  <w:footnote w:type="continuationSeparator" w:id="0">
    <w:p w:rsidR="009F0489" w:rsidRDefault="009F04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B32" w:rsidRDefault="009F048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71528" o:spid="_x0000_s2065" type="#_x0000_t75" style="position:absolute;margin-left:0;margin-top:0;width:612pt;height:792.1pt;z-index:-251658752;mso-position-horizontal:center;mso-position-horizontal-relative:margin;mso-position-vertical:center;mso-position-vertical-relative:margin" o:allowincell="f">
          <v:imagedata r:id="rId1" o:title="Letterhead_Desktop Print jpg from indesig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B32" w:rsidRDefault="006C5D30" w:rsidP="00F61B32">
    <w:pPr>
      <w:pStyle w:val="Header"/>
      <w:tabs>
        <w:tab w:val="clear" w:pos="4320"/>
        <w:tab w:val="clear" w:pos="8640"/>
      </w:tabs>
      <w:ind w:left="-270"/>
      <w:jc w:val="center"/>
      <w:rPr>
        <w:rFonts w:ascii="Helvetica" w:hAnsi="Helvetica"/>
        <w:color w:val="808080"/>
        <w:sz w:val="18"/>
        <w:szCs w:val="18"/>
      </w:rPr>
    </w:pPr>
    <w:r>
      <w:rPr>
        <w:rFonts w:ascii="Helvetica" w:hAnsi="Helvetica"/>
        <w:b/>
        <w:noProof/>
      </w:rPr>
      <w:drawing>
        <wp:anchor distT="0" distB="0" distL="114300" distR="114300" simplePos="0" relativeHeight="251662848" behindDoc="1" locked="0" layoutInCell="1" allowOverlap="1" wp14:anchorId="21A07E32" wp14:editId="2515FE29">
          <wp:simplePos x="0" y="0"/>
          <wp:positionH relativeFrom="column">
            <wp:posOffset>-913079</wp:posOffset>
          </wp:positionH>
          <wp:positionV relativeFrom="paragraph">
            <wp:posOffset>-234569</wp:posOffset>
          </wp:positionV>
          <wp:extent cx="7772400" cy="102997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29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06E10" w:rsidRDefault="00206E10" w:rsidP="00206E10">
    <w:pPr>
      <w:pStyle w:val="Header"/>
      <w:tabs>
        <w:tab w:val="clear" w:pos="4320"/>
        <w:tab w:val="clear" w:pos="8640"/>
      </w:tabs>
      <w:spacing w:line="276" w:lineRule="auto"/>
      <w:ind w:left="-270"/>
      <w:jc w:val="center"/>
      <w:rPr>
        <w:rFonts w:ascii="Helvetica" w:hAnsi="Helvetica"/>
        <w:color w:val="808080"/>
        <w:sz w:val="18"/>
        <w:szCs w:val="18"/>
      </w:rPr>
    </w:pPr>
  </w:p>
  <w:p w:rsidR="00206E10" w:rsidRDefault="00206E10" w:rsidP="00206E10">
    <w:pPr>
      <w:pStyle w:val="Header"/>
      <w:tabs>
        <w:tab w:val="clear" w:pos="4320"/>
        <w:tab w:val="clear" w:pos="8640"/>
      </w:tabs>
      <w:spacing w:line="276" w:lineRule="auto"/>
      <w:ind w:left="-270"/>
      <w:jc w:val="center"/>
      <w:rPr>
        <w:rFonts w:ascii="Helvetica" w:hAnsi="Helvetica"/>
        <w:color w:val="808080"/>
        <w:sz w:val="18"/>
        <w:szCs w:val="18"/>
      </w:rPr>
    </w:pPr>
  </w:p>
  <w:p w:rsidR="00F61B32" w:rsidRDefault="00F61B32" w:rsidP="00206E10">
    <w:pPr>
      <w:pStyle w:val="Header"/>
      <w:tabs>
        <w:tab w:val="clear" w:pos="4320"/>
        <w:tab w:val="clear" w:pos="8640"/>
      </w:tabs>
      <w:spacing w:line="276" w:lineRule="auto"/>
      <w:ind w:left="-270"/>
      <w:jc w:val="center"/>
      <w:rPr>
        <w:rFonts w:ascii="Helvetica" w:hAnsi="Helvetica"/>
        <w:color w:val="808080"/>
        <w:sz w:val="18"/>
        <w:szCs w:val="18"/>
      </w:rPr>
    </w:pPr>
  </w:p>
  <w:p w:rsidR="00F61B32" w:rsidRDefault="00F61B32" w:rsidP="00206E10">
    <w:pPr>
      <w:pStyle w:val="Header"/>
      <w:tabs>
        <w:tab w:val="clear" w:pos="4320"/>
        <w:tab w:val="clear" w:pos="8640"/>
      </w:tabs>
      <w:spacing w:line="276" w:lineRule="auto"/>
      <w:ind w:left="-270"/>
      <w:jc w:val="center"/>
      <w:rPr>
        <w:rFonts w:ascii="Helvetica" w:hAnsi="Helvetica"/>
        <w:color w:val="808080"/>
        <w:sz w:val="18"/>
        <w:szCs w:val="18"/>
      </w:rPr>
    </w:pPr>
  </w:p>
  <w:p w:rsidR="00F61B32" w:rsidRDefault="00F61B32" w:rsidP="00206E10">
    <w:pPr>
      <w:pStyle w:val="Header"/>
      <w:tabs>
        <w:tab w:val="clear" w:pos="4320"/>
        <w:tab w:val="clear" w:pos="8640"/>
      </w:tabs>
      <w:spacing w:line="480" w:lineRule="auto"/>
      <w:jc w:val="center"/>
      <w:rPr>
        <w:rFonts w:ascii="Helvetica" w:hAnsi="Helvetica"/>
        <w:color w:val="808080"/>
        <w:sz w:val="18"/>
        <w:szCs w:val="18"/>
      </w:rPr>
    </w:pPr>
  </w:p>
  <w:p w:rsidR="00F61B32" w:rsidRPr="00F61B32" w:rsidRDefault="00F61B32" w:rsidP="00F61B32">
    <w:pPr>
      <w:pStyle w:val="Header"/>
      <w:tabs>
        <w:tab w:val="clear" w:pos="4320"/>
        <w:tab w:val="clear" w:pos="8640"/>
      </w:tabs>
      <w:spacing w:line="480" w:lineRule="auto"/>
      <w:jc w:val="center"/>
      <w:rPr>
        <w:rFonts w:ascii="Helvetica" w:hAnsi="Helvetica"/>
        <w:color w:val="808080"/>
        <w:sz w:val="18"/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B32" w:rsidRDefault="009F048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71527" o:spid="_x0000_s2064" type="#_x0000_t75" style="position:absolute;margin-left:0;margin-top:0;width:612pt;height:792.1pt;z-index:-251659776;mso-position-horizontal:center;mso-position-horizontal-relative:margin;mso-position-vertical:center;mso-position-vertical-relative:margin" o:allowincell="f">
          <v:imagedata r:id="rId1" o:title="Letterhead_Desktop Print jpg from indesig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AB9AAD18"/>
    <w:lvl w:ilvl="0">
      <w:start w:val="1"/>
      <w:numFmt w:val="decimal"/>
      <w:pStyle w:val="PRT"/>
      <w:suff w:val="nothing"/>
      <w:lvlText w:val="PART %1 - "/>
      <w:lvlJc w:val="left"/>
      <w:rPr>
        <w:rFonts w:cs="Times New Roman"/>
      </w:rPr>
    </w:lvl>
    <w:lvl w:ilvl="1">
      <w:numFmt w:val="decimal"/>
      <w:suff w:val="nothing"/>
      <w:lvlText w:val="SCHEDULE %2 - "/>
      <w:lvlJc w:val="left"/>
      <w:rPr>
        <w:rFonts w:cs="Times New Roman"/>
      </w:rPr>
    </w:lvl>
    <w:lvl w:ilvl="2">
      <w:numFmt w:val="decimal"/>
      <w:suff w:val="nothing"/>
      <w:lvlText w:val="PRODUCT DATA SHEET %3 - "/>
      <w:lvlJc w:val="left"/>
      <w:rPr>
        <w:rFonts w:cs="Times New Roman"/>
      </w:rPr>
    </w:lvl>
    <w:lvl w:ilvl="3">
      <w:start w:val="1"/>
      <w:numFmt w:val="decimal"/>
      <w:pStyle w:val="ART"/>
      <w:lvlText w:val="%1.%4"/>
      <w:lvlJc w:val="left"/>
      <w:pPr>
        <w:tabs>
          <w:tab w:val="left" w:pos="864"/>
        </w:tabs>
        <w:ind w:left="864" w:hanging="864"/>
      </w:pPr>
      <w:rPr>
        <w:rFonts w:cs="Times New Roman"/>
      </w:rPr>
    </w:lvl>
    <w:lvl w:ilvl="4">
      <w:start w:val="1"/>
      <w:numFmt w:val="upperLetter"/>
      <w:pStyle w:val="PR1"/>
      <w:lvlText w:val="%5."/>
      <w:lvlJc w:val="left"/>
      <w:pPr>
        <w:tabs>
          <w:tab w:val="left" w:pos="864"/>
        </w:tabs>
        <w:ind w:left="864" w:hanging="576"/>
      </w:pPr>
      <w:rPr>
        <w:rFonts w:cs="Times New Roman"/>
      </w:rPr>
    </w:lvl>
    <w:lvl w:ilvl="5">
      <w:start w:val="1"/>
      <w:numFmt w:val="decimal"/>
      <w:pStyle w:val="PR2"/>
      <w:lvlText w:val="%6."/>
      <w:lvlJc w:val="left"/>
      <w:pPr>
        <w:tabs>
          <w:tab w:val="left" w:pos="1440"/>
        </w:tabs>
        <w:ind w:left="1440" w:hanging="576"/>
      </w:pPr>
      <w:rPr>
        <w:rFonts w:cs="Times New Roman"/>
      </w:rPr>
    </w:lvl>
    <w:lvl w:ilvl="6">
      <w:start w:val="1"/>
      <w:numFmt w:val="lowerLetter"/>
      <w:pStyle w:val="PR3"/>
      <w:lvlText w:val="%7."/>
      <w:lvlJc w:val="left"/>
      <w:pPr>
        <w:tabs>
          <w:tab w:val="left" w:pos="2016"/>
        </w:tabs>
        <w:ind w:left="2016" w:hanging="576"/>
      </w:pPr>
      <w:rPr>
        <w:rFonts w:cs="Times New Roman"/>
      </w:rPr>
    </w:lvl>
    <w:lvl w:ilvl="7">
      <w:start w:val="1"/>
      <w:numFmt w:val="decimal"/>
      <w:pStyle w:val="PR4"/>
      <w:lvlText w:val="%8)"/>
      <w:lvlJc w:val="left"/>
      <w:pPr>
        <w:tabs>
          <w:tab w:val="left" w:pos="2592"/>
        </w:tabs>
        <w:ind w:left="2592" w:hanging="576"/>
      </w:pPr>
      <w:rPr>
        <w:rFonts w:cs="Times New Roman"/>
      </w:rPr>
    </w:lvl>
    <w:lvl w:ilvl="8">
      <w:start w:val="1"/>
      <w:numFmt w:val="lowerLetter"/>
      <w:pStyle w:val="PR5"/>
      <w:lvlText w:val="%9)"/>
      <w:lvlJc w:val="left"/>
      <w:pPr>
        <w:tabs>
          <w:tab w:val="left" w:pos="3168"/>
        </w:tabs>
        <w:ind w:left="3168" w:hanging="576"/>
      </w:pPr>
      <w:rPr>
        <w:rFonts w:cs="Times New Roman"/>
      </w:rPr>
    </w:lvl>
  </w:abstractNum>
  <w:abstractNum w:abstractNumId="1">
    <w:nsid w:val="07C40B5D"/>
    <w:multiLevelType w:val="hybridMultilevel"/>
    <w:tmpl w:val="EAE4EB3E"/>
    <w:lvl w:ilvl="0" w:tplc="E2F204A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4C32EAE"/>
    <w:multiLevelType w:val="hybridMultilevel"/>
    <w:tmpl w:val="C7A495FC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68118D1"/>
    <w:multiLevelType w:val="hybridMultilevel"/>
    <w:tmpl w:val="7D60398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9476766"/>
    <w:multiLevelType w:val="hybridMultilevel"/>
    <w:tmpl w:val="6EC4B4D4"/>
    <w:lvl w:ilvl="0" w:tplc="3606FE90">
      <w:start w:val="3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CF104BE"/>
    <w:multiLevelType w:val="hybridMultilevel"/>
    <w:tmpl w:val="1B7254FA"/>
    <w:lvl w:ilvl="0" w:tplc="DADA607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230374E"/>
    <w:multiLevelType w:val="hybridMultilevel"/>
    <w:tmpl w:val="3534904C"/>
    <w:lvl w:ilvl="0" w:tplc="69DEFD54">
      <w:start w:val="1"/>
      <w:numFmt w:val="decimal"/>
      <w:lvlText w:val="%1."/>
      <w:lvlJc w:val="left"/>
      <w:pPr>
        <w:ind w:left="144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BDF3E72"/>
    <w:multiLevelType w:val="multilevel"/>
    <w:tmpl w:val="47D67150"/>
    <w:lvl w:ilvl="0">
      <w:start w:val="1"/>
      <w:numFmt w:val="decimal"/>
      <w:lvlRestart w:val="0"/>
      <w:pStyle w:val="Level1"/>
      <w:lvlText w:val="PART %1"/>
      <w:lvlJc w:val="left"/>
      <w:pPr>
        <w:tabs>
          <w:tab w:val="num" w:pos="1440"/>
        </w:tabs>
        <w:ind w:left="1440" w:hanging="1440"/>
      </w:pPr>
      <w:rPr>
        <w:rFonts w:ascii="Arial" w:hAnsi="Arial" w:hint="default"/>
        <w:b w:val="0"/>
        <w:i w:val="0"/>
        <w:sz w:val="24"/>
        <w:szCs w:val="20"/>
      </w:rPr>
    </w:lvl>
    <w:lvl w:ilvl="1">
      <w:start w:val="1"/>
      <w:numFmt w:val="decimalZero"/>
      <w:pStyle w:val="Level2"/>
      <w:lvlText w:val="%1.%2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4"/>
      </w:rPr>
    </w:lvl>
    <w:lvl w:ilvl="2">
      <w:start w:val="1"/>
      <w:numFmt w:val="upperLetter"/>
      <w:pStyle w:val="Level3"/>
      <w:lvlText w:val="%3."/>
      <w:lvlJc w:val="left"/>
      <w:pPr>
        <w:tabs>
          <w:tab w:val="num" w:pos="1238"/>
        </w:tabs>
        <w:ind w:left="1238" w:hanging="518"/>
      </w:pPr>
      <w:rPr>
        <w:rFonts w:ascii="Helvetica" w:hAnsi="Helvetica" w:hint="default"/>
        <w:strike w:val="0"/>
        <w:sz w:val="20"/>
        <w:szCs w:val="20"/>
      </w:rPr>
    </w:lvl>
    <w:lvl w:ilvl="3">
      <w:start w:val="1"/>
      <w:numFmt w:val="decimal"/>
      <w:pStyle w:val="Level4"/>
      <w:lvlText w:val="%4."/>
      <w:lvlJc w:val="left"/>
      <w:pPr>
        <w:tabs>
          <w:tab w:val="num" w:pos="1440"/>
        </w:tabs>
        <w:ind w:left="1440" w:hanging="720"/>
      </w:pPr>
      <w:rPr>
        <w:rFonts w:ascii="Times New Roman" w:hAnsi="Times New Roman" w:hint="default"/>
        <w:strike w:val="0"/>
        <w:dstrike w:val="0"/>
        <w:sz w:val="24"/>
      </w:rPr>
    </w:lvl>
    <w:lvl w:ilvl="4">
      <w:start w:val="1"/>
      <w:numFmt w:val="lowerLetter"/>
      <w:pStyle w:val="Level5"/>
      <w:lvlText w:val="%5."/>
      <w:lvlJc w:val="left"/>
      <w:pPr>
        <w:tabs>
          <w:tab w:val="num" w:pos="2160"/>
        </w:tabs>
        <w:ind w:left="2160" w:hanging="720"/>
      </w:pPr>
      <w:rPr>
        <w:rFonts w:ascii="Times New Roman" w:eastAsia="Times New Roman" w:hAnsi="Times New Roman" w:cs="Times New Roman" w:hint="default"/>
        <w:sz w:val="24"/>
      </w:rPr>
    </w:lvl>
    <w:lvl w:ilvl="5">
      <w:start w:val="1"/>
      <w:numFmt w:val="decimal"/>
      <w:pStyle w:val="Level6"/>
      <w:lvlText w:val="%6)"/>
      <w:lvlJc w:val="left"/>
      <w:pPr>
        <w:tabs>
          <w:tab w:val="num" w:pos="2880"/>
        </w:tabs>
        <w:ind w:left="2880" w:hanging="720"/>
      </w:pPr>
      <w:rPr>
        <w:rFonts w:ascii="Times New Roman" w:hAnsi="Times New Roman" w:hint="default"/>
        <w:sz w:val="24"/>
      </w:rPr>
    </w:lvl>
    <w:lvl w:ilvl="6">
      <w:start w:val="1"/>
      <w:numFmt w:val="lowerLetter"/>
      <w:pStyle w:val="Level7"/>
      <w:lvlText w:val="%7)"/>
      <w:lvlJc w:val="left"/>
      <w:pPr>
        <w:tabs>
          <w:tab w:val="num" w:pos="3600"/>
        </w:tabs>
        <w:ind w:left="3600" w:hanging="720"/>
      </w:pPr>
      <w:rPr>
        <w:rFonts w:ascii="Times New Roman" w:hAnsi="Times New Roman" w:hint="default"/>
        <w:sz w:val="24"/>
      </w:rPr>
    </w:lvl>
    <w:lvl w:ilvl="7">
      <w:start w:val="1"/>
      <w:numFmt w:val="decimal"/>
      <w:pStyle w:val="Level8"/>
      <w:lvlText w:val="(%8)"/>
      <w:lvlJc w:val="left"/>
      <w:pPr>
        <w:tabs>
          <w:tab w:val="num" w:pos="4320"/>
        </w:tabs>
        <w:ind w:left="4320" w:hanging="720"/>
      </w:pPr>
      <w:rPr>
        <w:rFonts w:ascii="Times New Roman" w:hAnsi="Times New Roman" w:hint="default"/>
        <w:sz w:val="24"/>
      </w:rPr>
    </w:lvl>
    <w:lvl w:ilvl="8">
      <w:start w:val="1"/>
      <w:numFmt w:val="lowerLetter"/>
      <w:pStyle w:val="Level9"/>
      <w:lvlText w:val="(%9)"/>
      <w:lvlJc w:val="left"/>
      <w:pPr>
        <w:tabs>
          <w:tab w:val="num" w:pos="5040"/>
        </w:tabs>
        <w:ind w:left="5040" w:hanging="720"/>
      </w:pPr>
      <w:rPr>
        <w:rFonts w:ascii="Times New Roman" w:hAnsi="Times New Roman" w:hint="default"/>
        <w:sz w:val="24"/>
      </w:rPr>
    </w:lvl>
  </w:abstractNum>
  <w:abstractNum w:abstractNumId="8">
    <w:nsid w:val="2C707E1E"/>
    <w:multiLevelType w:val="hybridMultilevel"/>
    <w:tmpl w:val="FB72C8F0"/>
    <w:lvl w:ilvl="0" w:tplc="90EAFB66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DB7FBA"/>
    <w:multiLevelType w:val="hybridMultilevel"/>
    <w:tmpl w:val="E8C8E53A"/>
    <w:lvl w:ilvl="0" w:tplc="E0DA8BA6">
      <w:start w:val="1"/>
      <w:numFmt w:val="decimal"/>
      <w:lvlText w:val="%1."/>
      <w:lvlJc w:val="left"/>
      <w:pPr>
        <w:ind w:left="144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081795A"/>
    <w:multiLevelType w:val="hybridMultilevel"/>
    <w:tmpl w:val="2B9AF834"/>
    <w:lvl w:ilvl="0" w:tplc="458EBA06">
      <w:start w:val="1"/>
      <w:numFmt w:val="decimal"/>
      <w:lvlText w:val="%1."/>
      <w:lvlJc w:val="left"/>
      <w:pPr>
        <w:ind w:left="1245" w:hanging="52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0EB6FBB"/>
    <w:multiLevelType w:val="hybridMultilevel"/>
    <w:tmpl w:val="7772C514"/>
    <w:lvl w:ilvl="0" w:tplc="04090017">
      <w:start w:val="1"/>
      <w:numFmt w:val="lowerLetter"/>
      <w:lvlText w:val="%1)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2">
    <w:nsid w:val="34C63C14"/>
    <w:multiLevelType w:val="hybridMultilevel"/>
    <w:tmpl w:val="1B9ECA80"/>
    <w:lvl w:ilvl="0" w:tplc="F7C4CA44">
      <w:start w:val="1"/>
      <w:numFmt w:val="lowerLetter"/>
      <w:lvlText w:val="%1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13">
    <w:nsid w:val="40D26F91"/>
    <w:multiLevelType w:val="hybridMultilevel"/>
    <w:tmpl w:val="812C1E40"/>
    <w:lvl w:ilvl="0" w:tplc="7FB4858A">
      <w:start w:val="1"/>
      <w:numFmt w:val="upperLetter"/>
      <w:lvlText w:val="%1."/>
      <w:lvlJc w:val="left"/>
      <w:pPr>
        <w:ind w:left="126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9323A3B"/>
    <w:multiLevelType w:val="hybridMultilevel"/>
    <w:tmpl w:val="A05A0558"/>
    <w:lvl w:ilvl="0" w:tplc="D4CEA482">
      <w:start w:val="7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>
    <w:nsid w:val="58B8501E"/>
    <w:multiLevelType w:val="hybridMultilevel"/>
    <w:tmpl w:val="D2E2ADFE"/>
    <w:lvl w:ilvl="0" w:tplc="8A0C7B62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A105DD1"/>
    <w:multiLevelType w:val="hybridMultilevel"/>
    <w:tmpl w:val="DE9212AC"/>
    <w:lvl w:ilvl="0" w:tplc="1548ADE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5D704B70"/>
    <w:multiLevelType w:val="hybridMultilevel"/>
    <w:tmpl w:val="CAD042AC"/>
    <w:lvl w:ilvl="0" w:tplc="D09CB1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5037F37"/>
    <w:multiLevelType w:val="hybridMultilevel"/>
    <w:tmpl w:val="62B410FE"/>
    <w:lvl w:ilvl="0" w:tplc="1016747E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0702F1"/>
    <w:multiLevelType w:val="hybridMultilevel"/>
    <w:tmpl w:val="9FE23D42"/>
    <w:lvl w:ilvl="0" w:tplc="10666B4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7C94747"/>
    <w:multiLevelType w:val="hybridMultilevel"/>
    <w:tmpl w:val="52BC5C3A"/>
    <w:lvl w:ilvl="0" w:tplc="B366DC76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1">
    <w:nsid w:val="70A9511B"/>
    <w:multiLevelType w:val="multilevel"/>
    <w:tmpl w:val="11900BC8"/>
    <w:lvl w:ilvl="0">
      <w:start w:val="1"/>
      <w:numFmt w:val="decimal"/>
      <w:suff w:val="nothing"/>
      <w:lvlText w:val="PART %1 - "/>
      <w:lvlJc w:val="left"/>
      <w:pPr>
        <w:ind w:left="0" w:firstLine="0"/>
      </w:pPr>
      <w:rPr>
        <w:rFonts w:cs="Times New Roman" w:hint="default"/>
      </w:rPr>
    </w:lvl>
    <w:lvl w:ilvl="1">
      <w:numFmt w:val="decimal"/>
      <w:suff w:val="nothing"/>
      <w:lvlText w:val="SCHEDULE %2 - "/>
      <w:lvlJc w:val="left"/>
      <w:pPr>
        <w:ind w:left="0" w:firstLine="0"/>
      </w:pPr>
      <w:rPr>
        <w:rFonts w:cs="Times New Roman" w:hint="default"/>
      </w:rPr>
    </w:lvl>
    <w:lvl w:ilvl="2">
      <w:numFmt w:val="decimal"/>
      <w:suff w:val="nothing"/>
      <w:lvlText w:val="PRODUCT DATA SHEET %3 - "/>
      <w:lvlJc w:val="left"/>
      <w:pPr>
        <w:ind w:left="0" w:firstLine="0"/>
      </w:pPr>
      <w:rPr>
        <w:rFonts w:cs="Times New Roman" w:hint="default"/>
      </w:rPr>
    </w:lvl>
    <w:lvl w:ilvl="3">
      <w:start w:val="1"/>
      <w:numFmt w:val="decimal"/>
      <w:lvlText w:val="%1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upperLetter"/>
      <w:lvlText w:val="%5."/>
      <w:lvlJc w:val="left"/>
      <w:pPr>
        <w:tabs>
          <w:tab w:val="num" w:pos="864"/>
        </w:tabs>
        <w:ind w:left="864" w:hanging="576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1440"/>
        </w:tabs>
        <w:ind w:left="1440" w:hanging="576"/>
      </w:pPr>
      <w:rPr>
        <w:rFonts w:cs="Times New Roman" w:hint="default"/>
      </w:rPr>
    </w:lvl>
    <w:lvl w:ilvl="6">
      <w:start w:val="1"/>
      <w:numFmt w:val="lowerLetter"/>
      <w:lvlText w:val="%7."/>
      <w:lvlJc w:val="left"/>
      <w:pPr>
        <w:tabs>
          <w:tab w:val="num" w:pos="2016"/>
        </w:tabs>
        <w:ind w:left="2016" w:hanging="576"/>
      </w:pPr>
      <w:rPr>
        <w:rFonts w:cs="Times New Roman" w:hint="default"/>
      </w:rPr>
    </w:lvl>
    <w:lvl w:ilvl="7">
      <w:start w:val="1"/>
      <w:numFmt w:val="decimal"/>
      <w:lvlText w:val="%8)"/>
      <w:lvlJc w:val="left"/>
      <w:pPr>
        <w:tabs>
          <w:tab w:val="num" w:pos="2592"/>
        </w:tabs>
        <w:ind w:left="2592" w:hanging="576"/>
      </w:pPr>
      <w:rPr>
        <w:rFonts w:cs="Times New Roman" w:hint="default"/>
      </w:rPr>
    </w:lvl>
    <w:lvl w:ilvl="8">
      <w:start w:val="1"/>
      <w:numFmt w:val="lowerLetter"/>
      <w:lvlText w:val="%9)"/>
      <w:lvlJc w:val="left"/>
      <w:pPr>
        <w:tabs>
          <w:tab w:val="num" w:pos="3168"/>
        </w:tabs>
        <w:ind w:left="3168" w:hanging="576"/>
      </w:pPr>
      <w:rPr>
        <w:rFonts w:cs="Times New Roman" w:hint="default"/>
      </w:rPr>
    </w:lvl>
  </w:abstractNum>
  <w:abstractNum w:abstractNumId="22">
    <w:nsid w:val="7FE00994"/>
    <w:multiLevelType w:val="hybridMultilevel"/>
    <w:tmpl w:val="3AFC2060"/>
    <w:lvl w:ilvl="0" w:tplc="F7C4CA44">
      <w:start w:val="1"/>
      <w:numFmt w:val="lowerLetter"/>
      <w:lvlText w:val="%1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num w:numId="1">
    <w:abstractNumId w:val="16"/>
  </w:num>
  <w:num w:numId="2">
    <w:abstractNumId w:val="22"/>
  </w:num>
  <w:num w:numId="3">
    <w:abstractNumId w:val="12"/>
  </w:num>
  <w:num w:numId="4">
    <w:abstractNumId w:val="19"/>
  </w:num>
  <w:num w:numId="5">
    <w:abstractNumId w:val="4"/>
  </w:num>
  <w:num w:numId="6">
    <w:abstractNumId w:val="1"/>
  </w:num>
  <w:num w:numId="7">
    <w:abstractNumId w:val="5"/>
  </w:num>
  <w:num w:numId="8">
    <w:abstractNumId w:val="21"/>
  </w:num>
  <w:num w:numId="9">
    <w:abstractNumId w:val="0"/>
  </w:num>
  <w:num w:numId="10">
    <w:abstractNumId w:val="17"/>
  </w:num>
  <w:num w:numId="11">
    <w:abstractNumId w:val="8"/>
  </w:num>
  <w:num w:numId="12">
    <w:abstractNumId w:val="7"/>
  </w:num>
  <w:num w:numId="13">
    <w:abstractNumId w:val="9"/>
  </w:num>
  <w:num w:numId="14">
    <w:abstractNumId w:val="15"/>
  </w:num>
  <w:num w:numId="15">
    <w:abstractNumId w:val="6"/>
  </w:num>
  <w:num w:numId="16">
    <w:abstractNumId w:val="18"/>
  </w:num>
  <w:num w:numId="17">
    <w:abstractNumId w:val="14"/>
  </w:num>
  <w:num w:numId="18">
    <w:abstractNumId w:val="10"/>
  </w:num>
  <w:num w:numId="19">
    <w:abstractNumId w:val="13"/>
  </w:num>
  <w:num w:numId="20">
    <w:abstractNumId w:val="11"/>
  </w:num>
  <w:num w:numId="21">
    <w:abstractNumId w:val="2"/>
  </w:num>
  <w:num w:numId="22">
    <w:abstractNumId w:val="20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8D9"/>
    <w:rsid w:val="0000081A"/>
    <w:rsid w:val="00012095"/>
    <w:rsid w:val="00012104"/>
    <w:rsid w:val="000409C3"/>
    <w:rsid w:val="000646EE"/>
    <w:rsid w:val="00091FEE"/>
    <w:rsid w:val="000956FC"/>
    <w:rsid w:val="00096472"/>
    <w:rsid w:val="000B2178"/>
    <w:rsid w:val="000D3E8E"/>
    <w:rsid w:val="000D41FD"/>
    <w:rsid w:val="00104B13"/>
    <w:rsid w:val="0010539E"/>
    <w:rsid w:val="00105836"/>
    <w:rsid w:val="001059C5"/>
    <w:rsid w:val="00142DB6"/>
    <w:rsid w:val="001532F2"/>
    <w:rsid w:val="00166075"/>
    <w:rsid w:val="001759DF"/>
    <w:rsid w:val="00193F92"/>
    <w:rsid w:val="001A404A"/>
    <w:rsid w:val="001C6E84"/>
    <w:rsid w:val="001D5CA3"/>
    <w:rsid w:val="001F32D2"/>
    <w:rsid w:val="001F34CC"/>
    <w:rsid w:val="00206E10"/>
    <w:rsid w:val="002175E6"/>
    <w:rsid w:val="00265F17"/>
    <w:rsid w:val="00267AD0"/>
    <w:rsid w:val="00274B03"/>
    <w:rsid w:val="00275BD2"/>
    <w:rsid w:val="002766BC"/>
    <w:rsid w:val="0029048B"/>
    <w:rsid w:val="002D64B0"/>
    <w:rsid w:val="002E3780"/>
    <w:rsid w:val="002E6938"/>
    <w:rsid w:val="003319C1"/>
    <w:rsid w:val="00364105"/>
    <w:rsid w:val="00380F81"/>
    <w:rsid w:val="00386BC4"/>
    <w:rsid w:val="0039711C"/>
    <w:rsid w:val="003A1726"/>
    <w:rsid w:val="003D0CB8"/>
    <w:rsid w:val="003E7EDE"/>
    <w:rsid w:val="00401FD1"/>
    <w:rsid w:val="004235D3"/>
    <w:rsid w:val="00443692"/>
    <w:rsid w:val="00452A3D"/>
    <w:rsid w:val="00470E31"/>
    <w:rsid w:val="004945AB"/>
    <w:rsid w:val="004A345B"/>
    <w:rsid w:val="004B2CAE"/>
    <w:rsid w:val="004D1C4E"/>
    <w:rsid w:val="004E6C26"/>
    <w:rsid w:val="00513B58"/>
    <w:rsid w:val="00527300"/>
    <w:rsid w:val="005332FF"/>
    <w:rsid w:val="00543B41"/>
    <w:rsid w:val="0055387C"/>
    <w:rsid w:val="0055393A"/>
    <w:rsid w:val="0055413F"/>
    <w:rsid w:val="0056106B"/>
    <w:rsid w:val="00576ED8"/>
    <w:rsid w:val="0058149A"/>
    <w:rsid w:val="005A5116"/>
    <w:rsid w:val="005A5C99"/>
    <w:rsid w:val="005D39DF"/>
    <w:rsid w:val="005D6DAA"/>
    <w:rsid w:val="005F4C54"/>
    <w:rsid w:val="0061077D"/>
    <w:rsid w:val="00642A21"/>
    <w:rsid w:val="00652AD6"/>
    <w:rsid w:val="00671E12"/>
    <w:rsid w:val="00676772"/>
    <w:rsid w:val="006C4DE2"/>
    <w:rsid w:val="006C5D30"/>
    <w:rsid w:val="0070006D"/>
    <w:rsid w:val="00703770"/>
    <w:rsid w:val="00755167"/>
    <w:rsid w:val="00757DD0"/>
    <w:rsid w:val="007807DF"/>
    <w:rsid w:val="007858FF"/>
    <w:rsid w:val="00787B80"/>
    <w:rsid w:val="00791F3D"/>
    <w:rsid w:val="0079251A"/>
    <w:rsid w:val="007E00E9"/>
    <w:rsid w:val="00803A92"/>
    <w:rsid w:val="00855D46"/>
    <w:rsid w:val="008866E9"/>
    <w:rsid w:val="008D24DB"/>
    <w:rsid w:val="008E77EE"/>
    <w:rsid w:val="00955425"/>
    <w:rsid w:val="00956720"/>
    <w:rsid w:val="009C2364"/>
    <w:rsid w:val="009D6F43"/>
    <w:rsid w:val="009F0489"/>
    <w:rsid w:val="00A35E4A"/>
    <w:rsid w:val="00A70525"/>
    <w:rsid w:val="00A7329A"/>
    <w:rsid w:val="00A96DA9"/>
    <w:rsid w:val="00AC2D20"/>
    <w:rsid w:val="00AD2988"/>
    <w:rsid w:val="00AE2032"/>
    <w:rsid w:val="00AE6310"/>
    <w:rsid w:val="00B2663A"/>
    <w:rsid w:val="00B36F4D"/>
    <w:rsid w:val="00B525B9"/>
    <w:rsid w:val="00B606DB"/>
    <w:rsid w:val="00B61909"/>
    <w:rsid w:val="00B95DD1"/>
    <w:rsid w:val="00BA2FED"/>
    <w:rsid w:val="00BA53E2"/>
    <w:rsid w:val="00BA6550"/>
    <w:rsid w:val="00BC4BBE"/>
    <w:rsid w:val="00BF6AB0"/>
    <w:rsid w:val="00BF6EC0"/>
    <w:rsid w:val="00C05F98"/>
    <w:rsid w:val="00C12A8B"/>
    <w:rsid w:val="00C1629D"/>
    <w:rsid w:val="00C53981"/>
    <w:rsid w:val="00C62BC0"/>
    <w:rsid w:val="00C77556"/>
    <w:rsid w:val="00C817E7"/>
    <w:rsid w:val="00CB6A08"/>
    <w:rsid w:val="00CD39B7"/>
    <w:rsid w:val="00CF3A17"/>
    <w:rsid w:val="00D008C6"/>
    <w:rsid w:val="00D538EB"/>
    <w:rsid w:val="00D808D9"/>
    <w:rsid w:val="00DB01D0"/>
    <w:rsid w:val="00DC1BBF"/>
    <w:rsid w:val="00DD1B6F"/>
    <w:rsid w:val="00DD7A01"/>
    <w:rsid w:val="00E251FB"/>
    <w:rsid w:val="00E31B8D"/>
    <w:rsid w:val="00E323FD"/>
    <w:rsid w:val="00E50DF0"/>
    <w:rsid w:val="00E662D3"/>
    <w:rsid w:val="00E765B1"/>
    <w:rsid w:val="00E77794"/>
    <w:rsid w:val="00E87799"/>
    <w:rsid w:val="00E97826"/>
    <w:rsid w:val="00EF6430"/>
    <w:rsid w:val="00F5422E"/>
    <w:rsid w:val="00F61B32"/>
    <w:rsid w:val="00F85646"/>
    <w:rsid w:val="00FC5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0" w:unhideWhenUsed="0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index 7" w:semiHidden="0" w:unhideWhenUsed="0"/>
    <w:lsdException w:name="index 8" w:semiHidden="0" w:unhideWhenUsed="0"/>
    <w:lsdException w:name="index 9" w:semiHidden="0" w:unhideWhenUsed="0"/>
    <w:lsdException w:name="toc 1" w:semiHidden="0" w:unhideWhenUsed="0"/>
    <w:lsdException w:name="toc 2" w:semiHidden="0" w:unhideWhenUsed="0"/>
    <w:lsdException w:name="toc 3" w:semiHidden="0" w:unhideWhenUsed="0"/>
    <w:lsdException w:name="toc 4" w:semiHidden="0" w:unhideWhenUsed="0"/>
    <w:lsdException w:name="toc 5" w:semiHidden="0" w:unhideWhenUsed="0"/>
    <w:lsdException w:name="toc 6" w:semiHidden="0" w:unhideWhenUsed="0"/>
    <w:lsdException w:name="toc 7" w:semiHidden="0" w:unhideWhenUsed="0"/>
    <w:lsdException w:name="toc 8" w:semiHidden="0" w:unhideWhenUsed="0"/>
    <w:lsdException w:name="toc 9" w:semiHidden="0" w:unhideWhenUsed="0"/>
    <w:lsdException w:name="Normal Indent" w:semiHidden="0" w:unhideWhenUsed="0"/>
    <w:lsdException w:name="footnote text" w:semiHidden="0" w:unhideWhenUsed="0"/>
    <w:lsdException w:name="annotation text" w:semiHidden="0" w:unhideWhenUsed="0"/>
    <w:lsdException w:name="header" w:semiHidden="0" w:unhideWhenUsed="0"/>
    <w:lsdException w:name="footer" w:semiHidden="0" w:unhideWhenUsed="0"/>
    <w:lsdException w:name="index heading" w:semiHidden="0" w:unhideWhenUsed="0"/>
    <w:lsdException w:name="caption" w:qFormat="1"/>
    <w:lsdException w:name="table of figures" w:semiHidden="0" w:unhideWhenUsed="0"/>
    <w:lsdException w:name="envelope address" w:semiHidden="0" w:unhideWhenUsed="0"/>
    <w:lsdException w:name="envelope return" w:semiHidden="0" w:unhideWhenUsed="0"/>
    <w:lsdException w:name="footnote reference" w:semiHidden="0" w:unhideWhenUsed="0"/>
    <w:lsdException w:name="annotation reference" w:semiHidden="0" w:unhideWhenUsed="0"/>
    <w:lsdException w:name="line number" w:semiHidden="0" w:unhideWhenUsed="0"/>
    <w:lsdException w:name="page number" w:semiHidden="0" w:unhideWhenUsed="0"/>
    <w:lsdException w:name="endnote reference" w:semiHidden="0" w:unhideWhenUsed="0"/>
    <w:lsdException w:name="endnote text" w:semiHidden="0" w:unhideWhenUsed="0"/>
    <w:lsdException w:name="table of authorities" w:semiHidden="0" w:unhideWhenUsed="0"/>
    <w:lsdException w:name="macro" w:semiHidden="0" w:unhideWhenUsed="0"/>
    <w:lsdException w:name="toa heading" w:semiHidden="0" w:unhideWhenUsed="0"/>
    <w:lsdException w:name="List" w:semiHidden="0" w:unhideWhenUsed="0"/>
    <w:lsdException w:name="List Bullet" w:semiHidden="0" w:unhideWhenUsed="0"/>
    <w:lsdException w:name="List Number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 w:qFormat="1"/>
    <w:lsdException w:name="Closing" w:semiHidden="0" w:unhideWhenUsed="0"/>
    <w:lsdException w:name="Signature" w:semiHidden="0" w:unhideWhenUsed="0"/>
    <w:lsdException w:name="Default Paragraph Font" w:semiHidden="0" w:unhideWhenUsed="0"/>
    <w:lsdException w:name="Body Text" w:semiHidden="0" w:unhideWhenUsed="0"/>
    <w:lsdException w:name="Body Text Indent" w:semiHidden="0" w:unhideWhenUsed="0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First Indent 2" w:semiHidden="0" w:unhideWhenUsed="0"/>
    <w:lsdException w:name="Note Heading" w:semiHidden="0" w:unhideWhenUsed="0"/>
    <w:lsdException w:name="Body Text 2" w:semiHidden="0" w:unhideWhenUsed="0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Document Map" w:semiHidden="0" w:unhideWhenUsed="0"/>
    <w:lsdException w:name="Plain Text" w:semiHidden="0" w:unhideWhenUsed="0"/>
    <w:lsdException w:name="E-mail Signature" w:semiHidden="0" w:unhideWhenUsed="0"/>
    <w:lsdException w:name="HTML Top of Form" w:semiHidden="0" w:unhideWhenUsed="0"/>
    <w:lsdException w:name="HTML Bottom of Form" w:semiHidden="0" w:unhideWhenUsed="0"/>
    <w:lsdException w:name="Normal (Web)" w:semiHidden="0" w:unhideWhenUsed="0"/>
    <w:lsdException w:name="HTML Acronym" w:semiHidden="0" w:unhideWhenUsed="0"/>
    <w:lsdException w:name="HTML Address" w:semiHidden="0" w:unhideWhenUsed="0"/>
    <w:lsdException w:name="HTML Cite" w:semiHidden="0" w:unhideWhenUsed="0"/>
    <w:lsdException w:name="HTML Code" w:semiHidden="0" w:unhideWhenUsed="0"/>
    <w:lsdException w:name="HTML Definition" w:semiHidden="0" w:unhideWhenUsed="0"/>
    <w:lsdException w:name="HTML Keyboard" w:semiHidden="0" w:unhideWhenUsed="0"/>
    <w:lsdException w:name="HTML Preformatted" w:semiHidden="0" w:unhideWhenUsed="0"/>
    <w:lsdException w:name="HTML Sample" w:semiHidden="0" w:unhideWhenUsed="0"/>
    <w:lsdException w:name="HTML Typewriter" w:semiHidden="0" w:unhideWhenUsed="0"/>
    <w:lsdException w:name="HTML Variable" w:semiHidden="0" w:unhideWhenUsed="0"/>
    <w:lsdException w:name="annotation subject" w:semiHidden="0" w:unhideWhenUsed="0"/>
    <w:lsdException w:name="No List" w:semiHidden="0" w:unhideWhenUsed="0"/>
    <w:lsdException w:name="Outline List 1" w:semiHidden="0" w:unhideWhenUsed="0"/>
    <w:lsdException w:name="Outline List 2" w:semiHidden="0" w:unhideWhenUsed="0"/>
    <w:lsdException w:name="Outline List 3" w:semiHidden="0" w:unhideWhenUsed="0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08D9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Helvetica" w:hAnsi="Helvetica"/>
      <w:b/>
      <w:kern w:val="32"/>
      <w:sz w:val="32"/>
    </w:rPr>
  </w:style>
  <w:style w:type="paragraph" w:styleId="Heading2">
    <w:name w:val="heading 2"/>
    <w:basedOn w:val="Normal"/>
    <w:next w:val="Normal"/>
    <w:qFormat/>
    <w:pPr>
      <w:keepNext/>
      <w:ind w:left="-900"/>
      <w:outlineLvl w:val="1"/>
    </w:pPr>
    <w:rPr>
      <w:rFonts w:ascii="HelveticaNeue" w:hAnsi="HelveticaNeue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paragraph" w:customStyle="1" w:styleId="NormalParagraphStyle">
    <w:name w:val="NormalParagraphStyle"/>
    <w:basedOn w:val="Normal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Helvetica" w:eastAsia="MS Gothic" w:hAnsi="Helvetica"/>
    </w:rPr>
  </w:style>
  <w:style w:type="paragraph" w:styleId="BodyText">
    <w:name w:val="Body Text"/>
    <w:basedOn w:val="Normal"/>
    <w:link w:val="BodyTextChar"/>
    <w:rsid w:val="00091FEE"/>
    <w:pPr>
      <w:widowControl w:val="0"/>
      <w:jc w:val="both"/>
    </w:pPr>
    <w:rPr>
      <w:rFonts w:ascii="Century" w:hAnsi="Century"/>
      <w:snapToGrid w:val="0"/>
    </w:rPr>
  </w:style>
  <w:style w:type="character" w:customStyle="1" w:styleId="BodyTextChar">
    <w:name w:val="Body Text Char"/>
    <w:link w:val="BodyText"/>
    <w:rsid w:val="00091FEE"/>
    <w:rPr>
      <w:rFonts w:ascii="Century" w:eastAsia="Times New Roman" w:hAnsi="Century"/>
      <w:snapToGrid w:val="0"/>
      <w:sz w:val="24"/>
    </w:rPr>
  </w:style>
  <w:style w:type="paragraph" w:styleId="BalloonText">
    <w:name w:val="Balloon Text"/>
    <w:basedOn w:val="Normal"/>
    <w:link w:val="BalloonTextChar"/>
    <w:rsid w:val="00F61B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61B32"/>
    <w:rPr>
      <w:rFonts w:ascii="Tahoma" w:hAnsi="Tahoma" w:cs="Tahoma"/>
      <w:sz w:val="16"/>
      <w:szCs w:val="16"/>
    </w:rPr>
  </w:style>
  <w:style w:type="character" w:styleId="Hyperlink">
    <w:name w:val="Hyperlink"/>
    <w:rsid w:val="00D808D9"/>
    <w:rPr>
      <w:color w:val="0000FF"/>
      <w:u w:val="single"/>
    </w:rPr>
  </w:style>
  <w:style w:type="character" w:customStyle="1" w:styleId="A11">
    <w:name w:val="A11"/>
    <w:rsid w:val="00012104"/>
    <w:rPr>
      <w:rFonts w:cs="Swis721 BT"/>
      <w:color w:val="000000"/>
      <w:sz w:val="18"/>
      <w:szCs w:val="18"/>
    </w:rPr>
  </w:style>
  <w:style w:type="paragraph" w:styleId="ListParagraph">
    <w:name w:val="List Paragraph"/>
    <w:basedOn w:val="Normal"/>
    <w:uiPriority w:val="34"/>
    <w:qFormat/>
    <w:rsid w:val="001059C5"/>
    <w:pPr>
      <w:ind w:left="720"/>
      <w:contextualSpacing/>
    </w:pPr>
  </w:style>
  <w:style w:type="paragraph" w:customStyle="1" w:styleId="Default">
    <w:name w:val="Default"/>
    <w:rsid w:val="00012095"/>
    <w:pPr>
      <w:autoSpaceDE w:val="0"/>
      <w:autoSpaceDN w:val="0"/>
      <w:adjustRightInd w:val="0"/>
    </w:pPr>
    <w:rPr>
      <w:rFonts w:ascii="Swis721 BT" w:eastAsia="Times New Roman" w:hAnsi="Swis721 BT" w:cs="Swis721 BT"/>
      <w:color w:val="000000"/>
      <w:sz w:val="24"/>
      <w:szCs w:val="24"/>
    </w:rPr>
  </w:style>
  <w:style w:type="paragraph" w:customStyle="1" w:styleId="ART">
    <w:name w:val="ART"/>
    <w:basedOn w:val="Normal"/>
    <w:next w:val="PR1"/>
    <w:rsid w:val="00CB6A08"/>
    <w:pPr>
      <w:numPr>
        <w:ilvl w:val="3"/>
        <w:numId w:val="9"/>
      </w:numPr>
      <w:suppressAutoHyphens/>
      <w:spacing w:before="480"/>
      <w:jc w:val="both"/>
      <w:outlineLvl w:val="1"/>
    </w:pPr>
    <w:rPr>
      <w:rFonts w:ascii="Arial" w:hAnsi="Arial"/>
      <w:b/>
      <w:caps/>
      <w:sz w:val="22"/>
      <w:szCs w:val="20"/>
    </w:rPr>
  </w:style>
  <w:style w:type="paragraph" w:customStyle="1" w:styleId="PR1">
    <w:name w:val="PR1"/>
    <w:basedOn w:val="Normal"/>
    <w:rsid w:val="00CB6A08"/>
    <w:pPr>
      <w:numPr>
        <w:ilvl w:val="4"/>
        <w:numId w:val="9"/>
      </w:numPr>
      <w:suppressAutoHyphens/>
      <w:spacing w:before="240"/>
      <w:jc w:val="both"/>
      <w:outlineLvl w:val="2"/>
    </w:pPr>
    <w:rPr>
      <w:rFonts w:ascii="Arial" w:hAnsi="Arial"/>
      <w:sz w:val="22"/>
      <w:szCs w:val="20"/>
    </w:rPr>
  </w:style>
  <w:style w:type="paragraph" w:customStyle="1" w:styleId="PR2">
    <w:name w:val="PR2"/>
    <w:basedOn w:val="Normal"/>
    <w:rsid w:val="00CB6A08"/>
    <w:pPr>
      <w:numPr>
        <w:ilvl w:val="5"/>
        <w:numId w:val="9"/>
      </w:numPr>
      <w:suppressAutoHyphens/>
      <w:jc w:val="both"/>
      <w:outlineLvl w:val="3"/>
    </w:pPr>
    <w:rPr>
      <w:rFonts w:ascii="Arial" w:hAnsi="Arial"/>
      <w:sz w:val="22"/>
      <w:szCs w:val="20"/>
    </w:rPr>
  </w:style>
  <w:style w:type="paragraph" w:customStyle="1" w:styleId="PR3">
    <w:name w:val="PR3"/>
    <w:basedOn w:val="Normal"/>
    <w:rsid w:val="00CB6A08"/>
    <w:pPr>
      <w:numPr>
        <w:ilvl w:val="6"/>
        <w:numId w:val="9"/>
      </w:numPr>
      <w:suppressAutoHyphens/>
      <w:jc w:val="both"/>
      <w:outlineLvl w:val="4"/>
    </w:pPr>
    <w:rPr>
      <w:rFonts w:ascii="Arial" w:hAnsi="Arial"/>
      <w:sz w:val="22"/>
      <w:szCs w:val="20"/>
    </w:rPr>
  </w:style>
  <w:style w:type="paragraph" w:customStyle="1" w:styleId="PR4">
    <w:name w:val="PR4"/>
    <w:basedOn w:val="Normal"/>
    <w:rsid w:val="00CB6A08"/>
    <w:pPr>
      <w:numPr>
        <w:ilvl w:val="7"/>
        <w:numId w:val="9"/>
      </w:numPr>
      <w:suppressAutoHyphens/>
      <w:jc w:val="both"/>
      <w:outlineLvl w:val="5"/>
    </w:pPr>
    <w:rPr>
      <w:rFonts w:ascii="Arial" w:hAnsi="Arial"/>
      <w:sz w:val="22"/>
      <w:szCs w:val="20"/>
    </w:rPr>
  </w:style>
  <w:style w:type="paragraph" w:customStyle="1" w:styleId="PR5">
    <w:name w:val="PR5"/>
    <w:basedOn w:val="Normal"/>
    <w:rsid w:val="00CB6A08"/>
    <w:pPr>
      <w:numPr>
        <w:ilvl w:val="8"/>
        <w:numId w:val="9"/>
      </w:numPr>
      <w:suppressAutoHyphens/>
      <w:jc w:val="both"/>
      <w:outlineLvl w:val="6"/>
    </w:pPr>
    <w:rPr>
      <w:rFonts w:ascii="Arial" w:hAnsi="Arial"/>
      <w:sz w:val="22"/>
      <w:szCs w:val="20"/>
    </w:rPr>
  </w:style>
  <w:style w:type="paragraph" w:customStyle="1" w:styleId="PRT">
    <w:name w:val="PRT"/>
    <w:basedOn w:val="Normal"/>
    <w:next w:val="Normal"/>
    <w:rsid w:val="00CB6A08"/>
    <w:pPr>
      <w:numPr>
        <w:numId w:val="9"/>
      </w:numPr>
      <w:suppressAutoHyphens/>
      <w:spacing w:before="480"/>
      <w:jc w:val="both"/>
      <w:outlineLvl w:val="0"/>
    </w:pPr>
    <w:rPr>
      <w:rFonts w:ascii="Arial" w:hAnsi="Arial"/>
      <w:b/>
      <w:caps/>
      <w:sz w:val="22"/>
      <w:szCs w:val="20"/>
    </w:rPr>
  </w:style>
  <w:style w:type="character" w:customStyle="1" w:styleId="HeaderChar">
    <w:name w:val="Header Char"/>
    <w:basedOn w:val="DefaultParagraphFont"/>
    <w:link w:val="Header"/>
    <w:rsid w:val="000D3E8E"/>
    <w:rPr>
      <w:rFonts w:ascii="Times New Roman" w:eastAsia="Times New Roman" w:hAnsi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0D3E8E"/>
    <w:rPr>
      <w:rFonts w:ascii="Times New Roman" w:eastAsia="Times New Roman" w:hAnsi="Times New Roman"/>
      <w:sz w:val="24"/>
      <w:szCs w:val="24"/>
    </w:rPr>
  </w:style>
  <w:style w:type="character" w:styleId="PageNumber">
    <w:name w:val="page number"/>
    <w:basedOn w:val="DefaultParagraphFont"/>
    <w:rsid w:val="000D3E8E"/>
  </w:style>
  <w:style w:type="paragraph" w:customStyle="1" w:styleId="Level1">
    <w:name w:val="Level 1"/>
    <w:basedOn w:val="Normal"/>
    <w:rsid w:val="0000081A"/>
    <w:pPr>
      <w:numPr>
        <w:numId w:val="12"/>
      </w:numPr>
    </w:pPr>
    <w:rPr>
      <w:sz w:val="20"/>
      <w:szCs w:val="20"/>
    </w:rPr>
  </w:style>
  <w:style w:type="paragraph" w:customStyle="1" w:styleId="Level2">
    <w:name w:val="Level 2"/>
    <w:basedOn w:val="Normal"/>
    <w:rsid w:val="0000081A"/>
    <w:pPr>
      <w:numPr>
        <w:ilvl w:val="1"/>
        <w:numId w:val="12"/>
      </w:numPr>
    </w:pPr>
    <w:rPr>
      <w:sz w:val="20"/>
      <w:szCs w:val="20"/>
    </w:rPr>
  </w:style>
  <w:style w:type="paragraph" w:customStyle="1" w:styleId="Level3">
    <w:name w:val="Level 3"/>
    <w:basedOn w:val="Normal"/>
    <w:rsid w:val="0000081A"/>
    <w:pPr>
      <w:numPr>
        <w:ilvl w:val="2"/>
        <w:numId w:val="12"/>
      </w:numPr>
      <w:tabs>
        <w:tab w:val="clear" w:pos="1238"/>
        <w:tab w:val="num" w:pos="720"/>
      </w:tabs>
      <w:ind w:left="720"/>
    </w:pPr>
    <w:rPr>
      <w:sz w:val="20"/>
      <w:szCs w:val="20"/>
    </w:rPr>
  </w:style>
  <w:style w:type="paragraph" w:customStyle="1" w:styleId="Level4">
    <w:name w:val="Level 4"/>
    <w:basedOn w:val="Normal"/>
    <w:rsid w:val="0000081A"/>
    <w:pPr>
      <w:numPr>
        <w:ilvl w:val="3"/>
        <w:numId w:val="12"/>
      </w:numPr>
    </w:pPr>
    <w:rPr>
      <w:sz w:val="20"/>
      <w:szCs w:val="20"/>
    </w:rPr>
  </w:style>
  <w:style w:type="paragraph" w:customStyle="1" w:styleId="Level5">
    <w:name w:val="Level 5"/>
    <w:basedOn w:val="Normal"/>
    <w:rsid w:val="0000081A"/>
    <w:pPr>
      <w:numPr>
        <w:ilvl w:val="4"/>
        <w:numId w:val="12"/>
      </w:numPr>
    </w:pPr>
    <w:rPr>
      <w:sz w:val="20"/>
      <w:szCs w:val="20"/>
    </w:rPr>
  </w:style>
  <w:style w:type="paragraph" w:customStyle="1" w:styleId="Level6">
    <w:name w:val="Level 6"/>
    <w:basedOn w:val="Normal"/>
    <w:rsid w:val="0000081A"/>
    <w:pPr>
      <w:numPr>
        <w:ilvl w:val="5"/>
        <w:numId w:val="12"/>
      </w:numPr>
    </w:pPr>
    <w:rPr>
      <w:sz w:val="20"/>
      <w:szCs w:val="20"/>
    </w:rPr>
  </w:style>
  <w:style w:type="paragraph" w:customStyle="1" w:styleId="Level7">
    <w:name w:val="Level 7"/>
    <w:basedOn w:val="Normal"/>
    <w:rsid w:val="0000081A"/>
    <w:pPr>
      <w:numPr>
        <w:ilvl w:val="6"/>
        <w:numId w:val="12"/>
      </w:numPr>
    </w:pPr>
    <w:rPr>
      <w:sz w:val="20"/>
      <w:szCs w:val="20"/>
    </w:rPr>
  </w:style>
  <w:style w:type="paragraph" w:customStyle="1" w:styleId="Level8">
    <w:name w:val="Level 8"/>
    <w:basedOn w:val="Normal"/>
    <w:rsid w:val="0000081A"/>
    <w:pPr>
      <w:numPr>
        <w:ilvl w:val="7"/>
        <w:numId w:val="12"/>
      </w:numPr>
    </w:pPr>
    <w:rPr>
      <w:sz w:val="20"/>
      <w:szCs w:val="20"/>
    </w:rPr>
  </w:style>
  <w:style w:type="paragraph" w:customStyle="1" w:styleId="Level9">
    <w:name w:val="Level 9"/>
    <w:basedOn w:val="Normal"/>
    <w:rsid w:val="0000081A"/>
    <w:pPr>
      <w:numPr>
        <w:ilvl w:val="8"/>
        <w:numId w:val="12"/>
      </w:numPr>
    </w:pPr>
    <w:rPr>
      <w:sz w:val="20"/>
      <w:szCs w:val="20"/>
    </w:rPr>
  </w:style>
  <w:style w:type="paragraph" w:styleId="CommentText">
    <w:name w:val="annotation text"/>
    <w:basedOn w:val="Normal"/>
    <w:link w:val="CommentTextChar"/>
    <w:rsid w:val="0000081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00081A"/>
    <w:rPr>
      <w:rFonts w:ascii="Times New Roman" w:eastAsia="Times New Roman" w:hAnsi="Times New Roman"/>
    </w:rPr>
  </w:style>
  <w:style w:type="paragraph" w:customStyle="1" w:styleId="Pa9">
    <w:name w:val="Pa9"/>
    <w:basedOn w:val="Default"/>
    <w:next w:val="Default"/>
    <w:rsid w:val="00E662D3"/>
    <w:pPr>
      <w:spacing w:line="191" w:lineRule="atLeast"/>
    </w:pPr>
    <w:rPr>
      <w:rFonts w:cs="Times New Roman"/>
      <w:color w:val="auto"/>
    </w:rPr>
  </w:style>
  <w:style w:type="character" w:customStyle="1" w:styleId="A9">
    <w:name w:val="A9"/>
    <w:rsid w:val="00E662D3"/>
    <w:rPr>
      <w:rFonts w:cs="Swis721 BT"/>
      <w:color w:val="000000"/>
      <w:sz w:val="18"/>
      <w:szCs w:val="18"/>
    </w:rPr>
  </w:style>
  <w:style w:type="paragraph" w:customStyle="1" w:styleId="GuideSpec">
    <w:name w:val="Guide Spec"/>
    <w:basedOn w:val="Normal"/>
    <w:link w:val="GuideSpecChar"/>
    <w:qFormat/>
    <w:rsid w:val="00267AD0"/>
    <w:rPr>
      <w:rFonts w:ascii="Helvetica" w:hAnsi="Helvetica"/>
      <w:sz w:val="20"/>
      <w:szCs w:val="20"/>
    </w:rPr>
  </w:style>
  <w:style w:type="character" w:customStyle="1" w:styleId="GuideSpecChar">
    <w:name w:val="Guide Spec Char"/>
    <w:link w:val="GuideSpec"/>
    <w:rsid w:val="00267AD0"/>
    <w:rPr>
      <w:rFonts w:ascii="Helvetica" w:eastAsia="Times New Roman" w:hAnsi="Helvetica"/>
    </w:rPr>
  </w:style>
  <w:style w:type="paragraph" w:customStyle="1" w:styleId="A">
    <w:name w:val="A."/>
    <w:basedOn w:val="GuideSpec"/>
    <w:link w:val="AChar"/>
    <w:qFormat/>
    <w:rsid w:val="00267AD0"/>
    <w:pPr>
      <w:ind w:left="1440" w:hanging="720"/>
    </w:pPr>
  </w:style>
  <w:style w:type="character" w:customStyle="1" w:styleId="AChar">
    <w:name w:val="A. Char"/>
    <w:link w:val="A"/>
    <w:rsid w:val="00267AD0"/>
    <w:rPr>
      <w:rFonts w:ascii="Helvetica" w:eastAsia="Times New Roman" w:hAnsi="Helvetica"/>
    </w:rPr>
  </w:style>
  <w:style w:type="character" w:styleId="Emphasis">
    <w:name w:val="Emphasis"/>
    <w:qFormat/>
    <w:rsid w:val="00267AD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0" w:unhideWhenUsed="0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index 7" w:semiHidden="0" w:unhideWhenUsed="0"/>
    <w:lsdException w:name="index 8" w:semiHidden="0" w:unhideWhenUsed="0"/>
    <w:lsdException w:name="index 9" w:semiHidden="0" w:unhideWhenUsed="0"/>
    <w:lsdException w:name="toc 1" w:semiHidden="0" w:unhideWhenUsed="0"/>
    <w:lsdException w:name="toc 2" w:semiHidden="0" w:unhideWhenUsed="0"/>
    <w:lsdException w:name="toc 3" w:semiHidden="0" w:unhideWhenUsed="0"/>
    <w:lsdException w:name="toc 4" w:semiHidden="0" w:unhideWhenUsed="0"/>
    <w:lsdException w:name="toc 5" w:semiHidden="0" w:unhideWhenUsed="0"/>
    <w:lsdException w:name="toc 6" w:semiHidden="0" w:unhideWhenUsed="0"/>
    <w:lsdException w:name="toc 7" w:semiHidden="0" w:unhideWhenUsed="0"/>
    <w:lsdException w:name="toc 8" w:semiHidden="0" w:unhideWhenUsed="0"/>
    <w:lsdException w:name="toc 9" w:semiHidden="0" w:unhideWhenUsed="0"/>
    <w:lsdException w:name="Normal Indent" w:semiHidden="0" w:unhideWhenUsed="0"/>
    <w:lsdException w:name="footnote text" w:semiHidden="0" w:unhideWhenUsed="0"/>
    <w:lsdException w:name="annotation text" w:semiHidden="0" w:unhideWhenUsed="0"/>
    <w:lsdException w:name="header" w:semiHidden="0" w:unhideWhenUsed="0"/>
    <w:lsdException w:name="footer" w:semiHidden="0" w:unhideWhenUsed="0"/>
    <w:lsdException w:name="index heading" w:semiHidden="0" w:unhideWhenUsed="0"/>
    <w:lsdException w:name="caption" w:qFormat="1"/>
    <w:lsdException w:name="table of figures" w:semiHidden="0" w:unhideWhenUsed="0"/>
    <w:lsdException w:name="envelope address" w:semiHidden="0" w:unhideWhenUsed="0"/>
    <w:lsdException w:name="envelope return" w:semiHidden="0" w:unhideWhenUsed="0"/>
    <w:lsdException w:name="footnote reference" w:semiHidden="0" w:unhideWhenUsed="0"/>
    <w:lsdException w:name="annotation reference" w:semiHidden="0" w:unhideWhenUsed="0"/>
    <w:lsdException w:name="line number" w:semiHidden="0" w:unhideWhenUsed="0"/>
    <w:lsdException w:name="page number" w:semiHidden="0" w:unhideWhenUsed="0"/>
    <w:lsdException w:name="endnote reference" w:semiHidden="0" w:unhideWhenUsed="0"/>
    <w:lsdException w:name="endnote text" w:semiHidden="0" w:unhideWhenUsed="0"/>
    <w:lsdException w:name="table of authorities" w:semiHidden="0" w:unhideWhenUsed="0"/>
    <w:lsdException w:name="macro" w:semiHidden="0" w:unhideWhenUsed="0"/>
    <w:lsdException w:name="toa heading" w:semiHidden="0" w:unhideWhenUsed="0"/>
    <w:lsdException w:name="List" w:semiHidden="0" w:unhideWhenUsed="0"/>
    <w:lsdException w:name="List Bullet" w:semiHidden="0" w:unhideWhenUsed="0"/>
    <w:lsdException w:name="List Number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 w:qFormat="1"/>
    <w:lsdException w:name="Closing" w:semiHidden="0" w:unhideWhenUsed="0"/>
    <w:lsdException w:name="Signature" w:semiHidden="0" w:unhideWhenUsed="0"/>
    <w:lsdException w:name="Default Paragraph Font" w:semiHidden="0" w:unhideWhenUsed="0"/>
    <w:lsdException w:name="Body Text" w:semiHidden="0" w:unhideWhenUsed="0"/>
    <w:lsdException w:name="Body Text Indent" w:semiHidden="0" w:unhideWhenUsed="0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First Indent 2" w:semiHidden="0" w:unhideWhenUsed="0"/>
    <w:lsdException w:name="Note Heading" w:semiHidden="0" w:unhideWhenUsed="0"/>
    <w:lsdException w:name="Body Text 2" w:semiHidden="0" w:unhideWhenUsed="0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Document Map" w:semiHidden="0" w:unhideWhenUsed="0"/>
    <w:lsdException w:name="Plain Text" w:semiHidden="0" w:unhideWhenUsed="0"/>
    <w:lsdException w:name="E-mail Signature" w:semiHidden="0" w:unhideWhenUsed="0"/>
    <w:lsdException w:name="HTML Top of Form" w:semiHidden="0" w:unhideWhenUsed="0"/>
    <w:lsdException w:name="HTML Bottom of Form" w:semiHidden="0" w:unhideWhenUsed="0"/>
    <w:lsdException w:name="Normal (Web)" w:semiHidden="0" w:unhideWhenUsed="0"/>
    <w:lsdException w:name="HTML Acronym" w:semiHidden="0" w:unhideWhenUsed="0"/>
    <w:lsdException w:name="HTML Address" w:semiHidden="0" w:unhideWhenUsed="0"/>
    <w:lsdException w:name="HTML Cite" w:semiHidden="0" w:unhideWhenUsed="0"/>
    <w:lsdException w:name="HTML Code" w:semiHidden="0" w:unhideWhenUsed="0"/>
    <w:lsdException w:name="HTML Definition" w:semiHidden="0" w:unhideWhenUsed="0"/>
    <w:lsdException w:name="HTML Keyboard" w:semiHidden="0" w:unhideWhenUsed="0"/>
    <w:lsdException w:name="HTML Preformatted" w:semiHidden="0" w:unhideWhenUsed="0"/>
    <w:lsdException w:name="HTML Sample" w:semiHidden="0" w:unhideWhenUsed="0"/>
    <w:lsdException w:name="HTML Typewriter" w:semiHidden="0" w:unhideWhenUsed="0"/>
    <w:lsdException w:name="HTML Variable" w:semiHidden="0" w:unhideWhenUsed="0"/>
    <w:lsdException w:name="annotation subject" w:semiHidden="0" w:unhideWhenUsed="0"/>
    <w:lsdException w:name="No List" w:semiHidden="0" w:unhideWhenUsed="0"/>
    <w:lsdException w:name="Outline List 1" w:semiHidden="0" w:unhideWhenUsed="0"/>
    <w:lsdException w:name="Outline List 2" w:semiHidden="0" w:unhideWhenUsed="0"/>
    <w:lsdException w:name="Outline List 3" w:semiHidden="0" w:unhideWhenUsed="0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08D9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Helvetica" w:hAnsi="Helvetica"/>
      <w:b/>
      <w:kern w:val="32"/>
      <w:sz w:val="32"/>
    </w:rPr>
  </w:style>
  <w:style w:type="paragraph" w:styleId="Heading2">
    <w:name w:val="heading 2"/>
    <w:basedOn w:val="Normal"/>
    <w:next w:val="Normal"/>
    <w:qFormat/>
    <w:pPr>
      <w:keepNext/>
      <w:ind w:left="-900"/>
      <w:outlineLvl w:val="1"/>
    </w:pPr>
    <w:rPr>
      <w:rFonts w:ascii="HelveticaNeue" w:hAnsi="HelveticaNeue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paragraph" w:customStyle="1" w:styleId="NormalParagraphStyle">
    <w:name w:val="NormalParagraphStyle"/>
    <w:basedOn w:val="Normal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Helvetica" w:eastAsia="MS Gothic" w:hAnsi="Helvetica"/>
    </w:rPr>
  </w:style>
  <w:style w:type="paragraph" w:styleId="BodyText">
    <w:name w:val="Body Text"/>
    <w:basedOn w:val="Normal"/>
    <w:link w:val="BodyTextChar"/>
    <w:rsid w:val="00091FEE"/>
    <w:pPr>
      <w:widowControl w:val="0"/>
      <w:jc w:val="both"/>
    </w:pPr>
    <w:rPr>
      <w:rFonts w:ascii="Century" w:hAnsi="Century"/>
      <w:snapToGrid w:val="0"/>
    </w:rPr>
  </w:style>
  <w:style w:type="character" w:customStyle="1" w:styleId="BodyTextChar">
    <w:name w:val="Body Text Char"/>
    <w:link w:val="BodyText"/>
    <w:rsid w:val="00091FEE"/>
    <w:rPr>
      <w:rFonts w:ascii="Century" w:eastAsia="Times New Roman" w:hAnsi="Century"/>
      <w:snapToGrid w:val="0"/>
      <w:sz w:val="24"/>
    </w:rPr>
  </w:style>
  <w:style w:type="paragraph" w:styleId="BalloonText">
    <w:name w:val="Balloon Text"/>
    <w:basedOn w:val="Normal"/>
    <w:link w:val="BalloonTextChar"/>
    <w:rsid w:val="00F61B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61B32"/>
    <w:rPr>
      <w:rFonts w:ascii="Tahoma" w:hAnsi="Tahoma" w:cs="Tahoma"/>
      <w:sz w:val="16"/>
      <w:szCs w:val="16"/>
    </w:rPr>
  </w:style>
  <w:style w:type="character" w:styleId="Hyperlink">
    <w:name w:val="Hyperlink"/>
    <w:rsid w:val="00D808D9"/>
    <w:rPr>
      <w:color w:val="0000FF"/>
      <w:u w:val="single"/>
    </w:rPr>
  </w:style>
  <w:style w:type="character" w:customStyle="1" w:styleId="A11">
    <w:name w:val="A11"/>
    <w:rsid w:val="00012104"/>
    <w:rPr>
      <w:rFonts w:cs="Swis721 BT"/>
      <w:color w:val="000000"/>
      <w:sz w:val="18"/>
      <w:szCs w:val="18"/>
    </w:rPr>
  </w:style>
  <w:style w:type="paragraph" w:styleId="ListParagraph">
    <w:name w:val="List Paragraph"/>
    <w:basedOn w:val="Normal"/>
    <w:uiPriority w:val="34"/>
    <w:qFormat/>
    <w:rsid w:val="001059C5"/>
    <w:pPr>
      <w:ind w:left="720"/>
      <w:contextualSpacing/>
    </w:pPr>
  </w:style>
  <w:style w:type="paragraph" w:customStyle="1" w:styleId="Default">
    <w:name w:val="Default"/>
    <w:rsid w:val="00012095"/>
    <w:pPr>
      <w:autoSpaceDE w:val="0"/>
      <w:autoSpaceDN w:val="0"/>
      <w:adjustRightInd w:val="0"/>
    </w:pPr>
    <w:rPr>
      <w:rFonts w:ascii="Swis721 BT" w:eastAsia="Times New Roman" w:hAnsi="Swis721 BT" w:cs="Swis721 BT"/>
      <w:color w:val="000000"/>
      <w:sz w:val="24"/>
      <w:szCs w:val="24"/>
    </w:rPr>
  </w:style>
  <w:style w:type="paragraph" w:customStyle="1" w:styleId="ART">
    <w:name w:val="ART"/>
    <w:basedOn w:val="Normal"/>
    <w:next w:val="PR1"/>
    <w:rsid w:val="00CB6A08"/>
    <w:pPr>
      <w:numPr>
        <w:ilvl w:val="3"/>
        <w:numId w:val="9"/>
      </w:numPr>
      <w:suppressAutoHyphens/>
      <w:spacing w:before="480"/>
      <w:jc w:val="both"/>
      <w:outlineLvl w:val="1"/>
    </w:pPr>
    <w:rPr>
      <w:rFonts w:ascii="Arial" w:hAnsi="Arial"/>
      <w:b/>
      <w:caps/>
      <w:sz w:val="22"/>
      <w:szCs w:val="20"/>
    </w:rPr>
  </w:style>
  <w:style w:type="paragraph" w:customStyle="1" w:styleId="PR1">
    <w:name w:val="PR1"/>
    <w:basedOn w:val="Normal"/>
    <w:rsid w:val="00CB6A08"/>
    <w:pPr>
      <w:numPr>
        <w:ilvl w:val="4"/>
        <w:numId w:val="9"/>
      </w:numPr>
      <w:suppressAutoHyphens/>
      <w:spacing w:before="240"/>
      <w:jc w:val="both"/>
      <w:outlineLvl w:val="2"/>
    </w:pPr>
    <w:rPr>
      <w:rFonts w:ascii="Arial" w:hAnsi="Arial"/>
      <w:sz w:val="22"/>
      <w:szCs w:val="20"/>
    </w:rPr>
  </w:style>
  <w:style w:type="paragraph" w:customStyle="1" w:styleId="PR2">
    <w:name w:val="PR2"/>
    <w:basedOn w:val="Normal"/>
    <w:rsid w:val="00CB6A08"/>
    <w:pPr>
      <w:numPr>
        <w:ilvl w:val="5"/>
        <w:numId w:val="9"/>
      </w:numPr>
      <w:suppressAutoHyphens/>
      <w:jc w:val="both"/>
      <w:outlineLvl w:val="3"/>
    </w:pPr>
    <w:rPr>
      <w:rFonts w:ascii="Arial" w:hAnsi="Arial"/>
      <w:sz w:val="22"/>
      <w:szCs w:val="20"/>
    </w:rPr>
  </w:style>
  <w:style w:type="paragraph" w:customStyle="1" w:styleId="PR3">
    <w:name w:val="PR3"/>
    <w:basedOn w:val="Normal"/>
    <w:rsid w:val="00CB6A08"/>
    <w:pPr>
      <w:numPr>
        <w:ilvl w:val="6"/>
        <w:numId w:val="9"/>
      </w:numPr>
      <w:suppressAutoHyphens/>
      <w:jc w:val="both"/>
      <w:outlineLvl w:val="4"/>
    </w:pPr>
    <w:rPr>
      <w:rFonts w:ascii="Arial" w:hAnsi="Arial"/>
      <w:sz w:val="22"/>
      <w:szCs w:val="20"/>
    </w:rPr>
  </w:style>
  <w:style w:type="paragraph" w:customStyle="1" w:styleId="PR4">
    <w:name w:val="PR4"/>
    <w:basedOn w:val="Normal"/>
    <w:rsid w:val="00CB6A08"/>
    <w:pPr>
      <w:numPr>
        <w:ilvl w:val="7"/>
        <w:numId w:val="9"/>
      </w:numPr>
      <w:suppressAutoHyphens/>
      <w:jc w:val="both"/>
      <w:outlineLvl w:val="5"/>
    </w:pPr>
    <w:rPr>
      <w:rFonts w:ascii="Arial" w:hAnsi="Arial"/>
      <w:sz w:val="22"/>
      <w:szCs w:val="20"/>
    </w:rPr>
  </w:style>
  <w:style w:type="paragraph" w:customStyle="1" w:styleId="PR5">
    <w:name w:val="PR5"/>
    <w:basedOn w:val="Normal"/>
    <w:rsid w:val="00CB6A08"/>
    <w:pPr>
      <w:numPr>
        <w:ilvl w:val="8"/>
        <w:numId w:val="9"/>
      </w:numPr>
      <w:suppressAutoHyphens/>
      <w:jc w:val="both"/>
      <w:outlineLvl w:val="6"/>
    </w:pPr>
    <w:rPr>
      <w:rFonts w:ascii="Arial" w:hAnsi="Arial"/>
      <w:sz w:val="22"/>
      <w:szCs w:val="20"/>
    </w:rPr>
  </w:style>
  <w:style w:type="paragraph" w:customStyle="1" w:styleId="PRT">
    <w:name w:val="PRT"/>
    <w:basedOn w:val="Normal"/>
    <w:next w:val="Normal"/>
    <w:rsid w:val="00CB6A08"/>
    <w:pPr>
      <w:numPr>
        <w:numId w:val="9"/>
      </w:numPr>
      <w:suppressAutoHyphens/>
      <w:spacing w:before="480"/>
      <w:jc w:val="both"/>
      <w:outlineLvl w:val="0"/>
    </w:pPr>
    <w:rPr>
      <w:rFonts w:ascii="Arial" w:hAnsi="Arial"/>
      <w:b/>
      <w:caps/>
      <w:sz w:val="22"/>
      <w:szCs w:val="20"/>
    </w:rPr>
  </w:style>
  <w:style w:type="character" w:customStyle="1" w:styleId="HeaderChar">
    <w:name w:val="Header Char"/>
    <w:basedOn w:val="DefaultParagraphFont"/>
    <w:link w:val="Header"/>
    <w:rsid w:val="000D3E8E"/>
    <w:rPr>
      <w:rFonts w:ascii="Times New Roman" w:eastAsia="Times New Roman" w:hAnsi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0D3E8E"/>
    <w:rPr>
      <w:rFonts w:ascii="Times New Roman" w:eastAsia="Times New Roman" w:hAnsi="Times New Roman"/>
      <w:sz w:val="24"/>
      <w:szCs w:val="24"/>
    </w:rPr>
  </w:style>
  <w:style w:type="character" w:styleId="PageNumber">
    <w:name w:val="page number"/>
    <w:basedOn w:val="DefaultParagraphFont"/>
    <w:rsid w:val="000D3E8E"/>
  </w:style>
  <w:style w:type="paragraph" w:customStyle="1" w:styleId="Level1">
    <w:name w:val="Level 1"/>
    <w:basedOn w:val="Normal"/>
    <w:rsid w:val="0000081A"/>
    <w:pPr>
      <w:numPr>
        <w:numId w:val="12"/>
      </w:numPr>
    </w:pPr>
    <w:rPr>
      <w:sz w:val="20"/>
      <w:szCs w:val="20"/>
    </w:rPr>
  </w:style>
  <w:style w:type="paragraph" w:customStyle="1" w:styleId="Level2">
    <w:name w:val="Level 2"/>
    <w:basedOn w:val="Normal"/>
    <w:rsid w:val="0000081A"/>
    <w:pPr>
      <w:numPr>
        <w:ilvl w:val="1"/>
        <w:numId w:val="12"/>
      </w:numPr>
    </w:pPr>
    <w:rPr>
      <w:sz w:val="20"/>
      <w:szCs w:val="20"/>
    </w:rPr>
  </w:style>
  <w:style w:type="paragraph" w:customStyle="1" w:styleId="Level3">
    <w:name w:val="Level 3"/>
    <w:basedOn w:val="Normal"/>
    <w:rsid w:val="0000081A"/>
    <w:pPr>
      <w:numPr>
        <w:ilvl w:val="2"/>
        <w:numId w:val="12"/>
      </w:numPr>
      <w:tabs>
        <w:tab w:val="clear" w:pos="1238"/>
        <w:tab w:val="num" w:pos="720"/>
      </w:tabs>
      <w:ind w:left="720"/>
    </w:pPr>
    <w:rPr>
      <w:sz w:val="20"/>
      <w:szCs w:val="20"/>
    </w:rPr>
  </w:style>
  <w:style w:type="paragraph" w:customStyle="1" w:styleId="Level4">
    <w:name w:val="Level 4"/>
    <w:basedOn w:val="Normal"/>
    <w:rsid w:val="0000081A"/>
    <w:pPr>
      <w:numPr>
        <w:ilvl w:val="3"/>
        <w:numId w:val="12"/>
      </w:numPr>
    </w:pPr>
    <w:rPr>
      <w:sz w:val="20"/>
      <w:szCs w:val="20"/>
    </w:rPr>
  </w:style>
  <w:style w:type="paragraph" w:customStyle="1" w:styleId="Level5">
    <w:name w:val="Level 5"/>
    <w:basedOn w:val="Normal"/>
    <w:rsid w:val="0000081A"/>
    <w:pPr>
      <w:numPr>
        <w:ilvl w:val="4"/>
        <w:numId w:val="12"/>
      </w:numPr>
    </w:pPr>
    <w:rPr>
      <w:sz w:val="20"/>
      <w:szCs w:val="20"/>
    </w:rPr>
  </w:style>
  <w:style w:type="paragraph" w:customStyle="1" w:styleId="Level6">
    <w:name w:val="Level 6"/>
    <w:basedOn w:val="Normal"/>
    <w:rsid w:val="0000081A"/>
    <w:pPr>
      <w:numPr>
        <w:ilvl w:val="5"/>
        <w:numId w:val="12"/>
      </w:numPr>
    </w:pPr>
    <w:rPr>
      <w:sz w:val="20"/>
      <w:szCs w:val="20"/>
    </w:rPr>
  </w:style>
  <w:style w:type="paragraph" w:customStyle="1" w:styleId="Level7">
    <w:name w:val="Level 7"/>
    <w:basedOn w:val="Normal"/>
    <w:rsid w:val="0000081A"/>
    <w:pPr>
      <w:numPr>
        <w:ilvl w:val="6"/>
        <w:numId w:val="12"/>
      </w:numPr>
    </w:pPr>
    <w:rPr>
      <w:sz w:val="20"/>
      <w:szCs w:val="20"/>
    </w:rPr>
  </w:style>
  <w:style w:type="paragraph" w:customStyle="1" w:styleId="Level8">
    <w:name w:val="Level 8"/>
    <w:basedOn w:val="Normal"/>
    <w:rsid w:val="0000081A"/>
    <w:pPr>
      <w:numPr>
        <w:ilvl w:val="7"/>
        <w:numId w:val="12"/>
      </w:numPr>
    </w:pPr>
    <w:rPr>
      <w:sz w:val="20"/>
      <w:szCs w:val="20"/>
    </w:rPr>
  </w:style>
  <w:style w:type="paragraph" w:customStyle="1" w:styleId="Level9">
    <w:name w:val="Level 9"/>
    <w:basedOn w:val="Normal"/>
    <w:rsid w:val="0000081A"/>
    <w:pPr>
      <w:numPr>
        <w:ilvl w:val="8"/>
        <w:numId w:val="12"/>
      </w:numPr>
    </w:pPr>
    <w:rPr>
      <w:sz w:val="20"/>
      <w:szCs w:val="20"/>
    </w:rPr>
  </w:style>
  <w:style w:type="paragraph" w:styleId="CommentText">
    <w:name w:val="annotation text"/>
    <w:basedOn w:val="Normal"/>
    <w:link w:val="CommentTextChar"/>
    <w:rsid w:val="0000081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00081A"/>
    <w:rPr>
      <w:rFonts w:ascii="Times New Roman" w:eastAsia="Times New Roman" w:hAnsi="Times New Roman"/>
    </w:rPr>
  </w:style>
  <w:style w:type="paragraph" w:customStyle="1" w:styleId="Pa9">
    <w:name w:val="Pa9"/>
    <w:basedOn w:val="Default"/>
    <w:next w:val="Default"/>
    <w:rsid w:val="00E662D3"/>
    <w:pPr>
      <w:spacing w:line="191" w:lineRule="atLeast"/>
    </w:pPr>
    <w:rPr>
      <w:rFonts w:cs="Times New Roman"/>
      <w:color w:val="auto"/>
    </w:rPr>
  </w:style>
  <w:style w:type="character" w:customStyle="1" w:styleId="A9">
    <w:name w:val="A9"/>
    <w:rsid w:val="00E662D3"/>
    <w:rPr>
      <w:rFonts w:cs="Swis721 BT"/>
      <w:color w:val="000000"/>
      <w:sz w:val="18"/>
      <w:szCs w:val="18"/>
    </w:rPr>
  </w:style>
  <w:style w:type="paragraph" w:customStyle="1" w:styleId="GuideSpec">
    <w:name w:val="Guide Spec"/>
    <w:basedOn w:val="Normal"/>
    <w:link w:val="GuideSpecChar"/>
    <w:qFormat/>
    <w:rsid w:val="00267AD0"/>
    <w:rPr>
      <w:rFonts w:ascii="Helvetica" w:hAnsi="Helvetica"/>
      <w:sz w:val="20"/>
      <w:szCs w:val="20"/>
    </w:rPr>
  </w:style>
  <w:style w:type="character" w:customStyle="1" w:styleId="GuideSpecChar">
    <w:name w:val="Guide Spec Char"/>
    <w:link w:val="GuideSpec"/>
    <w:rsid w:val="00267AD0"/>
    <w:rPr>
      <w:rFonts w:ascii="Helvetica" w:eastAsia="Times New Roman" w:hAnsi="Helvetica"/>
    </w:rPr>
  </w:style>
  <w:style w:type="paragraph" w:customStyle="1" w:styleId="A">
    <w:name w:val="A."/>
    <w:basedOn w:val="GuideSpec"/>
    <w:link w:val="AChar"/>
    <w:qFormat/>
    <w:rsid w:val="00267AD0"/>
    <w:pPr>
      <w:ind w:left="1440" w:hanging="720"/>
    </w:pPr>
  </w:style>
  <w:style w:type="character" w:customStyle="1" w:styleId="AChar">
    <w:name w:val="A. Char"/>
    <w:link w:val="A"/>
    <w:rsid w:val="00267AD0"/>
    <w:rPr>
      <w:rFonts w:ascii="Helvetica" w:eastAsia="Times New Roman" w:hAnsi="Helvetica"/>
    </w:rPr>
  </w:style>
  <w:style w:type="character" w:styleId="Emphasis">
    <w:name w:val="Emphasis"/>
    <w:qFormat/>
    <w:rsid w:val="00267AD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99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euclidchemical.com/products/construction-products/joint-fillers-sealants/polyurea-joint-fillers/euco-qwikjoint-uvr/" TargetMode="External"/><Relationship Id="rId18" Type="http://schemas.openxmlformats.org/officeDocument/2006/relationships/hyperlink" Target="http://euclidchemical.com/products/construction-products/repair/horizontal-repair/cementitious-mortars/eucocrete/" TargetMode="External"/><Relationship Id="rId26" Type="http://schemas.openxmlformats.org/officeDocument/2006/relationships/hyperlink" Target="http://euclidchemical.com/products/construction-products/waterproofing-dampproofing/vandex-waterproofing/cementitious-slurry-coatings/vandex-bb-75/" TargetMode="External"/><Relationship Id="rId39" Type="http://schemas.openxmlformats.org/officeDocument/2006/relationships/hyperlink" Target="http://euclidchemical.com/products/construction-products/penetrating-sealersliquid-densifiers/penetrating-sealers/baracade-silane-40-ipa/" TargetMode="External"/><Relationship Id="rId3" Type="http://schemas.openxmlformats.org/officeDocument/2006/relationships/styles" Target="styles.xml"/><Relationship Id="rId21" Type="http://schemas.openxmlformats.org/officeDocument/2006/relationships/hyperlink" Target="http://euclidchemical.com/products/construction-products/bonding-agents-adhesives/epoxy-based/duralprep-ac/" TargetMode="External"/><Relationship Id="rId34" Type="http://schemas.openxmlformats.org/officeDocument/2006/relationships/hyperlink" Target="http://euclidchemical.com/products/construction-products/coatings/industrial-coatings/epoxy-based/duralkote-500/" TargetMode="External"/><Relationship Id="rId42" Type="http://schemas.openxmlformats.org/officeDocument/2006/relationships/hyperlink" Target="http://euclidchemical.com/products/construction-products/repair/cathodic-protection/sentinel-galvanic-anodes/" TargetMode="External"/><Relationship Id="rId47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hyperlink" Target="http://euclidchemical.com/products/construction-products/joint-fillers-sealants/epoxy-fillers-sealants/dural-340-nssl/" TargetMode="External"/><Relationship Id="rId17" Type="http://schemas.openxmlformats.org/officeDocument/2006/relationships/hyperlink" Target="http://euclidchemical.com/products/construction-products/repair/horizontal-repair/cementitious-mortars/versaspeed/" TargetMode="External"/><Relationship Id="rId25" Type="http://schemas.openxmlformats.org/officeDocument/2006/relationships/hyperlink" Target="http://euclidchemical.com/products/construction-products/waterproofing-dampproofing/waterproofing-dampproofing/heydi-k-11/" TargetMode="External"/><Relationship Id="rId33" Type="http://schemas.openxmlformats.org/officeDocument/2006/relationships/hyperlink" Target="http://euclidchemical.com/products/construction-products/coatings/industrial-coatings/epoxy-based/duralkote-240/" TargetMode="External"/><Relationship Id="rId38" Type="http://schemas.openxmlformats.org/officeDocument/2006/relationships/hyperlink" Target="http://euclidchemical.com/products/construction-products/penetrating-sealersliquid-densifiers/penetrating-sealers/baracade-silane-100c/" TargetMode="External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euclidchemical.com/products/construction-products/repair/horizontal-repair/cementitious-mortars/express-repair/" TargetMode="External"/><Relationship Id="rId20" Type="http://schemas.openxmlformats.org/officeDocument/2006/relationships/hyperlink" Target="http://euclidchemical.com/products/construction-products/bonding-agents-adhesives/epoxy-based/dural-fast-set-gel/" TargetMode="External"/><Relationship Id="rId29" Type="http://schemas.openxmlformats.org/officeDocument/2006/relationships/hyperlink" Target="http://euclidchemical.com/products/construction-products/coatings/architectural-wall-coatings/tamms-ag-400/" TargetMode="External"/><Relationship Id="rId41" Type="http://schemas.openxmlformats.org/officeDocument/2006/relationships/hyperlink" Target="http://euclidchemical.com/products/construction-products/penetrating-sealersliquid-densifiers/penetrating-sealers/euco-512-vox-epoxy-sealer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euclidchemical.com/products/construction-products/joint-fillers-sealants/polysulfide-sealants/" TargetMode="External"/><Relationship Id="rId24" Type="http://schemas.openxmlformats.org/officeDocument/2006/relationships/hyperlink" Target="http://euclidchemical.com/products/construction-products/waterproofing-dampproofing/vandex-waterproofing/crystalline-waterproofing/vandex-supersuper-white/" TargetMode="External"/><Relationship Id="rId32" Type="http://schemas.openxmlformats.org/officeDocument/2006/relationships/hyperlink" Target="http://euclidchemical.com/products/construction-products/coatings/decorative-floor-coatings/epoxy-based/duraltex/" TargetMode="External"/><Relationship Id="rId37" Type="http://schemas.openxmlformats.org/officeDocument/2006/relationships/hyperlink" Target="http://euclidchemical.com/products/construction-products/penetrating-sealersliquid-densifiers/penetrating-sealers/baracade-wb-244/" TargetMode="External"/><Relationship Id="rId40" Type="http://schemas.openxmlformats.org/officeDocument/2006/relationships/hyperlink" Target="http://euclidchemical.com/products/construction-products/penetrating-sealersliquid-densifiers/penetrating-sealers/chemstop-wb-regularheavy-duty/" TargetMode="External"/><Relationship Id="rId45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yperlink" Target="http://euclidchemical.com/products/construction-products/repair/verticaloverhead-repair/tamms-structural-mortar/" TargetMode="External"/><Relationship Id="rId23" Type="http://schemas.openxmlformats.org/officeDocument/2006/relationships/hyperlink" Target="http://euclidchemical.com/products/construction-products/waterproofing-dampproofing/waterproofing-dampproofing/tamoseal/" TargetMode="External"/><Relationship Id="rId28" Type="http://schemas.openxmlformats.org/officeDocument/2006/relationships/hyperlink" Target="http://www.euclidchemical.com/products/construction-products/coatings/architectural-wall-coatings/tammolastic/" TargetMode="External"/><Relationship Id="rId36" Type="http://schemas.openxmlformats.org/officeDocument/2006/relationships/hyperlink" Target="http://euclidchemical.com/products/construction-products/coatings/industrial-coatings/epoxy-based/duraltex-1805-1807/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://euclidchemical.com/products/construction-products/joint-fillers-sealants/polyurethane-sealants/" TargetMode="External"/><Relationship Id="rId19" Type="http://schemas.openxmlformats.org/officeDocument/2006/relationships/hyperlink" Target="http://euclidchemical.com/products/construction-products/bonding-agents-adhesives/epoxy-based/dural-452-lv/" TargetMode="External"/><Relationship Id="rId31" Type="http://schemas.openxmlformats.org/officeDocument/2006/relationships/hyperlink" Target="http://euclidchemical.com/products/construction-products/coatings/traffic-deck-coatings/urethane-based/flexdeck-system/" TargetMode="External"/><Relationship Id="rId44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euclidchemical.com" TargetMode="External"/><Relationship Id="rId14" Type="http://schemas.openxmlformats.org/officeDocument/2006/relationships/hyperlink" Target="http://euclidchemical.com/products/construction-products/repair/verticaloverhead-repair/eucorepair-v100/" TargetMode="External"/><Relationship Id="rId22" Type="http://schemas.openxmlformats.org/officeDocument/2006/relationships/hyperlink" Target="http://euclidchemical.com/products/construction-products/bonding-agents-adhesives/epoxy-based/dural-452-mv/" TargetMode="External"/><Relationship Id="rId27" Type="http://schemas.openxmlformats.org/officeDocument/2006/relationships/hyperlink" Target="http://euclidchemical.com/products/construction-products/coatings/architectural-wall-coatings/tammscoat/" TargetMode="External"/><Relationship Id="rId30" Type="http://schemas.openxmlformats.org/officeDocument/2006/relationships/hyperlink" Target="http://euclidchemical.com/products/construction-products/coatings/traffic-deck-coatings/urethane-based/tammsdeck-system/" TargetMode="External"/><Relationship Id="rId35" Type="http://schemas.openxmlformats.org/officeDocument/2006/relationships/hyperlink" Target="http://euclidchemical.com/products/construction-products/coatings/industrial-coatings/epoxy-based/duraltex-1705-1707/" TargetMode="External"/><Relationship Id="rId43" Type="http://schemas.openxmlformats.org/officeDocument/2006/relationships/hyperlink" Target="http://www.euclidchemical.com" TargetMode="External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7A8AFE-848C-460D-9CE2-F2D224213D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1730</Words>
  <Characters>9861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 Mr</vt:lpstr>
    </vt:vector>
  </TitlesOfParts>
  <Company>N/A</Company>
  <LinksUpToDate>false</LinksUpToDate>
  <CharactersWithSpaces>11568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KORCZYAL</dc:creator>
  <cp:lastModifiedBy>Corey Furman</cp:lastModifiedBy>
  <cp:revision>4</cp:revision>
  <cp:lastPrinted>2014-12-18T17:38:00Z</cp:lastPrinted>
  <dcterms:created xsi:type="dcterms:W3CDTF">2017-04-07T13:48:00Z</dcterms:created>
  <dcterms:modified xsi:type="dcterms:W3CDTF">2017-07-24T18:22:00Z</dcterms:modified>
</cp:coreProperties>
</file>