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30" w:rsidRPr="006F394E" w:rsidRDefault="00CF50DB" w:rsidP="00353E4F">
      <w:pPr>
        <w:pStyle w:val="ProductName"/>
        <w:jc w:val="left"/>
        <w:outlineLvl w:val="0"/>
        <w:rPr>
          <w:rFonts w:ascii="Arial" w:hAnsi="Arial"/>
          <w:b w:val="0"/>
          <w:sz w:val="24"/>
          <w:szCs w:val="24"/>
        </w:rPr>
      </w:pPr>
      <w:r w:rsidRPr="00B90B43">
        <w:rPr>
          <w:rFonts w:ascii="Arial" w:hAnsi="Arial"/>
          <w:b w:val="0"/>
          <w:noProof/>
          <w:sz w:val="24"/>
          <w:szCs w:val="24"/>
        </w:rPr>
        <mc:AlternateContent>
          <mc:Choice Requires="wps">
            <w:drawing>
              <wp:anchor distT="0" distB="0" distL="114300" distR="114300" simplePos="0" relativeHeight="251659264" behindDoc="0" locked="0" layoutInCell="1" allowOverlap="1" wp14:anchorId="7B21D75A" wp14:editId="5DC23268">
                <wp:simplePos x="0" y="0"/>
                <wp:positionH relativeFrom="column">
                  <wp:posOffset>5715000</wp:posOffset>
                </wp:positionH>
                <wp:positionV relativeFrom="paragraph">
                  <wp:posOffset>13970</wp:posOffset>
                </wp:positionV>
                <wp:extent cx="129540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2954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407A7" w:rsidRDefault="00B40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21D75A" id="_x0000_t202" coordsize="21600,21600" o:spt="202" path="m,l,21600r21600,l21600,xe">
                <v:stroke joinstyle="miter"/>
                <v:path gradientshapeok="t" o:connecttype="rect"/>
              </v:shapetype>
              <v:shape id="Text Box 3" o:spid="_x0000_s1026" type="#_x0000_t202" style="position:absolute;margin-left:450pt;margin-top:1.1pt;width:10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" filled="f" stroked="f">
                <v:textbox>
                  <w:txbxContent>
                    <w:p w:rsidR="00B407A7" w:rsidRDefault="00B407A7"/>
                  </w:txbxContent>
                </v:textbox>
                <w10:wrap type="square"/>
              </v:shape>
            </w:pict>
          </mc:Fallback>
        </mc:AlternateContent>
      </w:r>
      <w:r w:rsidR="00070F30" w:rsidRPr="006F394E">
        <w:rPr>
          <w:rFonts w:ascii="Arial" w:hAnsi="Arial"/>
          <w:b w:val="0"/>
          <w:sz w:val="24"/>
          <w:szCs w:val="24"/>
        </w:rPr>
        <w:t>SECTION 071326</w:t>
      </w:r>
    </w:p>
    <w:p w:rsidR="00ED04A8" w:rsidRPr="006F394E" w:rsidRDefault="00913DF0" w:rsidP="00353E4F">
      <w:pPr>
        <w:pStyle w:val="ProductName"/>
        <w:jc w:val="left"/>
        <w:outlineLvl w:val="0"/>
        <w:rPr>
          <w:rFonts w:ascii="Arial" w:hAnsi="Arial" w:cs="Arial"/>
          <w:bCs w:val="0"/>
          <w:sz w:val="40"/>
          <w:szCs w:val="40"/>
        </w:rPr>
      </w:pPr>
      <w:bookmarkStart w:id="0" w:name="_GoBack"/>
      <w:bookmarkEnd w:id="0"/>
      <w:r w:rsidRPr="006F394E">
        <w:rPr>
          <w:rFonts w:ascii="Arial" w:hAnsi="Arial" w:cs="Arial"/>
          <w:bCs w:val="0"/>
          <w:sz w:val="40"/>
          <w:szCs w:val="40"/>
        </w:rPr>
        <w:t>Self-adhering sheet waterproofing</w:t>
      </w:r>
    </w:p>
    <w:p w:rsidR="00ED04A8" w:rsidRPr="006F394E" w:rsidRDefault="001A4BED" w:rsidP="00353E4F">
      <w:pPr>
        <w:pStyle w:val="ProductName"/>
        <w:spacing w:before="80"/>
        <w:jc w:val="left"/>
        <w:outlineLvl w:val="0"/>
        <w:rPr>
          <w:rFonts w:ascii="Arial" w:hAnsi="Arial" w:cs="Arial"/>
          <w:b w:val="0"/>
          <w:bCs w:val="0"/>
          <w:sz w:val="24"/>
          <w:szCs w:val="24"/>
        </w:rPr>
      </w:pPr>
      <w:r>
        <w:rPr>
          <w:rFonts w:ascii="Arial" w:hAnsi="Arial" w:cs="Arial"/>
          <w:b w:val="0"/>
          <w:bCs w:val="0"/>
          <w:sz w:val="24"/>
          <w:szCs w:val="24"/>
        </w:rPr>
        <w:t>BITUTHENE</w:t>
      </w:r>
      <w:r w:rsidR="002C1F2D">
        <w:rPr>
          <w:rFonts w:ascii="Arial" w:hAnsi="Arial" w:cs="Arial"/>
          <w:b w:val="0"/>
          <w:bCs w:val="0"/>
          <w:sz w:val="24"/>
          <w:szCs w:val="24"/>
          <w:vertAlign w:val="superscript"/>
        </w:rPr>
        <w:t>®</w:t>
      </w:r>
      <w:r w:rsidR="003E06FC">
        <w:rPr>
          <w:rFonts w:ascii="Arial" w:hAnsi="Arial" w:cs="Arial"/>
          <w:b w:val="0"/>
          <w:bCs w:val="0"/>
          <w:sz w:val="24"/>
          <w:szCs w:val="24"/>
        </w:rPr>
        <w:t xml:space="preserve"> System 4000</w:t>
      </w:r>
      <w:r w:rsidR="00B407A7">
        <w:rPr>
          <w:rFonts w:ascii="Arial" w:hAnsi="Arial" w:cs="Arial"/>
          <w:b w:val="0"/>
          <w:bCs w:val="0"/>
          <w:sz w:val="24"/>
          <w:szCs w:val="24"/>
        </w:rPr>
        <w:t xml:space="preserve"> Membrane</w:t>
      </w:r>
    </w:p>
    <w:p w:rsidR="00ED04A8" w:rsidRPr="003E06FC" w:rsidRDefault="00ED04A8" w:rsidP="003E06FC">
      <w:pPr>
        <w:pStyle w:val="Partsections"/>
        <w:outlineLvl w:val="0"/>
        <w:rPr>
          <w:rFonts w:ascii="Arial" w:hAnsi="Arial" w:cs="Arial"/>
          <w:b w:val="0"/>
          <w:bCs w:val="0"/>
          <w:sz w:val="18"/>
          <w:szCs w:val="18"/>
        </w:rPr>
      </w:pPr>
      <w:r w:rsidRPr="006F394E">
        <w:rPr>
          <w:rFonts w:ascii="Arial" w:hAnsi="Arial" w:cs="Arial"/>
          <w:b w:val="0"/>
          <w:bCs w:val="0"/>
          <w:sz w:val="18"/>
          <w:szCs w:val="18"/>
        </w:rPr>
        <w:t>PART 1 — GENERAL</w:t>
      </w:r>
    </w:p>
    <w:p w:rsidR="00ED04A8" w:rsidRPr="006F394E" w:rsidRDefault="00ED04A8" w:rsidP="00353E4F">
      <w:pPr>
        <w:pStyle w:val="Sections"/>
        <w:tabs>
          <w:tab w:val="clear" w:pos="720"/>
          <w:tab w:val="left" w:pos="450"/>
        </w:tabs>
        <w:spacing w:before="0" w:after="0"/>
        <w:outlineLvl w:val="0"/>
        <w:rPr>
          <w:rFonts w:ascii="Arial" w:hAnsi="Arial" w:cs="Arial"/>
          <w:b w:val="0"/>
          <w:bCs w:val="0"/>
          <w:sz w:val="18"/>
          <w:szCs w:val="18"/>
        </w:rPr>
      </w:pPr>
      <w:r w:rsidRPr="006F394E">
        <w:rPr>
          <w:rFonts w:ascii="Arial" w:hAnsi="Arial" w:cs="Arial"/>
          <w:b w:val="0"/>
          <w:bCs w:val="0"/>
          <w:sz w:val="18"/>
          <w:szCs w:val="18"/>
        </w:rPr>
        <w:t>1</w:t>
      </w:r>
      <w:r w:rsidR="003E06FC">
        <w:rPr>
          <w:rFonts w:ascii="Arial" w:hAnsi="Arial" w:cs="Arial"/>
          <w:b w:val="0"/>
          <w:bCs w:val="0"/>
          <w:sz w:val="18"/>
          <w:szCs w:val="18"/>
        </w:rPr>
        <w:t>.01</w:t>
      </w:r>
      <w:r w:rsidRPr="006F394E">
        <w:rPr>
          <w:rFonts w:ascii="Arial" w:hAnsi="Arial" w:cs="Arial"/>
          <w:b w:val="0"/>
          <w:bCs w:val="0"/>
          <w:sz w:val="18"/>
          <w:szCs w:val="18"/>
        </w:rPr>
        <w:tab/>
        <w:t>SUMMARY</w:t>
      </w:r>
    </w:p>
    <w:p w:rsidR="00ED04A8" w:rsidRPr="006F394E" w:rsidRDefault="00ED04A8" w:rsidP="00D13812">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The work of this section includes, but is not limited to, the following:</w:t>
      </w:r>
    </w:p>
    <w:p w:rsidR="00ED04A8" w:rsidRPr="006F394E" w:rsidRDefault="00ED04A8" w:rsidP="00D13812">
      <w:pPr>
        <w:pStyle w:val="2ndindent"/>
        <w:spacing w:before="40"/>
        <w:rPr>
          <w:rFonts w:ascii="Arial" w:hAnsi="Arial" w:cs="Arial"/>
          <w:sz w:val="18"/>
          <w:szCs w:val="18"/>
        </w:rPr>
      </w:pPr>
      <w:r w:rsidRPr="006F394E">
        <w:rPr>
          <w:rFonts w:ascii="Arial" w:hAnsi="Arial" w:cs="Arial"/>
          <w:sz w:val="18"/>
          <w:szCs w:val="18"/>
        </w:rPr>
        <w:t>1.</w:t>
      </w:r>
      <w:r w:rsidRPr="006F394E">
        <w:rPr>
          <w:rFonts w:ascii="Arial" w:hAnsi="Arial" w:cs="Arial"/>
          <w:sz w:val="18"/>
          <w:szCs w:val="18"/>
        </w:rPr>
        <w:tab/>
        <w:t>Rubberized asphalt sheet membrane waterproofing system</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2.</w:t>
      </w:r>
      <w:r w:rsidRPr="006F394E">
        <w:rPr>
          <w:rFonts w:ascii="Arial" w:hAnsi="Arial" w:cs="Arial"/>
          <w:sz w:val="18"/>
          <w:szCs w:val="18"/>
        </w:rPr>
        <w:tab/>
        <w:t>Prefabricated drainage composite</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3.</w:t>
      </w:r>
      <w:r w:rsidRPr="006F394E">
        <w:rPr>
          <w:rFonts w:ascii="Arial" w:hAnsi="Arial" w:cs="Arial"/>
          <w:sz w:val="18"/>
          <w:szCs w:val="18"/>
        </w:rPr>
        <w:tab/>
        <w:t>Protection board</w:t>
      </w:r>
    </w:p>
    <w:p w:rsidR="00ED04A8" w:rsidRPr="006F394E" w:rsidRDefault="00ED04A8" w:rsidP="00D13812">
      <w:pPr>
        <w:pStyle w:val="1stindent"/>
        <w:spacing w:before="60" w:after="0"/>
        <w:ind w:left="806"/>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Related Sections:  Other specification sections which directly relate to the work of this section include, but are not limited to, the following:</w:t>
      </w:r>
    </w:p>
    <w:p w:rsidR="00ED04A8" w:rsidRPr="006F394E" w:rsidRDefault="00ED04A8" w:rsidP="00D13812">
      <w:pPr>
        <w:pStyle w:val="2ndindent"/>
        <w:spacing w:before="40"/>
        <w:rPr>
          <w:rFonts w:ascii="Arial" w:hAnsi="Arial" w:cs="Arial"/>
          <w:sz w:val="18"/>
          <w:szCs w:val="18"/>
        </w:rPr>
      </w:pPr>
      <w:r w:rsidRPr="006F394E">
        <w:rPr>
          <w:rFonts w:ascii="Arial" w:hAnsi="Arial" w:cs="Arial"/>
          <w:sz w:val="18"/>
          <w:szCs w:val="18"/>
        </w:rPr>
        <w:t>1.</w:t>
      </w:r>
      <w:r w:rsidRPr="006F394E">
        <w:rPr>
          <w:rFonts w:ascii="Arial" w:hAnsi="Arial" w:cs="Arial"/>
          <w:sz w:val="18"/>
          <w:szCs w:val="18"/>
        </w:rPr>
        <w:tab/>
        <w:t>Section 033000 – Cast-In-Place Concrete</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2.</w:t>
      </w:r>
      <w:r w:rsidRPr="006F394E">
        <w:rPr>
          <w:rFonts w:ascii="Arial" w:hAnsi="Arial" w:cs="Arial"/>
          <w:sz w:val="18"/>
          <w:szCs w:val="18"/>
        </w:rPr>
        <w:tab/>
        <w:t>Section 042000 – Unit Masonry</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3.</w:t>
      </w:r>
      <w:r w:rsidRPr="006F394E">
        <w:rPr>
          <w:rFonts w:ascii="Arial" w:hAnsi="Arial" w:cs="Arial"/>
          <w:sz w:val="18"/>
          <w:szCs w:val="18"/>
        </w:rPr>
        <w:tab/>
        <w:t xml:space="preserve">Section 071100 – </w:t>
      </w:r>
      <w:proofErr w:type="spellStart"/>
      <w:r w:rsidRPr="006F394E">
        <w:rPr>
          <w:rFonts w:ascii="Arial" w:hAnsi="Arial" w:cs="Arial"/>
          <w:sz w:val="18"/>
          <w:szCs w:val="18"/>
        </w:rPr>
        <w:t>Dampproofing</w:t>
      </w:r>
      <w:proofErr w:type="spellEnd"/>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4.</w:t>
      </w:r>
      <w:r w:rsidRPr="006F394E">
        <w:rPr>
          <w:rFonts w:ascii="Arial" w:hAnsi="Arial" w:cs="Arial"/>
          <w:sz w:val="18"/>
          <w:szCs w:val="18"/>
        </w:rPr>
        <w:tab/>
        <w:t>Section 076000 – Flashing and Sheet Metal</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5.</w:t>
      </w:r>
      <w:r w:rsidRPr="006F394E">
        <w:rPr>
          <w:rFonts w:ascii="Arial" w:hAnsi="Arial" w:cs="Arial"/>
          <w:sz w:val="18"/>
          <w:szCs w:val="18"/>
        </w:rPr>
        <w:tab/>
        <w:t>Section 079200 – Joint Sealants</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6.</w:t>
      </w:r>
      <w:r w:rsidRPr="006F394E">
        <w:rPr>
          <w:rFonts w:ascii="Arial" w:hAnsi="Arial" w:cs="Arial"/>
          <w:sz w:val="18"/>
          <w:szCs w:val="18"/>
        </w:rPr>
        <w:tab/>
        <w:t>Section 079500 – Expansion Control</w:t>
      </w:r>
    </w:p>
    <w:p w:rsidR="00ED04A8" w:rsidRPr="006F394E" w:rsidRDefault="00ED04A8" w:rsidP="00D13812">
      <w:pPr>
        <w:pStyle w:val="2ndindent"/>
        <w:spacing w:before="0"/>
        <w:rPr>
          <w:rFonts w:ascii="Arial" w:hAnsi="Arial" w:cs="Arial"/>
          <w:sz w:val="18"/>
          <w:szCs w:val="18"/>
        </w:rPr>
      </w:pPr>
      <w:r w:rsidRPr="006F394E">
        <w:rPr>
          <w:rFonts w:ascii="Arial" w:hAnsi="Arial" w:cs="Arial"/>
          <w:sz w:val="18"/>
          <w:szCs w:val="18"/>
        </w:rPr>
        <w:t>7.</w:t>
      </w:r>
      <w:r w:rsidRPr="006F394E">
        <w:rPr>
          <w:rFonts w:ascii="Arial" w:hAnsi="Arial" w:cs="Arial"/>
          <w:sz w:val="18"/>
          <w:szCs w:val="18"/>
        </w:rPr>
        <w:tab/>
        <w:t xml:space="preserve">Section 334600 – </w:t>
      </w:r>
      <w:proofErr w:type="spellStart"/>
      <w:r w:rsidRPr="006F394E">
        <w:rPr>
          <w:rFonts w:ascii="Arial" w:hAnsi="Arial" w:cs="Arial"/>
          <w:sz w:val="18"/>
          <w:szCs w:val="18"/>
        </w:rPr>
        <w:t>Subdrainage</w:t>
      </w:r>
      <w:proofErr w:type="spellEnd"/>
    </w:p>
    <w:p w:rsidR="00ED04A8" w:rsidRPr="006F394E" w:rsidRDefault="00ED04A8" w:rsidP="00ED04A8">
      <w:pPr>
        <w:rPr>
          <w:rFonts w:ascii="Arial" w:hAnsi="Arial" w:cs="Arial"/>
          <w:sz w:val="18"/>
          <w:szCs w:val="18"/>
        </w:rPr>
      </w:pPr>
    </w:p>
    <w:p w:rsidR="003E06FC" w:rsidRPr="006F394E" w:rsidRDefault="003E06FC" w:rsidP="003E06FC">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1.02</w:t>
      </w:r>
      <w:r w:rsidRPr="006F394E">
        <w:rPr>
          <w:rFonts w:ascii="Arial" w:hAnsi="Arial" w:cs="Arial"/>
          <w:b w:val="0"/>
          <w:bCs w:val="0"/>
          <w:sz w:val="18"/>
          <w:szCs w:val="18"/>
        </w:rPr>
        <w:tab/>
        <w:t>SUBMITTALS</w:t>
      </w:r>
    </w:p>
    <w:p w:rsidR="003E06FC" w:rsidRPr="006F394E" w:rsidRDefault="003E06FC" w:rsidP="003E06FC">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 xml:space="preserve">Product Data:  Submit manufacturer’s product data, installation instructions, use limitations and recommendations.  Include certification of data indicating VOC (Volatile Organic Compound) content of all components of waterproofing system.  </w:t>
      </w:r>
    </w:p>
    <w:p w:rsidR="003E06FC" w:rsidRPr="006F394E" w:rsidRDefault="003E06FC" w:rsidP="003E06FC">
      <w:pPr>
        <w:pStyle w:val="1stindent"/>
        <w:spacing w:before="60" w:after="0"/>
        <w:ind w:left="806"/>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Samples:  Submit representative samples of the following for approval:</w:t>
      </w:r>
    </w:p>
    <w:p w:rsidR="003E06FC" w:rsidRPr="006F394E" w:rsidRDefault="003E06FC" w:rsidP="003E06FC">
      <w:pPr>
        <w:pStyle w:val="2ndindent"/>
        <w:spacing w:before="40"/>
        <w:rPr>
          <w:rFonts w:ascii="Arial" w:hAnsi="Arial" w:cs="Arial"/>
          <w:sz w:val="18"/>
          <w:szCs w:val="18"/>
        </w:rPr>
      </w:pPr>
      <w:r w:rsidRPr="006F394E">
        <w:rPr>
          <w:rFonts w:ascii="Arial" w:hAnsi="Arial" w:cs="Arial"/>
          <w:sz w:val="18"/>
          <w:szCs w:val="18"/>
        </w:rPr>
        <w:t>1.</w:t>
      </w:r>
      <w:r w:rsidRPr="006F394E">
        <w:rPr>
          <w:rFonts w:ascii="Arial" w:hAnsi="Arial" w:cs="Arial"/>
          <w:sz w:val="18"/>
          <w:szCs w:val="18"/>
        </w:rPr>
        <w:tab/>
        <w:t>Sheet membrane</w:t>
      </w:r>
    </w:p>
    <w:p w:rsidR="003E06FC" w:rsidRPr="006F394E" w:rsidRDefault="003E06FC" w:rsidP="003E06FC">
      <w:pPr>
        <w:pStyle w:val="2ndindent"/>
        <w:spacing w:before="0"/>
        <w:rPr>
          <w:rFonts w:ascii="Arial" w:hAnsi="Arial" w:cs="Arial"/>
          <w:sz w:val="18"/>
          <w:szCs w:val="18"/>
        </w:rPr>
      </w:pPr>
      <w:r w:rsidRPr="006F394E">
        <w:rPr>
          <w:rFonts w:ascii="Arial" w:hAnsi="Arial" w:cs="Arial"/>
          <w:sz w:val="18"/>
          <w:szCs w:val="18"/>
        </w:rPr>
        <w:t>2.</w:t>
      </w:r>
      <w:r w:rsidRPr="006F394E">
        <w:rPr>
          <w:rFonts w:ascii="Arial" w:hAnsi="Arial" w:cs="Arial"/>
          <w:sz w:val="18"/>
          <w:szCs w:val="18"/>
        </w:rPr>
        <w:tab/>
        <w:t>Protection board</w:t>
      </w:r>
    </w:p>
    <w:p w:rsidR="003E06FC" w:rsidRPr="006F394E" w:rsidRDefault="003E06FC" w:rsidP="003E06FC">
      <w:pPr>
        <w:pStyle w:val="2ndindent"/>
        <w:spacing w:before="0"/>
        <w:rPr>
          <w:rFonts w:ascii="Arial" w:hAnsi="Arial" w:cs="Arial"/>
          <w:sz w:val="18"/>
          <w:szCs w:val="18"/>
        </w:rPr>
      </w:pPr>
      <w:r w:rsidRPr="006F394E">
        <w:rPr>
          <w:rFonts w:ascii="Arial" w:hAnsi="Arial" w:cs="Arial"/>
          <w:sz w:val="18"/>
          <w:szCs w:val="18"/>
        </w:rPr>
        <w:t>3.</w:t>
      </w:r>
      <w:r w:rsidRPr="006F394E">
        <w:rPr>
          <w:rFonts w:ascii="Arial" w:hAnsi="Arial" w:cs="Arial"/>
          <w:sz w:val="18"/>
          <w:szCs w:val="18"/>
        </w:rPr>
        <w:tab/>
        <w:t>Prefabricated drainage composite</w:t>
      </w:r>
    </w:p>
    <w:p w:rsidR="003E06FC" w:rsidRDefault="003E06FC" w:rsidP="00353E4F">
      <w:pPr>
        <w:pStyle w:val="Sections"/>
        <w:tabs>
          <w:tab w:val="clear" w:pos="720"/>
          <w:tab w:val="left" w:pos="450"/>
        </w:tabs>
        <w:spacing w:before="0" w:after="0"/>
        <w:outlineLvl w:val="0"/>
        <w:rPr>
          <w:rFonts w:ascii="Arial" w:hAnsi="Arial" w:cs="Arial"/>
          <w:b w:val="0"/>
          <w:bCs w:val="0"/>
          <w:sz w:val="18"/>
          <w:szCs w:val="18"/>
        </w:rPr>
      </w:pPr>
    </w:p>
    <w:p w:rsidR="00ED04A8" w:rsidRPr="006F394E" w:rsidRDefault="00ED04A8" w:rsidP="00353E4F">
      <w:pPr>
        <w:pStyle w:val="Sections"/>
        <w:tabs>
          <w:tab w:val="clear" w:pos="720"/>
          <w:tab w:val="left" w:pos="450"/>
        </w:tabs>
        <w:spacing w:before="0" w:after="0"/>
        <w:outlineLvl w:val="0"/>
        <w:rPr>
          <w:rFonts w:ascii="Arial" w:hAnsi="Arial" w:cs="Arial"/>
          <w:b w:val="0"/>
          <w:bCs w:val="0"/>
          <w:sz w:val="18"/>
          <w:szCs w:val="18"/>
        </w:rPr>
      </w:pPr>
      <w:r w:rsidRPr="006F394E">
        <w:rPr>
          <w:rFonts w:ascii="Arial" w:hAnsi="Arial" w:cs="Arial"/>
          <w:b w:val="0"/>
          <w:bCs w:val="0"/>
          <w:sz w:val="18"/>
          <w:szCs w:val="18"/>
        </w:rPr>
        <w:t>1.03</w:t>
      </w:r>
      <w:r w:rsidRPr="006F394E">
        <w:rPr>
          <w:rFonts w:ascii="Arial" w:hAnsi="Arial" w:cs="Arial"/>
          <w:b w:val="0"/>
          <w:bCs w:val="0"/>
          <w:sz w:val="18"/>
          <w:szCs w:val="18"/>
        </w:rPr>
        <w:tab/>
        <w:t>REFERENCE STANDARDS</w:t>
      </w:r>
    </w:p>
    <w:p w:rsidR="00ED04A8" w:rsidRPr="006F394E" w:rsidRDefault="00ED04A8" w:rsidP="00D13812">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The following standards and publications are applicable to the extent referenced in the text.</w:t>
      </w:r>
    </w:p>
    <w:p w:rsidR="00ED04A8" w:rsidRPr="006F394E" w:rsidRDefault="00ED04A8" w:rsidP="00D13812">
      <w:pPr>
        <w:pStyle w:val="1stindent"/>
        <w:spacing w:before="60" w:after="0"/>
        <w:ind w:left="806"/>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American Society for Testing and Materials (ASTM)</w:t>
      </w:r>
    </w:p>
    <w:p w:rsidR="00ED04A8" w:rsidRPr="006F394E" w:rsidRDefault="00ED04A8" w:rsidP="00D13812">
      <w:pPr>
        <w:pStyle w:val="2ndindent"/>
        <w:tabs>
          <w:tab w:val="clear" w:pos="1440"/>
        </w:tabs>
        <w:spacing w:before="40"/>
        <w:ind w:left="1800" w:hanging="720"/>
        <w:rPr>
          <w:rFonts w:ascii="Arial" w:hAnsi="Arial" w:cs="Arial"/>
          <w:sz w:val="18"/>
          <w:szCs w:val="18"/>
        </w:rPr>
      </w:pPr>
      <w:r w:rsidRPr="006F394E">
        <w:rPr>
          <w:rFonts w:ascii="Arial" w:hAnsi="Arial" w:cs="Arial"/>
          <w:sz w:val="18"/>
          <w:szCs w:val="18"/>
        </w:rPr>
        <w:t>C 836</w:t>
      </w:r>
      <w:r w:rsidRPr="006F394E">
        <w:rPr>
          <w:rFonts w:ascii="Arial" w:hAnsi="Arial" w:cs="Arial"/>
          <w:sz w:val="18"/>
          <w:szCs w:val="18"/>
        </w:rPr>
        <w:tab/>
        <w:t>Standard Specification for High Solids, Cold Liquid-Applied Elastomeric Waterproofing Membrane for Use with Separate Wearing Course</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412</w:t>
      </w:r>
      <w:r w:rsidRPr="006F394E">
        <w:rPr>
          <w:rFonts w:ascii="Arial" w:hAnsi="Arial" w:cs="Arial"/>
          <w:sz w:val="18"/>
          <w:szCs w:val="18"/>
        </w:rPr>
        <w:tab/>
        <w:t>Standard Test Methods for Rubber Properties in Tension</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570</w:t>
      </w:r>
      <w:r w:rsidRPr="006F394E">
        <w:rPr>
          <w:rFonts w:ascii="Arial" w:hAnsi="Arial" w:cs="Arial"/>
          <w:sz w:val="18"/>
          <w:szCs w:val="18"/>
        </w:rPr>
        <w:tab/>
        <w:t>Standard Test Method for Water Absorption of Plastics</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882</w:t>
      </w:r>
      <w:r w:rsidRPr="006F394E">
        <w:rPr>
          <w:rFonts w:ascii="Arial" w:hAnsi="Arial" w:cs="Arial"/>
          <w:sz w:val="18"/>
          <w:szCs w:val="18"/>
        </w:rPr>
        <w:tab/>
        <w:t>Standard Test Methods for Tensile Properties of Thin Plastic Sheeting</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903</w:t>
      </w:r>
      <w:r w:rsidRPr="006F394E">
        <w:rPr>
          <w:rFonts w:ascii="Arial" w:hAnsi="Arial" w:cs="Arial"/>
          <w:sz w:val="18"/>
          <w:szCs w:val="18"/>
        </w:rPr>
        <w:tab/>
        <w:t>Standard Test Method for Peel or Stripping Strength of Adhesive Bonds</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1876</w:t>
      </w:r>
      <w:r w:rsidRPr="006F394E">
        <w:rPr>
          <w:rFonts w:ascii="Arial" w:hAnsi="Arial" w:cs="Arial"/>
          <w:sz w:val="18"/>
          <w:szCs w:val="18"/>
        </w:rPr>
        <w:tab/>
        <w:t>Standard Test Method for Peel Release of Adhesives (T-Peel)</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 xml:space="preserve">D 1970 </w:t>
      </w:r>
      <w:r w:rsidRPr="006F394E">
        <w:rPr>
          <w:rFonts w:ascii="Arial" w:hAnsi="Arial" w:cs="Arial"/>
          <w:sz w:val="18"/>
          <w:szCs w:val="18"/>
        </w:rPr>
        <w:tab/>
        <w:t>Standard Specification for Self-Adhering Polymer Modified Bituminous Sheet Materials Used as Steep Roofing Underlayment for Ice Dam Protection</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3767</w:t>
      </w:r>
      <w:r w:rsidRPr="006F394E">
        <w:rPr>
          <w:rFonts w:ascii="Arial" w:hAnsi="Arial" w:cs="Arial"/>
          <w:sz w:val="18"/>
          <w:szCs w:val="18"/>
        </w:rPr>
        <w:tab/>
        <w:t>Standard Practice for Rubber - Measurements of Dimensions</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D 5385</w:t>
      </w:r>
      <w:r w:rsidRPr="006F394E">
        <w:rPr>
          <w:rFonts w:ascii="Arial" w:hAnsi="Arial" w:cs="Arial"/>
          <w:sz w:val="18"/>
          <w:szCs w:val="18"/>
        </w:rPr>
        <w:tab/>
        <w:t>Standard Test Method for Hydrostatic Pressure Resistance of Waterproofing Membranes</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E 96</w:t>
      </w:r>
      <w:r w:rsidRPr="006F394E">
        <w:rPr>
          <w:rFonts w:ascii="Arial" w:hAnsi="Arial" w:cs="Arial"/>
          <w:sz w:val="18"/>
          <w:szCs w:val="18"/>
        </w:rPr>
        <w:tab/>
        <w:t>Standard Test Methods for Water Vapor Transmission of Materials</w:t>
      </w:r>
    </w:p>
    <w:p w:rsidR="00ED04A8" w:rsidRPr="006F394E" w:rsidRDefault="00ED04A8" w:rsidP="00D13812">
      <w:pPr>
        <w:pStyle w:val="2ndindent"/>
        <w:tabs>
          <w:tab w:val="clear" w:pos="1440"/>
        </w:tabs>
        <w:spacing w:before="0"/>
        <w:ind w:left="1800" w:hanging="720"/>
        <w:rPr>
          <w:rFonts w:ascii="Arial" w:hAnsi="Arial" w:cs="Arial"/>
          <w:sz w:val="18"/>
          <w:szCs w:val="18"/>
        </w:rPr>
      </w:pPr>
      <w:r w:rsidRPr="006F394E">
        <w:rPr>
          <w:rFonts w:ascii="Arial" w:hAnsi="Arial" w:cs="Arial"/>
          <w:sz w:val="18"/>
          <w:szCs w:val="18"/>
        </w:rPr>
        <w:t>E 154</w:t>
      </w:r>
      <w:r w:rsidRPr="006F394E">
        <w:rPr>
          <w:rFonts w:ascii="Arial" w:hAnsi="Arial" w:cs="Arial"/>
          <w:sz w:val="18"/>
          <w:szCs w:val="18"/>
        </w:rPr>
        <w:tab/>
        <w:t>Standard Test Methods for Water Vapor Retarders Used in Contact with Earth Under Concrete Slabs, on Walls, or as Ground Cover</w:t>
      </w:r>
    </w:p>
    <w:p w:rsidR="00ED04A8" w:rsidRPr="006F394E" w:rsidRDefault="00ED04A8" w:rsidP="00ED04A8">
      <w:pPr>
        <w:rPr>
          <w:rFonts w:ascii="Arial" w:hAnsi="Arial" w:cs="Arial"/>
          <w:sz w:val="18"/>
          <w:szCs w:val="18"/>
        </w:rPr>
      </w:pPr>
    </w:p>
    <w:p w:rsidR="00ED04A8" w:rsidRPr="006F394E" w:rsidRDefault="00ED04A8" w:rsidP="00ED04A8">
      <w:pPr>
        <w:rPr>
          <w:rFonts w:ascii="Arial" w:hAnsi="Arial" w:cs="Arial"/>
          <w:sz w:val="18"/>
          <w:szCs w:val="18"/>
        </w:rPr>
      </w:pPr>
    </w:p>
    <w:p w:rsidR="00ED04A8" w:rsidRPr="006F394E" w:rsidRDefault="00D1240F" w:rsidP="00353E4F">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1.04</w:t>
      </w:r>
      <w:r w:rsidR="00ED04A8" w:rsidRPr="006F394E">
        <w:rPr>
          <w:rFonts w:ascii="Arial" w:hAnsi="Arial" w:cs="Arial"/>
          <w:b w:val="0"/>
          <w:bCs w:val="0"/>
          <w:sz w:val="18"/>
          <w:szCs w:val="18"/>
        </w:rPr>
        <w:tab/>
        <w:t>QUALITY ASSURANCE</w:t>
      </w:r>
    </w:p>
    <w:p w:rsidR="00ED04A8" w:rsidRPr="006F394E" w:rsidRDefault="00ED04A8" w:rsidP="00D13812">
      <w:pPr>
        <w:pStyle w:val="1stindent"/>
        <w:spacing w:before="40" w:after="0"/>
        <w:ind w:left="810"/>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Manufacturer:  Sheet membrane waterproofing system shall be manufactured and marketed by a firm with a minimum of 20 years experience in the production and sales of self-adhesive sheet membrane waterproofing.  Manufacturers proposed for use but not named in these specifications shall submit evidence of ability to meet all requirements specified, and include a list of projects of similar design and complexity completed within the past 5 years.</w:t>
      </w:r>
    </w:p>
    <w:p w:rsidR="00ED04A8" w:rsidRPr="006F394E" w:rsidRDefault="00ED04A8" w:rsidP="00D13812">
      <w:pPr>
        <w:pStyle w:val="1stindent"/>
        <w:spacing w:before="60" w:after="0"/>
        <w:ind w:left="810"/>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Installer:  A firm which has at least 3 years experience in work of the type required by this section.</w:t>
      </w:r>
    </w:p>
    <w:p w:rsidR="00ED04A8" w:rsidRPr="006F394E" w:rsidRDefault="00ED04A8" w:rsidP="00D13812">
      <w:pPr>
        <w:pStyle w:val="1stindent"/>
        <w:spacing w:before="60" w:after="0"/>
        <w:ind w:left="810"/>
        <w:rPr>
          <w:rFonts w:ascii="Arial" w:hAnsi="Arial" w:cs="Arial"/>
          <w:sz w:val="18"/>
          <w:szCs w:val="18"/>
        </w:rPr>
      </w:pPr>
      <w:r w:rsidRPr="006F394E">
        <w:rPr>
          <w:rFonts w:ascii="Arial" w:hAnsi="Arial" w:cs="Arial"/>
          <w:sz w:val="18"/>
          <w:szCs w:val="18"/>
        </w:rPr>
        <w:t>C.</w:t>
      </w:r>
      <w:r w:rsidRPr="006F394E">
        <w:rPr>
          <w:rFonts w:ascii="Arial" w:hAnsi="Arial" w:cs="Arial"/>
          <w:sz w:val="18"/>
          <w:szCs w:val="18"/>
        </w:rPr>
        <w:tab/>
        <w:t>Materials:  For each type of material required for the work of this section, provide primary materials which are the products of one manufacturer.</w:t>
      </w:r>
    </w:p>
    <w:p w:rsidR="00ED04A8" w:rsidRPr="006F394E" w:rsidRDefault="00ED04A8" w:rsidP="00D13812">
      <w:pPr>
        <w:pStyle w:val="1stindent"/>
        <w:spacing w:before="60" w:after="0"/>
        <w:ind w:left="810"/>
        <w:rPr>
          <w:rFonts w:ascii="Arial" w:hAnsi="Arial" w:cs="Arial"/>
          <w:sz w:val="18"/>
          <w:szCs w:val="18"/>
        </w:rPr>
      </w:pPr>
      <w:r w:rsidRPr="006F394E">
        <w:rPr>
          <w:rFonts w:ascii="Arial" w:hAnsi="Arial" w:cs="Arial"/>
          <w:sz w:val="18"/>
          <w:szCs w:val="18"/>
        </w:rPr>
        <w:t>D.</w:t>
      </w:r>
      <w:r w:rsidRPr="006F394E">
        <w:rPr>
          <w:rFonts w:ascii="Arial" w:hAnsi="Arial" w:cs="Arial"/>
          <w:sz w:val="18"/>
          <w:szCs w:val="18"/>
        </w:rPr>
        <w:tab/>
        <w:t xml:space="preserve">Pre-Installation Conference:  A pre-installation conference shall be held prior to commencement of field operations to establish procedures to maintain optimum working conditions and to coordinate this work with related and adjacent work.  Agenda for meeting shall include review of special details and flashing. </w:t>
      </w:r>
    </w:p>
    <w:p w:rsidR="00ED04A8" w:rsidRPr="006F394E" w:rsidRDefault="00ED04A8" w:rsidP="00ED04A8">
      <w:pPr>
        <w:rPr>
          <w:rFonts w:ascii="Arial" w:hAnsi="Arial" w:cs="Arial"/>
          <w:sz w:val="18"/>
          <w:szCs w:val="18"/>
        </w:rPr>
      </w:pPr>
    </w:p>
    <w:p w:rsidR="00ED04A8" w:rsidRPr="006F394E" w:rsidRDefault="00D1240F" w:rsidP="00353E4F">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1.05</w:t>
      </w:r>
      <w:r w:rsidR="00ED04A8" w:rsidRPr="006F394E">
        <w:rPr>
          <w:rFonts w:ascii="Arial" w:hAnsi="Arial" w:cs="Arial"/>
          <w:b w:val="0"/>
          <w:bCs w:val="0"/>
          <w:sz w:val="18"/>
          <w:szCs w:val="18"/>
        </w:rPr>
        <w:tab/>
        <w:t>DELIVERY, STORAGE AND HANDLING</w:t>
      </w:r>
    </w:p>
    <w:p w:rsidR="00ED04A8" w:rsidRPr="006F394E" w:rsidRDefault="00ED04A8" w:rsidP="00D13812">
      <w:pPr>
        <w:pStyle w:val="1stindent"/>
        <w:spacing w:before="40" w:after="0"/>
        <w:ind w:left="806"/>
        <w:rPr>
          <w:rFonts w:ascii="Arial" w:hAnsi="Arial" w:cs="Arial"/>
          <w:sz w:val="18"/>
          <w:szCs w:val="18"/>
        </w:rPr>
      </w:pPr>
      <w:r w:rsidRPr="006F394E">
        <w:rPr>
          <w:rFonts w:ascii="Arial" w:hAnsi="Arial" w:cs="Arial"/>
          <w:sz w:val="18"/>
          <w:szCs w:val="18"/>
        </w:rPr>
        <w:lastRenderedPageBreak/>
        <w:t>A.</w:t>
      </w:r>
      <w:r w:rsidRPr="006F394E">
        <w:rPr>
          <w:rFonts w:ascii="Arial" w:hAnsi="Arial" w:cs="Arial"/>
          <w:sz w:val="18"/>
          <w:szCs w:val="18"/>
        </w:rPr>
        <w:tab/>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rsidR="00ED04A8" w:rsidRPr="006F394E" w:rsidRDefault="00ED04A8" w:rsidP="00D1240F">
      <w:pPr>
        <w:pStyle w:val="2ndindent"/>
        <w:spacing w:before="40"/>
        <w:rPr>
          <w:rFonts w:ascii="Arial" w:hAnsi="Arial" w:cs="Arial"/>
          <w:sz w:val="18"/>
          <w:szCs w:val="18"/>
        </w:rPr>
      </w:pPr>
      <w:r w:rsidRPr="006F394E">
        <w:rPr>
          <w:rFonts w:ascii="Arial" w:hAnsi="Arial" w:cs="Arial"/>
          <w:sz w:val="18"/>
          <w:szCs w:val="18"/>
        </w:rPr>
        <w:t>1.</w:t>
      </w:r>
      <w:r w:rsidRPr="006F394E">
        <w:rPr>
          <w:rFonts w:ascii="Arial" w:hAnsi="Arial" w:cs="Arial"/>
          <w:sz w:val="18"/>
          <w:szCs w:val="18"/>
        </w:rPr>
        <w:tab/>
        <w:t>Do not double-stack pallets of membrane on the job site.  Provide cover on top and all sides, allowing for adequate ventilation.</w:t>
      </w:r>
    </w:p>
    <w:p w:rsidR="00ED04A8" w:rsidRPr="006F394E" w:rsidRDefault="00D1240F" w:rsidP="00D13812">
      <w:pPr>
        <w:pStyle w:val="2ndindent"/>
        <w:spacing w:before="0"/>
        <w:rPr>
          <w:rFonts w:ascii="Arial" w:hAnsi="Arial" w:cs="Arial"/>
          <w:sz w:val="18"/>
          <w:szCs w:val="18"/>
        </w:rPr>
      </w:pPr>
      <w:r>
        <w:rPr>
          <w:rFonts w:ascii="Arial" w:hAnsi="Arial" w:cs="Arial"/>
          <w:sz w:val="18"/>
          <w:szCs w:val="18"/>
        </w:rPr>
        <w:t>2</w:t>
      </w:r>
      <w:r w:rsidR="00ED04A8" w:rsidRPr="006F394E">
        <w:rPr>
          <w:rFonts w:ascii="Arial" w:hAnsi="Arial" w:cs="Arial"/>
          <w:sz w:val="18"/>
          <w:szCs w:val="18"/>
        </w:rPr>
        <w:t>.</w:t>
      </w:r>
      <w:r w:rsidR="00ED04A8" w:rsidRPr="006F394E">
        <w:rPr>
          <w:rFonts w:ascii="Arial" w:hAnsi="Arial" w:cs="Arial"/>
          <w:sz w:val="18"/>
          <w:szCs w:val="18"/>
        </w:rPr>
        <w:tab/>
        <w:t>Protect surface conditioner from freezing.</w:t>
      </w:r>
    </w:p>
    <w:p w:rsidR="00ED04A8" w:rsidRDefault="00ED04A8" w:rsidP="00D13812">
      <w:pPr>
        <w:pStyle w:val="1stindent"/>
        <w:spacing w:before="60" w:after="0"/>
        <w:ind w:left="810"/>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Sequence deliveries to avoid delays, but minimize on-site storage.</w:t>
      </w:r>
    </w:p>
    <w:p w:rsidR="00CF50DB" w:rsidRPr="00A17DCC" w:rsidRDefault="00CF50DB" w:rsidP="00CF50DB">
      <w:pPr>
        <w:ind w:left="446"/>
        <w:rPr>
          <w:rFonts w:ascii="Arial" w:hAnsi="Arial" w:cs="Arial"/>
          <w:color w:val="FF0000"/>
          <w:sz w:val="18"/>
          <w:szCs w:val="18"/>
        </w:rPr>
      </w:pPr>
      <w:r w:rsidRPr="00A17DCC">
        <w:rPr>
          <w:rFonts w:ascii="Arial" w:hAnsi="Arial" w:cs="Arial"/>
          <w:color w:val="FF0000"/>
          <w:sz w:val="18"/>
          <w:szCs w:val="18"/>
        </w:rPr>
        <w:t>C.   Safety and Handling</w:t>
      </w:r>
      <w:r w:rsidRPr="00A17DCC">
        <w:rPr>
          <w:rFonts w:ascii="Arial" w:hAnsi="Arial" w:cs="Arial"/>
          <w:color w:val="FF0000"/>
          <w:sz w:val="18"/>
          <w:szCs w:val="18"/>
        </w:rPr>
        <w:br/>
      </w:r>
      <w:r w:rsidRPr="00A17DCC">
        <w:rPr>
          <w:rFonts w:ascii="Arial" w:hAnsi="Arial" w:cs="Arial"/>
          <w:color w:val="FF0000"/>
          <w:sz w:val="18"/>
          <w:szCs w:val="18"/>
        </w:rPr>
        <w:tab/>
        <w:t xml:space="preserve">Users must read and understand the product label and Safety Data Sheets (SDS’s) for each system component before </w:t>
      </w:r>
      <w:r w:rsidRPr="00A17DCC">
        <w:rPr>
          <w:rFonts w:ascii="Arial" w:hAnsi="Arial" w:cs="Arial"/>
          <w:color w:val="FF0000"/>
          <w:sz w:val="18"/>
          <w:szCs w:val="18"/>
        </w:rPr>
        <w:tab/>
        <w:t xml:space="preserve">use. All users must acquaint themselves with this information prior to working with the material. Carefully read detailed </w:t>
      </w:r>
      <w:r w:rsidRPr="00A17DCC">
        <w:rPr>
          <w:rFonts w:ascii="Arial" w:hAnsi="Arial" w:cs="Arial"/>
          <w:color w:val="FF0000"/>
          <w:sz w:val="18"/>
          <w:szCs w:val="18"/>
        </w:rPr>
        <w:tab/>
        <w:t xml:space="preserve">precaution statements on the product labels and SDS’s before use.   </w:t>
      </w:r>
    </w:p>
    <w:p w:rsidR="00CF50DB" w:rsidRPr="006F394E" w:rsidRDefault="00CF50DB" w:rsidP="00D13812">
      <w:pPr>
        <w:pStyle w:val="1stindent"/>
        <w:spacing w:before="60" w:after="0"/>
        <w:ind w:left="810"/>
        <w:rPr>
          <w:rFonts w:ascii="Arial" w:hAnsi="Arial" w:cs="Arial"/>
          <w:sz w:val="18"/>
          <w:szCs w:val="18"/>
        </w:rPr>
      </w:pPr>
    </w:p>
    <w:p w:rsidR="00ED04A8" w:rsidRPr="006F394E" w:rsidRDefault="00ED04A8" w:rsidP="00ED04A8">
      <w:pPr>
        <w:rPr>
          <w:rFonts w:ascii="Arial" w:hAnsi="Arial" w:cs="Arial"/>
          <w:sz w:val="18"/>
          <w:szCs w:val="18"/>
        </w:rPr>
      </w:pPr>
    </w:p>
    <w:p w:rsidR="00ED04A8" w:rsidRPr="006F394E" w:rsidRDefault="00D1240F" w:rsidP="00353E4F">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1.06</w:t>
      </w:r>
      <w:r w:rsidR="00ED04A8" w:rsidRPr="006F394E">
        <w:rPr>
          <w:rFonts w:ascii="Arial" w:hAnsi="Arial" w:cs="Arial"/>
          <w:b w:val="0"/>
          <w:bCs w:val="0"/>
          <w:sz w:val="18"/>
          <w:szCs w:val="18"/>
        </w:rPr>
        <w:tab/>
        <w:t>PROJECT CONDITIONS</w:t>
      </w:r>
    </w:p>
    <w:p w:rsidR="00ED04A8" w:rsidRPr="006F394E" w:rsidRDefault="00ED04A8" w:rsidP="00D13812">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Perform work only when existing and forecasted weather conditions are within the limits established by the manufacturer of the materials and products used.</w:t>
      </w:r>
    </w:p>
    <w:p w:rsidR="00ED04A8" w:rsidRDefault="00ED04A8" w:rsidP="00D13812">
      <w:pPr>
        <w:pStyle w:val="1stindent"/>
        <w:spacing w:before="60" w:after="0"/>
        <w:ind w:left="806"/>
        <w:rPr>
          <w:rFonts w:ascii="Arial" w:hAnsi="Arial" w:cs="Arial"/>
          <w:sz w:val="18"/>
          <w:szCs w:val="18"/>
        </w:rPr>
      </w:pPr>
      <w:r w:rsidRPr="006F394E">
        <w:rPr>
          <w:rFonts w:ascii="Arial" w:hAnsi="Arial" w:cs="Arial"/>
          <w:sz w:val="18"/>
          <w:szCs w:val="18"/>
        </w:rPr>
        <w:t>B.</w:t>
      </w:r>
      <w:r w:rsidRPr="006F394E">
        <w:rPr>
          <w:rFonts w:ascii="Arial" w:hAnsi="Arial" w:cs="Arial"/>
          <w:sz w:val="18"/>
          <w:szCs w:val="18"/>
        </w:rPr>
        <w:tab/>
        <w:t>Proceed with installation only when substrate construction and preparation work is complete and in condition to receive sheet membrane waterproofing.</w:t>
      </w:r>
    </w:p>
    <w:p w:rsidR="00CF50DB" w:rsidRPr="006F394E" w:rsidRDefault="00CF50DB" w:rsidP="00D13812">
      <w:pPr>
        <w:pStyle w:val="1stindent"/>
        <w:spacing w:before="60" w:after="0"/>
        <w:ind w:left="806"/>
        <w:rPr>
          <w:rFonts w:ascii="Arial" w:hAnsi="Arial" w:cs="Arial"/>
          <w:sz w:val="18"/>
          <w:szCs w:val="18"/>
        </w:rPr>
      </w:pPr>
    </w:p>
    <w:p w:rsidR="00ED04A8" w:rsidRPr="006F394E" w:rsidRDefault="00ED04A8" w:rsidP="00ED04A8">
      <w:pPr>
        <w:rPr>
          <w:rFonts w:ascii="Arial" w:hAnsi="Arial" w:cs="Arial"/>
          <w:sz w:val="18"/>
          <w:szCs w:val="18"/>
        </w:rPr>
      </w:pPr>
    </w:p>
    <w:p w:rsidR="00ED04A8" w:rsidRPr="006F394E" w:rsidRDefault="00D1240F" w:rsidP="00353E4F">
      <w:pPr>
        <w:pStyle w:val="Sections"/>
        <w:tabs>
          <w:tab w:val="clear" w:pos="720"/>
          <w:tab w:val="left" w:pos="450"/>
        </w:tabs>
        <w:spacing w:before="0" w:after="0"/>
        <w:outlineLvl w:val="0"/>
        <w:rPr>
          <w:rFonts w:ascii="Arial" w:hAnsi="Arial" w:cs="Arial"/>
          <w:b w:val="0"/>
          <w:bCs w:val="0"/>
          <w:sz w:val="18"/>
          <w:szCs w:val="18"/>
        </w:rPr>
      </w:pPr>
      <w:r>
        <w:rPr>
          <w:rFonts w:ascii="Arial" w:hAnsi="Arial" w:cs="Arial"/>
          <w:b w:val="0"/>
          <w:bCs w:val="0"/>
          <w:sz w:val="18"/>
          <w:szCs w:val="18"/>
        </w:rPr>
        <w:t>1.07</w:t>
      </w:r>
      <w:r w:rsidR="00ED04A8" w:rsidRPr="006F394E">
        <w:rPr>
          <w:rFonts w:ascii="Arial" w:hAnsi="Arial" w:cs="Arial"/>
          <w:b w:val="0"/>
          <w:bCs w:val="0"/>
          <w:sz w:val="18"/>
          <w:szCs w:val="18"/>
        </w:rPr>
        <w:tab/>
        <w:t>WARRANTY</w:t>
      </w:r>
    </w:p>
    <w:p w:rsidR="00ED04A8" w:rsidRPr="006F394E" w:rsidRDefault="00ED04A8" w:rsidP="00D13812">
      <w:pPr>
        <w:pStyle w:val="1stindent"/>
        <w:spacing w:before="40" w:after="0"/>
        <w:ind w:left="810"/>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Sheet Membrane Waterproofing:  Provide written 5 year material warranty issued by the membrane manufacturer upon completion of the work.</w:t>
      </w:r>
    </w:p>
    <w:p w:rsidR="00ED04A8" w:rsidRPr="006F394E" w:rsidRDefault="00ED04A8" w:rsidP="00353E4F">
      <w:pPr>
        <w:pStyle w:val="Partsections"/>
        <w:outlineLvl w:val="0"/>
        <w:rPr>
          <w:rFonts w:ascii="Arial" w:hAnsi="Arial" w:cs="Arial"/>
          <w:b w:val="0"/>
          <w:bCs w:val="0"/>
          <w:sz w:val="18"/>
          <w:szCs w:val="18"/>
        </w:rPr>
      </w:pPr>
      <w:r w:rsidRPr="006F394E">
        <w:rPr>
          <w:rFonts w:ascii="Arial" w:hAnsi="Arial" w:cs="Arial"/>
          <w:b w:val="0"/>
          <w:bCs w:val="0"/>
          <w:sz w:val="18"/>
          <w:szCs w:val="18"/>
        </w:rPr>
        <w:t>PART 2 — PRODUCTS</w:t>
      </w:r>
    </w:p>
    <w:p w:rsidR="00ED04A8" w:rsidRPr="006F394E" w:rsidRDefault="00ED04A8" w:rsidP="00353E4F">
      <w:pPr>
        <w:pStyle w:val="Sections"/>
        <w:tabs>
          <w:tab w:val="clear" w:pos="720"/>
          <w:tab w:val="left" w:pos="450"/>
        </w:tabs>
        <w:outlineLvl w:val="0"/>
        <w:rPr>
          <w:rFonts w:ascii="Arial" w:hAnsi="Arial" w:cs="Arial"/>
          <w:b w:val="0"/>
          <w:bCs w:val="0"/>
          <w:sz w:val="18"/>
          <w:szCs w:val="18"/>
        </w:rPr>
      </w:pPr>
      <w:r w:rsidRPr="006F394E">
        <w:rPr>
          <w:rFonts w:ascii="Arial" w:hAnsi="Arial" w:cs="Arial"/>
          <w:b w:val="0"/>
          <w:bCs w:val="0"/>
          <w:sz w:val="18"/>
          <w:szCs w:val="18"/>
        </w:rPr>
        <w:t>2.01</w:t>
      </w:r>
      <w:r w:rsidRPr="006F394E">
        <w:rPr>
          <w:rFonts w:ascii="Arial" w:hAnsi="Arial" w:cs="Arial"/>
          <w:b w:val="0"/>
          <w:bCs w:val="0"/>
          <w:sz w:val="18"/>
          <w:szCs w:val="18"/>
        </w:rPr>
        <w:tab/>
        <w:t>MATERIALS</w:t>
      </w:r>
    </w:p>
    <w:p w:rsidR="00ED04A8" w:rsidRPr="006F394E" w:rsidRDefault="00ED04A8" w:rsidP="00D13812">
      <w:pPr>
        <w:pStyle w:val="1stindent"/>
        <w:tabs>
          <w:tab w:val="clear" w:pos="1080"/>
          <w:tab w:val="left" w:pos="1170"/>
        </w:tabs>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 xml:space="preserve">Sheet </w:t>
      </w:r>
      <w:r w:rsidR="00D1240F">
        <w:rPr>
          <w:rFonts w:ascii="Arial" w:hAnsi="Arial" w:cs="Arial"/>
          <w:sz w:val="18"/>
          <w:szCs w:val="18"/>
        </w:rPr>
        <w:t xml:space="preserve">Membrane Waterproofing System: </w:t>
      </w:r>
      <w:r w:rsidR="001A4BED">
        <w:rPr>
          <w:rFonts w:ascii="Arial" w:hAnsi="Arial" w:cs="Arial"/>
          <w:sz w:val="18"/>
          <w:szCs w:val="18"/>
        </w:rPr>
        <w:t>BITUTHENE</w:t>
      </w:r>
      <w:r w:rsidR="002C1F2D">
        <w:rPr>
          <w:rFonts w:ascii="Arial" w:hAnsi="Arial" w:cs="Arial"/>
          <w:b/>
          <w:bCs/>
          <w:sz w:val="24"/>
          <w:szCs w:val="24"/>
          <w:vertAlign w:val="superscript"/>
        </w:rPr>
        <w:t>®</w:t>
      </w:r>
      <w:r w:rsidRPr="006F394E">
        <w:rPr>
          <w:rFonts w:ascii="Arial" w:hAnsi="Arial" w:cs="Arial"/>
          <w:sz w:val="18"/>
          <w:szCs w:val="18"/>
        </w:rPr>
        <w:t xml:space="preserve"> System 4000 Membrane </w:t>
      </w:r>
      <w:r w:rsidR="00D1240F">
        <w:rPr>
          <w:rFonts w:ascii="Arial" w:hAnsi="Arial" w:cs="Arial"/>
          <w:sz w:val="18"/>
          <w:szCs w:val="18"/>
        </w:rPr>
        <w:t xml:space="preserve">as manufactured </w:t>
      </w:r>
      <w:r w:rsidRPr="006F394E">
        <w:rPr>
          <w:rFonts w:ascii="Arial" w:hAnsi="Arial" w:cs="Arial"/>
          <w:sz w:val="18"/>
          <w:szCs w:val="18"/>
        </w:rPr>
        <w:t xml:space="preserve">by </w:t>
      </w:r>
      <w:r w:rsidR="006F394E" w:rsidRPr="006F394E">
        <w:rPr>
          <w:rFonts w:ascii="Arial" w:hAnsi="Arial" w:cs="Arial"/>
          <w:sz w:val="18"/>
          <w:szCs w:val="18"/>
        </w:rPr>
        <w:t>GCP A</w:t>
      </w:r>
      <w:r w:rsidR="00D1240F">
        <w:rPr>
          <w:rFonts w:ascii="Arial" w:hAnsi="Arial" w:cs="Arial"/>
          <w:sz w:val="18"/>
          <w:szCs w:val="18"/>
        </w:rPr>
        <w:t>pplied Technologies</w:t>
      </w:r>
      <w:r w:rsidRPr="006F394E">
        <w:rPr>
          <w:rFonts w:ascii="Arial" w:hAnsi="Arial" w:cs="Arial"/>
          <w:sz w:val="18"/>
          <w:szCs w:val="18"/>
        </w:rPr>
        <w:t>; a self-adhesive, cold-applied composite sheet consisting of a thickness of 1.4 mm (0.056 in.) of rubberized asphalt and 0.1 mm (0.004 in.) of cross-laminated, high density polyethylene film specially formulated for use with water-ba</w:t>
      </w:r>
      <w:r w:rsidR="00D1240F">
        <w:rPr>
          <w:rFonts w:ascii="Arial" w:hAnsi="Arial" w:cs="Arial"/>
          <w:sz w:val="18"/>
          <w:szCs w:val="18"/>
        </w:rPr>
        <w:t xml:space="preserve">sed surface conditioner. </w:t>
      </w:r>
      <w:r w:rsidR="00D1240F" w:rsidRPr="008B49C3">
        <w:rPr>
          <w:rFonts w:ascii="Arial" w:hAnsi="Arial" w:cs="Arial"/>
          <w:sz w:val="18"/>
          <w:szCs w:val="18"/>
        </w:rPr>
        <w:t>Provide rubberized asphalt membrane covered with a release sheet, which is</w:t>
      </w:r>
      <w:r w:rsidR="00D1240F">
        <w:rPr>
          <w:rFonts w:ascii="Arial" w:hAnsi="Arial" w:cs="Arial"/>
          <w:sz w:val="18"/>
          <w:szCs w:val="18"/>
        </w:rPr>
        <w:t xml:space="preserve"> removed during installation and n</w:t>
      </w:r>
      <w:r w:rsidR="00D1240F" w:rsidRPr="008B49C3">
        <w:rPr>
          <w:rFonts w:ascii="Arial" w:hAnsi="Arial" w:cs="Arial"/>
          <w:sz w:val="18"/>
          <w:szCs w:val="18"/>
        </w:rPr>
        <w:t>o special adhesive or heat shall be required to form laps.</w:t>
      </w:r>
      <w:r w:rsidR="00D1240F" w:rsidRPr="00D36821">
        <w:rPr>
          <w:rFonts w:ascii="Arial" w:hAnsi="Arial" w:cs="Arial"/>
        </w:rPr>
        <w:t xml:space="preserve"> </w:t>
      </w:r>
      <w:r w:rsidR="00D1240F" w:rsidRPr="00D36821">
        <w:rPr>
          <w:rFonts w:ascii="Arial" w:hAnsi="Arial" w:cs="Arial"/>
          <w:sz w:val="18"/>
          <w:szCs w:val="18"/>
        </w:rPr>
        <w:t>Provide membrane with the following physical properties:</w:t>
      </w:r>
    </w:p>
    <w:p w:rsidR="00ED04A8" w:rsidRPr="006F394E" w:rsidRDefault="00ED04A8" w:rsidP="00D13812">
      <w:pPr>
        <w:pStyle w:val="Sections"/>
        <w:tabs>
          <w:tab w:val="clear" w:pos="720"/>
          <w:tab w:val="left" w:pos="450"/>
        </w:tabs>
        <w:spacing w:after="160"/>
        <w:rPr>
          <w:rFonts w:ascii="Arial" w:hAnsi="Arial" w:cs="Arial"/>
          <w:b w:val="0"/>
          <w:bCs w:val="0"/>
          <w:sz w:val="18"/>
          <w:szCs w:val="18"/>
        </w:rPr>
      </w:pPr>
      <w:r w:rsidRPr="006F394E">
        <w:rPr>
          <w:rFonts w:ascii="Arial" w:hAnsi="Arial" w:cs="Arial"/>
          <w:b w:val="0"/>
          <w:bCs w:val="0"/>
          <w:sz w:val="18"/>
          <w:szCs w:val="18"/>
        </w:rPr>
        <w:t xml:space="preserve">PHYSICAL PROPERTIES FOR </w:t>
      </w:r>
      <w:r w:rsidR="001A4BED">
        <w:rPr>
          <w:rFonts w:ascii="Arial" w:hAnsi="Arial" w:cs="Arial"/>
          <w:b w:val="0"/>
          <w:bCs w:val="0"/>
          <w:sz w:val="18"/>
          <w:szCs w:val="18"/>
        </w:rPr>
        <w:t>BITUTHENE</w:t>
      </w:r>
      <w:r w:rsidR="001A4BED" w:rsidRPr="002F386F">
        <w:rPr>
          <w:rFonts w:ascii="Arial" w:hAnsi="Arial" w:cs="Arial"/>
          <w:b w:val="0"/>
          <w:bCs w:val="0"/>
          <w:sz w:val="18"/>
          <w:szCs w:val="18"/>
          <w:vertAlign w:val="superscript"/>
        </w:rPr>
        <w:t>®</w:t>
      </w:r>
      <w:r w:rsidR="001A4BED">
        <w:rPr>
          <w:rFonts w:ascii="Arial" w:hAnsi="Arial" w:cs="Arial"/>
          <w:b w:val="0"/>
          <w:bCs w:val="0"/>
          <w:sz w:val="18"/>
          <w:szCs w:val="18"/>
        </w:rPr>
        <w:t xml:space="preserve"> </w:t>
      </w:r>
      <w:r w:rsidRPr="006F394E">
        <w:rPr>
          <w:rFonts w:ascii="Arial" w:hAnsi="Arial" w:cs="Arial"/>
          <w:b w:val="0"/>
          <w:bCs w:val="0"/>
          <w:sz w:val="18"/>
          <w:szCs w:val="18"/>
        </w:rPr>
        <w:t>SYSTEM 4000 MEMBRANE:</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610"/>
        <w:gridCol w:w="3150"/>
      </w:tblGrid>
      <w:tr w:rsidR="00D13812" w:rsidRPr="006F394E" w:rsidTr="00D13812">
        <w:tc>
          <w:tcPr>
            <w:tcW w:w="3600" w:type="dxa"/>
            <w:tcBorders>
              <w:top w:val="single" w:sz="4" w:space="0" w:color="auto"/>
              <w:left w:val="single" w:sz="4" w:space="0" w:color="auto"/>
              <w:bottom w:val="single" w:sz="12" w:space="0" w:color="auto"/>
              <w:right w:val="single" w:sz="4" w:space="0" w:color="auto"/>
            </w:tcBorders>
          </w:tcPr>
          <w:p w:rsidR="00ED04A8" w:rsidRPr="006F394E" w:rsidRDefault="00ED04A8" w:rsidP="00CF50DB">
            <w:pPr>
              <w:pStyle w:val="Heading3"/>
              <w:spacing w:before="0" w:after="0"/>
              <w:rPr>
                <w:rFonts w:ascii="Arial" w:hAnsi="Arial" w:cs="Arial"/>
                <w:b w:val="0"/>
                <w:bCs w:val="0"/>
                <w:sz w:val="18"/>
                <w:szCs w:val="18"/>
              </w:rPr>
            </w:pPr>
            <w:r w:rsidRPr="006F394E">
              <w:rPr>
                <w:rFonts w:ascii="Arial" w:hAnsi="Arial" w:cs="Arial"/>
                <w:b w:val="0"/>
                <w:bCs w:val="0"/>
                <w:sz w:val="18"/>
                <w:szCs w:val="18"/>
              </w:rPr>
              <w:t>Property</w:t>
            </w:r>
          </w:p>
        </w:tc>
        <w:tc>
          <w:tcPr>
            <w:tcW w:w="2610" w:type="dxa"/>
            <w:tcBorders>
              <w:top w:val="single" w:sz="4" w:space="0" w:color="auto"/>
              <w:left w:val="single" w:sz="4" w:space="0" w:color="auto"/>
              <w:bottom w:val="single" w:sz="12"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Test Method</w:t>
            </w:r>
          </w:p>
        </w:tc>
        <w:tc>
          <w:tcPr>
            <w:tcW w:w="3150" w:type="dxa"/>
            <w:tcBorders>
              <w:top w:val="single" w:sz="4" w:space="0" w:color="auto"/>
              <w:left w:val="single" w:sz="4" w:space="0" w:color="auto"/>
              <w:bottom w:val="single" w:sz="12" w:space="0" w:color="auto"/>
              <w:right w:val="single" w:sz="4" w:space="0" w:color="auto"/>
            </w:tcBorders>
          </w:tcPr>
          <w:p w:rsidR="00ED04A8" w:rsidRPr="006F394E" w:rsidRDefault="00ED04A8" w:rsidP="00CF50DB">
            <w:pPr>
              <w:pStyle w:val="Heading3"/>
              <w:spacing w:before="0" w:after="0"/>
              <w:rPr>
                <w:rFonts w:ascii="Arial" w:hAnsi="Arial" w:cs="Arial"/>
                <w:b w:val="0"/>
                <w:bCs w:val="0"/>
                <w:sz w:val="18"/>
                <w:szCs w:val="18"/>
              </w:rPr>
            </w:pPr>
            <w:r w:rsidRPr="006F394E">
              <w:rPr>
                <w:rFonts w:ascii="Arial" w:hAnsi="Arial" w:cs="Arial"/>
                <w:b w:val="0"/>
                <w:bCs w:val="0"/>
                <w:sz w:val="18"/>
                <w:szCs w:val="18"/>
              </w:rPr>
              <w:t>Typical Value</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Color</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Dark gray-black</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Thickness</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ASTM D 3767 Method A</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B407A7" w:rsidP="00B407A7">
            <w:pPr>
              <w:rPr>
                <w:rFonts w:ascii="Arial" w:hAnsi="Arial" w:cs="Arial"/>
                <w:sz w:val="18"/>
                <w:szCs w:val="18"/>
              </w:rPr>
            </w:pPr>
            <w:r>
              <w:rPr>
                <w:rFonts w:ascii="Arial" w:hAnsi="Arial" w:cs="Arial"/>
                <w:sz w:val="18"/>
                <w:szCs w:val="18"/>
              </w:rPr>
              <w:t>60 mils</w:t>
            </w:r>
            <w:r w:rsidRPr="006F394E">
              <w:rPr>
                <w:rFonts w:ascii="Arial" w:hAnsi="Arial" w:cs="Arial"/>
                <w:sz w:val="18"/>
                <w:szCs w:val="18"/>
              </w:rPr>
              <w:t xml:space="preserve"> </w:t>
            </w:r>
            <w:r>
              <w:rPr>
                <w:rFonts w:ascii="Arial" w:hAnsi="Arial" w:cs="Arial"/>
                <w:sz w:val="18"/>
                <w:szCs w:val="18"/>
              </w:rPr>
              <w:t>(</w:t>
            </w:r>
            <w:r w:rsidR="00ED04A8" w:rsidRPr="006F394E">
              <w:rPr>
                <w:rFonts w:ascii="Arial" w:hAnsi="Arial" w:cs="Arial"/>
                <w:sz w:val="18"/>
                <w:szCs w:val="18"/>
              </w:rPr>
              <w:t>1.5 mm</w:t>
            </w:r>
            <w:r>
              <w:rPr>
                <w:rFonts w:ascii="Arial" w:hAnsi="Arial" w:cs="Arial"/>
                <w:sz w:val="18"/>
                <w:szCs w:val="18"/>
              </w:rPr>
              <w:t>)</w:t>
            </w:r>
            <w:r w:rsidR="00ED04A8" w:rsidRPr="006F394E">
              <w:rPr>
                <w:rFonts w:ascii="Arial" w:hAnsi="Arial" w:cs="Arial"/>
                <w:sz w:val="18"/>
                <w:szCs w:val="18"/>
              </w:rPr>
              <w:t xml:space="preserve"> nominal</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F50CF7">
            <w:pPr>
              <w:rPr>
                <w:rFonts w:ascii="Arial" w:hAnsi="Arial" w:cs="Arial"/>
                <w:sz w:val="18"/>
                <w:szCs w:val="18"/>
              </w:rPr>
            </w:pPr>
            <w:r w:rsidRPr="006F394E">
              <w:rPr>
                <w:rFonts w:ascii="Arial" w:hAnsi="Arial" w:cs="Arial"/>
                <w:sz w:val="18"/>
                <w:szCs w:val="18"/>
              </w:rPr>
              <w:t>Flexibility, 180° bend ov</w:t>
            </w:r>
            <w:r w:rsidR="00F50CF7">
              <w:rPr>
                <w:rFonts w:ascii="Arial" w:hAnsi="Arial" w:cs="Arial"/>
                <w:sz w:val="18"/>
                <w:szCs w:val="18"/>
              </w:rPr>
              <w:t xml:space="preserve">er </w:t>
            </w:r>
            <w:r w:rsidR="00F50CF7">
              <w:rPr>
                <w:rFonts w:ascii="Arial" w:hAnsi="Arial" w:cs="Arial"/>
                <w:sz w:val="18"/>
                <w:szCs w:val="18"/>
              </w:rPr>
              <w:br/>
              <w:t xml:space="preserve">25 mm (1 in.) mandrel at </w:t>
            </w:r>
            <w:r w:rsidR="00F50CF7">
              <w:rPr>
                <w:rFonts w:ascii="Arial" w:hAnsi="Arial" w:cs="Arial"/>
                <w:sz w:val="18"/>
                <w:szCs w:val="18"/>
              </w:rPr>
              <w:br/>
              <w:t>-</w:t>
            </w:r>
            <w:r w:rsidRPr="006F394E">
              <w:rPr>
                <w:rFonts w:ascii="Arial" w:hAnsi="Arial" w:cs="Arial"/>
                <w:sz w:val="18"/>
                <w:szCs w:val="18"/>
              </w:rPr>
              <w:t>3</w:t>
            </w:r>
            <w:r w:rsidR="00F50CF7">
              <w:rPr>
                <w:rFonts w:ascii="Arial" w:hAnsi="Arial" w:cs="Arial"/>
                <w:sz w:val="18"/>
                <w:szCs w:val="18"/>
              </w:rPr>
              <w:t>2</w:t>
            </w:r>
            <w:r w:rsidRPr="006F394E">
              <w:rPr>
                <w:rFonts w:ascii="Arial" w:hAnsi="Arial" w:cs="Arial"/>
                <w:sz w:val="18"/>
                <w:szCs w:val="18"/>
              </w:rPr>
              <w:t>°C (-</w:t>
            </w:r>
            <w:r w:rsidR="00F50CF7">
              <w:rPr>
                <w:rFonts w:ascii="Arial" w:hAnsi="Arial" w:cs="Arial"/>
                <w:sz w:val="18"/>
                <w:szCs w:val="18"/>
              </w:rPr>
              <w:t>2</w:t>
            </w:r>
            <w:r w:rsidRPr="006F394E">
              <w:rPr>
                <w:rFonts w:ascii="Arial" w:hAnsi="Arial" w:cs="Arial"/>
                <w:sz w:val="18"/>
                <w:szCs w:val="18"/>
              </w:rPr>
              <w:t>5°F)</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ASTM D 1970</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Unaffected</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 xml:space="preserve">Tensile Strength, Membrane </w:t>
            </w:r>
            <w:r w:rsidRPr="006F394E">
              <w:rPr>
                <w:rFonts w:ascii="Arial" w:hAnsi="Arial" w:cs="Arial"/>
                <w:sz w:val="18"/>
                <w:szCs w:val="18"/>
              </w:rPr>
              <w:br/>
              <w:t>Die C</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D1240F" w:rsidP="00CF50DB">
            <w:pPr>
              <w:rPr>
                <w:rFonts w:ascii="Arial" w:hAnsi="Arial" w:cs="Arial"/>
                <w:sz w:val="18"/>
                <w:szCs w:val="18"/>
              </w:rPr>
            </w:pPr>
            <w:r>
              <w:rPr>
                <w:rFonts w:ascii="Arial" w:hAnsi="Arial" w:cs="Arial"/>
                <w:sz w:val="18"/>
                <w:szCs w:val="18"/>
              </w:rPr>
              <w:t>ASTM D 412</w:t>
            </w:r>
            <w:r w:rsidR="00ED04A8" w:rsidRPr="006F394E">
              <w:rPr>
                <w:rFonts w:ascii="Arial" w:hAnsi="Arial" w:cs="Arial"/>
                <w:sz w:val="18"/>
                <w:szCs w:val="18"/>
                <w:vertAlign w:val="superscript"/>
              </w:rPr>
              <w:t>1</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F50CF7">
            <w:pPr>
              <w:rPr>
                <w:rFonts w:ascii="Arial" w:hAnsi="Arial" w:cs="Arial"/>
                <w:sz w:val="18"/>
                <w:szCs w:val="18"/>
              </w:rPr>
            </w:pPr>
            <w:r w:rsidRPr="006F394E">
              <w:rPr>
                <w:rFonts w:ascii="Arial" w:hAnsi="Arial" w:cs="Arial"/>
                <w:sz w:val="18"/>
                <w:szCs w:val="18"/>
              </w:rPr>
              <w:t xml:space="preserve">2240 </w:t>
            </w:r>
            <w:proofErr w:type="spellStart"/>
            <w:r w:rsidRPr="006F394E">
              <w:rPr>
                <w:rFonts w:ascii="Arial" w:hAnsi="Arial" w:cs="Arial"/>
                <w:sz w:val="18"/>
                <w:szCs w:val="18"/>
              </w:rPr>
              <w:t>kPa</w:t>
            </w:r>
            <w:proofErr w:type="spellEnd"/>
            <w:r w:rsidRPr="006F394E">
              <w:rPr>
                <w:rFonts w:ascii="Arial" w:hAnsi="Arial" w:cs="Arial"/>
                <w:sz w:val="18"/>
                <w:szCs w:val="18"/>
              </w:rPr>
              <w:t xml:space="preserve"> (325 </w:t>
            </w:r>
            <w:r w:rsidR="00F50CF7">
              <w:rPr>
                <w:rFonts w:ascii="Arial" w:hAnsi="Arial" w:cs="Arial"/>
                <w:sz w:val="18"/>
                <w:szCs w:val="18"/>
              </w:rPr>
              <w:t>psi</w:t>
            </w:r>
            <w:r w:rsidRPr="006F394E">
              <w:rPr>
                <w:rFonts w:ascii="Arial" w:hAnsi="Arial" w:cs="Arial"/>
                <w:sz w:val="18"/>
                <w:szCs w:val="18"/>
              </w:rPr>
              <w:t>) minimum</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Tensile Strength, Film</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D1240F" w:rsidP="00CF50DB">
            <w:pPr>
              <w:rPr>
                <w:rFonts w:ascii="Arial" w:hAnsi="Arial" w:cs="Arial"/>
                <w:sz w:val="18"/>
                <w:szCs w:val="18"/>
              </w:rPr>
            </w:pPr>
            <w:r>
              <w:rPr>
                <w:rFonts w:ascii="Arial" w:hAnsi="Arial" w:cs="Arial"/>
                <w:sz w:val="18"/>
                <w:szCs w:val="18"/>
              </w:rPr>
              <w:t>ASTM D 882</w:t>
            </w:r>
            <w:r w:rsidR="00ED04A8" w:rsidRPr="006F394E">
              <w:rPr>
                <w:rFonts w:ascii="Arial" w:hAnsi="Arial" w:cs="Arial"/>
                <w:sz w:val="18"/>
                <w:szCs w:val="18"/>
                <w:vertAlign w:val="superscript"/>
              </w:rPr>
              <w:t>1</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F50CF7" w:rsidP="00CF50DB">
            <w:pPr>
              <w:rPr>
                <w:rFonts w:ascii="Arial" w:hAnsi="Arial" w:cs="Arial"/>
                <w:sz w:val="18"/>
                <w:szCs w:val="18"/>
              </w:rPr>
            </w:pPr>
            <w:r>
              <w:rPr>
                <w:rFonts w:ascii="Arial" w:hAnsi="Arial" w:cs="Arial"/>
                <w:sz w:val="18"/>
                <w:szCs w:val="18"/>
              </w:rPr>
              <w:t>34.5 MPa (5,000 psi</w:t>
            </w:r>
            <w:r w:rsidR="00ED04A8" w:rsidRPr="006F394E">
              <w:rPr>
                <w:rFonts w:ascii="Arial" w:hAnsi="Arial" w:cs="Arial"/>
                <w:sz w:val="18"/>
                <w:szCs w:val="18"/>
              </w:rPr>
              <w:t>) minimum</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Elongation, Ultimate Failure of Rubberized Asphalt</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D1240F" w:rsidP="00CF50DB">
            <w:pPr>
              <w:rPr>
                <w:rFonts w:ascii="Arial" w:hAnsi="Arial" w:cs="Arial"/>
                <w:sz w:val="18"/>
                <w:szCs w:val="18"/>
              </w:rPr>
            </w:pPr>
            <w:r>
              <w:rPr>
                <w:rFonts w:ascii="Arial" w:hAnsi="Arial" w:cs="Arial"/>
                <w:sz w:val="18"/>
                <w:szCs w:val="18"/>
              </w:rPr>
              <w:t>ASTM D 412</w:t>
            </w:r>
            <w:r w:rsidR="00ED04A8" w:rsidRPr="006F394E">
              <w:rPr>
                <w:rFonts w:ascii="Arial" w:hAnsi="Arial" w:cs="Arial"/>
                <w:sz w:val="18"/>
                <w:szCs w:val="18"/>
                <w:vertAlign w:val="superscript"/>
              </w:rPr>
              <w:t>1</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300% minimum</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Crack Cycling at -32°C (-25°F), 100 Cycles</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ASTM C 836</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Unaffected</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F50CF7">
            <w:pPr>
              <w:rPr>
                <w:rFonts w:ascii="Arial" w:hAnsi="Arial" w:cs="Arial"/>
                <w:sz w:val="18"/>
                <w:szCs w:val="18"/>
              </w:rPr>
            </w:pPr>
            <w:r w:rsidRPr="006F394E">
              <w:rPr>
                <w:rFonts w:ascii="Arial" w:hAnsi="Arial" w:cs="Arial"/>
                <w:sz w:val="18"/>
                <w:szCs w:val="18"/>
              </w:rPr>
              <w:t xml:space="preserve">Lap </w:t>
            </w:r>
            <w:r w:rsidR="00F50CF7">
              <w:rPr>
                <w:rFonts w:ascii="Arial" w:hAnsi="Arial" w:cs="Arial"/>
                <w:sz w:val="18"/>
                <w:szCs w:val="18"/>
              </w:rPr>
              <w:t>Shear</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D1240F" w:rsidP="00F50CF7">
            <w:pPr>
              <w:rPr>
                <w:rFonts w:ascii="Arial" w:hAnsi="Arial" w:cs="Arial"/>
                <w:sz w:val="18"/>
                <w:szCs w:val="18"/>
              </w:rPr>
            </w:pPr>
            <w:r>
              <w:rPr>
                <w:rFonts w:ascii="Arial" w:hAnsi="Arial" w:cs="Arial"/>
                <w:sz w:val="18"/>
                <w:szCs w:val="18"/>
              </w:rPr>
              <w:t>ASTM D 1</w:t>
            </w:r>
            <w:r w:rsidR="00F50CF7">
              <w:rPr>
                <w:rFonts w:ascii="Arial" w:hAnsi="Arial" w:cs="Arial"/>
                <w:sz w:val="18"/>
                <w:szCs w:val="18"/>
              </w:rPr>
              <w:t>002</w:t>
            </w:r>
            <w:r w:rsidR="00ED04A8" w:rsidRPr="006F394E">
              <w:rPr>
                <w:rFonts w:ascii="Arial" w:hAnsi="Arial" w:cs="Arial"/>
                <w:sz w:val="18"/>
                <w:szCs w:val="18"/>
                <w:vertAlign w:val="superscript"/>
              </w:rPr>
              <w:t>2</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F50CF7" w:rsidP="00CF50DB">
            <w:pPr>
              <w:rPr>
                <w:rFonts w:ascii="Arial" w:hAnsi="Arial" w:cs="Arial"/>
                <w:sz w:val="18"/>
                <w:szCs w:val="18"/>
              </w:rPr>
            </w:pPr>
            <w:r>
              <w:rPr>
                <w:rFonts w:ascii="Arial" w:hAnsi="Arial" w:cs="Arial"/>
                <w:sz w:val="18"/>
                <w:szCs w:val="18"/>
              </w:rPr>
              <w:t>89 N (20 lbs</w:t>
            </w:r>
            <w:r w:rsidR="001866C3">
              <w:rPr>
                <w:rFonts w:ascii="Arial" w:hAnsi="Arial" w:cs="Arial"/>
                <w:sz w:val="18"/>
                <w:szCs w:val="18"/>
              </w:rPr>
              <w:t>.</w:t>
            </w:r>
            <w:r>
              <w:rPr>
                <w:rFonts w:ascii="Arial" w:hAnsi="Arial" w:cs="Arial"/>
                <w:sz w:val="18"/>
                <w:szCs w:val="18"/>
              </w:rPr>
              <w:t>)</w:t>
            </w:r>
            <w:r w:rsidR="001866C3">
              <w:rPr>
                <w:rFonts w:ascii="Arial" w:hAnsi="Arial" w:cs="Arial"/>
                <w:sz w:val="18"/>
                <w:szCs w:val="18"/>
              </w:rPr>
              <w:t xml:space="preserve"> </w:t>
            </w:r>
            <w:r w:rsidR="000B0ED2">
              <w:rPr>
                <w:rFonts w:ascii="Arial" w:hAnsi="Arial" w:cs="Arial"/>
                <w:sz w:val="18"/>
                <w:szCs w:val="18"/>
              </w:rPr>
              <w:t>minimum</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Peel Strength</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D1240F" w:rsidP="00CF50DB">
            <w:pPr>
              <w:rPr>
                <w:rFonts w:ascii="Arial" w:hAnsi="Arial" w:cs="Arial"/>
                <w:sz w:val="18"/>
                <w:szCs w:val="18"/>
              </w:rPr>
            </w:pPr>
            <w:r>
              <w:rPr>
                <w:rFonts w:ascii="Arial" w:hAnsi="Arial" w:cs="Arial"/>
                <w:sz w:val="18"/>
                <w:szCs w:val="18"/>
              </w:rPr>
              <w:t>ASTM D 903</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F50CF7" w:rsidP="00F50CF7">
            <w:pPr>
              <w:rPr>
                <w:rFonts w:ascii="Arial" w:hAnsi="Arial" w:cs="Arial"/>
                <w:sz w:val="18"/>
                <w:szCs w:val="18"/>
              </w:rPr>
            </w:pPr>
            <w:r>
              <w:rPr>
                <w:rFonts w:ascii="Arial" w:hAnsi="Arial" w:cs="Arial"/>
                <w:sz w:val="18"/>
                <w:szCs w:val="18"/>
              </w:rPr>
              <w:t>1926 N/m (11</w:t>
            </w:r>
            <w:r w:rsidR="00ED04A8" w:rsidRPr="006F394E">
              <w:rPr>
                <w:rFonts w:ascii="Arial" w:hAnsi="Arial" w:cs="Arial"/>
                <w:sz w:val="18"/>
                <w:szCs w:val="18"/>
              </w:rPr>
              <w:t xml:space="preserve"> </w:t>
            </w:r>
            <w:proofErr w:type="spellStart"/>
            <w:r w:rsidR="00ED04A8" w:rsidRPr="006F394E">
              <w:rPr>
                <w:rFonts w:ascii="Arial" w:hAnsi="Arial" w:cs="Arial"/>
                <w:sz w:val="18"/>
                <w:szCs w:val="18"/>
              </w:rPr>
              <w:t>lbs</w:t>
            </w:r>
            <w:proofErr w:type="spellEnd"/>
            <w:r w:rsidR="00ED04A8" w:rsidRPr="006F394E">
              <w:rPr>
                <w:rFonts w:ascii="Arial" w:hAnsi="Arial" w:cs="Arial"/>
                <w:sz w:val="18"/>
                <w:szCs w:val="18"/>
              </w:rPr>
              <w:t>/in.)</w:t>
            </w:r>
            <w:r w:rsidR="000B0ED2">
              <w:rPr>
                <w:rFonts w:ascii="Arial" w:hAnsi="Arial" w:cs="Arial"/>
                <w:sz w:val="18"/>
                <w:szCs w:val="18"/>
              </w:rPr>
              <w:t xml:space="preserve"> minimum</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Puncture Resistance, Membrane</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ASTM E 154</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222 N (50 lbs</w:t>
            </w:r>
            <w:r w:rsidR="001866C3">
              <w:rPr>
                <w:rFonts w:ascii="Arial" w:hAnsi="Arial" w:cs="Arial"/>
                <w:sz w:val="18"/>
                <w:szCs w:val="18"/>
              </w:rPr>
              <w:t>.</w:t>
            </w:r>
            <w:r w:rsidRPr="006F394E">
              <w:rPr>
                <w:rFonts w:ascii="Arial" w:hAnsi="Arial" w:cs="Arial"/>
                <w:sz w:val="18"/>
                <w:szCs w:val="18"/>
              </w:rPr>
              <w:t>) minimum</w:t>
            </w:r>
          </w:p>
        </w:tc>
      </w:tr>
      <w:tr w:rsidR="00F50CF7" w:rsidRPr="006F394E" w:rsidTr="00D13812">
        <w:tc>
          <w:tcPr>
            <w:tcW w:w="360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sidRPr="006F394E">
              <w:rPr>
                <w:rFonts w:ascii="Arial" w:hAnsi="Arial" w:cs="Arial"/>
                <w:sz w:val="18"/>
                <w:szCs w:val="18"/>
              </w:rPr>
              <w:t>Resistance to Hydrostatic Head</w:t>
            </w:r>
          </w:p>
        </w:tc>
        <w:tc>
          <w:tcPr>
            <w:tcW w:w="261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sidRPr="006F394E">
              <w:rPr>
                <w:rFonts w:ascii="Arial" w:hAnsi="Arial" w:cs="Arial"/>
                <w:sz w:val="18"/>
                <w:szCs w:val="18"/>
              </w:rPr>
              <w:t>ASTM D 5385</w:t>
            </w:r>
          </w:p>
        </w:tc>
        <w:tc>
          <w:tcPr>
            <w:tcW w:w="315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Pr>
                <w:rFonts w:ascii="Arial" w:hAnsi="Arial" w:cs="Arial"/>
                <w:sz w:val="18"/>
                <w:szCs w:val="18"/>
              </w:rPr>
              <w:t>&gt;70</w:t>
            </w:r>
            <w:r w:rsidRPr="008B49C3">
              <w:rPr>
                <w:rFonts w:ascii="Arial" w:hAnsi="Arial" w:cs="Arial"/>
                <w:sz w:val="18"/>
                <w:szCs w:val="18"/>
              </w:rPr>
              <w:t xml:space="preserve"> m (</w:t>
            </w:r>
            <w:r>
              <w:rPr>
                <w:rFonts w:ascii="Arial" w:hAnsi="Arial" w:cs="Arial"/>
                <w:sz w:val="18"/>
                <w:szCs w:val="18"/>
              </w:rPr>
              <w:t>&gt;23</w:t>
            </w:r>
            <w:r w:rsidRPr="008B49C3">
              <w:rPr>
                <w:rFonts w:ascii="Arial" w:hAnsi="Arial" w:cs="Arial"/>
                <w:sz w:val="18"/>
                <w:szCs w:val="18"/>
              </w:rPr>
              <w:t xml:space="preserve">0 </w:t>
            </w:r>
            <w:proofErr w:type="spellStart"/>
            <w:r w:rsidRPr="008B49C3">
              <w:rPr>
                <w:rFonts w:ascii="Arial" w:hAnsi="Arial" w:cs="Arial"/>
                <w:sz w:val="18"/>
                <w:szCs w:val="18"/>
              </w:rPr>
              <w:t>ft</w:t>
            </w:r>
            <w:proofErr w:type="spellEnd"/>
            <w:r w:rsidRPr="008B49C3">
              <w:rPr>
                <w:rFonts w:ascii="Arial" w:hAnsi="Arial" w:cs="Arial"/>
                <w:sz w:val="18"/>
                <w:szCs w:val="18"/>
              </w:rPr>
              <w:t>) of water</w:t>
            </w:r>
          </w:p>
        </w:tc>
      </w:tr>
      <w:tr w:rsidR="00F50CF7" w:rsidRPr="006F394E" w:rsidTr="00D13812">
        <w:tc>
          <w:tcPr>
            <w:tcW w:w="360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sidRPr="006F394E">
              <w:rPr>
                <w:rFonts w:ascii="Arial" w:hAnsi="Arial" w:cs="Arial"/>
                <w:sz w:val="18"/>
                <w:szCs w:val="18"/>
              </w:rPr>
              <w:t>Permeance</w:t>
            </w:r>
          </w:p>
        </w:tc>
        <w:tc>
          <w:tcPr>
            <w:tcW w:w="261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sidRPr="006F394E">
              <w:rPr>
                <w:rFonts w:ascii="Arial" w:hAnsi="Arial" w:cs="Arial"/>
                <w:sz w:val="18"/>
                <w:szCs w:val="18"/>
              </w:rPr>
              <w:t xml:space="preserve">ASTM E 96, </w:t>
            </w:r>
            <w:r w:rsidRPr="006F394E">
              <w:rPr>
                <w:rFonts w:ascii="Arial" w:hAnsi="Arial" w:cs="Arial"/>
                <w:sz w:val="18"/>
                <w:szCs w:val="18"/>
              </w:rPr>
              <w:br/>
              <w:t>Section 12 – Water Method</w:t>
            </w:r>
          </w:p>
        </w:tc>
        <w:tc>
          <w:tcPr>
            <w:tcW w:w="3150" w:type="dxa"/>
            <w:tcBorders>
              <w:top w:val="single" w:sz="4" w:space="0" w:color="auto"/>
              <w:left w:val="single" w:sz="4" w:space="0" w:color="auto"/>
              <w:bottom w:val="single" w:sz="4" w:space="0" w:color="auto"/>
              <w:right w:val="single" w:sz="4" w:space="0" w:color="auto"/>
            </w:tcBorders>
          </w:tcPr>
          <w:p w:rsidR="00F50CF7" w:rsidRPr="006F394E" w:rsidRDefault="00F50CF7" w:rsidP="00F50CF7">
            <w:pPr>
              <w:rPr>
                <w:rFonts w:ascii="Arial" w:hAnsi="Arial" w:cs="Arial"/>
                <w:sz w:val="18"/>
                <w:szCs w:val="18"/>
              </w:rPr>
            </w:pPr>
            <w:r>
              <w:rPr>
                <w:rFonts w:ascii="Arial" w:hAnsi="Arial" w:cs="Arial"/>
                <w:sz w:val="18"/>
                <w:szCs w:val="18"/>
              </w:rPr>
              <w:t>&lt;0.1 perms</w:t>
            </w:r>
          </w:p>
        </w:tc>
      </w:tr>
      <w:tr w:rsidR="00D13812" w:rsidRPr="006F394E" w:rsidTr="00D13812">
        <w:tc>
          <w:tcPr>
            <w:tcW w:w="360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Water Absorption</w:t>
            </w:r>
          </w:p>
        </w:tc>
        <w:tc>
          <w:tcPr>
            <w:tcW w:w="2610" w:type="dxa"/>
            <w:tcBorders>
              <w:top w:val="single" w:sz="4" w:space="0" w:color="auto"/>
              <w:left w:val="single" w:sz="4" w:space="0" w:color="auto"/>
              <w:bottom w:val="single" w:sz="4" w:space="0" w:color="auto"/>
              <w:right w:val="single" w:sz="4" w:space="0" w:color="auto"/>
            </w:tcBorders>
          </w:tcPr>
          <w:p w:rsidR="00ED04A8" w:rsidRPr="006F394E" w:rsidRDefault="00ED04A8" w:rsidP="00CF50DB">
            <w:pPr>
              <w:rPr>
                <w:rFonts w:ascii="Arial" w:hAnsi="Arial" w:cs="Arial"/>
                <w:sz w:val="18"/>
                <w:szCs w:val="18"/>
              </w:rPr>
            </w:pPr>
            <w:r w:rsidRPr="006F394E">
              <w:rPr>
                <w:rFonts w:ascii="Arial" w:hAnsi="Arial" w:cs="Arial"/>
                <w:sz w:val="18"/>
                <w:szCs w:val="18"/>
              </w:rPr>
              <w:t>ASTM D 570</w:t>
            </w:r>
          </w:p>
        </w:tc>
        <w:tc>
          <w:tcPr>
            <w:tcW w:w="3150" w:type="dxa"/>
            <w:tcBorders>
              <w:top w:val="single" w:sz="4" w:space="0" w:color="auto"/>
              <w:left w:val="single" w:sz="4" w:space="0" w:color="auto"/>
              <w:bottom w:val="single" w:sz="4" w:space="0" w:color="auto"/>
              <w:right w:val="single" w:sz="4" w:space="0" w:color="auto"/>
            </w:tcBorders>
          </w:tcPr>
          <w:p w:rsidR="00ED04A8" w:rsidRPr="006F394E" w:rsidRDefault="00F50CF7" w:rsidP="00F50CF7">
            <w:pPr>
              <w:rPr>
                <w:rFonts w:ascii="Arial" w:hAnsi="Arial" w:cs="Arial"/>
                <w:sz w:val="18"/>
                <w:szCs w:val="18"/>
              </w:rPr>
            </w:pPr>
            <w:r>
              <w:rPr>
                <w:rFonts w:ascii="Arial" w:hAnsi="Arial" w:cs="Arial"/>
                <w:sz w:val="18"/>
                <w:szCs w:val="18"/>
              </w:rPr>
              <w:t>0.1%</w:t>
            </w:r>
            <w:r w:rsidR="000B0ED2">
              <w:rPr>
                <w:rFonts w:ascii="Arial" w:hAnsi="Arial" w:cs="Arial"/>
                <w:sz w:val="18"/>
                <w:szCs w:val="18"/>
              </w:rPr>
              <w:t xml:space="preserve"> (maximum)</w:t>
            </w:r>
          </w:p>
        </w:tc>
      </w:tr>
    </w:tbl>
    <w:p w:rsidR="00ED04A8" w:rsidRPr="006F394E" w:rsidRDefault="00ED04A8" w:rsidP="00D13812">
      <w:pPr>
        <w:pStyle w:val="Footnote"/>
        <w:ind w:left="0" w:firstLine="0"/>
        <w:rPr>
          <w:rFonts w:ascii="Arial" w:hAnsi="Arial" w:cs="Arial"/>
          <w:i w:val="0"/>
          <w:iCs w:val="0"/>
          <w:sz w:val="18"/>
          <w:szCs w:val="18"/>
        </w:rPr>
      </w:pPr>
    </w:p>
    <w:p w:rsidR="00ED04A8" w:rsidRPr="006F394E" w:rsidRDefault="00ED04A8" w:rsidP="00353E4F">
      <w:pPr>
        <w:pStyle w:val="Footnote"/>
        <w:outlineLvl w:val="0"/>
        <w:rPr>
          <w:rFonts w:ascii="Arial" w:hAnsi="Arial" w:cs="Arial"/>
          <w:b/>
          <w:iCs w:val="0"/>
          <w:sz w:val="18"/>
          <w:szCs w:val="18"/>
        </w:rPr>
      </w:pPr>
      <w:r w:rsidRPr="006F394E">
        <w:rPr>
          <w:rFonts w:ascii="Arial" w:hAnsi="Arial" w:cs="Arial"/>
          <w:b/>
          <w:iCs w:val="0"/>
          <w:sz w:val="18"/>
          <w:szCs w:val="18"/>
        </w:rPr>
        <w:t>Footnotes:</w:t>
      </w:r>
    </w:p>
    <w:p w:rsidR="00ED04A8" w:rsidRPr="006F394E" w:rsidRDefault="00ED04A8" w:rsidP="00ED04A8">
      <w:pPr>
        <w:pStyle w:val="Footnote"/>
        <w:rPr>
          <w:rFonts w:ascii="Arial" w:hAnsi="Arial" w:cs="Arial"/>
          <w:iCs w:val="0"/>
          <w:sz w:val="18"/>
          <w:szCs w:val="18"/>
        </w:rPr>
      </w:pPr>
      <w:r w:rsidRPr="006F394E">
        <w:rPr>
          <w:rFonts w:ascii="Arial" w:hAnsi="Arial" w:cs="Arial"/>
          <w:iCs w:val="0"/>
          <w:sz w:val="18"/>
          <w:szCs w:val="18"/>
        </w:rPr>
        <w:t>1.</w:t>
      </w:r>
      <w:r w:rsidRPr="006F394E">
        <w:rPr>
          <w:rFonts w:ascii="Arial" w:hAnsi="Arial" w:cs="Arial"/>
          <w:iCs w:val="0"/>
          <w:sz w:val="18"/>
          <w:szCs w:val="18"/>
        </w:rPr>
        <w:tab/>
        <w:t>The test is run at a rate of 50 mm (2 in.) per minute.</w:t>
      </w:r>
    </w:p>
    <w:p w:rsidR="00ED04A8" w:rsidRPr="006F394E" w:rsidRDefault="00F50CF7" w:rsidP="00ED04A8">
      <w:pPr>
        <w:pStyle w:val="Footnote"/>
        <w:rPr>
          <w:rFonts w:ascii="Arial" w:hAnsi="Arial" w:cs="Arial"/>
          <w:iCs w:val="0"/>
          <w:sz w:val="18"/>
          <w:szCs w:val="18"/>
        </w:rPr>
      </w:pPr>
      <w:r>
        <w:rPr>
          <w:rFonts w:ascii="Arial" w:hAnsi="Arial" w:cs="Arial"/>
          <w:iCs w:val="0"/>
          <w:sz w:val="18"/>
          <w:szCs w:val="18"/>
        </w:rPr>
        <w:t>2.</w:t>
      </w:r>
      <w:r>
        <w:rPr>
          <w:rFonts w:ascii="Arial" w:hAnsi="Arial" w:cs="Arial"/>
          <w:iCs w:val="0"/>
          <w:sz w:val="18"/>
          <w:szCs w:val="18"/>
        </w:rPr>
        <w:tab/>
      </w:r>
      <w:r w:rsidRPr="008B49C3">
        <w:rPr>
          <w:rFonts w:ascii="Arial" w:hAnsi="Arial" w:cs="Arial"/>
          <w:iCs w:val="0"/>
          <w:sz w:val="18"/>
          <w:szCs w:val="18"/>
        </w:rPr>
        <w:t xml:space="preserve">The test </w:t>
      </w:r>
      <w:r>
        <w:rPr>
          <w:rFonts w:ascii="Arial" w:hAnsi="Arial" w:cs="Arial"/>
          <w:iCs w:val="0"/>
          <w:sz w:val="18"/>
          <w:szCs w:val="18"/>
        </w:rPr>
        <w:t>is run at a rate of 100 mm (4 in.) per minute</w:t>
      </w:r>
    </w:p>
    <w:p w:rsidR="00ED04A8" w:rsidRPr="006F394E" w:rsidRDefault="00ED04A8" w:rsidP="00ED04A8">
      <w:pPr>
        <w:rPr>
          <w:rFonts w:ascii="Arial" w:hAnsi="Arial" w:cs="Arial"/>
          <w:sz w:val="18"/>
          <w:szCs w:val="18"/>
        </w:rPr>
      </w:pPr>
    </w:p>
    <w:p w:rsidR="00D1240F" w:rsidRPr="00D36821" w:rsidRDefault="00D1240F" w:rsidP="00D1240F">
      <w:pPr>
        <w:pStyle w:val="Sections"/>
        <w:tabs>
          <w:tab w:val="left" w:pos="450"/>
        </w:tabs>
        <w:outlineLvl w:val="0"/>
        <w:rPr>
          <w:rFonts w:ascii="Arial" w:hAnsi="Arial" w:cs="Arial"/>
          <w:b w:val="0"/>
          <w:sz w:val="18"/>
          <w:szCs w:val="18"/>
        </w:rPr>
      </w:pPr>
      <w:r w:rsidRPr="00D36821">
        <w:rPr>
          <w:rFonts w:ascii="Arial" w:hAnsi="Arial" w:cs="Arial"/>
          <w:b w:val="0"/>
          <w:bCs w:val="0"/>
          <w:sz w:val="18"/>
          <w:szCs w:val="18"/>
        </w:rPr>
        <w:t>2.02</w:t>
      </w:r>
      <w:r w:rsidRPr="00D36821">
        <w:rPr>
          <w:rFonts w:ascii="Arial" w:hAnsi="Arial" w:cs="Arial"/>
          <w:b w:val="0"/>
          <w:bCs w:val="0"/>
          <w:sz w:val="18"/>
          <w:szCs w:val="18"/>
        </w:rPr>
        <w:tab/>
      </w:r>
      <w:r w:rsidRPr="00D36821">
        <w:rPr>
          <w:rFonts w:ascii="Arial" w:hAnsi="Arial" w:cs="Arial"/>
          <w:b w:val="0"/>
          <w:sz w:val="18"/>
          <w:szCs w:val="18"/>
        </w:rPr>
        <w:t>Ancillary Products – (reference gcpat.com for complete technical details)</w:t>
      </w:r>
    </w:p>
    <w:p w:rsidR="00D1240F" w:rsidRPr="008B49C3" w:rsidRDefault="00D1240F" w:rsidP="00D1240F">
      <w:pPr>
        <w:pStyle w:val="1stindent"/>
        <w:numPr>
          <w:ilvl w:val="0"/>
          <w:numId w:val="1"/>
        </w:numPr>
        <w:spacing w:after="160"/>
        <w:rPr>
          <w:rFonts w:ascii="Arial" w:hAnsi="Arial" w:cs="Arial"/>
          <w:sz w:val="18"/>
          <w:szCs w:val="18"/>
        </w:rPr>
      </w:pPr>
      <w:r w:rsidRPr="008B49C3">
        <w:rPr>
          <w:rFonts w:ascii="Arial" w:hAnsi="Arial" w:cs="Arial"/>
          <w:sz w:val="18"/>
          <w:szCs w:val="18"/>
        </w:rPr>
        <w:t>Pref</w:t>
      </w:r>
      <w:r>
        <w:rPr>
          <w:rFonts w:ascii="Arial" w:hAnsi="Arial" w:cs="Arial"/>
          <w:sz w:val="18"/>
          <w:szCs w:val="18"/>
        </w:rPr>
        <w:t xml:space="preserve">abricated Drainage Composite:  </w:t>
      </w:r>
      <w:r w:rsidR="001A4BED">
        <w:rPr>
          <w:rFonts w:ascii="Arial" w:hAnsi="Arial" w:cs="Arial"/>
          <w:sz w:val="18"/>
          <w:szCs w:val="18"/>
        </w:rPr>
        <w:t>HYDRODUCT</w:t>
      </w:r>
      <w:r w:rsidR="001A4BED" w:rsidRPr="001866C3">
        <w:rPr>
          <w:rFonts w:ascii="Arial" w:hAnsi="Arial" w:cs="Arial"/>
          <w:color w:val="000000"/>
          <w:sz w:val="18"/>
          <w:szCs w:val="18"/>
          <w:vertAlign w:val="superscript"/>
        </w:rPr>
        <w:t>®</w:t>
      </w:r>
      <w:r w:rsidRPr="001866C3">
        <w:rPr>
          <w:rFonts w:ascii="Arial" w:hAnsi="Arial" w:cs="Arial"/>
          <w:color w:val="000000"/>
          <w:sz w:val="18"/>
          <w:szCs w:val="18"/>
          <w:vertAlign w:val="superscript"/>
        </w:rPr>
        <w:t xml:space="preserve"> </w:t>
      </w:r>
      <w:r>
        <w:rPr>
          <w:rFonts w:ascii="Arial" w:hAnsi="Arial" w:cs="Arial"/>
          <w:sz w:val="18"/>
          <w:szCs w:val="18"/>
        </w:rPr>
        <w:t xml:space="preserve">220 and/or </w:t>
      </w:r>
      <w:r w:rsidR="001A4BED">
        <w:rPr>
          <w:rFonts w:ascii="Arial" w:hAnsi="Arial" w:cs="Arial"/>
          <w:sz w:val="18"/>
          <w:szCs w:val="18"/>
        </w:rPr>
        <w:t>HYDRODUCT</w:t>
      </w:r>
      <w:r w:rsidR="001A4BED" w:rsidRPr="002F386F">
        <w:rPr>
          <w:rFonts w:ascii="Arial" w:hAnsi="Arial" w:cs="Arial"/>
          <w:sz w:val="18"/>
          <w:szCs w:val="18"/>
          <w:vertAlign w:val="superscript"/>
        </w:rPr>
        <w:t>®</w:t>
      </w:r>
      <w:r>
        <w:rPr>
          <w:rFonts w:ascii="Arial" w:hAnsi="Arial" w:cs="Arial"/>
          <w:sz w:val="18"/>
          <w:szCs w:val="18"/>
        </w:rPr>
        <w:t xml:space="preserve"> 660</w:t>
      </w:r>
      <w:r w:rsidRPr="008B49C3">
        <w:rPr>
          <w:rFonts w:ascii="Arial" w:hAnsi="Arial" w:cs="Arial"/>
          <w:sz w:val="18"/>
          <w:szCs w:val="18"/>
        </w:rPr>
        <w:t xml:space="preserve"> Drainage Composite </w:t>
      </w:r>
      <w:r>
        <w:rPr>
          <w:rFonts w:ascii="Arial" w:hAnsi="Arial" w:cs="Arial"/>
          <w:sz w:val="18"/>
          <w:szCs w:val="18"/>
        </w:rPr>
        <w:t xml:space="preserve">as manufactured </w:t>
      </w:r>
      <w:r w:rsidRPr="008B49C3">
        <w:rPr>
          <w:rFonts w:ascii="Arial" w:hAnsi="Arial" w:cs="Arial"/>
          <w:sz w:val="18"/>
          <w:szCs w:val="18"/>
        </w:rPr>
        <w:t>by GCP A</w:t>
      </w:r>
      <w:r>
        <w:rPr>
          <w:rFonts w:ascii="Arial" w:hAnsi="Arial" w:cs="Arial"/>
          <w:sz w:val="18"/>
          <w:szCs w:val="18"/>
        </w:rPr>
        <w:t>pplied Technologies</w:t>
      </w:r>
      <w:r w:rsidRPr="008B49C3">
        <w:rPr>
          <w:rFonts w:ascii="Arial" w:hAnsi="Arial" w:cs="Arial"/>
          <w:sz w:val="18"/>
          <w:szCs w:val="18"/>
        </w:rPr>
        <w:t xml:space="preserve"> to promote positive drainage while serving as a protection course.</w:t>
      </w:r>
    </w:p>
    <w:p w:rsidR="00D1240F" w:rsidRPr="006F394E" w:rsidRDefault="00ED04A8" w:rsidP="00D13812">
      <w:pPr>
        <w:spacing w:before="160" w:after="160"/>
        <w:rPr>
          <w:rFonts w:ascii="Arial" w:hAnsi="Arial" w:cs="Arial"/>
          <w:sz w:val="18"/>
          <w:szCs w:val="18"/>
        </w:rPr>
      </w:pPr>
      <w:r w:rsidRPr="006F394E">
        <w:rPr>
          <w:rFonts w:ascii="Arial" w:hAnsi="Arial" w:cs="Arial"/>
          <w:sz w:val="18"/>
          <w:szCs w:val="18"/>
        </w:rPr>
        <w:lastRenderedPageBreak/>
        <w:t xml:space="preserve">NOTE TO SPECIFIER:  The following are product selection guidelines for </w:t>
      </w:r>
      <w:r w:rsidR="001A4BED">
        <w:rPr>
          <w:rFonts w:ascii="Arial" w:hAnsi="Arial" w:cs="Arial"/>
          <w:sz w:val="18"/>
          <w:szCs w:val="18"/>
        </w:rPr>
        <w:t>HYDRODUCT</w:t>
      </w:r>
      <w:r w:rsidR="001A4BED" w:rsidRPr="001866C3">
        <w:rPr>
          <w:rFonts w:ascii="Arial" w:hAnsi="Arial" w:cs="Arial"/>
          <w:color w:val="000000"/>
          <w:sz w:val="18"/>
          <w:szCs w:val="18"/>
          <w:vertAlign w:val="superscript"/>
        </w:rPr>
        <w:t xml:space="preserve">® </w:t>
      </w:r>
      <w:r w:rsidRPr="006F394E">
        <w:rPr>
          <w:rFonts w:ascii="Arial" w:hAnsi="Arial" w:cs="Arial"/>
          <w:sz w:val="18"/>
          <w:szCs w:val="18"/>
        </w:rPr>
        <w:t xml:space="preserve">Drainage Composites.  Consult the “Product Summary” and “System Components” section of the Waterproofing Systems Manual North American Edition for complete information.  </w:t>
      </w:r>
      <w:r w:rsidR="001A4BED">
        <w:rPr>
          <w:rFonts w:ascii="Arial" w:hAnsi="Arial" w:cs="Arial"/>
          <w:sz w:val="18"/>
          <w:szCs w:val="18"/>
        </w:rPr>
        <w:t>HYDRODUCT</w:t>
      </w:r>
      <w:r w:rsidR="001A4BED" w:rsidRPr="001866C3">
        <w:rPr>
          <w:rFonts w:ascii="Arial" w:hAnsi="Arial" w:cs="Arial"/>
          <w:sz w:val="18"/>
          <w:szCs w:val="18"/>
          <w:vertAlign w:val="superscript"/>
        </w:rPr>
        <w:t>®</w:t>
      </w:r>
      <w:r w:rsidR="001A4BED">
        <w:rPr>
          <w:rFonts w:ascii="Arial" w:hAnsi="Arial" w:cs="Arial"/>
          <w:sz w:val="18"/>
          <w:szCs w:val="18"/>
        </w:rPr>
        <w:t xml:space="preserve"> </w:t>
      </w:r>
      <w:proofErr w:type="gramStart"/>
      <w:r w:rsidRPr="006F394E">
        <w:rPr>
          <w:rFonts w:ascii="Arial" w:hAnsi="Arial" w:cs="Arial"/>
          <w:sz w:val="18"/>
          <w:szCs w:val="18"/>
        </w:rPr>
        <w:t>220</w:t>
      </w:r>
      <w:r w:rsidR="00D40147">
        <w:rPr>
          <w:rFonts w:ascii="Arial" w:hAnsi="Arial" w:cs="Arial"/>
          <w:sz w:val="18"/>
          <w:szCs w:val="18"/>
        </w:rPr>
        <w:t xml:space="preserve"> drainage</w:t>
      </w:r>
      <w:proofErr w:type="gramEnd"/>
      <w:r w:rsidR="00D40147">
        <w:rPr>
          <w:rFonts w:ascii="Arial" w:hAnsi="Arial" w:cs="Arial"/>
          <w:sz w:val="18"/>
          <w:szCs w:val="18"/>
        </w:rPr>
        <w:t xml:space="preserve"> composite</w:t>
      </w:r>
      <w:r w:rsidRPr="006F394E">
        <w:rPr>
          <w:rFonts w:ascii="Arial" w:hAnsi="Arial" w:cs="Arial"/>
          <w:sz w:val="18"/>
          <w:szCs w:val="18"/>
        </w:rPr>
        <w:t xml:space="preserve">: All vertical applications.  </w:t>
      </w:r>
      <w:r w:rsidR="001A4BED">
        <w:rPr>
          <w:rFonts w:ascii="Arial" w:hAnsi="Arial" w:cs="Arial"/>
          <w:sz w:val="18"/>
          <w:szCs w:val="18"/>
        </w:rPr>
        <w:t>HYDRODUCT</w:t>
      </w:r>
      <w:r w:rsidR="001A4BED" w:rsidRPr="001866C3">
        <w:rPr>
          <w:rFonts w:ascii="Arial" w:hAnsi="Arial" w:cs="Arial"/>
          <w:sz w:val="18"/>
          <w:szCs w:val="18"/>
          <w:vertAlign w:val="superscript"/>
        </w:rPr>
        <w:t>®</w:t>
      </w:r>
      <w:r w:rsidRPr="006F394E">
        <w:rPr>
          <w:rFonts w:ascii="Arial" w:hAnsi="Arial" w:cs="Arial"/>
          <w:sz w:val="18"/>
          <w:szCs w:val="18"/>
        </w:rPr>
        <w:t xml:space="preserve">660: All horizontal applications.  THE APPROPRIATE </w:t>
      </w:r>
      <w:r w:rsidR="001A4BED">
        <w:rPr>
          <w:rFonts w:ascii="Arial" w:hAnsi="Arial" w:cs="Arial"/>
          <w:sz w:val="18"/>
          <w:szCs w:val="18"/>
        </w:rPr>
        <w:t>HYDRODUCT</w:t>
      </w:r>
      <w:r w:rsidR="001A4BED" w:rsidRPr="001866C3">
        <w:rPr>
          <w:rFonts w:ascii="Arial" w:hAnsi="Arial" w:cs="Arial"/>
          <w:sz w:val="18"/>
          <w:szCs w:val="18"/>
          <w:vertAlign w:val="superscript"/>
        </w:rPr>
        <w:t>®</w:t>
      </w:r>
      <w:r w:rsidR="001A4BED">
        <w:rPr>
          <w:rFonts w:ascii="Arial" w:hAnsi="Arial" w:cs="Arial"/>
          <w:sz w:val="18"/>
          <w:szCs w:val="18"/>
        </w:rPr>
        <w:t xml:space="preserve"> </w:t>
      </w:r>
      <w:r w:rsidRPr="006F394E">
        <w:rPr>
          <w:rFonts w:ascii="Arial" w:hAnsi="Arial" w:cs="Arial"/>
          <w:sz w:val="18"/>
          <w:szCs w:val="18"/>
        </w:rPr>
        <w:t xml:space="preserve">DRAINAGE COMPOSITE MAY ALSO SERVE AS PROTECTION FOR ALL </w:t>
      </w:r>
      <w:r w:rsidR="001A4BED">
        <w:rPr>
          <w:rFonts w:ascii="Arial" w:hAnsi="Arial" w:cs="Arial"/>
          <w:sz w:val="18"/>
          <w:szCs w:val="18"/>
        </w:rPr>
        <w:t>BITUTHENE</w:t>
      </w:r>
      <w:r w:rsidR="001A4BED" w:rsidRPr="001866C3">
        <w:rPr>
          <w:rFonts w:ascii="Arial" w:hAnsi="Arial" w:cs="Arial"/>
          <w:sz w:val="18"/>
          <w:szCs w:val="18"/>
          <w:vertAlign w:val="superscript"/>
        </w:rPr>
        <w:t>®</w:t>
      </w:r>
      <w:r w:rsidR="001A4BED">
        <w:rPr>
          <w:rFonts w:ascii="Arial" w:hAnsi="Arial" w:cs="Arial"/>
          <w:sz w:val="18"/>
          <w:szCs w:val="18"/>
        </w:rPr>
        <w:t xml:space="preserve"> </w:t>
      </w:r>
      <w:r w:rsidRPr="006F394E">
        <w:rPr>
          <w:rFonts w:ascii="Arial" w:hAnsi="Arial" w:cs="Arial"/>
          <w:sz w:val="18"/>
          <w:szCs w:val="18"/>
        </w:rPr>
        <w:t xml:space="preserve">MEMBRANES.  </w:t>
      </w:r>
    </w:p>
    <w:p w:rsidR="00D1240F" w:rsidRPr="008B49C3" w:rsidRDefault="00D1240F" w:rsidP="00D1240F">
      <w:pPr>
        <w:pStyle w:val="1stindent"/>
        <w:numPr>
          <w:ilvl w:val="0"/>
          <w:numId w:val="1"/>
        </w:numPr>
        <w:spacing w:before="0" w:after="0"/>
        <w:rPr>
          <w:rFonts w:ascii="Arial" w:hAnsi="Arial" w:cs="Arial"/>
          <w:sz w:val="18"/>
          <w:szCs w:val="18"/>
        </w:rPr>
      </w:pPr>
      <w:r w:rsidRPr="008B49C3">
        <w:rPr>
          <w:rFonts w:ascii="Arial" w:hAnsi="Arial" w:cs="Arial"/>
          <w:sz w:val="18"/>
          <w:szCs w:val="18"/>
        </w:rPr>
        <w:t>Protection Board:</w:t>
      </w:r>
    </w:p>
    <w:p w:rsidR="00D1240F" w:rsidRPr="008B49C3" w:rsidRDefault="00D1240F" w:rsidP="00D1240F">
      <w:pPr>
        <w:pStyle w:val="2ndindent"/>
        <w:numPr>
          <w:ilvl w:val="1"/>
          <w:numId w:val="1"/>
        </w:numPr>
        <w:spacing w:before="40"/>
        <w:rPr>
          <w:rFonts w:ascii="Arial" w:hAnsi="Arial" w:cs="Arial"/>
          <w:sz w:val="18"/>
          <w:szCs w:val="18"/>
        </w:rPr>
      </w:pPr>
      <w:r w:rsidRPr="008B49C3">
        <w:rPr>
          <w:rFonts w:ascii="Arial" w:hAnsi="Arial" w:cs="Arial"/>
          <w:sz w:val="18"/>
          <w:szCs w:val="18"/>
        </w:rPr>
        <w:t xml:space="preserve">Expanded Polystyrene Protection Board:  25 mm (1 in.) thick for vertical applications with the following characteristics.  Adhere to waterproofing membrane with </w:t>
      </w:r>
      <w:r w:rsidR="001A4BED">
        <w:rPr>
          <w:rFonts w:ascii="Arial" w:hAnsi="Arial" w:cs="Arial"/>
          <w:sz w:val="18"/>
          <w:szCs w:val="18"/>
        </w:rPr>
        <w:t>BITUTHENE</w:t>
      </w:r>
      <w:r w:rsidR="001A4BED" w:rsidRPr="001866C3">
        <w:rPr>
          <w:rFonts w:ascii="Arial" w:hAnsi="Arial" w:cs="Arial"/>
          <w:sz w:val="18"/>
          <w:szCs w:val="18"/>
          <w:vertAlign w:val="superscript"/>
        </w:rPr>
        <w:t>®</w:t>
      </w:r>
      <w:r w:rsidR="001A4BED">
        <w:rPr>
          <w:rFonts w:ascii="Arial" w:hAnsi="Arial" w:cs="Arial"/>
          <w:sz w:val="18"/>
          <w:szCs w:val="18"/>
        </w:rPr>
        <w:t xml:space="preserve"> </w:t>
      </w:r>
      <w:r w:rsidRPr="008B49C3">
        <w:rPr>
          <w:rFonts w:ascii="Arial" w:hAnsi="Arial" w:cs="Arial"/>
          <w:sz w:val="18"/>
          <w:szCs w:val="18"/>
        </w:rPr>
        <w:t>Protection Board Adhesive.</w:t>
      </w:r>
    </w:p>
    <w:p w:rsidR="00D1240F" w:rsidRPr="008B49C3" w:rsidRDefault="00D1240F" w:rsidP="00D1240F">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Normal Density:  16 kg/m</w:t>
      </w:r>
      <w:r w:rsidRPr="008B49C3">
        <w:rPr>
          <w:rFonts w:ascii="Arial" w:hAnsi="Arial" w:cs="Arial"/>
          <w:sz w:val="18"/>
          <w:szCs w:val="18"/>
          <w:vertAlign w:val="superscript"/>
        </w:rPr>
        <w:t>3</w:t>
      </w:r>
      <w:r w:rsidRPr="008B49C3">
        <w:rPr>
          <w:rFonts w:ascii="Arial" w:hAnsi="Arial" w:cs="Arial"/>
          <w:sz w:val="18"/>
          <w:szCs w:val="18"/>
        </w:rPr>
        <w:t xml:space="preserve"> (1.0 </w:t>
      </w:r>
      <w:proofErr w:type="spellStart"/>
      <w:r w:rsidRPr="008B49C3">
        <w:rPr>
          <w:rFonts w:ascii="Arial" w:hAnsi="Arial" w:cs="Arial"/>
          <w:sz w:val="18"/>
          <w:szCs w:val="18"/>
        </w:rPr>
        <w:t>lb</w:t>
      </w:r>
      <w:proofErr w:type="spellEnd"/>
      <w:r w:rsidRPr="008B49C3">
        <w:rPr>
          <w:rFonts w:ascii="Arial" w:hAnsi="Arial" w:cs="Arial"/>
          <w:sz w:val="18"/>
          <w:szCs w:val="18"/>
        </w:rPr>
        <w:t>/ft</w:t>
      </w:r>
      <w:r w:rsidRPr="008B49C3">
        <w:rPr>
          <w:rFonts w:ascii="Arial" w:hAnsi="Arial" w:cs="Arial"/>
          <w:sz w:val="18"/>
          <w:szCs w:val="18"/>
          <w:vertAlign w:val="superscript"/>
        </w:rPr>
        <w:t>3</w:t>
      </w:r>
      <w:r w:rsidRPr="008B49C3">
        <w:rPr>
          <w:rFonts w:ascii="Arial" w:hAnsi="Arial" w:cs="Arial"/>
          <w:sz w:val="18"/>
          <w:szCs w:val="18"/>
        </w:rPr>
        <w:t>)</w:t>
      </w:r>
    </w:p>
    <w:p w:rsidR="00D1240F" w:rsidRPr="008B49C3" w:rsidRDefault="00D1240F" w:rsidP="00D1240F">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Thermal Conductivity, K factor: 0.24 at 5°C (40°F), 0.26 at 24°C (75°F)</w:t>
      </w:r>
    </w:p>
    <w:p w:rsidR="00D1240F" w:rsidRPr="008B49C3" w:rsidRDefault="00D1240F" w:rsidP="00D1240F">
      <w:pPr>
        <w:pStyle w:val="2ndindent"/>
        <w:numPr>
          <w:ilvl w:val="2"/>
          <w:numId w:val="2"/>
        </w:numPr>
        <w:tabs>
          <w:tab w:val="clear" w:pos="1440"/>
        </w:tabs>
        <w:spacing w:before="0"/>
        <w:rPr>
          <w:rFonts w:ascii="Arial" w:hAnsi="Arial" w:cs="Arial"/>
          <w:sz w:val="18"/>
          <w:szCs w:val="18"/>
        </w:rPr>
      </w:pPr>
      <w:r w:rsidRPr="008B49C3">
        <w:rPr>
          <w:rFonts w:ascii="Arial" w:hAnsi="Arial" w:cs="Arial"/>
          <w:sz w:val="18"/>
          <w:szCs w:val="18"/>
        </w:rPr>
        <w:t>Thermal Resistance, R-Value: 4 per 25 mm (1 in.) of thickness.</w:t>
      </w:r>
    </w:p>
    <w:p w:rsidR="00D1240F" w:rsidRPr="008B49C3" w:rsidRDefault="00D1240F" w:rsidP="00D1240F">
      <w:pPr>
        <w:pStyle w:val="2ndindent"/>
        <w:numPr>
          <w:ilvl w:val="1"/>
          <w:numId w:val="1"/>
        </w:numPr>
        <w:spacing w:before="0"/>
        <w:rPr>
          <w:rFonts w:ascii="Arial" w:hAnsi="Arial" w:cs="Arial"/>
          <w:sz w:val="18"/>
          <w:szCs w:val="18"/>
        </w:rPr>
      </w:pPr>
      <w:r w:rsidRPr="008B49C3">
        <w:rPr>
          <w:rFonts w:ascii="Arial" w:hAnsi="Arial" w:cs="Arial"/>
          <w:sz w:val="18"/>
          <w:szCs w:val="18"/>
        </w:rPr>
        <w:t xml:space="preserve">Asphalt Hardboard:  A </w:t>
      </w:r>
      <w:proofErr w:type="spellStart"/>
      <w:r w:rsidRPr="008B49C3">
        <w:rPr>
          <w:rFonts w:ascii="Arial" w:hAnsi="Arial" w:cs="Arial"/>
          <w:sz w:val="18"/>
          <w:szCs w:val="18"/>
        </w:rPr>
        <w:t>premolded</w:t>
      </w:r>
      <w:proofErr w:type="spellEnd"/>
      <w:r w:rsidRPr="008B49C3">
        <w:rPr>
          <w:rFonts w:ascii="Arial" w:hAnsi="Arial" w:cs="Arial"/>
          <w:sz w:val="18"/>
          <w:szCs w:val="18"/>
        </w:rPr>
        <w:t xml:space="preserve"> semi-rigid protection board consisting of bitumen, mineral core and reinforcement.  Provide 3 mm (0.125 in.) thick hardboard on horizontal surfaces not receiving steel reinforced slab.  Where steel reinforcing bars are to be used, apply two layers of 3 mm (0.125 in.) thick hardboard or one layer of 6 mm (0.25 in.) thick hardboard.</w:t>
      </w:r>
    </w:p>
    <w:p w:rsidR="00D1240F" w:rsidRDefault="00D1240F" w:rsidP="00D1240F">
      <w:pPr>
        <w:pStyle w:val="1stindent"/>
        <w:numPr>
          <w:ilvl w:val="0"/>
          <w:numId w:val="1"/>
        </w:numPr>
        <w:spacing w:before="60" w:after="0"/>
        <w:rPr>
          <w:rFonts w:ascii="Arial" w:hAnsi="Arial" w:cs="Arial"/>
          <w:sz w:val="18"/>
          <w:szCs w:val="18"/>
        </w:rPr>
      </w:pPr>
      <w:proofErr w:type="spellStart"/>
      <w:r w:rsidRPr="008B49C3">
        <w:rPr>
          <w:rFonts w:ascii="Arial" w:hAnsi="Arial" w:cs="Arial"/>
          <w:sz w:val="18"/>
          <w:szCs w:val="18"/>
        </w:rPr>
        <w:t>Waterstop</w:t>
      </w:r>
      <w:proofErr w:type="spellEnd"/>
      <w:r w:rsidRPr="008B49C3">
        <w:rPr>
          <w:rFonts w:ascii="Arial" w:hAnsi="Arial" w:cs="Arial"/>
          <w:sz w:val="18"/>
          <w:szCs w:val="18"/>
        </w:rPr>
        <w:t xml:space="preserve">: </w:t>
      </w:r>
      <w:proofErr w:type="spellStart"/>
      <w:r w:rsidRPr="008B49C3">
        <w:rPr>
          <w:rFonts w:ascii="Arial" w:hAnsi="Arial" w:cs="Arial"/>
          <w:sz w:val="18"/>
          <w:szCs w:val="18"/>
        </w:rPr>
        <w:t>Adcor</w:t>
      </w:r>
      <w:r w:rsidRPr="008B49C3">
        <w:rPr>
          <w:rFonts w:ascii="Arial" w:hAnsi="Arial" w:cs="Arial"/>
          <w:sz w:val="18"/>
          <w:szCs w:val="18"/>
          <w:vertAlign w:val="superscript"/>
        </w:rPr>
        <w:t>TM</w:t>
      </w:r>
      <w:proofErr w:type="spellEnd"/>
      <w:r>
        <w:rPr>
          <w:rFonts w:ascii="Arial" w:hAnsi="Arial" w:cs="Arial"/>
          <w:sz w:val="18"/>
          <w:szCs w:val="18"/>
        </w:rPr>
        <w:t xml:space="preserve"> hydrophilic </w:t>
      </w:r>
      <w:proofErr w:type="spellStart"/>
      <w:r w:rsidRPr="008B49C3">
        <w:rPr>
          <w:rFonts w:ascii="Arial" w:hAnsi="Arial" w:cs="Arial"/>
          <w:sz w:val="18"/>
          <w:szCs w:val="18"/>
        </w:rPr>
        <w:t>waterstop</w:t>
      </w:r>
      <w:proofErr w:type="spellEnd"/>
      <w:r w:rsidRPr="008B49C3">
        <w:rPr>
          <w:rFonts w:ascii="Arial" w:hAnsi="Arial" w:cs="Arial"/>
          <w:sz w:val="18"/>
          <w:szCs w:val="18"/>
        </w:rPr>
        <w:t xml:space="preserve"> </w:t>
      </w:r>
      <w:r>
        <w:rPr>
          <w:rFonts w:ascii="Arial" w:hAnsi="Arial" w:cs="Arial"/>
          <w:sz w:val="18"/>
          <w:szCs w:val="18"/>
        </w:rPr>
        <w:t xml:space="preserve">as manufactured </w:t>
      </w:r>
      <w:r w:rsidRPr="008B49C3">
        <w:rPr>
          <w:rFonts w:ascii="Arial" w:hAnsi="Arial" w:cs="Arial"/>
          <w:sz w:val="18"/>
          <w:szCs w:val="18"/>
        </w:rPr>
        <w:t>by GCP A</w:t>
      </w:r>
      <w:r>
        <w:rPr>
          <w:rFonts w:ascii="Arial" w:hAnsi="Arial" w:cs="Arial"/>
          <w:sz w:val="18"/>
          <w:szCs w:val="18"/>
        </w:rPr>
        <w:t>pplied</w:t>
      </w:r>
      <w:r w:rsidRPr="008B49C3">
        <w:rPr>
          <w:rFonts w:ascii="Arial" w:hAnsi="Arial" w:cs="Arial"/>
          <w:sz w:val="18"/>
          <w:szCs w:val="18"/>
        </w:rPr>
        <w:t xml:space="preserve"> Technologies for non-moving concrete construction joints.</w:t>
      </w:r>
    </w:p>
    <w:p w:rsidR="00D1240F" w:rsidRPr="00F16276" w:rsidRDefault="00D1240F" w:rsidP="00D1240F">
      <w:pPr>
        <w:pStyle w:val="1stindent"/>
        <w:numPr>
          <w:ilvl w:val="0"/>
          <w:numId w:val="1"/>
        </w:numPr>
        <w:tabs>
          <w:tab w:val="clear" w:pos="1080"/>
        </w:tabs>
        <w:spacing w:before="60" w:after="0"/>
        <w:rPr>
          <w:rFonts w:ascii="Arial" w:hAnsi="Arial" w:cs="Arial"/>
          <w:sz w:val="18"/>
          <w:szCs w:val="18"/>
        </w:rPr>
      </w:pPr>
      <w:r w:rsidRPr="008B49C3">
        <w:rPr>
          <w:rFonts w:ascii="Arial" w:hAnsi="Arial" w:cs="Arial"/>
          <w:sz w:val="18"/>
          <w:szCs w:val="18"/>
        </w:rPr>
        <w:t xml:space="preserve">Miscellaneous Materials:  Surface conditioner, mastic, liquid membrane, tape and accessories specified or acceptable to manufacturer of sheet membrane waterproofing. </w:t>
      </w:r>
    </w:p>
    <w:p w:rsidR="00ED04A8" w:rsidRPr="006F394E" w:rsidRDefault="00ED04A8" w:rsidP="00353E4F">
      <w:pPr>
        <w:pStyle w:val="Partsections"/>
        <w:outlineLvl w:val="0"/>
        <w:rPr>
          <w:rFonts w:ascii="Arial" w:hAnsi="Arial" w:cs="Arial"/>
          <w:b w:val="0"/>
          <w:bCs w:val="0"/>
          <w:sz w:val="18"/>
          <w:szCs w:val="18"/>
        </w:rPr>
      </w:pPr>
      <w:r w:rsidRPr="006F394E">
        <w:rPr>
          <w:rFonts w:ascii="Arial" w:hAnsi="Arial" w:cs="Arial"/>
          <w:b w:val="0"/>
          <w:bCs w:val="0"/>
          <w:sz w:val="18"/>
          <w:szCs w:val="18"/>
        </w:rPr>
        <w:t>PART 3 — EXECUTION</w:t>
      </w:r>
    </w:p>
    <w:p w:rsidR="00ED04A8" w:rsidRPr="006F394E" w:rsidRDefault="00ED04A8" w:rsidP="00353E4F">
      <w:pPr>
        <w:pStyle w:val="Sections"/>
        <w:tabs>
          <w:tab w:val="clear" w:pos="720"/>
          <w:tab w:val="left" w:pos="450"/>
        </w:tabs>
        <w:spacing w:before="0" w:after="0"/>
        <w:outlineLvl w:val="0"/>
        <w:rPr>
          <w:rFonts w:ascii="Arial" w:hAnsi="Arial" w:cs="Arial"/>
          <w:b w:val="0"/>
          <w:bCs w:val="0"/>
          <w:sz w:val="18"/>
          <w:szCs w:val="18"/>
        </w:rPr>
      </w:pPr>
      <w:r w:rsidRPr="006F394E">
        <w:rPr>
          <w:rFonts w:ascii="Arial" w:hAnsi="Arial" w:cs="Arial"/>
          <w:b w:val="0"/>
          <w:bCs w:val="0"/>
          <w:sz w:val="18"/>
          <w:szCs w:val="18"/>
        </w:rPr>
        <w:t>3.01</w:t>
      </w:r>
      <w:r w:rsidRPr="006F394E">
        <w:rPr>
          <w:rFonts w:ascii="Arial" w:hAnsi="Arial" w:cs="Arial"/>
          <w:b w:val="0"/>
          <w:bCs w:val="0"/>
          <w:sz w:val="18"/>
          <w:szCs w:val="18"/>
        </w:rPr>
        <w:tab/>
        <w:t>EXAMINATION</w:t>
      </w:r>
    </w:p>
    <w:p w:rsidR="00ED04A8" w:rsidRPr="006F394E" w:rsidRDefault="00ED04A8" w:rsidP="00D13812">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 xml:space="preserve">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  </w:t>
      </w:r>
    </w:p>
    <w:p w:rsidR="00ED04A8" w:rsidRPr="006F394E" w:rsidRDefault="00ED04A8" w:rsidP="00ED04A8">
      <w:pPr>
        <w:rPr>
          <w:rFonts w:ascii="Arial" w:hAnsi="Arial" w:cs="Arial"/>
          <w:sz w:val="18"/>
          <w:szCs w:val="18"/>
        </w:rPr>
      </w:pPr>
    </w:p>
    <w:p w:rsidR="00F50CF7" w:rsidRPr="008B49C3" w:rsidRDefault="00F50CF7" w:rsidP="00F50CF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3.02</w:t>
      </w:r>
      <w:r w:rsidRPr="008B49C3">
        <w:rPr>
          <w:rFonts w:ascii="Arial" w:hAnsi="Arial" w:cs="Arial"/>
          <w:b w:val="0"/>
          <w:bCs w:val="0"/>
          <w:sz w:val="18"/>
          <w:szCs w:val="18"/>
        </w:rPr>
        <w:tab/>
      </w:r>
      <w:r>
        <w:rPr>
          <w:rFonts w:ascii="Arial" w:hAnsi="Arial" w:cs="Arial"/>
          <w:b w:val="0"/>
          <w:bCs w:val="0"/>
          <w:sz w:val="18"/>
          <w:szCs w:val="18"/>
        </w:rPr>
        <w:t>SUBSTRATE PREPARATION</w:t>
      </w:r>
    </w:p>
    <w:p w:rsidR="00F50CF7" w:rsidRPr="008B49C3" w:rsidRDefault="00F50CF7" w:rsidP="00F50CF7">
      <w:pPr>
        <w:pStyle w:val="1stindent"/>
        <w:spacing w:before="40" w:after="0"/>
        <w:ind w:left="806"/>
        <w:rPr>
          <w:rFonts w:ascii="Arial" w:hAnsi="Arial" w:cs="Arial"/>
          <w:sz w:val="18"/>
          <w:szCs w:val="18"/>
        </w:rPr>
      </w:pPr>
      <w:r w:rsidRPr="008B49C3">
        <w:rPr>
          <w:rFonts w:ascii="Arial" w:hAnsi="Arial" w:cs="Arial"/>
          <w:sz w:val="18"/>
          <w:szCs w:val="18"/>
        </w:rPr>
        <w:t>A.</w:t>
      </w:r>
      <w:r w:rsidRPr="008B49C3">
        <w:rPr>
          <w:rFonts w:ascii="Arial" w:hAnsi="Arial" w:cs="Arial"/>
          <w:sz w:val="18"/>
          <w:szCs w:val="18"/>
        </w:rPr>
        <w:tab/>
        <w:t>Refer to manufacturer’s literature for requirements for preparation of substrates.  Surfaces shall be structurally sound and free of voids, spalled areas, loose aggregate and sharp protrusions.  Remove contaminants such as grease, oil and wax from exposed surfaces.  Remove dust, dirt, loose stone and debris.  Use repair materials and methods which are acceptable to manufacturer of sheet membrane waterproofing.</w:t>
      </w:r>
    </w:p>
    <w:p w:rsidR="00F50CF7" w:rsidRPr="008B49C3" w:rsidRDefault="00F50CF7" w:rsidP="00F50CF7">
      <w:pPr>
        <w:pStyle w:val="1stindent"/>
        <w:spacing w:before="60" w:after="0"/>
        <w:ind w:left="806"/>
        <w:rPr>
          <w:rFonts w:ascii="Arial" w:hAnsi="Arial" w:cs="Arial"/>
          <w:sz w:val="18"/>
          <w:szCs w:val="18"/>
        </w:rPr>
      </w:pPr>
      <w:r w:rsidRPr="008B49C3">
        <w:rPr>
          <w:rFonts w:ascii="Arial" w:hAnsi="Arial" w:cs="Arial"/>
          <w:sz w:val="18"/>
          <w:szCs w:val="18"/>
        </w:rPr>
        <w:t>B.</w:t>
      </w:r>
      <w:r w:rsidRPr="008B49C3">
        <w:rPr>
          <w:rFonts w:ascii="Arial" w:hAnsi="Arial" w:cs="Arial"/>
          <w:sz w:val="18"/>
          <w:szCs w:val="18"/>
        </w:rPr>
        <w:tab/>
        <w:t>Cast-In-Place Concrete Substrates:</w:t>
      </w:r>
    </w:p>
    <w:p w:rsidR="00F50CF7" w:rsidRPr="008B49C3" w:rsidRDefault="00F50CF7" w:rsidP="00F50CF7">
      <w:pPr>
        <w:pStyle w:val="2ndindent"/>
        <w:rPr>
          <w:rFonts w:ascii="Arial" w:hAnsi="Arial" w:cs="Arial"/>
          <w:sz w:val="18"/>
          <w:szCs w:val="18"/>
        </w:rPr>
      </w:pPr>
      <w:r w:rsidRPr="008B49C3">
        <w:rPr>
          <w:rFonts w:ascii="Arial" w:hAnsi="Arial" w:cs="Arial"/>
          <w:sz w:val="18"/>
          <w:szCs w:val="18"/>
        </w:rPr>
        <w:t>1.</w:t>
      </w:r>
      <w:r w:rsidRPr="008B49C3">
        <w:rPr>
          <w:rFonts w:ascii="Arial" w:hAnsi="Arial" w:cs="Arial"/>
          <w:sz w:val="18"/>
          <w:szCs w:val="18"/>
        </w:rPr>
        <w:tab/>
        <w:t xml:space="preserve">Do not proceed with installation until concrete has properly cured and dried </w:t>
      </w:r>
      <w:r w:rsidRPr="008B49C3">
        <w:rPr>
          <w:rFonts w:ascii="Arial" w:hAnsi="Arial" w:cs="Arial"/>
          <w:sz w:val="18"/>
          <w:szCs w:val="18"/>
        </w:rPr>
        <w:br/>
        <w:t xml:space="preserve">(minimum 7 days for normal structural concrete and minimum 14 days for lightweight structural concrete).  </w:t>
      </w:r>
    </w:p>
    <w:p w:rsidR="00F50CF7" w:rsidRPr="008B49C3" w:rsidRDefault="00F50CF7" w:rsidP="00F50CF7">
      <w:pPr>
        <w:pStyle w:val="2ndindent"/>
        <w:spacing w:before="0"/>
        <w:rPr>
          <w:rFonts w:ascii="Arial" w:hAnsi="Arial" w:cs="Arial"/>
          <w:sz w:val="18"/>
          <w:szCs w:val="18"/>
        </w:rPr>
      </w:pPr>
      <w:r w:rsidRPr="008B49C3">
        <w:rPr>
          <w:rFonts w:ascii="Arial" w:hAnsi="Arial" w:cs="Arial"/>
          <w:sz w:val="18"/>
          <w:szCs w:val="18"/>
        </w:rPr>
        <w:t>2.</w:t>
      </w:r>
      <w:r w:rsidRPr="008B49C3">
        <w:rPr>
          <w:rFonts w:ascii="Arial" w:hAnsi="Arial" w:cs="Arial"/>
          <w:sz w:val="18"/>
          <w:szCs w:val="18"/>
        </w:rPr>
        <w:tab/>
        <w:t>Fill form tie rod holes with concrete and finish flush with surrounding surface.</w:t>
      </w:r>
    </w:p>
    <w:p w:rsidR="00F50CF7" w:rsidRPr="008B49C3" w:rsidRDefault="00F50CF7" w:rsidP="00F50CF7">
      <w:pPr>
        <w:pStyle w:val="2ndindent"/>
        <w:spacing w:before="0"/>
        <w:rPr>
          <w:rFonts w:ascii="Arial" w:hAnsi="Arial" w:cs="Arial"/>
          <w:sz w:val="18"/>
          <w:szCs w:val="18"/>
        </w:rPr>
      </w:pPr>
      <w:r w:rsidRPr="008B49C3">
        <w:rPr>
          <w:rFonts w:ascii="Arial" w:hAnsi="Arial" w:cs="Arial"/>
          <w:sz w:val="18"/>
          <w:szCs w:val="18"/>
        </w:rPr>
        <w:t>3.</w:t>
      </w:r>
      <w:r w:rsidRPr="008B49C3">
        <w:rPr>
          <w:rFonts w:ascii="Arial" w:hAnsi="Arial" w:cs="Arial"/>
          <w:sz w:val="18"/>
          <w:szCs w:val="18"/>
        </w:rPr>
        <w:tab/>
        <w:t xml:space="preserve">Repair </w:t>
      </w:r>
      <w:proofErr w:type="spellStart"/>
      <w:r w:rsidRPr="008B49C3">
        <w:rPr>
          <w:rFonts w:ascii="Arial" w:hAnsi="Arial" w:cs="Arial"/>
          <w:sz w:val="18"/>
          <w:szCs w:val="18"/>
        </w:rPr>
        <w:t>bugholes</w:t>
      </w:r>
      <w:proofErr w:type="spellEnd"/>
      <w:r w:rsidRPr="008B49C3">
        <w:rPr>
          <w:rFonts w:ascii="Arial" w:hAnsi="Arial" w:cs="Arial"/>
          <w:sz w:val="18"/>
          <w:szCs w:val="18"/>
        </w:rPr>
        <w:t xml:space="preserve"> over 13 mm (0.5 in.) in length and 6 mm (0.25 in.) deep and finish flush with surrounding surface.</w:t>
      </w:r>
    </w:p>
    <w:p w:rsidR="00F50CF7" w:rsidRPr="008B49C3" w:rsidRDefault="00F50CF7" w:rsidP="00F50CF7">
      <w:pPr>
        <w:pStyle w:val="2ndindent"/>
        <w:spacing w:before="0"/>
        <w:rPr>
          <w:rFonts w:ascii="Arial" w:hAnsi="Arial" w:cs="Arial"/>
          <w:sz w:val="18"/>
          <w:szCs w:val="18"/>
        </w:rPr>
      </w:pPr>
      <w:r w:rsidRPr="008B49C3">
        <w:rPr>
          <w:rFonts w:ascii="Arial" w:hAnsi="Arial" w:cs="Arial"/>
          <w:sz w:val="18"/>
          <w:szCs w:val="18"/>
        </w:rPr>
        <w:t>4.</w:t>
      </w:r>
      <w:r w:rsidRPr="008B49C3">
        <w:rPr>
          <w:rFonts w:ascii="Arial" w:hAnsi="Arial" w:cs="Arial"/>
          <w:sz w:val="18"/>
          <w:szCs w:val="18"/>
        </w:rPr>
        <w:tab/>
        <w:t xml:space="preserve">Remove scaling to sound, unaffected concrete and repair exposed area.  </w:t>
      </w:r>
    </w:p>
    <w:p w:rsidR="00F50CF7" w:rsidRPr="008B49C3" w:rsidRDefault="00F50CF7" w:rsidP="00F50CF7">
      <w:pPr>
        <w:pStyle w:val="2ndindent"/>
        <w:spacing w:before="0"/>
        <w:rPr>
          <w:rFonts w:ascii="Arial" w:hAnsi="Arial" w:cs="Arial"/>
          <w:sz w:val="18"/>
          <w:szCs w:val="18"/>
        </w:rPr>
      </w:pPr>
      <w:r w:rsidRPr="008B49C3">
        <w:rPr>
          <w:rFonts w:ascii="Arial" w:hAnsi="Arial" w:cs="Arial"/>
          <w:sz w:val="18"/>
          <w:szCs w:val="18"/>
        </w:rPr>
        <w:t>5.</w:t>
      </w:r>
      <w:r w:rsidRPr="008B49C3">
        <w:rPr>
          <w:rFonts w:ascii="Arial" w:hAnsi="Arial" w:cs="Arial"/>
          <w:sz w:val="18"/>
          <w:szCs w:val="18"/>
        </w:rPr>
        <w:tab/>
        <w:t>Grind irregular construction joints to suitable flush surface.</w:t>
      </w:r>
    </w:p>
    <w:p w:rsidR="00F50CF7" w:rsidRPr="008B49C3" w:rsidRDefault="00F50CF7" w:rsidP="00F50CF7">
      <w:pPr>
        <w:pStyle w:val="1stindent"/>
        <w:spacing w:before="60" w:after="0"/>
        <w:ind w:left="806"/>
        <w:rPr>
          <w:rFonts w:ascii="Arial" w:hAnsi="Arial" w:cs="Arial"/>
          <w:sz w:val="18"/>
          <w:szCs w:val="18"/>
        </w:rPr>
      </w:pPr>
      <w:r w:rsidRPr="008B49C3">
        <w:rPr>
          <w:rFonts w:ascii="Arial" w:hAnsi="Arial" w:cs="Arial"/>
          <w:sz w:val="18"/>
          <w:szCs w:val="18"/>
        </w:rPr>
        <w:t>C.</w:t>
      </w:r>
      <w:r w:rsidRPr="008B49C3">
        <w:rPr>
          <w:rFonts w:ascii="Arial" w:hAnsi="Arial" w:cs="Arial"/>
          <w:sz w:val="18"/>
          <w:szCs w:val="18"/>
        </w:rPr>
        <w:tab/>
        <w:t>Masonry Substrates:  Apply waterproofing over concrete block and brick with smooth trowel-cut mortar joints or parge coat.</w:t>
      </w:r>
    </w:p>
    <w:p w:rsidR="00F50CF7" w:rsidRPr="008B49C3" w:rsidRDefault="00F50CF7" w:rsidP="00F50CF7">
      <w:pPr>
        <w:pStyle w:val="1stindent"/>
        <w:spacing w:before="60" w:after="0"/>
        <w:ind w:left="806"/>
        <w:rPr>
          <w:rFonts w:ascii="Arial" w:hAnsi="Arial" w:cs="Arial"/>
          <w:sz w:val="18"/>
          <w:szCs w:val="18"/>
        </w:rPr>
      </w:pPr>
      <w:r w:rsidRPr="008B49C3">
        <w:rPr>
          <w:rFonts w:ascii="Arial" w:hAnsi="Arial" w:cs="Arial"/>
          <w:sz w:val="18"/>
          <w:szCs w:val="18"/>
        </w:rPr>
        <w:t>D.</w:t>
      </w:r>
      <w:r w:rsidRPr="008B49C3">
        <w:rPr>
          <w:rFonts w:ascii="Arial" w:hAnsi="Arial" w:cs="Arial"/>
          <w:sz w:val="18"/>
          <w:szCs w:val="18"/>
        </w:rPr>
        <w:tab/>
        <w:t>Wood Substrates:  Apply waterproofing membrane over securely fastened sound surface. All joints and fasteners shall be flush to create a smooth surface.</w:t>
      </w:r>
    </w:p>
    <w:p w:rsidR="00F50CF7" w:rsidRPr="008B49C3" w:rsidRDefault="00F50CF7" w:rsidP="00F50CF7">
      <w:pPr>
        <w:pStyle w:val="1stindent"/>
        <w:spacing w:before="60" w:after="0"/>
        <w:ind w:left="806"/>
        <w:rPr>
          <w:rFonts w:ascii="Arial" w:hAnsi="Arial" w:cs="Arial"/>
          <w:sz w:val="18"/>
          <w:szCs w:val="18"/>
        </w:rPr>
      </w:pPr>
      <w:r w:rsidRPr="008B49C3">
        <w:rPr>
          <w:rFonts w:ascii="Arial" w:hAnsi="Arial" w:cs="Arial"/>
          <w:sz w:val="18"/>
          <w:szCs w:val="18"/>
        </w:rPr>
        <w:t>E.</w:t>
      </w:r>
      <w:r w:rsidRPr="008B49C3">
        <w:rPr>
          <w:rFonts w:ascii="Arial" w:hAnsi="Arial" w:cs="Arial"/>
          <w:sz w:val="18"/>
          <w:szCs w:val="18"/>
        </w:rPr>
        <w:tab/>
        <w:t>Related Materials:  Treat joints and install flashing as recommended by waterproofing manufacturer.</w:t>
      </w:r>
    </w:p>
    <w:p w:rsidR="00ED04A8" w:rsidRPr="006F394E" w:rsidRDefault="00ED04A8" w:rsidP="00ED04A8">
      <w:pPr>
        <w:rPr>
          <w:rFonts w:ascii="Arial" w:hAnsi="Arial" w:cs="Arial"/>
          <w:sz w:val="18"/>
          <w:szCs w:val="18"/>
        </w:rPr>
      </w:pPr>
    </w:p>
    <w:p w:rsidR="00ED04A8" w:rsidRPr="006F394E" w:rsidRDefault="00ED04A8" w:rsidP="00353E4F">
      <w:pPr>
        <w:pStyle w:val="Sections"/>
        <w:tabs>
          <w:tab w:val="clear" w:pos="720"/>
          <w:tab w:val="left" w:pos="450"/>
        </w:tabs>
        <w:spacing w:before="0" w:after="0"/>
        <w:outlineLvl w:val="0"/>
        <w:rPr>
          <w:rFonts w:ascii="Arial" w:hAnsi="Arial" w:cs="Arial"/>
          <w:b w:val="0"/>
          <w:bCs w:val="0"/>
          <w:sz w:val="18"/>
          <w:szCs w:val="18"/>
        </w:rPr>
      </w:pPr>
      <w:r w:rsidRPr="006F394E">
        <w:rPr>
          <w:rFonts w:ascii="Arial" w:hAnsi="Arial" w:cs="Arial"/>
          <w:b w:val="0"/>
          <w:bCs w:val="0"/>
          <w:sz w:val="18"/>
          <w:szCs w:val="18"/>
        </w:rPr>
        <w:t>3.03</w:t>
      </w:r>
      <w:r w:rsidRPr="006F394E">
        <w:rPr>
          <w:rFonts w:ascii="Arial" w:hAnsi="Arial" w:cs="Arial"/>
          <w:b w:val="0"/>
          <w:bCs w:val="0"/>
          <w:sz w:val="18"/>
          <w:szCs w:val="18"/>
        </w:rPr>
        <w:tab/>
        <w:t>INSTALLATION</w:t>
      </w:r>
    </w:p>
    <w:p w:rsidR="00ED04A8" w:rsidRPr="006F394E" w:rsidRDefault="00ED04A8" w:rsidP="00F66299">
      <w:pPr>
        <w:pStyle w:val="1stindent"/>
        <w:spacing w:before="40" w:after="0"/>
        <w:ind w:left="806"/>
        <w:rPr>
          <w:rFonts w:ascii="Arial" w:hAnsi="Arial" w:cs="Arial"/>
          <w:sz w:val="18"/>
          <w:szCs w:val="18"/>
        </w:rPr>
      </w:pPr>
      <w:r w:rsidRPr="006F394E">
        <w:rPr>
          <w:rFonts w:ascii="Arial" w:hAnsi="Arial" w:cs="Arial"/>
          <w:sz w:val="18"/>
          <w:szCs w:val="18"/>
        </w:rPr>
        <w:t>A.</w:t>
      </w:r>
      <w:r w:rsidRPr="006F394E">
        <w:rPr>
          <w:rFonts w:ascii="Arial" w:hAnsi="Arial" w:cs="Arial"/>
          <w:sz w:val="18"/>
          <w:szCs w:val="18"/>
        </w:rPr>
        <w:tab/>
        <w:t>Refer to manufacturer’s literature for recommendations on installation, including but not limited to, the following:</w:t>
      </w:r>
    </w:p>
    <w:p w:rsidR="00ED04A8" w:rsidRPr="006F394E" w:rsidRDefault="00ED04A8" w:rsidP="00F66299">
      <w:pPr>
        <w:pStyle w:val="2ndindent"/>
        <w:spacing w:before="40"/>
        <w:rPr>
          <w:rFonts w:ascii="Arial" w:hAnsi="Arial" w:cs="Arial"/>
          <w:sz w:val="18"/>
          <w:szCs w:val="18"/>
        </w:rPr>
      </w:pPr>
      <w:r w:rsidRPr="006F394E">
        <w:rPr>
          <w:rFonts w:ascii="Arial" w:hAnsi="Arial" w:cs="Arial"/>
          <w:sz w:val="18"/>
          <w:szCs w:val="18"/>
        </w:rPr>
        <w:t>1.</w:t>
      </w:r>
      <w:r w:rsidRPr="006F394E">
        <w:rPr>
          <w:rFonts w:ascii="Arial" w:hAnsi="Arial" w:cs="Arial"/>
          <w:sz w:val="18"/>
          <w:szCs w:val="18"/>
        </w:rPr>
        <w:tab/>
        <w:t>Apply surface conditioner at rate recommended by manufacturer.  Recoat areas not waterproofed if contaminated by dust.  Mask and protect adjoining exposed finish surfaces to protect those surfaces from excessive application of surface conditioner.</w:t>
      </w:r>
    </w:p>
    <w:p w:rsidR="00ED04A8" w:rsidRPr="006F394E" w:rsidRDefault="00ED04A8" w:rsidP="00F66299">
      <w:pPr>
        <w:pStyle w:val="2ndindent"/>
        <w:spacing w:before="0"/>
        <w:rPr>
          <w:rFonts w:ascii="Arial" w:hAnsi="Arial" w:cs="Arial"/>
          <w:sz w:val="18"/>
          <w:szCs w:val="18"/>
        </w:rPr>
      </w:pPr>
      <w:r w:rsidRPr="006F394E">
        <w:rPr>
          <w:rFonts w:ascii="Arial" w:hAnsi="Arial" w:cs="Arial"/>
          <w:sz w:val="18"/>
          <w:szCs w:val="18"/>
        </w:rPr>
        <w:t>2.</w:t>
      </w:r>
      <w:r w:rsidRPr="006F394E">
        <w:rPr>
          <w:rFonts w:ascii="Arial" w:hAnsi="Arial" w:cs="Arial"/>
          <w:sz w:val="18"/>
          <w:szCs w:val="18"/>
        </w:rPr>
        <w:tab/>
        <w:t>Delay application of membrane until surface conditioner is completely dry.  Dry time will vary with weather conditions.</w:t>
      </w:r>
    </w:p>
    <w:p w:rsidR="00ED04A8" w:rsidRPr="006F394E" w:rsidRDefault="00ED04A8" w:rsidP="00F66299">
      <w:pPr>
        <w:pStyle w:val="2ndindent"/>
        <w:spacing w:before="0"/>
        <w:rPr>
          <w:rFonts w:ascii="Arial" w:hAnsi="Arial" w:cs="Arial"/>
          <w:sz w:val="18"/>
          <w:szCs w:val="18"/>
        </w:rPr>
      </w:pPr>
      <w:r w:rsidRPr="006F394E">
        <w:rPr>
          <w:rFonts w:ascii="Arial" w:hAnsi="Arial" w:cs="Arial"/>
          <w:sz w:val="18"/>
          <w:szCs w:val="18"/>
        </w:rPr>
        <w:t>3.</w:t>
      </w:r>
      <w:r w:rsidRPr="006F394E">
        <w:rPr>
          <w:rFonts w:ascii="Arial" w:hAnsi="Arial" w:cs="Arial"/>
          <w:sz w:val="18"/>
          <w:szCs w:val="18"/>
        </w:rPr>
        <w:tab/>
        <w:t>Seal daily terminations with troweled bead of mastic.</w:t>
      </w:r>
    </w:p>
    <w:p w:rsidR="00ED04A8" w:rsidRPr="006F394E" w:rsidRDefault="00ED04A8" w:rsidP="00F66299">
      <w:pPr>
        <w:pStyle w:val="2ndindent"/>
        <w:spacing w:before="0"/>
        <w:rPr>
          <w:rFonts w:ascii="Arial" w:hAnsi="Arial" w:cs="Arial"/>
          <w:sz w:val="18"/>
          <w:szCs w:val="18"/>
        </w:rPr>
      </w:pPr>
      <w:r w:rsidRPr="006F394E">
        <w:rPr>
          <w:rFonts w:ascii="Arial" w:hAnsi="Arial" w:cs="Arial"/>
          <w:sz w:val="18"/>
          <w:szCs w:val="18"/>
        </w:rPr>
        <w:t>4.</w:t>
      </w:r>
      <w:r w:rsidRPr="006F394E">
        <w:rPr>
          <w:rFonts w:ascii="Arial" w:hAnsi="Arial" w:cs="Arial"/>
          <w:sz w:val="18"/>
          <w:szCs w:val="18"/>
        </w:rPr>
        <w:tab/>
        <w:t>Apply protection board and related materials in accordance with manufacturer’s recommendations.</w:t>
      </w:r>
    </w:p>
    <w:p w:rsidR="00ED04A8" w:rsidRPr="006F394E" w:rsidRDefault="00ED04A8" w:rsidP="00ED04A8">
      <w:pPr>
        <w:rPr>
          <w:rFonts w:ascii="Arial" w:hAnsi="Arial" w:cs="Arial"/>
          <w:sz w:val="18"/>
          <w:szCs w:val="18"/>
        </w:rPr>
      </w:pPr>
    </w:p>
    <w:p w:rsidR="00F50CF7" w:rsidRPr="008B49C3" w:rsidRDefault="00F50CF7" w:rsidP="00F50CF7">
      <w:pPr>
        <w:pStyle w:val="Sections"/>
        <w:tabs>
          <w:tab w:val="clear" w:pos="720"/>
          <w:tab w:val="left" w:pos="450"/>
        </w:tabs>
        <w:spacing w:before="0" w:after="0"/>
        <w:outlineLvl w:val="0"/>
        <w:rPr>
          <w:rFonts w:ascii="Arial" w:hAnsi="Arial" w:cs="Arial"/>
          <w:b w:val="0"/>
          <w:bCs w:val="0"/>
          <w:sz w:val="18"/>
          <w:szCs w:val="18"/>
        </w:rPr>
      </w:pPr>
      <w:r w:rsidRPr="008B49C3">
        <w:rPr>
          <w:rFonts w:ascii="Arial" w:hAnsi="Arial" w:cs="Arial"/>
          <w:b w:val="0"/>
          <w:bCs w:val="0"/>
          <w:sz w:val="18"/>
          <w:szCs w:val="18"/>
        </w:rPr>
        <w:t>3.04</w:t>
      </w:r>
      <w:r w:rsidRPr="008B49C3">
        <w:rPr>
          <w:rFonts w:ascii="Arial" w:hAnsi="Arial" w:cs="Arial"/>
          <w:b w:val="0"/>
          <w:bCs w:val="0"/>
          <w:sz w:val="18"/>
          <w:szCs w:val="18"/>
        </w:rPr>
        <w:tab/>
        <w:t>CLEANING AND PROTECTION</w:t>
      </w:r>
    </w:p>
    <w:p w:rsidR="00F50CF7" w:rsidRDefault="00F50CF7" w:rsidP="00F50CF7">
      <w:pPr>
        <w:pStyle w:val="1stindent"/>
        <w:numPr>
          <w:ilvl w:val="0"/>
          <w:numId w:val="3"/>
        </w:numPr>
        <w:spacing w:before="60" w:after="0"/>
        <w:rPr>
          <w:rFonts w:ascii="Arial" w:hAnsi="Arial" w:cs="Arial"/>
          <w:sz w:val="18"/>
          <w:szCs w:val="18"/>
        </w:rPr>
      </w:pPr>
      <w:r w:rsidRPr="008B49C3">
        <w:rPr>
          <w:rFonts w:ascii="Arial" w:hAnsi="Arial" w:cs="Arial"/>
          <w:sz w:val="18"/>
          <w:szCs w:val="18"/>
        </w:rPr>
        <w:t>Protect completed membrane waterproofing from subsequent construction activities as recommended by manufacturer.</w:t>
      </w:r>
    </w:p>
    <w:p w:rsidR="008742F9" w:rsidRPr="00F66299" w:rsidRDefault="00F50CF7" w:rsidP="001866C3">
      <w:pPr>
        <w:pStyle w:val="1stindent"/>
        <w:numPr>
          <w:ilvl w:val="0"/>
          <w:numId w:val="3"/>
        </w:numPr>
        <w:spacing w:before="60" w:after="0"/>
        <w:sectPr w:rsidR="008742F9" w:rsidRPr="00F66299" w:rsidSect="00142E0E">
          <w:headerReference w:type="default" r:id="rId8"/>
          <w:headerReference w:type="first" r:id="rId9"/>
          <w:pgSz w:w="12240" w:h="15840"/>
          <w:pgMar w:top="360" w:right="1440" w:bottom="360" w:left="360" w:header="360" w:footer="720" w:gutter="0"/>
          <w:cols w:space="720"/>
          <w:titlePg/>
          <w:docGrid w:linePitch="360"/>
        </w:sectPr>
      </w:pPr>
      <w:r>
        <w:rPr>
          <w:rFonts w:ascii="Arial" w:hAnsi="Arial" w:cs="Arial"/>
          <w:sz w:val="18"/>
          <w:szCs w:val="18"/>
        </w:rPr>
        <w:t>Inspect for damage just prior to installation of subsequent construction activities and make repairs in accordance with manufacturer’s recommendation.</w:t>
      </w:r>
    </w:p>
    <w:p w:rsidR="00B90B43" w:rsidRDefault="00B90B43" w:rsidP="00EE680D">
      <w:pPr>
        <w:spacing w:before="240"/>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Pr="00B90B43" w:rsidRDefault="00B90B43" w:rsidP="00B90B43">
      <w:pPr>
        <w:rPr>
          <w:rFonts w:ascii="Arial" w:hAnsi="Arial" w:cs="Arial"/>
          <w:sz w:val="18"/>
          <w:szCs w:val="18"/>
        </w:rPr>
      </w:pPr>
    </w:p>
    <w:p w:rsidR="00B90B43" w:rsidRDefault="00B90B43" w:rsidP="00B90B43">
      <w:pPr>
        <w:rPr>
          <w:rFonts w:ascii="Arial" w:hAnsi="Arial" w:cs="Arial"/>
          <w:sz w:val="18"/>
          <w:szCs w:val="18"/>
        </w:rPr>
      </w:pPr>
    </w:p>
    <w:p w:rsidR="00B90B43" w:rsidRDefault="00B90B43" w:rsidP="00B90B43">
      <w:pPr>
        <w:rPr>
          <w:rFonts w:ascii="Arial" w:hAnsi="Arial" w:cs="Arial"/>
          <w:sz w:val="18"/>
          <w:szCs w:val="18"/>
        </w:rPr>
      </w:pPr>
    </w:p>
    <w:p w:rsidR="008742F9" w:rsidRPr="00B90B43" w:rsidRDefault="00B90B43" w:rsidP="00B90B43">
      <w:pPr>
        <w:tabs>
          <w:tab w:val="left" w:pos="1650"/>
        </w:tabs>
        <w:rPr>
          <w:rFonts w:ascii="Arial" w:hAnsi="Arial" w:cs="Arial"/>
          <w:sz w:val="18"/>
          <w:szCs w:val="18"/>
        </w:rPr>
      </w:pPr>
      <w:r>
        <w:rPr>
          <w:rFonts w:ascii="Arial" w:hAnsi="Arial" w:cs="Arial"/>
          <w:sz w:val="18"/>
          <w:szCs w:val="18"/>
        </w:rPr>
        <w:tab/>
      </w:r>
    </w:p>
    <w:sectPr w:rsidR="008742F9" w:rsidRPr="00B90B43"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4C" w:rsidRDefault="00B62F4C" w:rsidP="00AE6E42">
      <w:r>
        <w:separator/>
      </w:r>
    </w:p>
  </w:endnote>
  <w:endnote w:type="continuationSeparator" w:id="0">
    <w:p w:rsidR="00B62F4C" w:rsidRDefault="00B62F4C"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MinionPro-Regular">
    <w:charset w:val="00"/>
    <w:family w:val="auto"/>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oundrySterling-Book">
    <w:altName w:val="Calibri"/>
    <w:panose1 w:val="02000503040000020004"/>
    <w:charset w:val="00"/>
    <w:family w:val="auto"/>
    <w:pitch w:val="variable"/>
    <w:sig w:usb0="00000001" w:usb1="00000040" w:usb2="00000000" w:usb3="00000000" w:csb0="00000009"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A7" w:rsidRDefault="00B407A7">
    <w:pPr>
      <w:pStyle w:val="Footer"/>
    </w:pPr>
    <w:r>
      <w:rPr>
        <w:noProof/>
      </w:rPr>
      <mc:AlternateContent>
        <mc:Choice Requires="wps">
          <w:drawing>
            <wp:anchor distT="0" distB="0" distL="114300" distR="114300" simplePos="0" relativeHeight="251663360" behindDoc="0" locked="0" layoutInCell="1" allowOverlap="1" wp14:anchorId="38B1A50E" wp14:editId="1215E5A7">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rsidR="00B407A7" w:rsidRDefault="00B407A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GCP0083           </w:t>
                          </w:r>
                          <w:r w:rsidR="00B90B43">
                            <w:rPr>
                              <w:rFonts w:ascii="FoundrySterling-Book" w:hAnsi="FoundrySterling-Book" w:cs="FoundrySterling-Book"/>
                              <w:sz w:val="12"/>
                              <w:szCs w:val="12"/>
                            </w:rPr>
                            <w:t>11/01/18</w:t>
                          </w:r>
                        </w:p>
                        <w:p w:rsidR="00B407A7" w:rsidRDefault="00B407A7"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1A50E" id="_x0000_t202" coordsize="21600,21600" o:spt="202" path="m,l,21600r21600,l21600,xe">
              <v:stroke joinstyle="miter"/>
              <v:path gradientshapeok="t" o:connecttype="rect"/>
            </v:shapetype>
            <v:shape id="Text Box 1" o:spid="_x0000_s1027"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" filled="f" stroked="f">
              <v:textbox>
                <w:txbxContent>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rsidR="00B407A7" w:rsidRDefault="00B407A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rsidR="00B407A7" w:rsidRDefault="00B407A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GCP0083           </w:t>
                    </w:r>
                    <w:r w:rsidR="00B90B43">
                      <w:rPr>
                        <w:rFonts w:ascii="FoundrySterling-Book" w:hAnsi="FoundrySterling-Book" w:cs="FoundrySterling-Book"/>
                        <w:sz w:val="12"/>
                        <w:szCs w:val="12"/>
                      </w:rPr>
                      <w:t>11/01/18</w:t>
                    </w:r>
                  </w:p>
                  <w:p w:rsidR="00B407A7" w:rsidRDefault="00B407A7" w:rsidP="007B55C1"/>
                </w:txbxContent>
              </v:textbox>
            </v:shape>
          </w:pict>
        </mc:Fallback>
      </mc:AlternateContent>
    </w:r>
    <w:r>
      <w:rPr>
        <w:noProof/>
      </w:rPr>
      <w:drawing>
        <wp:inline distT="0" distB="0" distL="0" distR="0" wp14:anchorId="6D17E9CB" wp14:editId="4970FE71">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4C" w:rsidRDefault="00B62F4C" w:rsidP="00AE6E42">
      <w:r>
        <w:separator/>
      </w:r>
    </w:p>
  </w:footnote>
  <w:footnote w:type="continuationSeparator" w:id="0">
    <w:p w:rsidR="00B62F4C" w:rsidRDefault="00B62F4C" w:rsidP="00AE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A7" w:rsidRDefault="00B407A7" w:rsidP="00AE6E42">
    <w:pPr>
      <w:pStyle w:val="Heade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A7" w:rsidRDefault="00B407A7">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A7" w:rsidRDefault="00B407A7" w:rsidP="00AE6E42">
    <w:pPr>
      <w:pStyle w:val="Heade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370F"/>
    <w:multiLevelType w:val="hybridMultilevel"/>
    <w:tmpl w:val="981E3472"/>
    <w:lvl w:ilvl="0" w:tplc="3C945AF6">
      <w:start w:val="1"/>
      <w:numFmt w:val="upperLetter"/>
      <w:lvlText w:val="%1."/>
      <w:lvlJc w:val="left"/>
      <w:pPr>
        <w:ind w:left="806" w:hanging="360"/>
      </w:pPr>
      <w:rPr>
        <w:rFonts w:hint="default"/>
      </w:rPr>
    </w:lvl>
    <w:lvl w:ilvl="1" w:tplc="5D10A6F8">
      <w:start w:val="1"/>
      <w:numFmt w:val="decimal"/>
      <w:lvlText w:val="%2."/>
      <w:lvlJc w:val="left"/>
      <w:pPr>
        <w:ind w:left="1526" w:hanging="360"/>
      </w:pPr>
      <w:rPr>
        <w:rFonts w:hint="default"/>
      </w:r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3E3C515F"/>
    <w:multiLevelType w:val="hybridMultilevel"/>
    <w:tmpl w:val="68064C3A"/>
    <w:lvl w:ilvl="0" w:tplc="3C945AF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58C83438"/>
    <w:multiLevelType w:val="hybridMultilevel"/>
    <w:tmpl w:val="27D47366"/>
    <w:lvl w:ilvl="0" w:tplc="F898932A">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33"/>
    <w:rsid w:val="00070F30"/>
    <w:rsid w:val="000B0ED2"/>
    <w:rsid w:val="000B3B0A"/>
    <w:rsid w:val="000D18E0"/>
    <w:rsid w:val="00142E0E"/>
    <w:rsid w:val="001866C3"/>
    <w:rsid w:val="001A4BED"/>
    <w:rsid w:val="002C1F2D"/>
    <w:rsid w:val="002F386F"/>
    <w:rsid w:val="003157AE"/>
    <w:rsid w:val="003506B0"/>
    <w:rsid w:val="00353E4F"/>
    <w:rsid w:val="003E06FC"/>
    <w:rsid w:val="005B7E7C"/>
    <w:rsid w:val="006F394E"/>
    <w:rsid w:val="00747BF9"/>
    <w:rsid w:val="007B55C1"/>
    <w:rsid w:val="007F15FB"/>
    <w:rsid w:val="00863DEE"/>
    <w:rsid w:val="008742F9"/>
    <w:rsid w:val="009138EF"/>
    <w:rsid w:val="00913DF0"/>
    <w:rsid w:val="00A05620"/>
    <w:rsid w:val="00A24A83"/>
    <w:rsid w:val="00A87264"/>
    <w:rsid w:val="00AB3204"/>
    <w:rsid w:val="00AE6E42"/>
    <w:rsid w:val="00B339EB"/>
    <w:rsid w:val="00B407A7"/>
    <w:rsid w:val="00B62F4C"/>
    <w:rsid w:val="00B90B43"/>
    <w:rsid w:val="00C97C33"/>
    <w:rsid w:val="00CD0598"/>
    <w:rsid w:val="00CF50DB"/>
    <w:rsid w:val="00D1240F"/>
    <w:rsid w:val="00D13812"/>
    <w:rsid w:val="00D40147"/>
    <w:rsid w:val="00D9466B"/>
    <w:rsid w:val="00DD6AD5"/>
    <w:rsid w:val="00ED04A8"/>
    <w:rsid w:val="00EE4408"/>
    <w:rsid w:val="00EE4C6C"/>
    <w:rsid w:val="00EE680D"/>
    <w:rsid w:val="00F50CF7"/>
    <w:rsid w:val="00F66299"/>
    <w:rsid w:val="00F75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363D7EE8-B29E-463B-80DB-91B56994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A8"/>
    <w:pPr>
      <w:autoSpaceDE w:val="0"/>
      <w:autoSpaceDN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ED04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D04A8"/>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character" w:customStyle="1" w:styleId="Heading3Char">
    <w:name w:val="Heading 3 Char"/>
    <w:basedOn w:val="DefaultParagraphFont"/>
    <w:link w:val="Heading3"/>
    <w:rsid w:val="00ED04A8"/>
    <w:rPr>
      <w:rFonts w:ascii="Times New Roman" w:eastAsia="Times New Roman" w:hAnsi="Times New Roman" w:cs="Times New Roman"/>
      <w:b/>
      <w:bCs/>
      <w:sz w:val="20"/>
      <w:szCs w:val="20"/>
    </w:rPr>
  </w:style>
  <w:style w:type="paragraph" w:customStyle="1" w:styleId="Sections">
    <w:name w:val="# Sections"/>
    <w:basedOn w:val="Normal"/>
    <w:rsid w:val="00ED04A8"/>
    <w:pPr>
      <w:tabs>
        <w:tab w:val="left" w:pos="720"/>
      </w:tabs>
      <w:spacing w:before="80" w:after="80"/>
    </w:pPr>
    <w:rPr>
      <w:b/>
      <w:bCs/>
      <w:color w:val="000000"/>
    </w:rPr>
  </w:style>
  <w:style w:type="paragraph" w:customStyle="1" w:styleId="1stindent">
    <w:name w:val="1st indent"/>
    <w:basedOn w:val="Normal"/>
    <w:rsid w:val="00ED04A8"/>
    <w:pPr>
      <w:tabs>
        <w:tab w:val="left" w:pos="1080"/>
      </w:tabs>
      <w:spacing w:before="80" w:after="80"/>
      <w:ind w:left="1080" w:hanging="360"/>
    </w:pPr>
  </w:style>
  <w:style w:type="paragraph" w:customStyle="1" w:styleId="2ndindent">
    <w:name w:val="2nd indent"/>
    <w:basedOn w:val="Normal"/>
    <w:rsid w:val="00ED04A8"/>
    <w:pPr>
      <w:tabs>
        <w:tab w:val="left" w:pos="720"/>
        <w:tab w:val="left" w:pos="1440"/>
      </w:tabs>
      <w:spacing w:before="80"/>
      <w:ind w:left="1440" w:hanging="360"/>
    </w:pPr>
    <w:rPr>
      <w:color w:val="000000"/>
    </w:rPr>
  </w:style>
  <w:style w:type="paragraph" w:customStyle="1" w:styleId="disclaimer">
    <w:name w:val="disclaimer"/>
    <w:basedOn w:val="Footer"/>
    <w:rsid w:val="00ED04A8"/>
    <w:pPr>
      <w:tabs>
        <w:tab w:val="clear" w:pos="4680"/>
        <w:tab w:val="clear" w:pos="9360"/>
        <w:tab w:val="center" w:pos="4320"/>
        <w:tab w:val="right" w:pos="8640"/>
      </w:tabs>
      <w:autoSpaceDE w:val="0"/>
      <w:autoSpaceDN w:val="0"/>
    </w:pPr>
    <w:rPr>
      <w:rFonts w:ascii="Times New Roman" w:eastAsia="Times New Roman" w:hAnsi="Times New Roman" w:cs="Times New Roman"/>
      <w:sz w:val="12"/>
      <w:szCs w:val="12"/>
    </w:rPr>
  </w:style>
  <w:style w:type="paragraph" w:customStyle="1" w:styleId="firstline">
    <w:name w:val="first line"/>
    <w:basedOn w:val="disclaimer"/>
    <w:rsid w:val="00ED04A8"/>
    <w:pPr>
      <w:pBdr>
        <w:bottom w:val="single" w:sz="6" w:space="0" w:color="auto"/>
      </w:pBdr>
    </w:pPr>
    <w:rPr>
      <w:sz w:val="16"/>
      <w:szCs w:val="16"/>
    </w:rPr>
  </w:style>
  <w:style w:type="paragraph" w:customStyle="1" w:styleId="Footnote">
    <w:name w:val="Footnote"/>
    <w:basedOn w:val="Footer"/>
    <w:rsid w:val="00ED04A8"/>
    <w:pPr>
      <w:tabs>
        <w:tab w:val="clear" w:pos="4680"/>
        <w:tab w:val="clear" w:pos="9360"/>
        <w:tab w:val="center" w:pos="4320"/>
        <w:tab w:val="right" w:pos="8640"/>
      </w:tabs>
      <w:autoSpaceDE w:val="0"/>
      <w:autoSpaceDN w:val="0"/>
      <w:ind w:left="270" w:hanging="270"/>
    </w:pPr>
    <w:rPr>
      <w:rFonts w:ascii="Times New Roman" w:eastAsia="Times New Roman" w:hAnsi="Times New Roman" w:cs="Times New Roman"/>
      <w:i/>
      <w:iCs/>
      <w:sz w:val="16"/>
      <w:szCs w:val="16"/>
    </w:rPr>
  </w:style>
  <w:style w:type="paragraph" w:customStyle="1" w:styleId="lastline">
    <w:name w:val="lastline"/>
    <w:basedOn w:val="disclaimer"/>
    <w:rsid w:val="00ED04A8"/>
    <w:pPr>
      <w:tabs>
        <w:tab w:val="left" w:pos="5580"/>
        <w:tab w:val="left" w:pos="6300"/>
        <w:tab w:val="left" w:pos="7380"/>
      </w:tabs>
    </w:pPr>
  </w:style>
  <w:style w:type="paragraph" w:customStyle="1" w:styleId="notes">
    <w:name w:val="notes"/>
    <w:basedOn w:val="Normal"/>
    <w:rsid w:val="00ED04A8"/>
    <w:pPr>
      <w:pBdr>
        <w:top w:val="dashed" w:sz="6" w:space="3" w:color="FF0000"/>
        <w:bottom w:val="dashed" w:sz="6" w:space="3" w:color="FF0000"/>
      </w:pBdr>
      <w:tabs>
        <w:tab w:val="left" w:pos="720"/>
      </w:tabs>
      <w:spacing w:before="80" w:after="80"/>
    </w:pPr>
    <w:rPr>
      <w:b/>
      <w:bCs/>
      <w:color w:val="FF0000"/>
    </w:rPr>
  </w:style>
  <w:style w:type="paragraph" w:customStyle="1" w:styleId="Partsections">
    <w:name w:val="Part sections"/>
    <w:basedOn w:val="Heading2"/>
    <w:rsid w:val="00ED04A8"/>
    <w:pPr>
      <w:keepLines w:val="0"/>
      <w:spacing w:before="240" w:after="60"/>
      <w:outlineLvl w:val="9"/>
    </w:pPr>
    <w:rPr>
      <w:rFonts w:ascii="Times New Roman" w:eastAsia="Times New Roman" w:hAnsi="Times New Roman" w:cs="Times New Roman"/>
      <w:b/>
      <w:bCs/>
      <w:color w:val="auto"/>
      <w:sz w:val="24"/>
      <w:szCs w:val="24"/>
    </w:rPr>
  </w:style>
  <w:style w:type="paragraph" w:customStyle="1" w:styleId="ProductName">
    <w:name w:val="Product Name"/>
    <w:basedOn w:val="Normal"/>
    <w:rsid w:val="00ED04A8"/>
    <w:pPr>
      <w:tabs>
        <w:tab w:val="center" w:pos="4320"/>
        <w:tab w:val="right" w:pos="8640"/>
      </w:tabs>
      <w:jc w:val="center"/>
    </w:pPr>
    <w:rPr>
      <w:b/>
      <w:bCs/>
      <w:sz w:val="28"/>
      <w:szCs w:val="28"/>
    </w:rPr>
  </w:style>
  <w:style w:type="character" w:customStyle="1" w:styleId="Heading2Char">
    <w:name w:val="Heading 2 Char"/>
    <w:basedOn w:val="DefaultParagraphFont"/>
    <w:link w:val="Heading2"/>
    <w:uiPriority w:val="9"/>
    <w:semiHidden/>
    <w:rsid w:val="00ED04A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87264"/>
    <w:rPr>
      <w:rFonts w:ascii="Lucida Grande" w:hAnsi="Lucida Grande"/>
      <w:sz w:val="18"/>
      <w:szCs w:val="18"/>
    </w:rPr>
  </w:style>
  <w:style w:type="character" w:customStyle="1" w:styleId="BalloonTextChar">
    <w:name w:val="Balloon Text Char"/>
    <w:basedOn w:val="DefaultParagraphFont"/>
    <w:link w:val="BalloonText"/>
    <w:uiPriority w:val="99"/>
    <w:semiHidden/>
    <w:rsid w:val="00A87264"/>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602CA3-7A27-4512-A988-D16EA421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GRACE</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Fry, Phillip</cp:lastModifiedBy>
  <cp:revision>5</cp:revision>
  <cp:lastPrinted>2018-09-05T17:53:00Z</cp:lastPrinted>
  <dcterms:created xsi:type="dcterms:W3CDTF">2018-10-17T15:11:00Z</dcterms:created>
  <dcterms:modified xsi:type="dcterms:W3CDTF">2018-11-05T09:23:00Z</dcterms:modified>
</cp:coreProperties>
</file>