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562CF" w14:textId="324DE968" w:rsidR="00456DBC" w:rsidRPr="006C3C10" w:rsidRDefault="00456DBC" w:rsidP="00F44962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6C3C10">
        <w:rPr>
          <w:rFonts w:ascii="Times New Roman" w:hAnsi="Times New Roman" w:cs="Times New Roman"/>
          <w:b/>
          <w:color w:val="0070C0"/>
          <w:sz w:val="20"/>
          <w:szCs w:val="20"/>
        </w:rPr>
        <w:t>*********************************************************************************************</w:t>
      </w:r>
    </w:p>
    <w:p w14:paraId="167F879A" w14:textId="14A4EA8D" w:rsidR="008B535B" w:rsidRDefault="008B535B" w:rsidP="00F44962">
      <w:p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6C3C10">
        <w:rPr>
          <w:rFonts w:ascii="Times New Roman" w:hAnsi="Times New Roman" w:cs="Times New Roman"/>
          <w:color w:val="0070C0"/>
          <w:sz w:val="20"/>
          <w:szCs w:val="20"/>
          <w:u w:val="single"/>
        </w:rPr>
        <w:t>SPEC NOTE:</w:t>
      </w:r>
      <w:r w:rsidRPr="006C3C10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1066C2" w:rsidRPr="001066C2">
        <w:rPr>
          <w:rFonts w:ascii="Times New Roman" w:hAnsi="Times New Roman" w:cs="Times New Roman"/>
          <w:b/>
          <w:color w:val="0070C0"/>
          <w:sz w:val="20"/>
          <w:szCs w:val="20"/>
        </w:rPr>
        <w:t>Henry</w:t>
      </w:r>
      <w:r w:rsidR="001066C2" w:rsidRPr="001066C2">
        <w:rPr>
          <w:rFonts w:ascii="Times New Roman" w:hAnsi="Times New Roman" w:cs="Times New Roman"/>
          <w:b/>
          <w:color w:val="0070C0"/>
          <w:sz w:val="20"/>
          <w:szCs w:val="20"/>
          <w:vertAlign w:val="superscript"/>
        </w:rPr>
        <w:t>®</w:t>
      </w:r>
      <w:r w:rsidR="001066C2" w:rsidRPr="001066C2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Air-Bloc</w:t>
      </w:r>
      <w:r w:rsidR="008062BB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="001744D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17MR </w:t>
      </w:r>
      <w:r w:rsidR="001066C2" w:rsidRPr="001066C2">
        <w:rPr>
          <w:rFonts w:ascii="Times New Roman" w:hAnsi="Times New Roman" w:cs="Times New Roman"/>
          <w:b/>
          <w:color w:val="0070C0"/>
          <w:sz w:val="20"/>
          <w:szCs w:val="20"/>
        </w:rPr>
        <w:t>Vapor Permeable Air Barrier</w:t>
      </w:r>
      <w:r w:rsidRPr="006C3C10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. </w:t>
      </w:r>
      <w:r w:rsidR="000768B0" w:rsidRPr="006C3C10">
        <w:rPr>
          <w:rFonts w:ascii="Times New Roman" w:hAnsi="Times New Roman" w:cs="Times New Roman"/>
          <w:color w:val="0070C0"/>
          <w:sz w:val="20"/>
          <w:szCs w:val="20"/>
        </w:rPr>
        <w:t>This specification is ideally suited for</w:t>
      </w:r>
      <w:r w:rsidR="000768B0">
        <w:rPr>
          <w:rFonts w:ascii="Times New Roman" w:hAnsi="Times New Roman" w:cs="Times New Roman"/>
          <w:color w:val="0070C0"/>
          <w:sz w:val="20"/>
          <w:szCs w:val="20"/>
        </w:rPr>
        <w:t xml:space="preserve"> buildings installing a fluid-applied vapor permeable air barrier</w:t>
      </w:r>
      <w:r w:rsidR="000768B0" w:rsidRPr="006C3C10">
        <w:rPr>
          <w:rFonts w:ascii="Times New Roman" w:hAnsi="Times New Roman" w:cs="Times New Roman"/>
          <w:color w:val="0070C0"/>
          <w:sz w:val="20"/>
          <w:szCs w:val="20"/>
        </w:rPr>
        <w:t xml:space="preserve"> in accordance </w:t>
      </w:r>
      <w:r w:rsidR="000768B0">
        <w:rPr>
          <w:rFonts w:ascii="Times New Roman" w:hAnsi="Times New Roman" w:cs="Times New Roman"/>
          <w:color w:val="0070C0"/>
          <w:sz w:val="20"/>
          <w:szCs w:val="20"/>
        </w:rPr>
        <w:t xml:space="preserve">with the water resistive barrier (WRB) requirements of the International Building Code (IBC) and the </w:t>
      </w:r>
      <w:r w:rsidR="000768B0" w:rsidRPr="000178AC">
        <w:rPr>
          <w:rFonts w:ascii="Times New Roman" w:hAnsi="Times New Roman" w:cs="Times New Roman"/>
          <w:color w:val="0070C0"/>
          <w:sz w:val="20"/>
          <w:szCs w:val="20"/>
        </w:rPr>
        <w:t>National Building Code of Canada (NBC)</w:t>
      </w:r>
      <w:r w:rsidR="000768B0">
        <w:rPr>
          <w:rFonts w:ascii="Times New Roman" w:hAnsi="Times New Roman" w:cs="Times New Roman"/>
          <w:color w:val="0070C0"/>
          <w:sz w:val="20"/>
          <w:szCs w:val="20"/>
        </w:rPr>
        <w:t>.</w:t>
      </w:r>
    </w:p>
    <w:p w14:paraId="601C6982" w14:textId="77777777" w:rsidR="000768B0" w:rsidRPr="006C3C10" w:rsidRDefault="000768B0" w:rsidP="00F44962">
      <w:p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</w:p>
    <w:p w14:paraId="4DBD4716" w14:textId="682BABCA" w:rsidR="000768B0" w:rsidRPr="00C8016B" w:rsidRDefault="000768B0" w:rsidP="000768B0">
      <w:pPr>
        <w:pStyle w:val="Petroff3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C8016B">
        <w:rPr>
          <w:rFonts w:ascii="Times New Roman" w:eastAsia="Malgun Gothic" w:hAnsi="Times New Roman"/>
          <w:color w:val="0070C0"/>
          <w:sz w:val="20"/>
          <w:szCs w:val="20"/>
          <w:u w:val="single"/>
        </w:rPr>
        <w:t>SPEC NOTE:</w:t>
      </w:r>
      <w:r w:rsidRPr="00C8016B">
        <w:rPr>
          <w:rFonts w:ascii="Times New Roman" w:eastAsia="Malgun Gothic" w:hAnsi="Times New Roman"/>
          <w:color w:val="0070C0"/>
          <w:sz w:val="20"/>
          <w:szCs w:val="20"/>
        </w:rPr>
        <w:t xml:space="preserve"> </w:t>
      </w:r>
      <w:r>
        <w:rPr>
          <w:rFonts w:ascii="Times New Roman" w:eastAsia="Malgun Gothic" w:hAnsi="Times New Roman"/>
          <w:color w:val="0070C0"/>
          <w:sz w:val="20"/>
          <w:szCs w:val="20"/>
        </w:rPr>
        <w:t xml:space="preserve">Air-Bloc </w:t>
      </w:r>
      <w:r w:rsidR="001744DF">
        <w:rPr>
          <w:rFonts w:ascii="Times New Roman" w:eastAsia="Malgun Gothic" w:hAnsi="Times New Roman"/>
          <w:color w:val="0070C0"/>
          <w:sz w:val="20"/>
          <w:szCs w:val="20"/>
        </w:rPr>
        <w:t>17MR</w:t>
      </w:r>
      <w:r w:rsidRPr="00C8016B">
        <w:rPr>
          <w:rFonts w:ascii="Times New Roman" w:eastAsia="Malgun Gothic" w:hAnsi="Times New Roman"/>
          <w:color w:val="0070C0"/>
          <w:sz w:val="20"/>
          <w:szCs w:val="20"/>
        </w:rPr>
        <w:t xml:space="preserve"> </w:t>
      </w:r>
      <w:r>
        <w:rPr>
          <w:rFonts w:ascii="Times New Roman" w:eastAsia="Malgun Gothic" w:hAnsi="Times New Roman"/>
          <w:color w:val="0070C0"/>
          <w:sz w:val="20"/>
          <w:szCs w:val="20"/>
        </w:rPr>
        <w:t>is</w:t>
      </w:r>
      <w:r w:rsidRPr="00C8016B">
        <w:rPr>
          <w:rFonts w:ascii="Times New Roman" w:eastAsia="Malgun Gothic" w:hAnsi="Times New Roman"/>
          <w:color w:val="0070C0"/>
          <w:sz w:val="20"/>
          <w:szCs w:val="20"/>
        </w:rPr>
        <w:t xml:space="preserve"> eligible for a Carlisle NVELOP critical tie-in warranty where two or more dissimilar Carlisle systems </w:t>
      </w:r>
      <w:r w:rsidRPr="00C8016B">
        <w:rPr>
          <w:rFonts w:ascii="Times New Roman" w:hAnsi="Times New Roman"/>
          <w:color w:val="0070C0"/>
          <w:sz w:val="20"/>
          <w:szCs w:val="20"/>
        </w:rPr>
        <w:t>tie-in to create a continuous thermal and moisture protection transition. Tie-ins are made with a physical overlap of Carlisle flashing or membrane to form an air and watertight connection between adjacent Carlisle products.</w:t>
      </w:r>
      <w:r>
        <w:rPr>
          <w:rFonts w:ascii="Times New Roman" w:hAnsi="Times New Roman"/>
          <w:color w:val="0070C0"/>
          <w:sz w:val="20"/>
          <w:szCs w:val="20"/>
        </w:rPr>
        <w:t xml:space="preserve"> Contact Carlisle Design Service for more information: </w:t>
      </w:r>
      <w:hyperlink r:id="rId11" w:history="1">
        <w:r w:rsidRPr="00A37D94">
          <w:rPr>
            <w:rStyle w:val="Hyperlink"/>
            <w:rFonts w:ascii="Times New Roman" w:hAnsi="Times New Roman"/>
            <w:sz w:val="20"/>
            <w:szCs w:val="20"/>
          </w:rPr>
          <w:t>Design.Services@carlisle.com</w:t>
        </w:r>
      </w:hyperlink>
      <w:r>
        <w:rPr>
          <w:rFonts w:ascii="Times New Roman" w:hAnsi="Times New Roman"/>
          <w:color w:val="0070C0"/>
          <w:sz w:val="20"/>
          <w:szCs w:val="20"/>
        </w:rPr>
        <w:t xml:space="preserve"> </w:t>
      </w:r>
    </w:p>
    <w:p w14:paraId="715CFD0B" w14:textId="77777777" w:rsidR="000768B0" w:rsidRDefault="000768B0" w:rsidP="000768B0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</w:pPr>
    </w:p>
    <w:p w14:paraId="176477F9" w14:textId="77777777" w:rsidR="000768B0" w:rsidRPr="00C8016B" w:rsidRDefault="000768B0" w:rsidP="000768B0">
      <w:pPr>
        <w:pStyle w:val="Petroff3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C8016B">
        <w:rPr>
          <w:rFonts w:ascii="Times New Roman" w:hAnsi="Times New Roman"/>
          <w:color w:val="0070C0"/>
          <w:sz w:val="20"/>
          <w:szCs w:val="20"/>
        </w:rPr>
        <w:t>Warranty eligibility coverage may be evaluated for one or more of the following the project specific critical tie-in conditions. Select the conditions that align with project specific performance criteria and coordinate with Section 01 35 13 Special Project Procedures for Critical Tie-ins. Delete selections that are not relevant to the project specific intent. Omitting conditions will not jeopardize system specific warranty eligibility. However, warranty coverage for omitted tie-ins is the responsibility of the installer.</w:t>
      </w:r>
    </w:p>
    <w:p w14:paraId="045B515E" w14:textId="77777777" w:rsidR="000768B0" w:rsidRDefault="000768B0" w:rsidP="000768B0">
      <w:pPr>
        <w:pStyle w:val="Petroff3"/>
        <w:numPr>
          <w:ilvl w:val="0"/>
          <w:numId w:val="47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Foundation wall-to-above grade wall (post applied waterproofing-to-air barrier)</w:t>
      </w:r>
    </w:p>
    <w:p w14:paraId="3E4D48AF" w14:textId="77777777" w:rsidR="000768B0" w:rsidRDefault="000768B0" w:rsidP="000768B0">
      <w:pPr>
        <w:pStyle w:val="Petroff3"/>
        <w:numPr>
          <w:ilvl w:val="0"/>
          <w:numId w:val="47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Above grade wall-to-wall insulation (air barrier-to-wall insulation)</w:t>
      </w:r>
    </w:p>
    <w:p w14:paraId="35EA2AA1" w14:textId="77777777" w:rsidR="000768B0" w:rsidRDefault="000768B0" w:rsidP="000768B0">
      <w:pPr>
        <w:pStyle w:val="Petroff3"/>
        <w:numPr>
          <w:ilvl w:val="0"/>
          <w:numId w:val="47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Above grade wall-to-architectural metal panels (air barrier-to-architectural metal panels)</w:t>
      </w:r>
    </w:p>
    <w:p w14:paraId="73724025" w14:textId="77777777" w:rsidR="000768B0" w:rsidRDefault="000768B0" w:rsidP="000768B0">
      <w:pPr>
        <w:pStyle w:val="Petroff3"/>
        <w:numPr>
          <w:ilvl w:val="0"/>
          <w:numId w:val="47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Above grade wall-to-deck (air barrier-to-deck waterproofing)</w:t>
      </w:r>
    </w:p>
    <w:p w14:paraId="0113CD99" w14:textId="77777777" w:rsidR="000768B0" w:rsidRDefault="000768B0" w:rsidP="000768B0">
      <w:pPr>
        <w:pStyle w:val="Petroff3"/>
        <w:numPr>
          <w:ilvl w:val="0"/>
          <w:numId w:val="47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Above grade wall-to-roofing (air barrier-to-roofing system)</w:t>
      </w:r>
    </w:p>
    <w:p w14:paraId="6FC30753" w14:textId="77777777" w:rsidR="000768B0" w:rsidRDefault="000768B0" w:rsidP="000768B0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</w:pPr>
    </w:p>
    <w:p w14:paraId="27FCE375" w14:textId="77777777" w:rsidR="000768B0" w:rsidRPr="005445C2" w:rsidRDefault="000768B0" w:rsidP="000768B0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  <w:r w:rsidRPr="005445C2"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>SPEC NOTE:</w:t>
      </w:r>
      <w:r w:rsidRPr="005445C2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This document includes notes to assist the architect/specification writer. A “SPEC NOTE” immediately precedes the text to which it is referring. The section is a guideline; modify to meet project specific requirements. Delete spec notes in the final copy of the specification.</w:t>
      </w:r>
    </w:p>
    <w:p w14:paraId="3B436FFF" w14:textId="77777777" w:rsidR="00456DBC" w:rsidRPr="006C3C10" w:rsidRDefault="00456DBC" w:rsidP="00F44962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6C3C10">
        <w:rPr>
          <w:rFonts w:ascii="Times New Roman" w:hAnsi="Times New Roman" w:cs="Times New Roman"/>
          <w:b/>
          <w:color w:val="0070C0"/>
          <w:sz w:val="20"/>
          <w:szCs w:val="20"/>
        </w:rPr>
        <w:t>*********************************************************************************************</w:t>
      </w:r>
    </w:p>
    <w:p w14:paraId="252C59BD" w14:textId="77777777" w:rsidR="00456DBC" w:rsidRPr="006C3C10" w:rsidRDefault="00456DBC" w:rsidP="00F449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17B78CF" w14:textId="77777777" w:rsidR="004A3BBD" w:rsidRPr="006C3C10" w:rsidRDefault="004A3BBD" w:rsidP="00F449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3C10">
        <w:rPr>
          <w:rFonts w:ascii="Times New Roman" w:hAnsi="Times New Roman" w:cs="Times New Roman"/>
          <w:b/>
          <w:sz w:val="20"/>
          <w:szCs w:val="20"/>
        </w:rPr>
        <w:t xml:space="preserve">SECTION </w:t>
      </w:r>
      <w:r w:rsidR="00830F21" w:rsidRPr="006C3C10">
        <w:rPr>
          <w:rFonts w:ascii="Times New Roman" w:hAnsi="Times New Roman" w:cs="Times New Roman"/>
          <w:b/>
          <w:sz w:val="20"/>
          <w:szCs w:val="20"/>
        </w:rPr>
        <w:t>07 27 26</w:t>
      </w:r>
    </w:p>
    <w:p w14:paraId="68D66C2C" w14:textId="142A7BE7" w:rsidR="004D18BE" w:rsidRPr="006C3C10" w:rsidRDefault="00056E6C" w:rsidP="00F449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FLUID </w:t>
      </w:r>
      <w:r w:rsidR="00327FFE" w:rsidRPr="006C3C10">
        <w:rPr>
          <w:rFonts w:ascii="Times New Roman" w:hAnsi="Times New Roman" w:cs="Times New Roman"/>
          <w:b/>
          <w:sz w:val="20"/>
          <w:szCs w:val="20"/>
        </w:rPr>
        <w:t>APPLIED MEMBRANE AIR BARRIERS</w:t>
      </w:r>
    </w:p>
    <w:p w14:paraId="0500BF10" w14:textId="77777777" w:rsidR="00F30094" w:rsidRPr="006C3C10" w:rsidRDefault="00485964" w:rsidP="00F44962">
      <w:pPr>
        <w:tabs>
          <w:tab w:val="left" w:pos="7911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3C10">
        <w:rPr>
          <w:rFonts w:ascii="Times New Roman" w:hAnsi="Times New Roman" w:cs="Times New Roman"/>
          <w:b/>
          <w:sz w:val="20"/>
          <w:szCs w:val="20"/>
        </w:rPr>
        <w:tab/>
      </w:r>
    </w:p>
    <w:p w14:paraId="08AE6B95" w14:textId="77777777" w:rsidR="00C00FB4" w:rsidRPr="006C3C10" w:rsidRDefault="000E7343" w:rsidP="00F44962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3C10">
        <w:rPr>
          <w:rFonts w:ascii="Times New Roman" w:hAnsi="Times New Roman" w:cs="Times New Roman"/>
          <w:b/>
          <w:sz w:val="20"/>
          <w:szCs w:val="20"/>
        </w:rPr>
        <w:t>GENERAL</w:t>
      </w:r>
    </w:p>
    <w:p w14:paraId="2661F165" w14:textId="77777777" w:rsidR="00ED5F9B" w:rsidRPr="006C3C10" w:rsidRDefault="00ED5F9B" w:rsidP="00F44962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0"/>
          <w:szCs w:val="20"/>
        </w:rPr>
      </w:pPr>
    </w:p>
    <w:p w14:paraId="0F73320D" w14:textId="77777777" w:rsidR="00ED5F9B" w:rsidRPr="006C3C10" w:rsidRDefault="00ED5F9B" w:rsidP="00F44962">
      <w:pPr>
        <w:pStyle w:val="ListParagraph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>SUMMARY</w:t>
      </w:r>
    </w:p>
    <w:p w14:paraId="5153D6CB" w14:textId="77777777" w:rsidR="00ED5F9B" w:rsidRPr="006C3C10" w:rsidRDefault="00ED5F9B" w:rsidP="00F4496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1009E7C4" w14:textId="3C1D99E2" w:rsidR="007A4A16" w:rsidRPr="000C0FC2" w:rsidRDefault="007A4A16" w:rsidP="00F44962">
      <w:pPr>
        <w:pStyle w:val="ListParagraph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0FC2">
        <w:rPr>
          <w:rFonts w:ascii="Times New Roman" w:hAnsi="Times New Roman" w:cs="Times New Roman"/>
          <w:sz w:val="20"/>
          <w:szCs w:val="20"/>
        </w:rPr>
        <w:t xml:space="preserve">This Section </w:t>
      </w:r>
      <w:r w:rsidR="003C2547">
        <w:rPr>
          <w:rFonts w:ascii="Times New Roman" w:hAnsi="Times New Roman" w:cs="Times New Roman"/>
          <w:sz w:val="20"/>
          <w:szCs w:val="20"/>
        </w:rPr>
        <w:t>I</w:t>
      </w:r>
      <w:r w:rsidRPr="000C0FC2">
        <w:rPr>
          <w:rFonts w:ascii="Times New Roman" w:hAnsi="Times New Roman" w:cs="Times New Roman"/>
          <w:sz w:val="20"/>
          <w:szCs w:val="20"/>
        </w:rPr>
        <w:t>nclude</w:t>
      </w:r>
      <w:r w:rsidR="003C2547">
        <w:rPr>
          <w:rFonts w:ascii="Times New Roman" w:hAnsi="Times New Roman" w:cs="Times New Roman"/>
          <w:sz w:val="20"/>
          <w:szCs w:val="20"/>
        </w:rPr>
        <w:t>s</w:t>
      </w:r>
    </w:p>
    <w:p w14:paraId="07BCB672" w14:textId="468412DF" w:rsidR="00800006" w:rsidRDefault="00056E6C" w:rsidP="00F44962">
      <w:pPr>
        <w:pStyle w:val="Petroff2"/>
        <w:numPr>
          <w:ilvl w:val="3"/>
          <w:numId w:val="21"/>
        </w:numPr>
        <w:tabs>
          <w:tab w:val="left" w:pos="-1440"/>
        </w:tabs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  <w:t xml:space="preserve">Fluid </w:t>
      </w:r>
      <w:r w:rsidR="00B64C4B">
        <w:rPr>
          <w:rFonts w:ascii="Times New Roman" w:hAnsi="Times New Roman"/>
          <w:b w:val="0"/>
          <w:sz w:val="20"/>
          <w:szCs w:val="20"/>
        </w:rPr>
        <w:t>a</w:t>
      </w:r>
      <w:r w:rsidR="00591D92">
        <w:rPr>
          <w:rFonts w:ascii="Times New Roman" w:hAnsi="Times New Roman"/>
          <w:b w:val="0"/>
          <w:sz w:val="20"/>
          <w:szCs w:val="20"/>
        </w:rPr>
        <w:t>pplied</w:t>
      </w:r>
      <w:r w:rsidR="003C2547">
        <w:rPr>
          <w:rFonts w:ascii="Times New Roman" w:hAnsi="Times New Roman"/>
          <w:b w:val="0"/>
          <w:sz w:val="20"/>
          <w:szCs w:val="20"/>
        </w:rPr>
        <w:t>,</w:t>
      </w:r>
      <w:r w:rsidR="00800006" w:rsidRPr="006C3C10">
        <w:rPr>
          <w:rFonts w:ascii="Times New Roman" w:hAnsi="Times New Roman"/>
          <w:b w:val="0"/>
          <w:sz w:val="20"/>
          <w:szCs w:val="20"/>
        </w:rPr>
        <w:t xml:space="preserve"> </w:t>
      </w:r>
      <w:r w:rsidR="00B64C4B">
        <w:rPr>
          <w:rFonts w:ascii="Times New Roman" w:hAnsi="Times New Roman"/>
          <w:b w:val="0"/>
          <w:sz w:val="20"/>
          <w:szCs w:val="20"/>
        </w:rPr>
        <w:t>v</w:t>
      </w:r>
      <w:r w:rsidR="00800006" w:rsidRPr="006C3C10">
        <w:rPr>
          <w:rFonts w:ascii="Times New Roman" w:hAnsi="Times New Roman"/>
          <w:b w:val="0"/>
          <w:sz w:val="20"/>
          <w:szCs w:val="20"/>
        </w:rPr>
        <w:t xml:space="preserve">apor </w:t>
      </w:r>
      <w:r w:rsidR="00B64C4B">
        <w:rPr>
          <w:rFonts w:ascii="Times New Roman" w:hAnsi="Times New Roman"/>
          <w:b w:val="0"/>
          <w:sz w:val="20"/>
          <w:szCs w:val="20"/>
        </w:rPr>
        <w:t>p</w:t>
      </w:r>
      <w:r w:rsidR="00800006" w:rsidRPr="006C3C10">
        <w:rPr>
          <w:rFonts w:ascii="Times New Roman" w:hAnsi="Times New Roman"/>
          <w:b w:val="0"/>
          <w:sz w:val="20"/>
          <w:szCs w:val="20"/>
        </w:rPr>
        <w:t xml:space="preserve">ermeable </w:t>
      </w:r>
      <w:r w:rsidR="00251984">
        <w:rPr>
          <w:rFonts w:ascii="Times New Roman" w:hAnsi="Times New Roman"/>
          <w:b w:val="0"/>
          <w:sz w:val="20"/>
          <w:szCs w:val="20"/>
        </w:rPr>
        <w:t>a</w:t>
      </w:r>
      <w:r w:rsidR="00800006" w:rsidRPr="006C3C10">
        <w:rPr>
          <w:rFonts w:ascii="Times New Roman" w:hAnsi="Times New Roman"/>
          <w:b w:val="0"/>
          <w:sz w:val="20"/>
          <w:szCs w:val="20"/>
        </w:rPr>
        <w:t xml:space="preserve">ir </w:t>
      </w:r>
      <w:r w:rsidR="00251984">
        <w:rPr>
          <w:rFonts w:ascii="Times New Roman" w:hAnsi="Times New Roman"/>
          <w:b w:val="0"/>
          <w:sz w:val="20"/>
          <w:szCs w:val="20"/>
        </w:rPr>
        <w:t>b</w:t>
      </w:r>
      <w:r w:rsidR="00800006" w:rsidRPr="006C3C10">
        <w:rPr>
          <w:rFonts w:ascii="Times New Roman" w:hAnsi="Times New Roman"/>
          <w:b w:val="0"/>
          <w:sz w:val="20"/>
          <w:szCs w:val="20"/>
        </w:rPr>
        <w:t xml:space="preserve">arrier </w:t>
      </w:r>
      <w:r w:rsidR="00251984">
        <w:rPr>
          <w:rFonts w:ascii="Times New Roman" w:hAnsi="Times New Roman"/>
          <w:b w:val="0"/>
          <w:sz w:val="20"/>
          <w:szCs w:val="20"/>
        </w:rPr>
        <w:t>assembl</w:t>
      </w:r>
      <w:r w:rsidR="003C2547">
        <w:rPr>
          <w:rFonts w:ascii="Times New Roman" w:hAnsi="Times New Roman"/>
          <w:b w:val="0"/>
          <w:sz w:val="20"/>
          <w:szCs w:val="20"/>
        </w:rPr>
        <w:t>y</w:t>
      </w:r>
    </w:p>
    <w:p w14:paraId="19ED898C" w14:textId="77777777" w:rsidR="005118B5" w:rsidRPr="00EE2754" w:rsidRDefault="005118B5" w:rsidP="00F44962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EE2754">
        <w:rPr>
          <w:rFonts w:ascii="Times New Roman" w:hAnsi="Times New Roman" w:cs="Times New Roman"/>
          <w:b/>
          <w:color w:val="0070C0"/>
          <w:sz w:val="20"/>
          <w:szCs w:val="20"/>
        </w:rPr>
        <w:t>*********************************************************************************************</w:t>
      </w:r>
    </w:p>
    <w:p w14:paraId="3BCF7303" w14:textId="77777777" w:rsidR="000768B0" w:rsidRPr="005445C2" w:rsidRDefault="000768B0" w:rsidP="000768B0">
      <w:pPr>
        <w:pStyle w:val="Petroff3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5445C2">
        <w:rPr>
          <w:rFonts w:ascii="Times New Roman" w:hAnsi="Times New Roman"/>
          <w:color w:val="0070C0"/>
          <w:sz w:val="20"/>
          <w:szCs w:val="20"/>
          <w:u w:val="single"/>
        </w:rPr>
        <w:t>SPEC NOTE:</w:t>
      </w:r>
      <w:r w:rsidRPr="005445C2">
        <w:rPr>
          <w:rFonts w:ascii="Times New Roman" w:hAnsi="Times New Roman"/>
          <w:color w:val="0070C0"/>
          <w:sz w:val="20"/>
          <w:szCs w:val="20"/>
        </w:rPr>
        <w:t xml:space="preserve"> Coordinate with project specific Sections.</w:t>
      </w:r>
    </w:p>
    <w:p w14:paraId="207BFD87" w14:textId="77777777" w:rsidR="000768B0" w:rsidRPr="00887975" w:rsidRDefault="000768B0" w:rsidP="000768B0">
      <w:pPr>
        <w:pStyle w:val="Petroff1"/>
        <w:numPr>
          <w:ilvl w:val="0"/>
          <w:numId w:val="44"/>
        </w:numPr>
        <w:tabs>
          <w:tab w:val="left" w:pos="-1440"/>
        </w:tabs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887975">
        <w:rPr>
          <w:rFonts w:ascii="Times New Roman" w:hAnsi="Times New Roman"/>
          <w:b w:val="0"/>
          <w:bCs w:val="0"/>
          <w:color w:val="0070C0"/>
          <w:sz w:val="20"/>
          <w:szCs w:val="20"/>
        </w:rPr>
        <w:t>Section 01 35 13 – Special Project Procedures for Critical Tie-ins</w:t>
      </w:r>
    </w:p>
    <w:p w14:paraId="4FB9E9CD" w14:textId="77777777" w:rsidR="000768B0" w:rsidRPr="00887975" w:rsidRDefault="000768B0" w:rsidP="000768B0">
      <w:pPr>
        <w:pStyle w:val="Petroff2"/>
        <w:numPr>
          <w:ilvl w:val="1"/>
          <w:numId w:val="44"/>
        </w:numPr>
        <w:tabs>
          <w:tab w:val="left" w:pos="-1440"/>
        </w:tabs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887975">
        <w:rPr>
          <w:rFonts w:ascii="Times New Roman" w:hAnsi="Times New Roman"/>
          <w:b w:val="0"/>
          <w:bCs w:val="0"/>
          <w:color w:val="0070C0"/>
          <w:sz w:val="20"/>
          <w:szCs w:val="20"/>
        </w:rPr>
        <w:t>Define critical tie-in warranty administrative and procedural requirements for Sections associated with the building envelope system compatibility warranty per project specific requirements.</w:t>
      </w:r>
    </w:p>
    <w:p w14:paraId="3223675F" w14:textId="77777777" w:rsidR="00E56B4F" w:rsidRPr="005445C2" w:rsidRDefault="00E56B4F" w:rsidP="00F44962">
      <w:pPr>
        <w:pStyle w:val="Petroff3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5445C2">
        <w:rPr>
          <w:rFonts w:ascii="Times New Roman" w:hAnsi="Times New Roman"/>
          <w:color w:val="0070C0"/>
          <w:sz w:val="20"/>
          <w:szCs w:val="20"/>
          <w:u w:val="single"/>
        </w:rPr>
        <w:t>SPEC NOTE:</w:t>
      </w:r>
      <w:r w:rsidRPr="005445C2">
        <w:rPr>
          <w:rFonts w:ascii="Times New Roman" w:hAnsi="Times New Roman"/>
          <w:color w:val="0070C0"/>
          <w:sz w:val="20"/>
          <w:szCs w:val="20"/>
        </w:rPr>
        <w:t xml:space="preserve"> Coordinate with project specific Sections.</w:t>
      </w:r>
    </w:p>
    <w:p w14:paraId="13417F2E" w14:textId="6EDE2CDB" w:rsidR="00E56B4F" w:rsidRDefault="00E56B4F" w:rsidP="00F44962">
      <w:pPr>
        <w:pStyle w:val="Petroff1"/>
        <w:numPr>
          <w:ilvl w:val="0"/>
          <w:numId w:val="44"/>
        </w:numPr>
        <w:tabs>
          <w:tab w:val="left" w:pos="-1440"/>
        </w:tabs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9B4841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Section 03 </w:t>
      </w: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>00</w:t>
      </w:r>
      <w:r w:rsidRPr="009B4841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00 - C</w:t>
      </w: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>oncrete</w:t>
      </w:r>
    </w:p>
    <w:p w14:paraId="75613CA4" w14:textId="77777777" w:rsidR="00F47D1F" w:rsidRPr="00F47D1F" w:rsidRDefault="00F47D1F" w:rsidP="00F44962">
      <w:pPr>
        <w:pStyle w:val="Petroff2"/>
        <w:numPr>
          <w:ilvl w:val="1"/>
          <w:numId w:val="44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F47D1F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Surfaces must be smooth and without large voids, spalled areas, or sharp protrusions. </w:t>
      </w:r>
    </w:p>
    <w:p w14:paraId="5D265271" w14:textId="77777777" w:rsidR="00F47D1F" w:rsidRPr="00F47D1F" w:rsidRDefault="00F47D1F" w:rsidP="00F44962">
      <w:pPr>
        <w:pStyle w:val="Petroff2"/>
        <w:numPr>
          <w:ilvl w:val="1"/>
          <w:numId w:val="44"/>
        </w:numPr>
        <w:tabs>
          <w:tab w:val="left" w:pos="-1440"/>
        </w:tabs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F47D1F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Fill tie-holes. </w:t>
      </w:r>
    </w:p>
    <w:p w14:paraId="22359E22" w14:textId="608B4858" w:rsidR="00F47D1F" w:rsidRPr="00F47D1F" w:rsidRDefault="00F47D1F" w:rsidP="00F44962">
      <w:pPr>
        <w:pStyle w:val="Petroff2"/>
        <w:numPr>
          <w:ilvl w:val="1"/>
          <w:numId w:val="44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F47D1F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Allow concrete to </w:t>
      </w:r>
      <w:proofErr w:type="gramStart"/>
      <w:r w:rsidRPr="00F47D1F">
        <w:rPr>
          <w:rFonts w:ascii="Times New Roman" w:hAnsi="Times New Roman"/>
          <w:b w:val="0"/>
          <w:bCs w:val="0"/>
          <w:color w:val="0070C0"/>
          <w:sz w:val="20"/>
          <w:szCs w:val="20"/>
        </w:rPr>
        <w:t>cure</w:t>
      </w:r>
      <w:proofErr w:type="gramEnd"/>
      <w:r w:rsidRPr="00F47D1F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for </w:t>
      </w:r>
      <w:r w:rsidR="00F557DE">
        <w:rPr>
          <w:rFonts w:ascii="Times New Roman" w:hAnsi="Times New Roman"/>
          <w:b w:val="0"/>
          <w:bCs w:val="0"/>
          <w:color w:val="0070C0"/>
          <w:sz w:val="20"/>
          <w:szCs w:val="20"/>
        </w:rPr>
        <w:t>16 hour</w:t>
      </w:r>
      <w:r w:rsidRPr="00F47D1F">
        <w:rPr>
          <w:rFonts w:ascii="Times New Roman" w:hAnsi="Times New Roman"/>
          <w:b w:val="0"/>
          <w:bCs w:val="0"/>
          <w:color w:val="0070C0"/>
          <w:sz w:val="20"/>
          <w:szCs w:val="20"/>
        </w:rPr>
        <w:t>s after removing forms.</w:t>
      </w:r>
    </w:p>
    <w:p w14:paraId="7E003319" w14:textId="77777777" w:rsidR="00F47D1F" w:rsidRPr="00F47D1F" w:rsidRDefault="00F47D1F" w:rsidP="00F44962">
      <w:pPr>
        <w:pStyle w:val="Petroff2"/>
        <w:numPr>
          <w:ilvl w:val="1"/>
          <w:numId w:val="44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F47D1F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Curing compounds: resin based without oil, wax, or pigments. </w:t>
      </w:r>
    </w:p>
    <w:p w14:paraId="68B5417D" w14:textId="77777777" w:rsidR="00F47D1F" w:rsidRDefault="00F47D1F" w:rsidP="00F44962">
      <w:pPr>
        <w:pStyle w:val="Petroff2"/>
        <w:numPr>
          <w:ilvl w:val="1"/>
          <w:numId w:val="44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F47D1F">
        <w:rPr>
          <w:rFonts w:ascii="Times New Roman" w:hAnsi="Times New Roman"/>
          <w:b w:val="0"/>
          <w:bCs w:val="0"/>
          <w:color w:val="0070C0"/>
          <w:sz w:val="20"/>
          <w:szCs w:val="20"/>
        </w:rPr>
        <w:t>Substrates must be free of form release agents.</w:t>
      </w:r>
    </w:p>
    <w:p w14:paraId="18CEFDC9" w14:textId="7ACCE1AF" w:rsidR="00554759" w:rsidRDefault="00554759" w:rsidP="00F44962">
      <w:pPr>
        <w:pStyle w:val="Petroff1"/>
        <w:numPr>
          <w:ilvl w:val="0"/>
          <w:numId w:val="44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Section </w:t>
      </w:r>
      <w:r w:rsidRPr="00554759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04 </w:t>
      </w:r>
      <w:r w:rsidR="000E08C7">
        <w:rPr>
          <w:rFonts w:ascii="Times New Roman" w:hAnsi="Times New Roman"/>
          <w:b w:val="0"/>
          <w:bCs w:val="0"/>
          <w:color w:val="0070C0"/>
          <w:sz w:val="20"/>
          <w:szCs w:val="20"/>
        </w:rPr>
        <w:t>2</w:t>
      </w:r>
      <w:r w:rsidRPr="00554759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0 00 </w:t>
      </w:r>
      <w:r w:rsidR="00233A15">
        <w:rPr>
          <w:rFonts w:ascii="Times New Roman" w:hAnsi="Times New Roman"/>
          <w:b w:val="0"/>
          <w:bCs w:val="0"/>
          <w:color w:val="0070C0"/>
          <w:sz w:val="20"/>
          <w:szCs w:val="20"/>
        </w:rPr>
        <w:t>–</w:t>
      </w: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</w:t>
      </w:r>
      <w:r w:rsidR="000E08C7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Unit </w:t>
      </w:r>
      <w:r w:rsidRPr="00554759">
        <w:rPr>
          <w:rFonts w:ascii="Times New Roman" w:hAnsi="Times New Roman"/>
          <w:b w:val="0"/>
          <w:bCs w:val="0"/>
          <w:color w:val="0070C0"/>
          <w:sz w:val="20"/>
          <w:szCs w:val="20"/>
        </w:rPr>
        <w:t>Masonry</w:t>
      </w:r>
    </w:p>
    <w:p w14:paraId="01391F5E" w14:textId="5CF9B263" w:rsidR="00CE56BA" w:rsidRPr="00CE56BA" w:rsidRDefault="00CE56BA" w:rsidP="00F44962">
      <w:pPr>
        <w:pStyle w:val="Petroff2"/>
        <w:numPr>
          <w:ilvl w:val="1"/>
          <w:numId w:val="44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CE56BA">
        <w:rPr>
          <w:rFonts w:ascii="Times New Roman" w:hAnsi="Times New Roman"/>
          <w:b w:val="0"/>
          <w:bCs w:val="0"/>
          <w:color w:val="0070C0"/>
          <w:sz w:val="20"/>
          <w:szCs w:val="20"/>
        </w:rPr>
        <w:t>Fill grout, strike mortar full, and remove mortar droppings to create a continuous and void free substrate. Mortar may be tooled or flush with face of block</w:t>
      </w:r>
      <w:r w:rsidR="0077703A">
        <w:rPr>
          <w:rFonts w:ascii="Times New Roman" w:hAnsi="Times New Roman"/>
          <w:b w:val="0"/>
          <w:bCs w:val="0"/>
          <w:color w:val="0070C0"/>
          <w:sz w:val="20"/>
          <w:szCs w:val="20"/>
        </w:rPr>
        <w:t>.</w:t>
      </w:r>
    </w:p>
    <w:p w14:paraId="6268F9A2" w14:textId="08D22744" w:rsidR="00233A15" w:rsidRPr="00CE56BA" w:rsidRDefault="00233A15" w:rsidP="00F44962">
      <w:pPr>
        <w:pStyle w:val="Petroff2"/>
        <w:numPr>
          <w:ilvl w:val="1"/>
          <w:numId w:val="44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CE56BA">
        <w:rPr>
          <w:rFonts w:ascii="Times New Roman" w:hAnsi="Times New Roman"/>
          <w:b w:val="0"/>
          <w:bCs w:val="0"/>
          <w:color w:val="0070C0"/>
          <w:sz w:val="20"/>
          <w:szCs w:val="20"/>
        </w:rPr>
        <w:t>Cure for 36 hours</w:t>
      </w:r>
    </w:p>
    <w:p w14:paraId="703DAC3E" w14:textId="4A702236" w:rsidR="00233A15" w:rsidRDefault="00233A15" w:rsidP="00F44962">
      <w:pPr>
        <w:pStyle w:val="Petroff2"/>
        <w:numPr>
          <w:ilvl w:val="1"/>
          <w:numId w:val="44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CE56BA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Core fill grout: cure for </w:t>
      </w:r>
      <w:r w:rsidR="00F557DE">
        <w:rPr>
          <w:rFonts w:ascii="Times New Roman" w:hAnsi="Times New Roman"/>
          <w:b w:val="0"/>
          <w:bCs w:val="0"/>
          <w:color w:val="0070C0"/>
          <w:sz w:val="20"/>
          <w:szCs w:val="20"/>
        </w:rPr>
        <w:t>72</w:t>
      </w:r>
      <w:r w:rsidRPr="00CE56BA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hours</w:t>
      </w:r>
    </w:p>
    <w:p w14:paraId="7AA8E4BB" w14:textId="4CF9BDF6" w:rsidR="00833341" w:rsidRDefault="00833341" w:rsidP="00F44962">
      <w:pPr>
        <w:pStyle w:val="Petroff1"/>
        <w:numPr>
          <w:ilvl w:val="0"/>
          <w:numId w:val="44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>Section 06 16 00 – Sheathing</w:t>
      </w:r>
      <w:r w:rsidR="004F1385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and Section 07 92 00 – Joint Sealants</w:t>
      </w:r>
    </w:p>
    <w:p w14:paraId="4C610691" w14:textId="356103BF" w:rsidR="00833341" w:rsidRDefault="00B03EBC" w:rsidP="00F44962">
      <w:pPr>
        <w:pStyle w:val="Petroff2"/>
        <w:numPr>
          <w:ilvl w:val="1"/>
          <w:numId w:val="44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Detail </w:t>
      </w:r>
      <w:r w:rsidR="00C311C4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substrate gaps </w:t>
      </w: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>with Henry 925 BES Seal</w:t>
      </w:r>
      <w:r w:rsidR="00C311C4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ant, </w:t>
      </w:r>
      <w:r w:rsidR="000768B0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Barribond HP, </w:t>
      </w:r>
      <w:r w:rsidR="00C311C4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Henry liquid-applied flashing, or Henry self-adhered flashing. Refer to </w:t>
      </w:r>
      <w:r w:rsidR="005A68F8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Air-Bloc </w:t>
      </w:r>
      <w:r w:rsidR="00665B59">
        <w:rPr>
          <w:rFonts w:ascii="Times New Roman" w:hAnsi="Times New Roman"/>
          <w:b w:val="0"/>
          <w:bCs w:val="0"/>
          <w:color w:val="0070C0"/>
          <w:sz w:val="20"/>
          <w:szCs w:val="20"/>
        </w:rPr>
        <w:t>17MR</w:t>
      </w:r>
      <w:r w:rsidR="005A68F8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details for</w:t>
      </w:r>
      <w:r w:rsidR="000768B0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</w:t>
      </w:r>
      <w:r w:rsidR="005A68F8">
        <w:rPr>
          <w:rFonts w:ascii="Times New Roman" w:hAnsi="Times New Roman"/>
          <w:b w:val="0"/>
          <w:bCs w:val="0"/>
          <w:color w:val="0070C0"/>
          <w:sz w:val="20"/>
          <w:szCs w:val="20"/>
        </w:rPr>
        <w:t>installation guidelines.</w:t>
      </w:r>
    </w:p>
    <w:p w14:paraId="7DB87004" w14:textId="77777777" w:rsidR="000768B0" w:rsidRDefault="000768B0" w:rsidP="000768B0">
      <w:pPr>
        <w:pStyle w:val="Petroff1"/>
        <w:numPr>
          <w:ilvl w:val="0"/>
          <w:numId w:val="44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>Section 07 10 00 – Dampproofing and Waterproofing</w:t>
      </w:r>
    </w:p>
    <w:p w14:paraId="27AE367A" w14:textId="77777777" w:rsidR="000768B0" w:rsidRPr="00170636" w:rsidRDefault="000768B0" w:rsidP="000768B0">
      <w:pPr>
        <w:pStyle w:val="Petroff2"/>
        <w:numPr>
          <w:ilvl w:val="1"/>
          <w:numId w:val="44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170636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Verify chemical compatibility of </w:t>
      </w: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dampproofing and waterproofing </w:t>
      </w:r>
      <w:r w:rsidRPr="00170636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in direct contact with </w:t>
      </w: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>air</w:t>
      </w:r>
      <w:r w:rsidRPr="00170636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barrier</w:t>
      </w: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>.</w:t>
      </w:r>
    </w:p>
    <w:p w14:paraId="616CA4E2" w14:textId="77777777" w:rsidR="000768B0" w:rsidRDefault="000768B0" w:rsidP="000768B0">
      <w:pPr>
        <w:pStyle w:val="Petroff1"/>
        <w:numPr>
          <w:ilvl w:val="0"/>
          <w:numId w:val="44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>Section 07 21 00 – Thermal Insulation</w:t>
      </w:r>
    </w:p>
    <w:p w14:paraId="1FFE65A5" w14:textId="77777777" w:rsidR="000768B0" w:rsidRPr="00E826C1" w:rsidRDefault="000768B0" w:rsidP="000768B0">
      <w:pPr>
        <w:pStyle w:val="Petroff2"/>
        <w:numPr>
          <w:ilvl w:val="1"/>
          <w:numId w:val="44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>Refer to product specific details for insulation attachment guidelines.</w:t>
      </w:r>
    </w:p>
    <w:p w14:paraId="7D8E21DC" w14:textId="77777777" w:rsidR="000768B0" w:rsidRPr="0098791B" w:rsidRDefault="000768B0" w:rsidP="000768B0">
      <w:pPr>
        <w:pStyle w:val="Petroff1"/>
        <w:numPr>
          <w:ilvl w:val="0"/>
          <w:numId w:val="44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lastRenderedPageBreak/>
        <w:t xml:space="preserve">Section </w:t>
      </w:r>
      <w:r w:rsidRPr="00E826C1">
        <w:rPr>
          <w:rFonts w:ascii="Times New Roman" w:hAnsi="Times New Roman"/>
          <w:b w:val="0"/>
          <w:bCs w:val="0"/>
          <w:color w:val="0070C0"/>
          <w:sz w:val="20"/>
          <w:szCs w:val="20"/>
        </w:rPr>
        <w:t>07 50 00 – Membrane Roofing</w:t>
      </w: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and </w:t>
      </w:r>
      <w:r w:rsidRPr="0098791B">
        <w:rPr>
          <w:rFonts w:ascii="Times New Roman" w:hAnsi="Times New Roman"/>
          <w:b w:val="0"/>
          <w:bCs w:val="0"/>
          <w:color w:val="0070C0"/>
          <w:sz w:val="20"/>
          <w:szCs w:val="20"/>
        </w:rPr>
        <w:t>Section 08 40 00 – Entrances, Storefronts, and Curtain Walls</w:t>
      </w:r>
    </w:p>
    <w:p w14:paraId="50B5FA98" w14:textId="77777777" w:rsidR="000768B0" w:rsidRPr="008277A7" w:rsidRDefault="000768B0" w:rsidP="000768B0">
      <w:pPr>
        <w:pStyle w:val="Petroff2"/>
        <w:numPr>
          <w:ilvl w:val="1"/>
          <w:numId w:val="44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>Verify chemical compatibility, attachment, and warranty requirements for tie-ins at adjacent systems.</w:t>
      </w:r>
    </w:p>
    <w:p w14:paraId="7F3BB987" w14:textId="77777777" w:rsidR="005118B5" w:rsidRPr="00EE2754" w:rsidRDefault="005118B5" w:rsidP="00F44962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EE2754">
        <w:rPr>
          <w:rFonts w:ascii="Times New Roman" w:hAnsi="Times New Roman" w:cs="Times New Roman"/>
          <w:b/>
          <w:color w:val="0070C0"/>
          <w:sz w:val="20"/>
          <w:szCs w:val="20"/>
        </w:rPr>
        <w:t>*********************************************************************************************</w:t>
      </w:r>
    </w:p>
    <w:p w14:paraId="638FEEB7" w14:textId="77777777" w:rsidR="00C2793B" w:rsidRDefault="00ED5F9B" w:rsidP="00F44962">
      <w:pPr>
        <w:pStyle w:val="ListParagraph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>RELATED REQUIREMENTS</w:t>
      </w:r>
    </w:p>
    <w:p w14:paraId="74D3A923" w14:textId="77777777" w:rsidR="00873F52" w:rsidRPr="00A3501E" w:rsidRDefault="00873F52" w:rsidP="00873F5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Section </w:t>
      </w:r>
      <w:r w:rsidRPr="00A3501E">
        <w:rPr>
          <w:rFonts w:ascii="Times New Roman" w:hAnsi="Times New Roman"/>
          <w:sz w:val="20"/>
          <w:szCs w:val="20"/>
        </w:rPr>
        <w:t xml:space="preserve">01 35 13 </w:t>
      </w:r>
      <w:r>
        <w:rPr>
          <w:rFonts w:ascii="Times New Roman" w:hAnsi="Times New Roman"/>
          <w:sz w:val="20"/>
          <w:szCs w:val="20"/>
        </w:rPr>
        <w:t xml:space="preserve">– </w:t>
      </w:r>
      <w:r w:rsidRPr="00A3501E">
        <w:rPr>
          <w:rFonts w:ascii="Times New Roman" w:hAnsi="Times New Roman"/>
          <w:sz w:val="20"/>
          <w:szCs w:val="20"/>
        </w:rPr>
        <w:t>Special Project Procedures</w:t>
      </w:r>
      <w:r>
        <w:rPr>
          <w:rFonts w:ascii="Times New Roman" w:hAnsi="Times New Roman"/>
          <w:sz w:val="20"/>
          <w:szCs w:val="20"/>
        </w:rPr>
        <w:t xml:space="preserve"> </w:t>
      </w:r>
      <w:r w:rsidRPr="00C8016B">
        <w:rPr>
          <w:rFonts w:ascii="Times New Roman" w:hAnsi="Times New Roman" w:cs="Times New Roman"/>
          <w:sz w:val="20"/>
          <w:szCs w:val="20"/>
        </w:rPr>
        <w:t>for Critical Tie-ins</w:t>
      </w:r>
    </w:p>
    <w:p w14:paraId="71D149F3" w14:textId="77777777" w:rsidR="00C2793B" w:rsidRPr="00C2793B" w:rsidRDefault="003E0CE7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793B">
        <w:rPr>
          <w:rFonts w:ascii="Times New Roman" w:hAnsi="Times New Roman"/>
          <w:sz w:val="20"/>
          <w:szCs w:val="20"/>
        </w:rPr>
        <w:t xml:space="preserve">Section 03 00 00 – Concrete </w:t>
      </w:r>
    </w:p>
    <w:p w14:paraId="0B56868B" w14:textId="77777777" w:rsidR="00C2793B" w:rsidRPr="00C2793B" w:rsidRDefault="003E0CE7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793B">
        <w:rPr>
          <w:rFonts w:ascii="Times New Roman" w:hAnsi="Times New Roman"/>
          <w:sz w:val="20"/>
          <w:szCs w:val="20"/>
        </w:rPr>
        <w:t>Section 04 20 00 – Unit Masonry</w:t>
      </w:r>
    </w:p>
    <w:p w14:paraId="2ABB7F44" w14:textId="77777777" w:rsidR="00C2793B" w:rsidRPr="00C2793B" w:rsidRDefault="003E0CE7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793B">
        <w:rPr>
          <w:rFonts w:ascii="Times New Roman" w:hAnsi="Times New Roman"/>
          <w:sz w:val="20"/>
          <w:szCs w:val="20"/>
        </w:rPr>
        <w:t>Section 06 16 00 – Sheathing</w:t>
      </w:r>
    </w:p>
    <w:p w14:paraId="26107DE0" w14:textId="77777777" w:rsidR="00C2793B" w:rsidRPr="00C2793B" w:rsidRDefault="003E0CE7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793B">
        <w:rPr>
          <w:rFonts w:ascii="Times New Roman" w:hAnsi="Times New Roman"/>
          <w:sz w:val="20"/>
          <w:szCs w:val="20"/>
        </w:rPr>
        <w:t>Section 07 10 00 – Dampproofing and Waterproofing</w:t>
      </w:r>
    </w:p>
    <w:p w14:paraId="418C1567" w14:textId="77777777" w:rsidR="003A6BD1" w:rsidRPr="003A6BD1" w:rsidRDefault="003E0CE7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793B">
        <w:rPr>
          <w:rFonts w:ascii="Times New Roman" w:hAnsi="Times New Roman"/>
          <w:sz w:val="20"/>
          <w:szCs w:val="20"/>
        </w:rPr>
        <w:t>Section 07 21 00 – Thermal Insulation</w:t>
      </w:r>
    </w:p>
    <w:p w14:paraId="57E36AD5" w14:textId="77777777" w:rsidR="003A6BD1" w:rsidRPr="003A6BD1" w:rsidRDefault="003E0CE7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6BD1">
        <w:rPr>
          <w:rFonts w:ascii="Times New Roman" w:hAnsi="Times New Roman"/>
          <w:sz w:val="20"/>
          <w:szCs w:val="20"/>
        </w:rPr>
        <w:t>Section 07 50 00 – Membrane Roofing</w:t>
      </w:r>
    </w:p>
    <w:p w14:paraId="45C38644" w14:textId="77777777" w:rsidR="003A6BD1" w:rsidRPr="003A6BD1" w:rsidRDefault="003E0CE7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6BD1">
        <w:rPr>
          <w:rFonts w:ascii="Times New Roman" w:hAnsi="Times New Roman"/>
          <w:sz w:val="20"/>
          <w:szCs w:val="20"/>
        </w:rPr>
        <w:t>Section 07 92 00 – Joint Sealants</w:t>
      </w:r>
    </w:p>
    <w:p w14:paraId="3A26AAE8" w14:textId="4FECAD5C" w:rsidR="003E0CE7" w:rsidRPr="003A6BD1" w:rsidRDefault="003E0CE7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6BD1">
        <w:rPr>
          <w:rFonts w:ascii="Times New Roman" w:hAnsi="Times New Roman"/>
          <w:sz w:val="20"/>
          <w:szCs w:val="20"/>
        </w:rPr>
        <w:t>Section 08 40 00 – Entrances, Storefronts, and Curtain Walls</w:t>
      </w:r>
    </w:p>
    <w:p w14:paraId="75C53CD1" w14:textId="77777777" w:rsidR="003A6BD1" w:rsidRDefault="003A6BD1" w:rsidP="00F4496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0DEFC212" w14:textId="7902A6C8" w:rsidR="00BE51CD" w:rsidRPr="006C3C10" w:rsidRDefault="00ED5F9B" w:rsidP="00F44962">
      <w:pPr>
        <w:pStyle w:val="ListParagraph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>REFERENCES</w:t>
      </w:r>
    </w:p>
    <w:p w14:paraId="16BE5085" w14:textId="77777777" w:rsidR="0085566A" w:rsidRDefault="0085566A" w:rsidP="00F44962">
      <w:pPr>
        <w:pStyle w:val="Petroff2"/>
        <w:numPr>
          <w:ilvl w:val="2"/>
          <w:numId w:val="21"/>
        </w:numPr>
        <w:tabs>
          <w:tab w:val="left" w:pos="-1440"/>
        </w:tabs>
        <w:spacing w:before="24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Referenced Standards</w:t>
      </w:r>
    </w:p>
    <w:p w14:paraId="41F4EBB4" w14:textId="3CAEBE10" w:rsidR="002C7DA6" w:rsidRPr="006C3C10" w:rsidRDefault="002C7DA6" w:rsidP="00F44962">
      <w:pPr>
        <w:pStyle w:val="Petroff2"/>
        <w:numPr>
          <w:ilvl w:val="3"/>
          <w:numId w:val="2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6C3C10">
        <w:rPr>
          <w:rFonts w:ascii="Times New Roman" w:hAnsi="Times New Roman"/>
          <w:b w:val="0"/>
          <w:bCs w:val="0"/>
          <w:sz w:val="20"/>
          <w:szCs w:val="20"/>
        </w:rPr>
        <w:t>American Architectural Manufacturers Association (AAMA):</w:t>
      </w:r>
    </w:p>
    <w:p w14:paraId="5D846122" w14:textId="77777777" w:rsidR="00D64D37" w:rsidRDefault="00D64D37" w:rsidP="00F44962">
      <w:pPr>
        <w:pStyle w:val="Petroff2"/>
        <w:numPr>
          <w:ilvl w:val="4"/>
          <w:numId w:val="2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AAMA 711, Specification for Self-Adhering Flashing Used for Installation of Exterior Wall Fenestration Products</w:t>
      </w:r>
    </w:p>
    <w:p w14:paraId="525FEAF5" w14:textId="77777777" w:rsidR="00830F21" w:rsidRPr="006C3C10" w:rsidRDefault="00830F21" w:rsidP="00F44962">
      <w:pPr>
        <w:pStyle w:val="Petroff2"/>
        <w:numPr>
          <w:ilvl w:val="3"/>
          <w:numId w:val="2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6C3C10">
        <w:rPr>
          <w:rFonts w:ascii="Times New Roman" w:hAnsi="Times New Roman"/>
          <w:b w:val="0"/>
          <w:bCs w:val="0"/>
          <w:sz w:val="20"/>
          <w:szCs w:val="20"/>
        </w:rPr>
        <w:t>American Society for Testing and Materials (ASTM):</w:t>
      </w:r>
    </w:p>
    <w:p w14:paraId="3E58E0FA" w14:textId="77777777" w:rsidR="00F83D1B" w:rsidRPr="006C3C10" w:rsidRDefault="00F83D1B" w:rsidP="00F44962">
      <w:pPr>
        <w:pStyle w:val="Petroff2"/>
        <w:numPr>
          <w:ilvl w:val="4"/>
          <w:numId w:val="2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6C3C10">
        <w:rPr>
          <w:rFonts w:ascii="Times New Roman" w:hAnsi="Times New Roman"/>
          <w:b w:val="0"/>
          <w:bCs w:val="0"/>
          <w:sz w:val="20"/>
          <w:szCs w:val="20"/>
        </w:rPr>
        <w:t>ASTM E84, Standard Test Method for Surface Burning Characteristics of Building Materials</w:t>
      </w:r>
    </w:p>
    <w:p w14:paraId="72BBBC32" w14:textId="77777777" w:rsidR="00F83D1B" w:rsidRPr="006C3C10" w:rsidRDefault="00F83D1B" w:rsidP="00F44962">
      <w:pPr>
        <w:pStyle w:val="Petroff2"/>
        <w:numPr>
          <w:ilvl w:val="4"/>
          <w:numId w:val="2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6C3C10">
        <w:rPr>
          <w:rFonts w:ascii="Times New Roman" w:hAnsi="Times New Roman"/>
          <w:b w:val="0"/>
          <w:sz w:val="20"/>
          <w:szCs w:val="20"/>
        </w:rPr>
        <w:t>ASTM E96, Standard Test Methods for Water Vapor Transmission of Materials</w:t>
      </w:r>
    </w:p>
    <w:p w14:paraId="6E11B9BA" w14:textId="77777777" w:rsidR="00F83D1B" w:rsidRPr="006C3C10" w:rsidRDefault="00F83D1B" w:rsidP="00F44962">
      <w:pPr>
        <w:pStyle w:val="Petroff2"/>
        <w:numPr>
          <w:ilvl w:val="4"/>
          <w:numId w:val="2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6C3C10">
        <w:rPr>
          <w:rFonts w:ascii="Times New Roman" w:hAnsi="Times New Roman"/>
          <w:b w:val="0"/>
          <w:sz w:val="20"/>
          <w:szCs w:val="20"/>
        </w:rPr>
        <w:t>ASTM E2112, Standard Practice for Installation of Exterior Windows, Doors and Skylights</w:t>
      </w:r>
    </w:p>
    <w:p w14:paraId="390EF621" w14:textId="77777777" w:rsidR="00F83D1B" w:rsidRPr="006C3C10" w:rsidRDefault="00F83D1B" w:rsidP="00F44962">
      <w:pPr>
        <w:pStyle w:val="Petroff2"/>
        <w:numPr>
          <w:ilvl w:val="4"/>
          <w:numId w:val="2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6C3C10">
        <w:rPr>
          <w:rFonts w:ascii="Times New Roman" w:hAnsi="Times New Roman"/>
          <w:b w:val="0"/>
          <w:sz w:val="20"/>
          <w:szCs w:val="20"/>
        </w:rPr>
        <w:t>ASTM E2178, Standard Test Method for Air Permeance of Building Materials</w:t>
      </w:r>
    </w:p>
    <w:p w14:paraId="03C2F630" w14:textId="16CBF0E2" w:rsidR="00A27C73" w:rsidRPr="000F3BA4" w:rsidRDefault="00F83D1B" w:rsidP="00F44962">
      <w:pPr>
        <w:pStyle w:val="Petroff2"/>
        <w:numPr>
          <w:ilvl w:val="4"/>
          <w:numId w:val="2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6C3C10">
        <w:rPr>
          <w:rFonts w:ascii="Times New Roman" w:hAnsi="Times New Roman"/>
          <w:b w:val="0"/>
          <w:sz w:val="20"/>
          <w:szCs w:val="20"/>
        </w:rPr>
        <w:t>ASTM E2357, Standard Test Method for Determining Air Leakage of Air Barrier Assemblies</w:t>
      </w:r>
    </w:p>
    <w:p w14:paraId="6CF6E01C" w14:textId="6778CDBA" w:rsidR="002C7DA6" w:rsidRPr="006C3C10" w:rsidRDefault="002C7DA6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>National Fire and Protection Agency (NFPA):</w:t>
      </w:r>
    </w:p>
    <w:p w14:paraId="5600869C" w14:textId="77777777" w:rsidR="002C7DA6" w:rsidRDefault="002C7DA6" w:rsidP="00F44962">
      <w:pPr>
        <w:pStyle w:val="ListParagraph"/>
        <w:numPr>
          <w:ilvl w:val="4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>NFPA 285, Standard Fire Test Method for Evaluation of Fire Propagation Characteristics of Exterior Non-Load-Bearing Wall Assemblies Containing Combustible Components</w:t>
      </w:r>
    </w:p>
    <w:p w14:paraId="62BBF879" w14:textId="77777777" w:rsidR="00873F52" w:rsidRDefault="00873F52" w:rsidP="00873F5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Product Disclosure and Optimization:</w:t>
      </w:r>
    </w:p>
    <w:p w14:paraId="480C97BB" w14:textId="12527A65" w:rsidR="00331229" w:rsidRDefault="00331229" w:rsidP="00873F52">
      <w:pPr>
        <w:pStyle w:val="ListParagraph"/>
        <w:numPr>
          <w:ilvl w:val="4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Health Product Declaration (HPD)</w:t>
      </w:r>
    </w:p>
    <w:p w14:paraId="3262E0F3" w14:textId="28CC7E0E" w:rsidR="00873F52" w:rsidRDefault="00873F52" w:rsidP="00873F52">
      <w:pPr>
        <w:pStyle w:val="ListParagraph"/>
        <w:numPr>
          <w:ilvl w:val="4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Declare Label, LBC Red List Free</w:t>
      </w:r>
    </w:p>
    <w:p w14:paraId="03AABA4B" w14:textId="77777777" w:rsidR="00BE51CD" w:rsidRPr="006C3C10" w:rsidRDefault="00BE51CD" w:rsidP="00F44962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47B9723D" w14:textId="77777777" w:rsidR="00BE51CD" w:rsidRPr="006C3C10" w:rsidRDefault="00F24DAC" w:rsidP="00F44962">
      <w:pPr>
        <w:pStyle w:val="ListParagraph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>ADMINISTRATIVE REQUIREMENTS</w:t>
      </w:r>
    </w:p>
    <w:p w14:paraId="30606155" w14:textId="77777777" w:rsidR="006A5204" w:rsidRPr="006C3C10" w:rsidRDefault="006A5204" w:rsidP="00F4496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63975820" w14:textId="77777777" w:rsidR="00944452" w:rsidRPr="005445C2" w:rsidRDefault="00944452" w:rsidP="00F44962">
      <w:pPr>
        <w:pStyle w:val="ListParagraph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Pre-installation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5445C2">
        <w:rPr>
          <w:rFonts w:ascii="Times New Roman" w:hAnsi="Times New Roman" w:cs="Times New Roman"/>
          <w:sz w:val="20"/>
          <w:szCs w:val="20"/>
        </w:rPr>
        <w:t>eetings</w:t>
      </w:r>
    </w:p>
    <w:p w14:paraId="401CBBF6" w14:textId="77777777" w:rsidR="00944452" w:rsidRDefault="00944452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Review conditions, installation procedures, schedules, and coordination with other Work.</w:t>
      </w:r>
    </w:p>
    <w:p w14:paraId="158BC8F7" w14:textId="4D97AEC9" w:rsidR="00DA4DEB" w:rsidRDefault="00DA4DEB" w:rsidP="00F4496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797D973F" w14:textId="77777777" w:rsidR="00946AB9" w:rsidRPr="006C3C10" w:rsidRDefault="00C00FB4" w:rsidP="00F44962">
      <w:pPr>
        <w:pStyle w:val="ListParagraph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>SUBMITTALS</w:t>
      </w:r>
    </w:p>
    <w:p w14:paraId="6220487E" w14:textId="77777777" w:rsidR="00946AB9" w:rsidRPr="006C3C10" w:rsidRDefault="00946AB9" w:rsidP="00F4496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128F0FF5" w14:textId="43CF77E3" w:rsidR="00D71B97" w:rsidRPr="00051AA2" w:rsidRDefault="00D71B97" w:rsidP="00F44962">
      <w:pPr>
        <w:pStyle w:val="ListParagraph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1AA2">
        <w:rPr>
          <w:rFonts w:ascii="Times New Roman" w:hAnsi="Times New Roman" w:cs="Times New Roman"/>
          <w:sz w:val="20"/>
          <w:szCs w:val="20"/>
        </w:rPr>
        <w:t xml:space="preserve">Provide </w:t>
      </w:r>
      <w:r>
        <w:rPr>
          <w:rFonts w:ascii="Times New Roman" w:hAnsi="Times New Roman" w:cs="Times New Roman"/>
          <w:sz w:val="20"/>
          <w:szCs w:val="20"/>
        </w:rPr>
        <w:t>submittals</w:t>
      </w:r>
      <w:r w:rsidRPr="00051AA2">
        <w:rPr>
          <w:rFonts w:ascii="Times New Roman" w:hAnsi="Times New Roman" w:cs="Times New Roman"/>
          <w:sz w:val="20"/>
          <w:szCs w:val="20"/>
        </w:rPr>
        <w:t xml:space="preserve"> in accordance with Section </w:t>
      </w:r>
      <w:r>
        <w:rPr>
          <w:rFonts w:ascii="Times New Roman" w:hAnsi="Times New Roman" w:cs="Times New Roman"/>
          <w:sz w:val="20"/>
          <w:szCs w:val="20"/>
        </w:rPr>
        <w:t>01 33 00</w:t>
      </w:r>
      <w:r w:rsidRPr="00051AA2">
        <w:rPr>
          <w:rFonts w:ascii="Times New Roman" w:hAnsi="Times New Roman" w:cs="Times New Roman"/>
          <w:sz w:val="20"/>
          <w:szCs w:val="20"/>
        </w:rPr>
        <w:t xml:space="preserve"> Submittal Procedures.</w:t>
      </w:r>
    </w:p>
    <w:p w14:paraId="1563F383" w14:textId="77777777" w:rsidR="00D71B97" w:rsidRPr="006C3C10" w:rsidRDefault="00D71B97" w:rsidP="00F4496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3681A356" w14:textId="77777777" w:rsidR="00D71B97" w:rsidRPr="006C3C10" w:rsidRDefault="00D71B97" w:rsidP="00F44962">
      <w:pPr>
        <w:pStyle w:val="ListParagraph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 xml:space="preserve">Action 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6C3C10">
        <w:rPr>
          <w:rFonts w:ascii="Times New Roman" w:hAnsi="Times New Roman" w:cs="Times New Roman"/>
          <w:sz w:val="20"/>
          <w:szCs w:val="20"/>
        </w:rPr>
        <w:t>ubmittals:</w:t>
      </w:r>
    </w:p>
    <w:p w14:paraId="2663DD4E" w14:textId="77777777" w:rsidR="00D71B97" w:rsidRPr="00EE2754" w:rsidRDefault="00D71B97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754">
        <w:rPr>
          <w:rFonts w:ascii="Times New Roman" w:hAnsi="Times New Roman" w:cs="Times New Roman"/>
          <w:sz w:val="20"/>
          <w:szCs w:val="20"/>
        </w:rPr>
        <w:t xml:space="preserve">Product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EE2754">
        <w:rPr>
          <w:rFonts w:ascii="Times New Roman" w:hAnsi="Times New Roman" w:cs="Times New Roman"/>
          <w:sz w:val="20"/>
          <w:szCs w:val="20"/>
        </w:rPr>
        <w:t>ata:</w:t>
      </w:r>
    </w:p>
    <w:p w14:paraId="00EA107D" w14:textId="77777777" w:rsidR="00FE3FD7" w:rsidRPr="005445C2" w:rsidRDefault="00FE3FD7" w:rsidP="00F44962">
      <w:pPr>
        <w:pStyle w:val="ListParagraph"/>
        <w:numPr>
          <w:ilvl w:val="4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Guide </w:t>
      </w:r>
      <w:r w:rsidRPr="005445C2">
        <w:rPr>
          <w:rFonts w:ascii="Times New Roman" w:hAnsi="Times New Roman" w:cs="Times New Roman"/>
          <w:sz w:val="20"/>
          <w:szCs w:val="20"/>
        </w:rPr>
        <w:t>specification</w:t>
      </w:r>
    </w:p>
    <w:p w14:paraId="2E873047" w14:textId="77777777" w:rsidR="00FE3FD7" w:rsidRDefault="00FE3FD7" w:rsidP="00F44962">
      <w:pPr>
        <w:pStyle w:val="ListParagraph"/>
        <w:numPr>
          <w:ilvl w:val="4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Safety data sheets</w:t>
      </w:r>
    </w:p>
    <w:p w14:paraId="1353D55C" w14:textId="77777777" w:rsidR="00FE3FD7" w:rsidRDefault="00FE3FD7" w:rsidP="00F44962">
      <w:pPr>
        <w:pStyle w:val="ListParagraph"/>
        <w:numPr>
          <w:ilvl w:val="4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Pr="005445C2">
        <w:rPr>
          <w:rFonts w:ascii="Times New Roman" w:hAnsi="Times New Roman" w:cs="Times New Roman"/>
          <w:sz w:val="20"/>
          <w:szCs w:val="20"/>
        </w:rPr>
        <w:t>tandard details</w:t>
      </w:r>
    </w:p>
    <w:p w14:paraId="122CE6EE" w14:textId="77777777" w:rsidR="00FE3FD7" w:rsidRPr="005445C2" w:rsidRDefault="00FE3FD7" w:rsidP="00F44962">
      <w:pPr>
        <w:pStyle w:val="ListParagraph"/>
        <w:numPr>
          <w:ilvl w:val="4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Pr="005445C2">
        <w:rPr>
          <w:rFonts w:ascii="Times New Roman" w:hAnsi="Times New Roman" w:cs="Times New Roman"/>
          <w:sz w:val="20"/>
          <w:szCs w:val="20"/>
        </w:rPr>
        <w:t xml:space="preserve">echnical data sheets </w:t>
      </w:r>
    </w:p>
    <w:p w14:paraId="554346AB" w14:textId="77777777" w:rsidR="00D71B97" w:rsidRPr="00EE2754" w:rsidRDefault="00D71B97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754">
        <w:rPr>
          <w:rFonts w:ascii="Times New Roman" w:hAnsi="Times New Roman" w:cs="Times New Roman"/>
          <w:sz w:val="20"/>
          <w:szCs w:val="20"/>
        </w:rPr>
        <w:t>Certificates:</w:t>
      </w:r>
    </w:p>
    <w:p w14:paraId="656FB338" w14:textId="77777777" w:rsidR="0036517E" w:rsidRPr="005445C2" w:rsidRDefault="0036517E" w:rsidP="00F44962">
      <w:pPr>
        <w:pStyle w:val="ListParagraph"/>
        <w:numPr>
          <w:ilvl w:val="4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Product certification stating assembly components are supplied and warranted by a single source Manufacturer.</w:t>
      </w:r>
    </w:p>
    <w:p w14:paraId="64216B4B" w14:textId="77777777" w:rsidR="00D71B97" w:rsidRPr="00EE2754" w:rsidRDefault="00D71B97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754">
        <w:rPr>
          <w:rFonts w:ascii="Times New Roman" w:hAnsi="Times New Roman" w:cs="Times New Roman"/>
          <w:sz w:val="20"/>
          <w:szCs w:val="20"/>
        </w:rPr>
        <w:t xml:space="preserve">Tests and 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EE2754">
        <w:rPr>
          <w:rFonts w:ascii="Times New Roman" w:hAnsi="Times New Roman" w:cs="Times New Roman"/>
          <w:sz w:val="20"/>
          <w:szCs w:val="20"/>
        </w:rPr>
        <w:t xml:space="preserve">valuation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EE2754">
        <w:rPr>
          <w:rFonts w:ascii="Times New Roman" w:hAnsi="Times New Roman" w:cs="Times New Roman"/>
          <w:sz w:val="20"/>
          <w:szCs w:val="20"/>
        </w:rPr>
        <w:t>eports:</w:t>
      </w:r>
    </w:p>
    <w:p w14:paraId="6DA0DB89" w14:textId="77777777" w:rsidR="007C7E97" w:rsidRPr="00EE2754" w:rsidRDefault="007C7E97" w:rsidP="007C7E97">
      <w:pPr>
        <w:pStyle w:val="ListParagraph"/>
        <w:numPr>
          <w:ilvl w:val="4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Pr="00EE2754">
        <w:rPr>
          <w:rFonts w:ascii="Times New Roman" w:hAnsi="Times New Roman" w:cs="Times New Roman"/>
          <w:sz w:val="20"/>
          <w:szCs w:val="20"/>
        </w:rPr>
        <w:t>ir leakage compliance:</w:t>
      </w:r>
    </w:p>
    <w:p w14:paraId="4F1308E2" w14:textId="77777777" w:rsidR="007C7E97" w:rsidRDefault="007C7E97" w:rsidP="007C7E97">
      <w:pPr>
        <w:pStyle w:val="ListParagraph"/>
        <w:numPr>
          <w:ilvl w:val="5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ASTM E2178 </w:t>
      </w:r>
      <w:r w:rsidRPr="00EE2754">
        <w:rPr>
          <w:rFonts w:ascii="Times New Roman" w:hAnsi="Times New Roman" w:cs="Times New Roman"/>
          <w:sz w:val="20"/>
          <w:szCs w:val="20"/>
        </w:rPr>
        <w:t>3</w:t>
      </w:r>
      <w:r w:rsidRPr="00EE2754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Pr="00EE2754">
        <w:rPr>
          <w:rFonts w:ascii="Times New Roman" w:hAnsi="Times New Roman" w:cs="Times New Roman"/>
          <w:sz w:val="20"/>
          <w:szCs w:val="20"/>
        </w:rPr>
        <w:t xml:space="preserve"> party test report</w:t>
      </w:r>
    </w:p>
    <w:p w14:paraId="2848B885" w14:textId="77777777" w:rsidR="007C7E97" w:rsidRDefault="007C7E97" w:rsidP="007C7E97">
      <w:pPr>
        <w:pStyle w:val="ListParagraph"/>
        <w:numPr>
          <w:ilvl w:val="5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ASTM E2357 </w:t>
      </w:r>
      <w:r w:rsidRPr="00EE2754">
        <w:rPr>
          <w:rFonts w:ascii="Times New Roman" w:hAnsi="Times New Roman" w:cs="Times New Roman"/>
          <w:sz w:val="20"/>
          <w:szCs w:val="20"/>
        </w:rPr>
        <w:t>3</w:t>
      </w:r>
      <w:r w:rsidRPr="00EE2754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Pr="00EE2754">
        <w:rPr>
          <w:rFonts w:ascii="Times New Roman" w:hAnsi="Times New Roman" w:cs="Times New Roman"/>
          <w:sz w:val="20"/>
          <w:szCs w:val="20"/>
        </w:rPr>
        <w:t xml:space="preserve"> party test report</w:t>
      </w:r>
    </w:p>
    <w:p w14:paraId="08DB87CF" w14:textId="77777777" w:rsidR="007C7E97" w:rsidRDefault="007C7E97" w:rsidP="007C7E97">
      <w:pPr>
        <w:pStyle w:val="ListParagraph"/>
        <w:numPr>
          <w:ilvl w:val="4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754">
        <w:rPr>
          <w:rFonts w:ascii="Times New Roman" w:hAnsi="Times New Roman" w:cs="Times New Roman"/>
          <w:sz w:val="20"/>
          <w:szCs w:val="20"/>
        </w:rPr>
        <w:lastRenderedPageBreak/>
        <w:t>NFPA 285 wall assembly compliance</w:t>
      </w:r>
    </w:p>
    <w:p w14:paraId="23D87C3F" w14:textId="77777777" w:rsidR="00D729E4" w:rsidRPr="006C3C10" w:rsidRDefault="00D729E4" w:rsidP="00F44962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432333A9" w14:textId="77777777" w:rsidR="00D729E4" w:rsidRPr="006C3C10" w:rsidRDefault="00C00FB4" w:rsidP="00F44962">
      <w:pPr>
        <w:pStyle w:val="ListParagraph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>QUALITY ASSURANCE</w:t>
      </w:r>
    </w:p>
    <w:p w14:paraId="3881ABC4" w14:textId="77777777" w:rsidR="00D729E4" w:rsidRPr="006C3C10" w:rsidRDefault="00D729E4" w:rsidP="00F4496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72FCCB3" w14:textId="77777777" w:rsidR="00C32664" w:rsidRPr="005445C2" w:rsidRDefault="00C32664" w:rsidP="00F44962">
      <w:pPr>
        <w:pStyle w:val="ListParagraph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Qualifications</w:t>
      </w:r>
    </w:p>
    <w:p w14:paraId="5FCCDA2C" w14:textId="71293C88" w:rsidR="00C32664" w:rsidRPr="005445C2" w:rsidRDefault="00C32664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Manufacturer</w:t>
      </w:r>
      <w:r>
        <w:rPr>
          <w:rFonts w:ascii="Times New Roman" w:hAnsi="Times New Roman" w:cs="Times New Roman"/>
          <w:sz w:val="20"/>
          <w:szCs w:val="20"/>
        </w:rPr>
        <w:t xml:space="preserve"> qualifications</w:t>
      </w:r>
      <w:r w:rsidR="00BC31B4">
        <w:rPr>
          <w:rFonts w:ascii="Times New Roman" w:hAnsi="Times New Roman" w:cs="Times New Roman"/>
          <w:sz w:val="20"/>
          <w:szCs w:val="20"/>
        </w:rPr>
        <w:t>:</w:t>
      </w:r>
    </w:p>
    <w:p w14:paraId="50DAC072" w14:textId="47F27418" w:rsidR="00C32664" w:rsidRDefault="00C32664" w:rsidP="00F44962">
      <w:pPr>
        <w:pStyle w:val="ListParagraph"/>
        <w:numPr>
          <w:ilvl w:val="4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Pr="005445C2">
        <w:rPr>
          <w:rFonts w:ascii="Times New Roman" w:hAnsi="Times New Roman" w:cs="Times New Roman"/>
          <w:sz w:val="20"/>
          <w:szCs w:val="20"/>
        </w:rPr>
        <w:t xml:space="preserve">inimum of 20 years of experience in the production and sales of </w:t>
      </w:r>
      <w:r>
        <w:rPr>
          <w:rFonts w:ascii="Times New Roman" w:hAnsi="Times New Roman" w:cs="Times New Roman"/>
          <w:sz w:val="20"/>
          <w:szCs w:val="20"/>
        </w:rPr>
        <w:t>air barriers</w:t>
      </w:r>
      <w:r w:rsidRPr="005445C2">
        <w:rPr>
          <w:rFonts w:ascii="Times New Roman" w:hAnsi="Times New Roman" w:cs="Times New Roman"/>
          <w:sz w:val="20"/>
          <w:szCs w:val="20"/>
        </w:rPr>
        <w:t>.</w:t>
      </w:r>
    </w:p>
    <w:p w14:paraId="5F272D16" w14:textId="77777777" w:rsidR="009C2B4C" w:rsidRPr="00C8016B" w:rsidRDefault="009C2B4C" w:rsidP="009C2B4C">
      <w:pPr>
        <w:pStyle w:val="ListParagraph"/>
        <w:numPr>
          <w:ilvl w:val="4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016B">
        <w:rPr>
          <w:rFonts w:ascii="Times New Roman" w:hAnsi="Times New Roman"/>
          <w:sz w:val="20"/>
          <w:szCs w:val="20"/>
        </w:rPr>
        <w:t>Provides a warranty for building envelope system compatibility at critical tie-ins as specified in this section</w:t>
      </w:r>
      <w:r>
        <w:rPr>
          <w:rFonts w:ascii="Times New Roman" w:hAnsi="Times New Roman"/>
          <w:sz w:val="20"/>
          <w:szCs w:val="20"/>
        </w:rPr>
        <w:t>.</w:t>
      </w:r>
    </w:p>
    <w:p w14:paraId="7315B5EB" w14:textId="56042CB5" w:rsidR="00C32664" w:rsidRPr="005445C2" w:rsidRDefault="00C32664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Installer</w:t>
      </w:r>
      <w:r>
        <w:rPr>
          <w:rFonts w:ascii="Times New Roman" w:hAnsi="Times New Roman" w:cs="Times New Roman"/>
          <w:sz w:val="20"/>
          <w:szCs w:val="20"/>
        </w:rPr>
        <w:t xml:space="preserve"> qualifications</w:t>
      </w:r>
      <w:r w:rsidR="00BC31B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F0F6C7" w14:textId="53A7F78D" w:rsidR="00C32664" w:rsidRDefault="00EA3B48" w:rsidP="00F44962">
      <w:pPr>
        <w:pStyle w:val="ListParagraph"/>
        <w:numPr>
          <w:ilvl w:val="4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Experienced in </w:t>
      </w:r>
      <w:r w:rsidR="00D2783E">
        <w:rPr>
          <w:rFonts w:ascii="Times New Roman" w:hAnsi="Times New Roman" w:cs="Times New Roman"/>
          <w:sz w:val="20"/>
          <w:szCs w:val="20"/>
        </w:rPr>
        <w:t>similar Work as described in this section.</w:t>
      </w:r>
    </w:p>
    <w:p w14:paraId="1137F442" w14:textId="77777777" w:rsidR="00C32664" w:rsidRPr="005445C2" w:rsidRDefault="00C32664" w:rsidP="00F44962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2AA231CA" w14:textId="77777777" w:rsidR="00C32664" w:rsidRPr="001B5EA2" w:rsidRDefault="00C32664" w:rsidP="00F44962">
      <w:pPr>
        <w:pStyle w:val="ListParagraph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Mock-ups</w:t>
      </w:r>
    </w:p>
    <w:p w14:paraId="2B5CD37F" w14:textId="77777777" w:rsidR="00C32664" w:rsidRPr="001B5EA2" w:rsidRDefault="00C32664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5EA2">
        <w:rPr>
          <w:rFonts w:ascii="Times New Roman" w:hAnsi="Times New Roman"/>
          <w:sz w:val="20"/>
          <w:szCs w:val="20"/>
        </w:rPr>
        <w:t xml:space="preserve">Construct mockups at a size and location as directed by the </w:t>
      </w:r>
      <w:r w:rsidRPr="001B5EA2">
        <w:rPr>
          <w:rFonts w:ascii="Times New Roman" w:hAnsi="Times New Roman"/>
          <w:sz w:val="20"/>
          <w:szCs w:val="20"/>
        </w:rPr>
        <w:fldChar w:fldCharType="begin">
          <w:ffData>
            <w:name w:val="Text37"/>
            <w:enabled/>
            <w:calcOnExit w:val="0"/>
            <w:textInput>
              <w:default w:val="[Engineer] [Architect] [Consultant]"/>
            </w:textInput>
          </w:ffData>
        </w:fldChar>
      </w:r>
      <w:r w:rsidRPr="001B5EA2">
        <w:rPr>
          <w:rFonts w:ascii="Times New Roman" w:hAnsi="Times New Roman"/>
          <w:sz w:val="20"/>
          <w:szCs w:val="20"/>
        </w:rPr>
        <w:instrText xml:space="preserve"> FORMTEXT </w:instrText>
      </w:r>
      <w:r w:rsidRPr="001B5EA2">
        <w:rPr>
          <w:rFonts w:ascii="Times New Roman" w:hAnsi="Times New Roman"/>
          <w:sz w:val="20"/>
          <w:szCs w:val="20"/>
        </w:rPr>
      </w:r>
      <w:r w:rsidRPr="001B5EA2">
        <w:rPr>
          <w:rFonts w:ascii="Times New Roman" w:hAnsi="Times New Roman"/>
          <w:sz w:val="20"/>
          <w:szCs w:val="20"/>
        </w:rPr>
        <w:fldChar w:fldCharType="separate"/>
      </w:r>
      <w:r w:rsidRPr="001B5EA2">
        <w:rPr>
          <w:rFonts w:ascii="Times New Roman" w:hAnsi="Times New Roman"/>
          <w:noProof/>
          <w:sz w:val="20"/>
          <w:szCs w:val="20"/>
        </w:rPr>
        <w:t>[Engineer] [Architect] [Consultant]</w:t>
      </w:r>
      <w:r w:rsidRPr="001B5EA2">
        <w:rPr>
          <w:rFonts w:ascii="Times New Roman" w:hAnsi="Times New Roman"/>
          <w:sz w:val="20"/>
          <w:szCs w:val="20"/>
        </w:rPr>
        <w:fldChar w:fldCharType="end"/>
      </w:r>
      <w:r w:rsidRPr="001B5EA2">
        <w:rPr>
          <w:rFonts w:ascii="Times New Roman" w:hAnsi="Times New Roman"/>
          <w:sz w:val="20"/>
          <w:szCs w:val="20"/>
        </w:rPr>
        <w:t xml:space="preserve"> to verify project specific applications and set quality standards for materials and execution in accordance with Section 01 43 39 Mockups.</w:t>
      </w:r>
    </w:p>
    <w:p w14:paraId="6EB0342E" w14:textId="77777777" w:rsidR="009D7ABC" w:rsidRPr="00CA6F45" w:rsidRDefault="009D7ABC" w:rsidP="00F44962">
      <w:pPr>
        <w:pStyle w:val="ListParagraph"/>
        <w:numPr>
          <w:ilvl w:val="4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Include </w:t>
      </w:r>
      <w:r>
        <w:rPr>
          <w:rFonts w:ascii="Times New Roman" w:hAnsi="Times New Roman" w:cs="Times New Roman"/>
          <w:sz w:val="20"/>
          <w:szCs w:val="20"/>
        </w:rPr>
        <w:t>transitions, moving joints, penetrations, flashings, and tie-ins to adjacent products as part of the mockup</w:t>
      </w:r>
      <w:r w:rsidRPr="001D51AE">
        <w:rPr>
          <w:rFonts w:ascii="Times New Roman" w:hAnsi="Times New Roman"/>
          <w:sz w:val="20"/>
          <w:szCs w:val="20"/>
        </w:rPr>
        <w:t>.</w:t>
      </w:r>
    </w:p>
    <w:p w14:paraId="322DDA2A" w14:textId="77777777" w:rsidR="00C32664" w:rsidRDefault="00C32664" w:rsidP="00F44962">
      <w:pPr>
        <w:pStyle w:val="Petroff2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</w:p>
    <w:p w14:paraId="1FBAF44D" w14:textId="61435977" w:rsidR="00336F30" w:rsidRDefault="00C00FB4" w:rsidP="00F44962">
      <w:pPr>
        <w:pStyle w:val="Petroff2"/>
        <w:numPr>
          <w:ilvl w:val="1"/>
          <w:numId w:val="2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307D09">
        <w:rPr>
          <w:rFonts w:ascii="Times New Roman" w:hAnsi="Times New Roman"/>
          <w:b w:val="0"/>
          <w:bCs w:val="0"/>
          <w:sz w:val="20"/>
          <w:szCs w:val="20"/>
        </w:rPr>
        <w:t>DELIVERY, STORAGE, AND HANDLING</w:t>
      </w:r>
    </w:p>
    <w:p w14:paraId="62B894BC" w14:textId="77777777" w:rsidR="00DA424E" w:rsidRDefault="00DA424E" w:rsidP="00F44962">
      <w:pPr>
        <w:pStyle w:val="Petroff2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</w:p>
    <w:p w14:paraId="142BAF4E" w14:textId="77777777" w:rsidR="00515201" w:rsidRDefault="00515201" w:rsidP="00F44962">
      <w:pPr>
        <w:pStyle w:val="ListParagraph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47A1">
        <w:rPr>
          <w:rFonts w:ascii="Times New Roman" w:hAnsi="Times New Roman" w:cs="Times New Roman"/>
          <w:sz w:val="20"/>
          <w:szCs w:val="20"/>
        </w:rPr>
        <w:t>Delivery and Acceptance Requiremen</w:t>
      </w:r>
      <w:r>
        <w:rPr>
          <w:rFonts w:ascii="Times New Roman" w:hAnsi="Times New Roman" w:cs="Times New Roman"/>
          <w:sz w:val="20"/>
          <w:szCs w:val="20"/>
        </w:rPr>
        <w:t>ts</w:t>
      </w:r>
    </w:p>
    <w:p w14:paraId="6AF0FE61" w14:textId="77777777" w:rsidR="00515201" w:rsidRDefault="00515201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5A9F">
        <w:rPr>
          <w:rFonts w:ascii="Times New Roman" w:hAnsi="Times New Roman" w:cs="Times New Roman"/>
          <w:sz w:val="20"/>
          <w:szCs w:val="20"/>
        </w:rPr>
        <w:t xml:space="preserve">Deliver materials in original, factory-sealed, unopened containers </w:t>
      </w:r>
      <w:r>
        <w:rPr>
          <w:rFonts w:ascii="Times New Roman" w:hAnsi="Times New Roman" w:cs="Times New Roman"/>
          <w:sz w:val="20"/>
          <w:szCs w:val="20"/>
        </w:rPr>
        <w:t>with</w:t>
      </w:r>
      <w:r w:rsidRPr="004A5A9F">
        <w:rPr>
          <w:rFonts w:ascii="Times New Roman" w:hAnsi="Times New Roman" w:cs="Times New Roman"/>
          <w:sz w:val="20"/>
          <w:szCs w:val="20"/>
        </w:rPr>
        <w:t xml:space="preserve"> intact and legible </w:t>
      </w:r>
      <w:r>
        <w:rPr>
          <w:rFonts w:ascii="Times New Roman" w:hAnsi="Times New Roman" w:cs="Times New Roman"/>
          <w:sz w:val="20"/>
          <w:szCs w:val="20"/>
        </w:rPr>
        <w:t xml:space="preserve">product </w:t>
      </w:r>
      <w:r w:rsidRPr="004A5A9F">
        <w:rPr>
          <w:rFonts w:ascii="Times New Roman" w:hAnsi="Times New Roman" w:cs="Times New Roman"/>
          <w:sz w:val="20"/>
          <w:szCs w:val="20"/>
        </w:rPr>
        <w:t>label</w:t>
      </w:r>
      <w:r>
        <w:rPr>
          <w:rFonts w:ascii="Times New Roman" w:hAnsi="Times New Roman" w:cs="Times New Roman"/>
          <w:sz w:val="20"/>
          <w:szCs w:val="20"/>
        </w:rPr>
        <w:t xml:space="preserve"> and manufacturer name.</w:t>
      </w:r>
    </w:p>
    <w:p w14:paraId="3012F899" w14:textId="77777777" w:rsidR="004D08FD" w:rsidRDefault="004D08FD" w:rsidP="004D08FD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6A35AD37" w14:textId="77777777" w:rsidR="00515201" w:rsidRPr="005445C2" w:rsidRDefault="00515201" w:rsidP="00F44962">
      <w:pPr>
        <w:pStyle w:val="ListParagraph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Storage </w:t>
      </w:r>
      <w:r>
        <w:rPr>
          <w:rFonts w:ascii="Times New Roman" w:hAnsi="Times New Roman" w:cs="Times New Roman"/>
          <w:sz w:val="20"/>
          <w:szCs w:val="20"/>
        </w:rPr>
        <w:t xml:space="preserve">and Handling </w:t>
      </w:r>
    </w:p>
    <w:p w14:paraId="28431204" w14:textId="77777777" w:rsidR="00515201" w:rsidRPr="00DE638A" w:rsidRDefault="00515201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Hlk80957272"/>
      <w:r w:rsidRPr="00AE3015">
        <w:rPr>
          <w:rFonts w:ascii="Times New Roman" w:hAnsi="Times New Roman" w:cs="Times New Roman"/>
          <w:sz w:val="20"/>
          <w:szCs w:val="20"/>
        </w:rPr>
        <w:t>Store materials as recommended by the Manufacturer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2410">
        <w:rPr>
          <w:rFonts w:ascii="Times New Roman" w:hAnsi="Times New Roman"/>
          <w:sz w:val="20"/>
          <w:szCs w:val="20"/>
        </w:rPr>
        <w:t>in a protected area</w:t>
      </w:r>
      <w:r>
        <w:rPr>
          <w:rFonts w:ascii="Times New Roman" w:hAnsi="Times New Roman"/>
          <w:sz w:val="20"/>
          <w:szCs w:val="20"/>
        </w:rPr>
        <w:t xml:space="preserve"> and</w:t>
      </w:r>
      <w:r w:rsidRPr="009A2410">
        <w:rPr>
          <w:rFonts w:ascii="Times New Roman" w:hAnsi="Times New Roman"/>
          <w:sz w:val="20"/>
          <w:szCs w:val="20"/>
        </w:rPr>
        <w:t xml:space="preserve"> out of direct sunlight</w:t>
      </w:r>
      <w:r>
        <w:rPr>
          <w:rFonts w:ascii="Times New Roman" w:hAnsi="Times New Roman"/>
          <w:sz w:val="20"/>
          <w:szCs w:val="20"/>
        </w:rPr>
        <w:t>. P</w:t>
      </w:r>
      <w:r w:rsidRPr="009A2410">
        <w:rPr>
          <w:rFonts w:ascii="Times New Roman" w:hAnsi="Times New Roman"/>
          <w:sz w:val="20"/>
          <w:szCs w:val="20"/>
        </w:rPr>
        <w:t>rotect materials from rain and physical damage.</w:t>
      </w:r>
    </w:p>
    <w:p w14:paraId="23011057" w14:textId="77777777" w:rsidR="00DE638A" w:rsidRPr="009A2410" w:rsidRDefault="00DE638A" w:rsidP="00F44962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bookmarkEnd w:id="0"/>
    <w:p w14:paraId="78B5E951" w14:textId="77777777" w:rsidR="00515201" w:rsidRDefault="00515201" w:rsidP="00F44962">
      <w:pPr>
        <w:pStyle w:val="ListParagraph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071C">
        <w:rPr>
          <w:rFonts w:ascii="Times New Roman" w:hAnsi="Times New Roman" w:cs="Times New Roman"/>
          <w:sz w:val="20"/>
          <w:szCs w:val="20"/>
        </w:rPr>
        <w:t>SITE CONDITIONS</w:t>
      </w:r>
    </w:p>
    <w:p w14:paraId="75C4C986" w14:textId="77777777" w:rsidR="00515201" w:rsidRDefault="00515201" w:rsidP="00F4496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197418B0" w14:textId="77777777" w:rsidR="00515201" w:rsidRDefault="00515201" w:rsidP="00F44962">
      <w:pPr>
        <w:pStyle w:val="Petroff3"/>
        <w:numPr>
          <w:ilvl w:val="2"/>
          <w:numId w:val="21"/>
        </w:numPr>
        <w:tabs>
          <w:tab w:val="left" w:pos="-14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Ambient Conditions</w:t>
      </w:r>
    </w:p>
    <w:p w14:paraId="15E3C6EC" w14:textId="77777777" w:rsidR="00515201" w:rsidRDefault="00515201" w:rsidP="00F44962">
      <w:pPr>
        <w:pStyle w:val="Petroff3"/>
        <w:numPr>
          <w:ilvl w:val="3"/>
          <w:numId w:val="21"/>
        </w:numPr>
        <w:tabs>
          <w:tab w:val="left" w:pos="-1440"/>
        </w:tabs>
        <w:rPr>
          <w:rFonts w:ascii="Times New Roman" w:hAnsi="Times New Roman"/>
          <w:sz w:val="20"/>
          <w:szCs w:val="20"/>
        </w:rPr>
      </w:pPr>
      <w:r w:rsidRPr="005928D2">
        <w:rPr>
          <w:rFonts w:ascii="Times New Roman" w:hAnsi="Times New Roman"/>
          <w:sz w:val="20"/>
          <w:szCs w:val="20"/>
        </w:rPr>
        <w:t>Do not perform Work during rain or inclement weather.</w:t>
      </w:r>
    </w:p>
    <w:p w14:paraId="5E52FAF0" w14:textId="3506DCC4" w:rsidR="00515201" w:rsidRPr="005445C2" w:rsidRDefault="00515201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Do not perform Work on </w:t>
      </w:r>
      <w:r>
        <w:rPr>
          <w:rFonts w:ascii="Times New Roman" w:hAnsi="Times New Roman" w:cs="Times New Roman"/>
          <w:sz w:val="20"/>
          <w:szCs w:val="20"/>
        </w:rPr>
        <w:t xml:space="preserve">surfaces covered in </w:t>
      </w:r>
      <w:r w:rsidRPr="005445C2">
        <w:rPr>
          <w:rFonts w:ascii="Times New Roman" w:hAnsi="Times New Roman" w:cs="Times New Roman"/>
          <w:sz w:val="20"/>
          <w:szCs w:val="20"/>
        </w:rPr>
        <w:t>frost</w:t>
      </w:r>
      <w:r w:rsidR="00746B1E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snow</w:t>
      </w:r>
      <w:r w:rsidR="00746B1E">
        <w:rPr>
          <w:rFonts w:ascii="Times New Roman" w:hAnsi="Times New Roman" w:cs="Times New Roman"/>
          <w:sz w:val="20"/>
          <w:szCs w:val="20"/>
        </w:rPr>
        <w:t xml:space="preserve">, or </w:t>
      </w:r>
      <w:proofErr w:type="gramStart"/>
      <w:r w:rsidR="00746B1E">
        <w:rPr>
          <w:rFonts w:ascii="Times New Roman" w:hAnsi="Times New Roman" w:cs="Times New Roman"/>
          <w:sz w:val="20"/>
          <w:szCs w:val="20"/>
        </w:rPr>
        <w:t>wet to</w:t>
      </w:r>
      <w:proofErr w:type="gramEnd"/>
      <w:r w:rsidR="00746B1E">
        <w:rPr>
          <w:rFonts w:ascii="Times New Roman" w:hAnsi="Times New Roman" w:cs="Times New Roman"/>
          <w:sz w:val="20"/>
          <w:szCs w:val="20"/>
        </w:rPr>
        <w:t xml:space="preserve"> touch. </w:t>
      </w:r>
    </w:p>
    <w:p w14:paraId="3071B3A9" w14:textId="77777777" w:rsidR="00515201" w:rsidRDefault="00515201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Refer to product specific </w:t>
      </w:r>
      <w:r>
        <w:rPr>
          <w:rFonts w:ascii="Times New Roman" w:hAnsi="Times New Roman" w:cs="Times New Roman"/>
          <w:sz w:val="20"/>
          <w:szCs w:val="20"/>
        </w:rPr>
        <w:t>technical data sheet</w:t>
      </w:r>
      <w:r w:rsidRPr="005445C2">
        <w:rPr>
          <w:rFonts w:ascii="Times New Roman" w:hAnsi="Times New Roman" w:cs="Times New Roman"/>
          <w:sz w:val="20"/>
          <w:szCs w:val="20"/>
        </w:rPr>
        <w:t>.</w:t>
      </w:r>
    </w:p>
    <w:p w14:paraId="290C75F7" w14:textId="77777777" w:rsidR="004D08FD" w:rsidRDefault="004D08FD" w:rsidP="004D08FD">
      <w:pPr>
        <w:spacing w:before="120"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DC1EEA">
        <w:rPr>
          <w:rFonts w:ascii="Times New Roman" w:hAnsi="Times New Roman" w:cs="Times New Roman"/>
          <w:color w:val="0070C0"/>
          <w:sz w:val="20"/>
          <w:szCs w:val="20"/>
        </w:rPr>
        <w:t>*********************************************************************************************</w:t>
      </w:r>
    </w:p>
    <w:p w14:paraId="5E163B5A" w14:textId="77777777" w:rsidR="004D08FD" w:rsidRPr="00C8016B" w:rsidRDefault="004D08FD" w:rsidP="004D08FD">
      <w:p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C8016B">
        <w:rPr>
          <w:rFonts w:ascii="Times New Roman" w:hAnsi="Times New Roman" w:cs="Times New Roman"/>
          <w:color w:val="0070C0"/>
          <w:sz w:val="20"/>
          <w:szCs w:val="20"/>
          <w:u w:val="single"/>
        </w:rPr>
        <w:t>SPEC NOTE:</w:t>
      </w:r>
      <w:r w:rsidRPr="00C8016B">
        <w:rPr>
          <w:rFonts w:ascii="Times New Roman" w:hAnsi="Times New Roman" w:cs="Times New Roman"/>
          <w:color w:val="0070C0"/>
          <w:sz w:val="20"/>
          <w:szCs w:val="20"/>
        </w:rPr>
        <w:t xml:space="preserve"> Building Envelope System Compatibility Warranty refers to </w:t>
      </w:r>
      <w:r w:rsidRPr="00C8016B">
        <w:rPr>
          <w:rFonts w:ascii="Times New Roman" w:eastAsia="Malgun Gothic" w:hAnsi="Times New Roman"/>
          <w:color w:val="0070C0"/>
          <w:sz w:val="20"/>
          <w:szCs w:val="20"/>
        </w:rPr>
        <w:t>NVELOP</w:t>
      </w:r>
      <w:r w:rsidRPr="00C8016B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critical tie-in warranty in the specs notes on the first page of this Section. </w:t>
      </w:r>
      <w:r w:rsidRPr="00C8016B">
        <w:rPr>
          <w:rFonts w:ascii="Times New Roman" w:hAnsi="Times New Roman" w:cs="Times New Roman"/>
          <w:color w:val="0070C0"/>
          <w:sz w:val="20"/>
          <w:szCs w:val="20"/>
        </w:rPr>
        <w:t>Select the project specific areas for and coordinate with Section 01 35 13. Delete sections not applicable to project specific conditions.</w:t>
      </w:r>
    </w:p>
    <w:p w14:paraId="15EFD57F" w14:textId="77777777" w:rsidR="004D08FD" w:rsidRPr="00DC1EEA" w:rsidRDefault="004D08FD" w:rsidP="004D08FD">
      <w:p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DC1EEA">
        <w:rPr>
          <w:rFonts w:ascii="Times New Roman" w:hAnsi="Times New Roman" w:cs="Times New Roman"/>
          <w:color w:val="0070C0"/>
          <w:sz w:val="20"/>
          <w:szCs w:val="20"/>
        </w:rPr>
        <w:t>*********************************************************************************************</w:t>
      </w:r>
    </w:p>
    <w:p w14:paraId="26B4D59D" w14:textId="77777777" w:rsidR="00223966" w:rsidRDefault="00223966" w:rsidP="0022396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2AB28C19" w14:textId="394EFFB7" w:rsidR="00515201" w:rsidRDefault="00515201" w:rsidP="00F44962">
      <w:pPr>
        <w:pStyle w:val="ListParagraph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1966">
        <w:rPr>
          <w:rFonts w:ascii="Times New Roman" w:hAnsi="Times New Roman" w:cs="Times New Roman"/>
          <w:sz w:val="20"/>
          <w:szCs w:val="20"/>
        </w:rPr>
        <w:t>WARRANTY</w:t>
      </w:r>
    </w:p>
    <w:p w14:paraId="1EB56FC1" w14:textId="77777777" w:rsidR="00515201" w:rsidRDefault="00515201" w:rsidP="00F4496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318CFC55" w14:textId="77777777" w:rsidR="00515201" w:rsidRDefault="00515201" w:rsidP="00F44962">
      <w:pPr>
        <w:pStyle w:val="ListParagraph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1061">
        <w:rPr>
          <w:rFonts w:ascii="Times New Roman" w:hAnsi="Times New Roman" w:cs="Times New Roman"/>
          <w:sz w:val="20"/>
          <w:szCs w:val="20"/>
        </w:rPr>
        <w:t>Manufacturer Warranty</w:t>
      </w:r>
    </w:p>
    <w:p w14:paraId="70C5463F" w14:textId="77777777" w:rsidR="004D08FD" w:rsidRPr="00DC1EEA" w:rsidRDefault="004D08FD" w:rsidP="004D08FD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1EEA">
        <w:rPr>
          <w:rFonts w:ascii="Times New Roman" w:hAnsi="Times New Roman" w:cs="Times New Roman"/>
          <w:sz w:val="20"/>
          <w:szCs w:val="20"/>
        </w:rPr>
        <w:t>Material warranty</w:t>
      </w:r>
    </w:p>
    <w:p w14:paraId="5B24E2FC" w14:textId="77777777" w:rsidR="004D08FD" w:rsidRDefault="004D08FD" w:rsidP="004D08FD">
      <w:pPr>
        <w:pStyle w:val="ListParagraph"/>
        <w:numPr>
          <w:ilvl w:val="4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1EEA">
        <w:rPr>
          <w:rFonts w:ascii="Times New Roman" w:hAnsi="Times New Roman" w:cs="Times New Roman"/>
          <w:sz w:val="20"/>
          <w:szCs w:val="20"/>
        </w:rPr>
        <w:t xml:space="preserve">Warrants product against product defect. Provides </w:t>
      </w:r>
      <w:r>
        <w:rPr>
          <w:rFonts w:ascii="Times New Roman" w:hAnsi="Times New Roman" w:cs="Times New Roman"/>
          <w:sz w:val="20"/>
          <w:szCs w:val="20"/>
        </w:rPr>
        <w:t xml:space="preserve">replacement </w:t>
      </w:r>
      <w:r w:rsidRPr="00DC1EEA">
        <w:rPr>
          <w:rFonts w:ascii="Times New Roman" w:hAnsi="Times New Roman" w:cs="Times New Roman"/>
          <w:sz w:val="20"/>
          <w:szCs w:val="20"/>
        </w:rPr>
        <w:t xml:space="preserve">material only for a period of 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DC1EEA">
        <w:rPr>
          <w:rFonts w:ascii="Times New Roman" w:hAnsi="Times New Roman" w:cs="Times New Roman"/>
          <w:sz w:val="20"/>
          <w:szCs w:val="20"/>
        </w:rPr>
        <w:t xml:space="preserve"> years from date of purchase.</w:t>
      </w:r>
    </w:p>
    <w:p w14:paraId="0F771F16" w14:textId="77777777" w:rsidR="00CA3904" w:rsidRDefault="00CA3904" w:rsidP="00CA3904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09186341" w14:textId="77777777" w:rsidR="00CA3904" w:rsidRPr="00C8016B" w:rsidRDefault="00CA3904" w:rsidP="00CA3904">
      <w:pPr>
        <w:pStyle w:val="ListParagraph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016B">
        <w:rPr>
          <w:rFonts w:ascii="Times New Roman" w:hAnsi="Times New Roman" w:cs="Times New Roman"/>
          <w:sz w:val="20"/>
          <w:szCs w:val="20"/>
        </w:rPr>
        <w:t>Special Warranty</w:t>
      </w:r>
    </w:p>
    <w:p w14:paraId="07A47CB3" w14:textId="77777777" w:rsidR="00CA3904" w:rsidRPr="00C8016B" w:rsidRDefault="00CA3904" w:rsidP="00CA3904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016B">
        <w:rPr>
          <w:rFonts w:ascii="Times New Roman" w:hAnsi="Times New Roman"/>
          <w:sz w:val="20"/>
          <w:szCs w:val="20"/>
        </w:rPr>
        <w:t>Building Envelope System Compatibility</w:t>
      </w:r>
      <w:r w:rsidRPr="00C8016B">
        <w:rPr>
          <w:rFonts w:ascii="Times New Roman" w:hAnsi="Times New Roman" w:cs="Times New Roman"/>
          <w:sz w:val="20"/>
          <w:szCs w:val="20"/>
        </w:rPr>
        <w:t xml:space="preserve"> Warranty</w:t>
      </w:r>
    </w:p>
    <w:p w14:paraId="4C508876" w14:textId="77777777" w:rsidR="00CA3904" w:rsidRPr="00C8016B" w:rsidRDefault="00CA3904" w:rsidP="00CA3904">
      <w:pPr>
        <w:pStyle w:val="ListParagraph"/>
        <w:numPr>
          <w:ilvl w:val="4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016B">
        <w:rPr>
          <w:rFonts w:ascii="Times New Roman" w:hAnsi="Times New Roman" w:cs="Times New Roman"/>
          <w:sz w:val="20"/>
          <w:szCs w:val="20"/>
        </w:rPr>
        <w:t>Provide replacement materials at tie-ins exhibiting compromised air or water tightness through manufacturing defects or chemical deterioration as defined in Section 01 35 13 at the following critical tie-in locations:</w:t>
      </w:r>
    </w:p>
    <w:p w14:paraId="489001DD" w14:textId="77777777" w:rsidR="00CA3904" w:rsidRPr="00D24F33" w:rsidRDefault="00CA3904" w:rsidP="00CA3904">
      <w:pPr>
        <w:pStyle w:val="ListParagraph"/>
        <w:numPr>
          <w:ilvl w:val="5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4F33">
        <w:rPr>
          <w:rFonts w:ascii="Times New Roman" w:hAnsi="Times New Roman" w:cs="Times New Roman"/>
          <w:sz w:val="20"/>
          <w:szCs w:val="20"/>
        </w:rPr>
        <w:t xml:space="preserve">Foundation wall-to-above grade wall </w:t>
      </w:r>
    </w:p>
    <w:p w14:paraId="57A463CF" w14:textId="77777777" w:rsidR="00CA3904" w:rsidRPr="00D24F33" w:rsidRDefault="00CA3904" w:rsidP="00CA3904">
      <w:pPr>
        <w:pStyle w:val="ListParagraph"/>
        <w:numPr>
          <w:ilvl w:val="5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4F33">
        <w:rPr>
          <w:rFonts w:ascii="Times New Roman" w:hAnsi="Times New Roman" w:cs="Times New Roman"/>
          <w:sz w:val="20"/>
          <w:szCs w:val="20"/>
        </w:rPr>
        <w:t xml:space="preserve">Above grade wall-to-wall insulation </w:t>
      </w:r>
    </w:p>
    <w:p w14:paraId="5895E4F3" w14:textId="77777777" w:rsidR="00CA3904" w:rsidRPr="00D24F33" w:rsidRDefault="00CA3904" w:rsidP="00CA3904">
      <w:pPr>
        <w:pStyle w:val="ListParagraph"/>
        <w:numPr>
          <w:ilvl w:val="5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4F33">
        <w:rPr>
          <w:rFonts w:ascii="Times New Roman" w:hAnsi="Times New Roman" w:cs="Times New Roman"/>
          <w:sz w:val="20"/>
          <w:szCs w:val="20"/>
        </w:rPr>
        <w:t xml:space="preserve">Above grade wall-to-architectural metal panels </w:t>
      </w:r>
    </w:p>
    <w:p w14:paraId="097D1593" w14:textId="77777777" w:rsidR="00CA3904" w:rsidRPr="00D24F33" w:rsidRDefault="00CA3904" w:rsidP="00CA3904">
      <w:pPr>
        <w:pStyle w:val="ListParagraph"/>
        <w:numPr>
          <w:ilvl w:val="5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4F33">
        <w:rPr>
          <w:rFonts w:ascii="Times New Roman" w:hAnsi="Times New Roman" w:cs="Times New Roman"/>
          <w:sz w:val="20"/>
          <w:szCs w:val="20"/>
        </w:rPr>
        <w:t xml:space="preserve">Above grade wall-to-deck </w:t>
      </w:r>
    </w:p>
    <w:p w14:paraId="1EB14CF8" w14:textId="77777777" w:rsidR="00CA3904" w:rsidRDefault="00CA3904" w:rsidP="00CA3904">
      <w:pPr>
        <w:pStyle w:val="ListParagraph"/>
        <w:numPr>
          <w:ilvl w:val="5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4F33">
        <w:rPr>
          <w:rFonts w:ascii="Times New Roman" w:hAnsi="Times New Roman" w:cs="Times New Roman"/>
          <w:sz w:val="20"/>
          <w:szCs w:val="20"/>
        </w:rPr>
        <w:t xml:space="preserve">Above grade wall-to-roofing </w:t>
      </w:r>
    </w:p>
    <w:p w14:paraId="7C756535" w14:textId="1D2C67B4" w:rsidR="00EE69E6" w:rsidRPr="003909B0" w:rsidRDefault="000E7343" w:rsidP="00F44962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09B0">
        <w:rPr>
          <w:rFonts w:ascii="Times New Roman" w:hAnsi="Times New Roman" w:cs="Times New Roman"/>
          <w:b/>
          <w:sz w:val="20"/>
          <w:szCs w:val="20"/>
        </w:rPr>
        <w:lastRenderedPageBreak/>
        <w:t>PRODUCTS</w:t>
      </w:r>
    </w:p>
    <w:p w14:paraId="3EB88C5A" w14:textId="77777777" w:rsidR="00EE69E6" w:rsidRPr="006C3C10" w:rsidRDefault="00EE69E6" w:rsidP="00F44962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0"/>
          <w:szCs w:val="20"/>
        </w:rPr>
      </w:pPr>
    </w:p>
    <w:p w14:paraId="5F639862" w14:textId="6DBA8055" w:rsidR="00B711F9" w:rsidRPr="00B711F9" w:rsidRDefault="0015353B" w:rsidP="00F44962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ASSEMBLIES</w:t>
      </w:r>
    </w:p>
    <w:p w14:paraId="63094DBE" w14:textId="77777777" w:rsidR="00B711F9" w:rsidRPr="00B711F9" w:rsidRDefault="00B711F9" w:rsidP="00F44962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5AF96941" w14:textId="77777777" w:rsidR="0015353B" w:rsidRPr="0015353B" w:rsidRDefault="0015353B" w:rsidP="00F44962">
      <w:pPr>
        <w:pStyle w:val="ListParagraph"/>
        <w:numPr>
          <w:ilvl w:val="2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Manufacturers</w:t>
      </w:r>
    </w:p>
    <w:p w14:paraId="64326411" w14:textId="026A2B6A" w:rsidR="00BF3F2E" w:rsidRPr="00B711F9" w:rsidRDefault="00BF3F2E" w:rsidP="00F44962">
      <w:pPr>
        <w:pStyle w:val="ListParagraph"/>
        <w:numPr>
          <w:ilvl w:val="3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711F9">
        <w:rPr>
          <w:rFonts w:ascii="Times New Roman" w:hAnsi="Times New Roman" w:cs="Times New Roman"/>
          <w:sz w:val="20"/>
          <w:szCs w:val="20"/>
        </w:rPr>
        <w:t xml:space="preserve">Acceptable </w:t>
      </w:r>
      <w:r w:rsidR="0015353B">
        <w:rPr>
          <w:rFonts w:ascii="Times New Roman" w:hAnsi="Times New Roman" w:cs="Times New Roman"/>
          <w:sz w:val="20"/>
          <w:szCs w:val="20"/>
        </w:rPr>
        <w:t>m</w:t>
      </w:r>
      <w:r w:rsidRPr="00B711F9">
        <w:rPr>
          <w:rFonts w:ascii="Times New Roman" w:hAnsi="Times New Roman" w:cs="Times New Roman"/>
          <w:sz w:val="20"/>
          <w:szCs w:val="20"/>
        </w:rPr>
        <w:t>anufacturers</w:t>
      </w:r>
      <w:r w:rsidRPr="00B711F9">
        <w:rPr>
          <w:rFonts w:ascii="Times New Roman" w:hAnsi="Times New Roman" w:cs="Times New Roman"/>
          <w:sz w:val="20"/>
          <w:szCs w:val="20"/>
        </w:rPr>
        <w:tab/>
      </w:r>
      <w:r w:rsidRPr="00B711F9">
        <w:rPr>
          <w:rFonts w:ascii="Times New Roman" w:hAnsi="Times New Roman" w:cs="Times New Roman"/>
          <w:sz w:val="20"/>
          <w:szCs w:val="20"/>
        </w:rPr>
        <w:tab/>
      </w:r>
    </w:p>
    <w:p w14:paraId="0B4A8FE8" w14:textId="77777777" w:rsidR="00CA3904" w:rsidRPr="00DC1EEA" w:rsidRDefault="00CA3904" w:rsidP="00CA3904">
      <w:pPr>
        <w:pStyle w:val="ListParagraph"/>
        <w:numPr>
          <w:ilvl w:val="4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C1EEA">
        <w:rPr>
          <w:rFonts w:ascii="Times New Roman" w:hAnsi="Times New Roman" w:cs="Times New Roman"/>
          <w:sz w:val="20"/>
          <w:szCs w:val="20"/>
        </w:rPr>
        <w:t>Henry</w:t>
      </w:r>
      <w:r w:rsidRPr="00DC1EEA">
        <w:rPr>
          <w:rFonts w:ascii="Times New Roman" w:hAnsi="Times New Roman" w:cs="Times New Roman"/>
          <w:sz w:val="20"/>
          <w:szCs w:val="20"/>
          <w:vertAlign w:val="superscript"/>
        </w:rPr>
        <w:t>®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DC1EEA">
        <w:rPr>
          <w:rFonts w:ascii="Times New Roman" w:hAnsi="Times New Roman" w:cs="Times New Roman"/>
          <w:sz w:val="20"/>
          <w:szCs w:val="20"/>
        </w:rPr>
        <w:t>a Carlisle</w:t>
      </w:r>
      <w:proofErr w:type="gramEnd"/>
      <w:r w:rsidRPr="00DC1EEA">
        <w:rPr>
          <w:rFonts w:ascii="Times New Roman" w:hAnsi="Times New Roman" w:cs="Times New Roman"/>
          <w:sz w:val="20"/>
          <w:szCs w:val="20"/>
        </w:rPr>
        <w:t xml:space="preserve"> Company</w:t>
      </w:r>
    </w:p>
    <w:p w14:paraId="38F474F6" w14:textId="467F69C8" w:rsidR="004458CB" w:rsidRDefault="00CA3904" w:rsidP="00CA3904">
      <w:pPr>
        <w:pStyle w:val="ListParagraph"/>
        <w:spacing w:after="0" w:line="240" w:lineRule="auto"/>
        <w:ind w:left="2232" w:firstLine="216"/>
      </w:pPr>
      <w:r w:rsidRPr="00DC1EEA">
        <w:rPr>
          <w:rFonts w:ascii="Times New Roman" w:hAnsi="Times New Roman" w:cs="Times New Roman"/>
          <w:sz w:val="20"/>
          <w:szCs w:val="20"/>
        </w:rPr>
        <w:t>336 Cold Stream Rd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4E710F">
        <w:rPr>
          <w:rFonts w:ascii="Times New Roman" w:hAnsi="Times New Roman" w:cs="Times New Roman"/>
          <w:sz w:val="20"/>
          <w:szCs w:val="20"/>
        </w:rPr>
        <w:t>Kimberton, PA 19442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F46506">
        <w:rPr>
          <w:rFonts w:ascii="Times New Roman" w:hAnsi="Times New Roman" w:cs="Times New Roman"/>
          <w:sz w:val="20"/>
          <w:szCs w:val="20"/>
        </w:rPr>
        <w:t>(800) 486-1278</w:t>
      </w:r>
      <w:r>
        <w:rPr>
          <w:rFonts w:ascii="Times New Roman" w:hAnsi="Times New Roman" w:cs="Times New Roman"/>
          <w:sz w:val="20"/>
          <w:szCs w:val="20"/>
        </w:rPr>
        <w:t xml:space="preserve"> | </w:t>
      </w:r>
      <w:hyperlink r:id="rId12" w:history="1">
        <w:r w:rsidRPr="0087031C">
          <w:rPr>
            <w:rStyle w:val="Hyperlink"/>
            <w:rFonts w:ascii="Times New Roman" w:hAnsi="Times New Roman" w:cs="Times New Roman"/>
            <w:sz w:val="20"/>
            <w:szCs w:val="20"/>
          </w:rPr>
          <w:t>www.henry.com</w:t>
        </w:r>
      </w:hyperlink>
    </w:p>
    <w:p w14:paraId="3DB1E1C2" w14:textId="77777777" w:rsidR="00CA3904" w:rsidRPr="001F44EC" w:rsidRDefault="00CA3904" w:rsidP="00CA3904">
      <w:pPr>
        <w:pStyle w:val="ListParagraph"/>
        <w:spacing w:after="0" w:line="240" w:lineRule="auto"/>
        <w:ind w:left="1944"/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</w:pPr>
    </w:p>
    <w:p w14:paraId="4B832241" w14:textId="0EF459E1" w:rsidR="00893836" w:rsidRPr="006C3C10" w:rsidRDefault="0015353B" w:rsidP="00F44962">
      <w:pPr>
        <w:pStyle w:val="ListParagraph"/>
        <w:numPr>
          <w:ilvl w:val="2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Performance Criteria</w:t>
      </w:r>
    </w:p>
    <w:p w14:paraId="02242084" w14:textId="77777777" w:rsidR="00A80633" w:rsidRDefault="00A80633" w:rsidP="00A80633">
      <w:pPr>
        <w:pStyle w:val="ListParagraph"/>
        <w:numPr>
          <w:ilvl w:val="3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Heat release by cone calorimeter (</w:t>
      </w:r>
      <w:r w:rsidRPr="00DA00BD">
        <w:rPr>
          <w:rFonts w:ascii="Times New Roman" w:hAnsi="Times New Roman" w:cs="Times New Roman"/>
          <w:sz w:val="20"/>
          <w:szCs w:val="20"/>
        </w:rPr>
        <w:t>ASTM E1354</w:t>
      </w:r>
      <w:r>
        <w:rPr>
          <w:rFonts w:ascii="Times New Roman" w:hAnsi="Times New Roman" w:cs="Times New Roman"/>
          <w:sz w:val="20"/>
          <w:szCs w:val="20"/>
        </w:rPr>
        <w:t xml:space="preserve">): </w:t>
      </w:r>
    </w:p>
    <w:p w14:paraId="3F0021CC" w14:textId="77777777" w:rsidR="00A80633" w:rsidRDefault="00A80633" w:rsidP="00A80633">
      <w:pPr>
        <w:pStyle w:val="ListParagraph"/>
        <w:numPr>
          <w:ilvl w:val="4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10286C">
        <w:rPr>
          <w:rFonts w:ascii="Times New Roman" w:hAnsi="Times New Roman" w:cs="Times New Roman"/>
          <w:sz w:val="20"/>
          <w:szCs w:val="20"/>
        </w:rPr>
        <w:t>eak heat release rate of less than 150 kW/m</w:t>
      </w:r>
      <w:r w:rsidRPr="007E5984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14:paraId="031D71A5" w14:textId="77777777" w:rsidR="00A80633" w:rsidRDefault="00A80633" w:rsidP="00A80633">
      <w:pPr>
        <w:pStyle w:val="ListParagraph"/>
        <w:numPr>
          <w:ilvl w:val="4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Pr="0088518E">
        <w:rPr>
          <w:rFonts w:ascii="Times New Roman" w:hAnsi="Times New Roman" w:cs="Times New Roman"/>
          <w:sz w:val="20"/>
          <w:szCs w:val="20"/>
        </w:rPr>
        <w:t>otal heat release of less than 20 MJ/m</w:t>
      </w:r>
      <w:r w:rsidRPr="007E5984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14:paraId="1B9D8BF4" w14:textId="77777777" w:rsidR="00A80633" w:rsidRPr="007E5984" w:rsidRDefault="00A80633" w:rsidP="00A80633">
      <w:pPr>
        <w:pStyle w:val="ListParagraph"/>
        <w:numPr>
          <w:ilvl w:val="4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Pr="007E5984">
        <w:rPr>
          <w:rFonts w:ascii="Times New Roman" w:hAnsi="Times New Roman" w:cs="Times New Roman"/>
          <w:sz w:val="20"/>
          <w:szCs w:val="20"/>
        </w:rPr>
        <w:t>ffective heat of combustion of less than 18 MJ/kg</w:t>
      </w:r>
    </w:p>
    <w:p w14:paraId="060ECE49" w14:textId="77777777" w:rsidR="00A80633" w:rsidRDefault="00A80633" w:rsidP="00A80633">
      <w:pPr>
        <w:pStyle w:val="ListParagraph"/>
        <w:numPr>
          <w:ilvl w:val="3"/>
          <w:numId w:val="2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Flame spread and smoke development (ASTM E84): </w:t>
      </w:r>
    </w:p>
    <w:p w14:paraId="010C8B4F" w14:textId="77777777" w:rsidR="00A80633" w:rsidRDefault="00A80633" w:rsidP="00A80633">
      <w:pPr>
        <w:pStyle w:val="ListParagraph"/>
        <w:numPr>
          <w:ilvl w:val="4"/>
          <w:numId w:val="2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Flame spread index: 25 or less</w:t>
      </w:r>
    </w:p>
    <w:p w14:paraId="5948FF6F" w14:textId="77777777" w:rsidR="00A80633" w:rsidRDefault="00A80633" w:rsidP="00A80633">
      <w:pPr>
        <w:pStyle w:val="ListParagraph"/>
        <w:numPr>
          <w:ilvl w:val="4"/>
          <w:numId w:val="2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Smoke development index: 450 or less</w:t>
      </w:r>
    </w:p>
    <w:p w14:paraId="3ECDB3D8" w14:textId="269C871A" w:rsidR="00B57FE8" w:rsidRDefault="00271668" w:rsidP="00F44962">
      <w:pPr>
        <w:pStyle w:val="ListParagraph"/>
        <w:numPr>
          <w:ilvl w:val="3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Minimum a</w:t>
      </w:r>
      <w:r w:rsidR="00B57FE8">
        <w:rPr>
          <w:rFonts w:ascii="Times New Roman" w:hAnsi="Times New Roman" w:cs="Times New Roman"/>
          <w:sz w:val="20"/>
          <w:szCs w:val="20"/>
        </w:rPr>
        <w:t xml:space="preserve">pplication </w:t>
      </w:r>
      <w:r w:rsidR="004345D9">
        <w:rPr>
          <w:rFonts w:ascii="Times New Roman" w:hAnsi="Times New Roman" w:cs="Times New Roman"/>
          <w:sz w:val="20"/>
          <w:szCs w:val="20"/>
        </w:rPr>
        <w:t>t</w:t>
      </w:r>
      <w:r w:rsidR="00B57FE8">
        <w:rPr>
          <w:rFonts w:ascii="Times New Roman" w:hAnsi="Times New Roman" w:cs="Times New Roman"/>
          <w:sz w:val="20"/>
          <w:szCs w:val="20"/>
        </w:rPr>
        <w:t xml:space="preserve">emperature: </w:t>
      </w:r>
      <w:r w:rsidR="004C648E">
        <w:rPr>
          <w:rFonts w:ascii="Times New Roman" w:hAnsi="Times New Roman" w:cs="Times New Roman"/>
          <w:sz w:val="20"/>
          <w:szCs w:val="20"/>
        </w:rPr>
        <w:t>20</w:t>
      </w:r>
      <w:r w:rsidR="00B57FE8" w:rsidRPr="003710B7">
        <w:rPr>
          <w:rFonts w:ascii="Times New Roman" w:hAnsi="Times New Roman" w:cs="Times New Roman"/>
          <w:sz w:val="20"/>
          <w:szCs w:val="20"/>
        </w:rPr>
        <w:t xml:space="preserve"> </w:t>
      </w:r>
      <w:r w:rsidR="003044C1">
        <w:rPr>
          <w:rFonts w:ascii="Times New Roman" w:hAnsi="Times New Roman" w:cs="Times New Roman"/>
          <w:sz w:val="20"/>
          <w:szCs w:val="20"/>
        </w:rPr>
        <w:t>degrees</w:t>
      </w:r>
      <w:r w:rsidR="00B57FE8" w:rsidRPr="003710B7">
        <w:rPr>
          <w:rFonts w:ascii="Times New Roman" w:hAnsi="Times New Roman" w:cs="Times New Roman"/>
          <w:sz w:val="20"/>
          <w:szCs w:val="20"/>
        </w:rPr>
        <w:t xml:space="preserve"> </w:t>
      </w:r>
      <w:r w:rsidR="003044C1">
        <w:rPr>
          <w:rFonts w:ascii="Times New Roman" w:hAnsi="Times New Roman" w:cs="Times New Roman"/>
          <w:sz w:val="20"/>
          <w:szCs w:val="20"/>
        </w:rPr>
        <w:t xml:space="preserve">F </w:t>
      </w:r>
      <w:r w:rsidR="00B57FE8" w:rsidRPr="003710B7">
        <w:rPr>
          <w:rFonts w:ascii="Times New Roman" w:hAnsi="Times New Roman" w:cs="Times New Roman"/>
          <w:sz w:val="20"/>
          <w:szCs w:val="20"/>
        </w:rPr>
        <w:t>(</w:t>
      </w:r>
      <w:r w:rsidR="00E26290">
        <w:rPr>
          <w:rFonts w:ascii="Times New Roman" w:hAnsi="Times New Roman" w:cs="Times New Roman"/>
          <w:sz w:val="20"/>
          <w:szCs w:val="20"/>
        </w:rPr>
        <w:t xml:space="preserve">minus </w:t>
      </w:r>
      <w:r w:rsidR="004C648E">
        <w:rPr>
          <w:rFonts w:ascii="Times New Roman" w:hAnsi="Times New Roman" w:cs="Times New Roman"/>
          <w:sz w:val="20"/>
          <w:szCs w:val="20"/>
        </w:rPr>
        <w:t>6</w:t>
      </w:r>
      <w:r w:rsidR="00B57FE8" w:rsidRPr="003710B7">
        <w:rPr>
          <w:rFonts w:ascii="Times New Roman" w:hAnsi="Times New Roman" w:cs="Times New Roman"/>
          <w:sz w:val="20"/>
          <w:szCs w:val="20"/>
        </w:rPr>
        <w:t xml:space="preserve"> </w:t>
      </w:r>
      <w:r w:rsidR="003044C1">
        <w:rPr>
          <w:rFonts w:ascii="Times New Roman" w:hAnsi="Times New Roman" w:cs="Times New Roman"/>
          <w:sz w:val="20"/>
          <w:szCs w:val="20"/>
        </w:rPr>
        <w:t xml:space="preserve">degrees </w:t>
      </w:r>
      <w:r w:rsidR="00B57FE8" w:rsidRPr="003710B7">
        <w:rPr>
          <w:rFonts w:ascii="Times New Roman" w:hAnsi="Times New Roman" w:cs="Times New Roman"/>
          <w:sz w:val="20"/>
          <w:szCs w:val="20"/>
        </w:rPr>
        <w:t>C)</w:t>
      </w:r>
    </w:p>
    <w:p w14:paraId="747931E5" w14:textId="4676F811" w:rsidR="00B57FE8" w:rsidRDefault="00B57FE8" w:rsidP="00F44962">
      <w:pPr>
        <w:pStyle w:val="ListParagraph"/>
        <w:numPr>
          <w:ilvl w:val="3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Service </w:t>
      </w:r>
      <w:r w:rsidR="004345D9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emperature: </w:t>
      </w:r>
      <w:r w:rsidR="00E26290">
        <w:rPr>
          <w:rFonts w:ascii="Times New Roman" w:hAnsi="Times New Roman" w:cs="Times New Roman"/>
          <w:sz w:val="20"/>
          <w:szCs w:val="20"/>
        </w:rPr>
        <w:t xml:space="preserve">minus </w:t>
      </w:r>
      <w:r w:rsidRPr="003710B7">
        <w:rPr>
          <w:rFonts w:ascii="Times New Roman" w:hAnsi="Times New Roman" w:cs="Times New Roman"/>
          <w:sz w:val="20"/>
          <w:szCs w:val="20"/>
        </w:rPr>
        <w:t xml:space="preserve">40 to </w:t>
      </w:r>
      <w:r w:rsidR="000B3305">
        <w:rPr>
          <w:rFonts w:ascii="Times New Roman" w:hAnsi="Times New Roman" w:cs="Times New Roman"/>
          <w:sz w:val="20"/>
          <w:szCs w:val="20"/>
        </w:rPr>
        <w:t>180</w:t>
      </w:r>
      <w:r w:rsidRPr="003710B7">
        <w:rPr>
          <w:rFonts w:ascii="Times New Roman" w:hAnsi="Times New Roman" w:cs="Times New Roman"/>
          <w:sz w:val="20"/>
          <w:szCs w:val="20"/>
        </w:rPr>
        <w:t xml:space="preserve"> </w:t>
      </w:r>
      <w:r w:rsidR="003044C1">
        <w:rPr>
          <w:rFonts w:ascii="Times New Roman" w:hAnsi="Times New Roman" w:cs="Times New Roman"/>
          <w:sz w:val="20"/>
          <w:szCs w:val="20"/>
        </w:rPr>
        <w:t>degrees</w:t>
      </w:r>
      <w:r w:rsidRPr="003710B7">
        <w:rPr>
          <w:rFonts w:ascii="Times New Roman" w:hAnsi="Times New Roman" w:cs="Times New Roman"/>
          <w:sz w:val="20"/>
          <w:szCs w:val="20"/>
        </w:rPr>
        <w:t xml:space="preserve"> </w:t>
      </w:r>
      <w:r w:rsidR="003044C1">
        <w:rPr>
          <w:rFonts w:ascii="Times New Roman" w:hAnsi="Times New Roman" w:cs="Times New Roman"/>
          <w:sz w:val="20"/>
          <w:szCs w:val="20"/>
        </w:rPr>
        <w:t xml:space="preserve">F </w:t>
      </w:r>
      <w:r w:rsidRPr="003710B7">
        <w:rPr>
          <w:rFonts w:ascii="Times New Roman" w:hAnsi="Times New Roman" w:cs="Times New Roman"/>
          <w:sz w:val="20"/>
          <w:szCs w:val="20"/>
        </w:rPr>
        <w:t>(</w:t>
      </w:r>
      <w:r w:rsidR="00E26290">
        <w:rPr>
          <w:rFonts w:ascii="Times New Roman" w:hAnsi="Times New Roman" w:cs="Times New Roman"/>
          <w:sz w:val="20"/>
          <w:szCs w:val="20"/>
        </w:rPr>
        <w:t xml:space="preserve">minus </w:t>
      </w:r>
      <w:r w:rsidRPr="003710B7">
        <w:rPr>
          <w:rFonts w:ascii="Times New Roman" w:hAnsi="Times New Roman" w:cs="Times New Roman"/>
          <w:sz w:val="20"/>
          <w:szCs w:val="20"/>
        </w:rPr>
        <w:t xml:space="preserve">40 </w:t>
      </w:r>
      <w:r w:rsidR="003044C1">
        <w:rPr>
          <w:rFonts w:ascii="Times New Roman" w:hAnsi="Times New Roman" w:cs="Times New Roman"/>
          <w:sz w:val="20"/>
          <w:szCs w:val="20"/>
        </w:rPr>
        <w:t>degrees</w:t>
      </w:r>
      <w:r w:rsidRPr="003710B7">
        <w:rPr>
          <w:rFonts w:ascii="Times New Roman" w:hAnsi="Times New Roman" w:cs="Times New Roman"/>
          <w:sz w:val="20"/>
          <w:szCs w:val="20"/>
        </w:rPr>
        <w:t xml:space="preserve"> </w:t>
      </w:r>
      <w:r w:rsidR="003044C1">
        <w:rPr>
          <w:rFonts w:ascii="Times New Roman" w:hAnsi="Times New Roman" w:cs="Times New Roman"/>
          <w:sz w:val="20"/>
          <w:szCs w:val="20"/>
        </w:rPr>
        <w:t xml:space="preserve">C </w:t>
      </w:r>
      <w:r w:rsidRPr="003710B7">
        <w:rPr>
          <w:rFonts w:ascii="Times New Roman" w:hAnsi="Times New Roman" w:cs="Times New Roman"/>
          <w:sz w:val="20"/>
          <w:szCs w:val="20"/>
        </w:rPr>
        <w:t xml:space="preserve">to </w:t>
      </w:r>
      <w:r w:rsidR="000B3305">
        <w:rPr>
          <w:rFonts w:ascii="Times New Roman" w:hAnsi="Times New Roman" w:cs="Times New Roman"/>
          <w:sz w:val="20"/>
          <w:szCs w:val="20"/>
        </w:rPr>
        <w:t>82</w:t>
      </w:r>
      <w:r w:rsidRPr="003710B7">
        <w:rPr>
          <w:rFonts w:ascii="Times New Roman" w:hAnsi="Times New Roman" w:cs="Times New Roman"/>
          <w:sz w:val="20"/>
          <w:szCs w:val="20"/>
        </w:rPr>
        <w:t xml:space="preserve"> </w:t>
      </w:r>
      <w:r w:rsidR="003044C1">
        <w:rPr>
          <w:rFonts w:ascii="Times New Roman" w:hAnsi="Times New Roman" w:cs="Times New Roman"/>
          <w:sz w:val="20"/>
          <w:szCs w:val="20"/>
        </w:rPr>
        <w:t>degrees C</w:t>
      </w:r>
      <w:r w:rsidRPr="003710B7">
        <w:rPr>
          <w:rFonts w:ascii="Times New Roman" w:hAnsi="Times New Roman" w:cs="Times New Roman"/>
          <w:sz w:val="20"/>
          <w:szCs w:val="20"/>
        </w:rPr>
        <w:t>)</w:t>
      </w:r>
    </w:p>
    <w:p w14:paraId="16196608" w14:textId="77777777" w:rsidR="00BC57DE" w:rsidRDefault="00B57FE8" w:rsidP="00F44962">
      <w:pPr>
        <w:pStyle w:val="ListParagraph"/>
        <w:numPr>
          <w:ilvl w:val="3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Water </w:t>
      </w:r>
      <w:r w:rsidR="00AB2A71">
        <w:rPr>
          <w:rFonts w:ascii="Times New Roman" w:hAnsi="Times New Roman" w:cs="Times New Roman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apor </w:t>
      </w:r>
      <w:r w:rsidR="00AB2A71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ermeance</w:t>
      </w:r>
      <w:r w:rsidR="00BC57DE">
        <w:rPr>
          <w:rFonts w:ascii="Times New Roman" w:hAnsi="Times New Roman" w:cs="Times New Roman"/>
          <w:sz w:val="20"/>
          <w:szCs w:val="20"/>
        </w:rPr>
        <w:t>:</w:t>
      </w:r>
    </w:p>
    <w:p w14:paraId="69C4FBB7" w14:textId="525891FC" w:rsidR="00B57FE8" w:rsidRPr="00F26805" w:rsidRDefault="00B57FE8" w:rsidP="00F44962">
      <w:pPr>
        <w:pStyle w:val="ListParagraph"/>
        <w:numPr>
          <w:ilvl w:val="4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ASTM E96</w:t>
      </w:r>
      <w:r w:rsidR="00F26805">
        <w:rPr>
          <w:rFonts w:ascii="Times New Roman" w:hAnsi="Times New Roman" w:cs="Times New Roman"/>
          <w:sz w:val="20"/>
          <w:szCs w:val="20"/>
        </w:rPr>
        <w:t xml:space="preserve"> </w:t>
      </w:r>
      <w:r w:rsidR="00BC57DE">
        <w:rPr>
          <w:rFonts w:ascii="Times New Roman" w:hAnsi="Times New Roman" w:cs="Times New Roman"/>
          <w:sz w:val="20"/>
          <w:szCs w:val="20"/>
        </w:rPr>
        <w:t>(</w:t>
      </w:r>
      <w:r w:rsidRPr="00F26805">
        <w:rPr>
          <w:rFonts w:ascii="Times New Roman" w:hAnsi="Times New Roman" w:cs="Times New Roman"/>
          <w:sz w:val="20"/>
          <w:szCs w:val="20"/>
        </w:rPr>
        <w:t>Method B</w:t>
      </w:r>
      <w:r w:rsidR="00F26805">
        <w:rPr>
          <w:rFonts w:ascii="Times New Roman" w:hAnsi="Times New Roman" w:cs="Times New Roman"/>
          <w:sz w:val="20"/>
          <w:szCs w:val="20"/>
        </w:rPr>
        <w:t>)</w:t>
      </w:r>
      <w:r w:rsidRPr="00F26805">
        <w:rPr>
          <w:rFonts w:ascii="Times New Roman" w:hAnsi="Times New Roman" w:cs="Times New Roman"/>
          <w:sz w:val="20"/>
          <w:szCs w:val="20"/>
        </w:rPr>
        <w:t xml:space="preserve">: </w:t>
      </w:r>
      <w:r w:rsidR="004778FE">
        <w:rPr>
          <w:rFonts w:ascii="Times New Roman" w:hAnsi="Times New Roman" w:cs="Times New Roman"/>
          <w:sz w:val="20"/>
          <w:szCs w:val="20"/>
        </w:rPr>
        <w:t>1</w:t>
      </w:r>
      <w:r w:rsidR="009736B9">
        <w:rPr>
          <w:rFonts w:ascii="Times New Roman" w:hAnsi="Times New Roman" w:cs="Times New Roman"/>
          <w:sz w:val="20"/>
          <w:szCs w:val="20"/>
        </w:rPr>
        <w:t>4</w:t>
      </w:r>
      <w:r w:rsidR="004778FE">
        <w:rPr>
          <w:rFonts w:ascii="Times New Roman" w:hAnsi="Times New Roman" w:cs="Times New Roman"/>
          <w:sz w:val="20"/>
          <w:szCs w:val="20"/>
        </w:rPr>
        <w:t xml:space="preserve"> perms </w:t>
      </w:r>
    </w:p>
    <w:p w14:paraId="78C8389C" w14:textId="77777777" w:rsidR="00EB4714" w:rsidRDefault="00EB4714" w:rsidP="00EB4714">
      <w:pPr>
        <w:pStyle w:val="ListParagraph"/>
        <w:numPr>
          <w:ilvl w:val="3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Air leakage (ASTM E2357): </w:t>
      </w:r>
      <w:r w:rsidRPr="00B80F6A">
        <w:rPr>
          <w:rFonts w:ascii="Times New Roman" w:hAnsi="Times New Roman" w:cs="Times New Roman"/>
          <w:sz w:val="20"/>
          <w:szCs w:val="20"/>
        </w:rPr>
        <w:t>&lt;0.04 cfm/</w:t>
      </w:r>
      <w:proofErr w:type="gramStart"/>
      <w:r w:rsidRPr="00B80F6A">
        <w:rPr>
          <w:rFonts w:ascii="Times New Roman" w:hAnsi="Times New Roman" w:cs="Times New Roman"/>
          <w:sz w:val="20"/>
          <w:szCs w:val="20"/>
        </w:rPr>
        <w:t>ft2 @</w:t>
      </w:r>
      <w:proofErr w:type="gramEnd"/>
      <w:r w:rsidRPr="00B80F6A">
        <w:rPr>
          <w:rFonts w:ascii="Times New Roman" w:hAnsi="Times New Roman" w:cs="Times New Roman"/>
          <w:sz w:val="20"/>
          <w:szCs w:val="20"/>
        </w:rPr>
        <w:t xml:space="preserve"> 1.57psf (0.2L/s*</w:t>
      </w:r>
      <w:proofErr w:type="gramStart"/>
      <w:r w:rsidRPr="00B80F6A">
        <w:rPr>
          <w:rFonts w:ascii="Times New Roman" w:hAnsi="Times New Roman" w:cs="Times New Roman"/>
          <w:sz w:val="20"/>
          <w:szCs w:val="20"/>
        </w:rPr>
        <w:t>m</w:t>
      </w:r>
      <w:r w:rsidRPr="00B80F6A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B80F6A">
        <w:rPr>
          <w:rFonts w:ascii="Times New Roman" w:hAnsi="Times New Roman" w:cs="Times New Roman"/>
          <w:sz w:val="20"/>
          <w:szCs w:val="20"/>
        </w:rPr>
        <w:t>@</w:t>
      </w:r>
      <w:proofErr w:type="gramEnd"/>
      <w:r w:rsidRPr="00B80F6A">
        <w:rPr>
          <w:rFonts w:ascii="Times New Roman" w:hAnsi="Times New Roman" w:cs="Times New Roman"/>
          <w:sz w:val="20"/>
          <w:szCs w:val="20"/>
        </w:rPr>
        <w:t>75Pa)</w:t>
      </w:r>
    </w:p>
    <w:p w14:paraId="1D483D6A" w14:textId="6D2FB86C" w:rsidR="005C1366" w:rsidRPr="00591D92" w:rsidRDefault="005C1366" w:rsidP="00F44962">
      <w:pPr>
        <w:pStyle w:val="ListParagraph"/>
        <w:numPr>
          <w:ilvl w:val="3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91D92">
        <w:rPr>
          <w:rFonts w:ascii="Times New Roman" w:hAnsi="Times New Roman" w:cs="Times New Roman"/>
          <w:sz w:val="20"/>
          <w:szCs w:val="20"/>
        </w:rPr>
        <w:t xml:space="preserve">Elongation (ASTM D412): </w:t>
      </w:r>
      <w:r w:rsidR="00F40302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50</w:t>
      </w:r>
      <w:r w:rsidR="00E26290">
        <w:rPr>
          <w:rFonts w:ascii="Times New Roman" w:hAnsi="Times New Roman" w:cs="Times New Roman"/>
          <w:sz w:val="20"/>
          <w:szCs w:val="20"/>
        </w:rPr>
        <w:t xml:space="preserve"> percent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A477D4" w14:textId="77777777" w:rsidR="006D77C1" w:rsidRPr="006D77C1" w:rsidRDefault="006D77C1" w:rsidP="006D77C1">
      <w:pPr>
        <w:pStyle w:val="ListParagraph"/>
        <w:numPr>
          <w:ilvl w:val="3"/>
          <w:numId w:val="2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D77C1">
        <w:rPr>
          <w:rFonts w:ascii="Times New Roman" w:hAnsi="Times New Roman" w:cs="Times New Roman"/>
          <w:sz w:val="20"/>
          <w:szCs w:val="20"/>
        </w:rPr>
        <w:t xml:space="preserve">Flame spread and smoke development (ASTM E84): </w:t>
      </w:r>
    </w:p>
    <w:p w14:paraId="7A95B37D" w14:textId="77777777" w:rsidR="006D77C1" w:rsidRPr="006D77C1" w:rsidRDefault="006D77C1" w:rsidP="006D77C1">
      <w:pPr>
        <w:pStyle w:val="ListParagraph"/>
        <w:numPr>
          <w:ilvl w:val="4"/>
          <w:numId w:val="2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D77C1">
        <w:rPr>
          <w:rFonts w:ascii="Times New Roman" w:hAnsi="Times New Roman" w:cs="Times New Roman"/>
          <w:sz w:val="20"/>
          <w:szCs w:val="20"/>
        </w:rPr>
        <w:t>Flame spread index: 25 or less</w:t>
      </w:r>
    </w:p>
    <w:p w14:paraId="5C13BA72" w14:textId="77777777" w:rsidR="006D77C1" w:rsidRPr="006D77C1" w:rsidRDefault="006D77C1" w:rsidP="006D77C1">
      <w:pPr>
        <w:pStyle w:val="ListParagraph"/>
        <w:numPr>
          <w:ilvl w:val="4"/>
          <w:numId w:val="2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D77C1">
        <w:rPr>
          <w:rFonts w:ascii="Times New Roman" w:hAnsi="Times New Roman" w:cs="Times New Roman"/>
          <w:sz w:val="20"/>
          <w:szCs w:val="20"/>
        </w:rPr>
        <w:t>Smoke development index: 450 or less</w:t>
      </w:r>
    </w:p>
    <w:p w14:paraId="6F00491D" w14:textId="57771103" w:rsidR="00B57FE8" w:rsidRPr="004348A7" w:rsidRDefault="00B57FE8" w:rsidP="004348A7">
      <w:pPr>
        <w:pStyle w:val="ListParagraph"/>
        <w:numPr>
          <w:ilvl w:val="3"/>
          <w:numId w:val="2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348A7">
        <w:rPr>
          <w:rFonts w:ascii="Times New Roman" w:hAnsi="Times New Roman" w:cs="Times New Roman"/>
          <w:sz w:val="20"/>
          <w:szCs w:val="20"/>
        </w:rPr>
        <w:t>UV resistance during construction: 1</w:t>
      </w:r>
      <w:r w:rsidR="00632958" w:rsidRPr="004348A7">
        <w:rPr>
          <w:rFonts w:ascii="Times New Roman" w:hAnsi="Times New Roman" w:cs="Times New Roman"/>
          <w:sz w:val="20"/>
          <w:szCs w:val="20"/>
        </w:rPr>
        <w:t>80 days</w:t>
      </w:r>
    </w:p>
    <w:p w14:paraId="277EE513" w14:textId="078ADC27" w:rsidR="0038282A" w:rsidRDefault="0038282A" w:rsidP="00F44962">
      <w:pPr>
        <w:pStyle w:val="ListParagraph"/>
        <w:numPr>
          <w:ilvl w:val="3"/>
          <w:numId w:val="2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95B18">
        <w:rPr>
          <w:rFonts w:ascii="Times New Roman" w:hAnsi="Times New Roman" w:cs="Times New Roman"/>
          <w:sz w:val="20"/>
          <w:szCs w:val="20"/>
        </w:rPr>
        <w:t xml:space="preserve">Declaration </w:t>
      </w:r>
      <w:r w:rsidR="00890164">
        <w:rPr>
          <w:rFonts w:ascii="Times New Roman" w:hAnsi="Times New Roman" w:cs="Times New Roman"/>
          <w:sz w:val="20"/>
          <w:szCs w:val="20"/>
        </w:rPr>
        <w:t>s</w:t>
      </w:r>
      <w:r w:rsidRPr="00E95B18">
        <w:rPr>
          <w:rFonts w:ascii="Times New Roman" w:hAnsi="Times New Roman" w:cs="Times New Roman"/>
          <w:sz w:val="20"/>
          <w:szCs w:val="20"/>
        </w:rPr>
        <w:t>tatus: LBC Red List Free</w:t>
      </w:r>
    </w:p>
    <w:p w14:paraId="228DBFC6" w14:textId="4A2AA384" w:rsidR="00E05F7D" w:rsidRDefault="00E05F7D" w:rsidP="00F44962">
      <w:pPr>
        <w:pStyle w:val="ListParagraph"/>
        <w:numPr>
          <w:ilvl w:val="3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7FE8">
        <w:rPr>
          <w:rFonts w:ascii="Times New Roman" w:hAnsi="Times New Roman" w:cs="Times New Roman"/>
          <w:sz w:val="20"/>
          <w:szCs w:val="20"/>
        </w:rPr>
        <w:t xml:space="preserve">VOC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B57FE8">
        <w:rPr>
          <w:rFonts w:ascii="Times New Roman" w:hAnsi="Times New Roman" w:cs="Times New Roman"/>
          <w:sz w:val="20"/>
          <w:szCs w:val="20"/>
        </w:rPr>
        <w:t xml:space="preserve">ontent, max (EPA Method 24): </w:t>
      </w:r>
      <w:r w:rsidR="00C81FC8">
        <w:rPr>
          <w:rFonts w:ascii="Times New Roman" w:hAnsi="Times New Roman" w:cs="Times New Roman"/>
          <w:sz w:val="20"/>
          <w:szCs w:val="20"/>
        </w:rPr>
        <w:t>50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7FE8">
        <w:rPr>
          <w:rFonts w:ascii="Times New Roman" w:hAnsi="Times New Roman" w:cs="Times New Roman"/>
          <w:sz w:val="20"/>
          <w:szCs w:val="20"/>
        </w:rPr>
        <w:t>g/L</w:t>
      </w:r>
    </w:p>
    <w:p w14:paraId="0BC54B94" w14:textId="7E4A51C8" w:rsidR="001A3019" w:rsidRPr="001A3019" w:rsidRDefault="001A3019" w:rsidP="00F4496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0"/>
          <w:szCs w:val="20"/>
        </w:rPr>
      </w:pPr>
    </w:p>
    <w:p w14:paraId="7AF8F405" w14:textId="60921544" w:rsidR="00AF2DB0" w:rsidRPr="00AF2DB0" w:rsidRDefault="00AF2DB0" w:rsidP="00F44962">
      <w:pPr>
        <w:pStyle w:val="ListParagraph"/>
        <w:numPr>
          <w:ilvl w:val="2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Materials</w:t>
      </w:r>
    </w:p>
    <w:p w14:paraId="2AF125A3" w14:textId="62E5CBD0" w:rsidR="00EE69E6" w:rsidRPr="006C3C10" w:rsidRDefault="001066C2" w:rsidP="00F44962">
      <w:pPr>
        <w:pStyle w:val="ListParagraph"/>
        <w:numPr>
          <w:ilvl w:val="3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066C2">
        <w:rPr>
          <w:rFonts w:ascii="Times New Roman" w:hAnsi="Times New Roman" w:cs="Times New Roman"/>
          <w:sz w:val="20"/>
          <w:szCs w:val="20"/>
        </w:rPr>
        <w:t xml:space="preserve">Fluid </w:t>
      </w:r>
      <w:r w:rsidR="00AF2DB0">
        <w:rPr>
          <w:rFonts w:ascii="Times New Roman" w:hAnsi="Times New Roman" w:cs="Times New Roman"/>
          <w:sz w:val="20"/>
          <w:szCs w:val="20"/>
        </w:rPr>
        <w:t>a</w:t>
      </w:r>
      <w:r w:rsidRPr="001066C2">
        <w:rPr>
          <w:rFonts w:ascii="Times New Roman" w:hAnsi="Times New Roman" w:cs="Times New Roman"/>
          <w:sz w:val="20"/>
          <w:szCs w:val="20"/>
        </w:rPr>
        <w:t xml:space="preserve">pplied </w:t>
      </w:r>
      <w:r w:rsidR="00AF2DB0">
        <w:rPr>
          <w:rFonts w:ascii="Times New Roman" w:hAnsi="Times New Roman" w:cs="Times New Roman"/>
          <w:sz w:val="20"/>
          <w:szCs w:val="20"/>
        </w:rPr>
        <w:t>v</w:t>
      </w:r>
      <w:r w:rsidRPr="001066C2">
        <w:rPr>
          <w:rFonts w:ascii="Times New Roman" w:hAnsi="Times New Roman" w:cs="Times New Roman"/>
          <w:sz w:val="20"/>
          <w:szCs w:val="20"/>
        </w:rPr>
        <w:t xml:space="preserve">apor </w:t>
      </w:r>
      <w:r w:rsidR="00AF2DB0">
        <w:rPr>
          <w:rFonts w:ascii="Times New Roman" w:hAnsi="Times New Roman" w:cs="Times New Roman"/>
          <w:sz w:val="20"/>
          <w:szCs w:val="20"/>
        </w:rPr>
        <w:t>p</w:t>
      </w:r>
      <w:r w:rsidRPr="001066C2">
        <w:rPr>
          <w:rFonts w:ascii="Times New Roman" w:hAnsi="Times New Roman" w:cs="Times New Roman"/>
          <w:sz w:val="20"/>
          <w:szCs w:val="20"/>
        </w:rPr>
        <w:t xml:space="preserve">ermeable </w:t>
      </w:r>
      <w:r w:rsidR="00AF2DB0">
        <w:rPr>
          <w:rFonts w:ascii="Times New Roman" w:hAnsi="Times New Roman" w:cs="Times New Roman"/>
          <w:sz w:val="20"/>
          <w:szCs w:val="20"/>
        </w:rPr>
        <w:t>a</w:t>
      </w:r>
      <w:r w:rsidRPr="001066C2">
        <w:rPr>
          <w:rFonts w:ascii="Times New Roman" w:hAnsi="Times New Roman" w:cs="Times New Roman"/>
          <w:sz w:val="20"/>
          <w:szCs w:val="20"/>
        </w:rPr>
        <w:t xml:space="preserve">ir </w:t>
      </w:r>
      <w:r w:rsidR="00AF2DB0">
        <w:rPr>
          <w:rFonts w:ascii="Times New Roman" w:hAnsi="Times New Roman" w:cs="Times New Roman"/>
          <w:sz w:val="20"/>
          <w:szCs w:val="20"/>
        </w:rPr>
        <w:t>b</w:t>
      </w:r>
      <w:r w:rsidRPr="001066C2">
        <w:rPr>
          <w:rFonts w:ascii="Times New Roman" w:hAnsi="Times New Roman" w:cs="Times New Roman"/>
          <w:sz w:val="20"/>
          <w:szCs w:val="20"/>
        </w:rPr>
        <w:t>arrier</w:t>
      </w:r>
      <w:r w:rsidR="00331E3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3DB2E3" w14:textId="4EFA85CD" w:rsidR="00EE69E6" w:rsidRPr="006C3C10" w:rsidRDefault="0011127A" w:rsidP="00F44962">
      <w:pPr>
        <w:pStyle w:val="ListParagraph"/>
        <w:numPr>
          <w:ilvl w:val="4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</w:t>
      </w:r>
      <w:r w:rsidRPr="0011127A">
        <w:rPr>
          <w:rFonts w:ascii="Times New Roman" w:hAnsi="Times New Roman" w:cs="Times New Roman"/>
          <w:sz w:val="20"/>
          <w:szCs w:val="20"/>
        </w:rPr>
        <w:t>iquid-applied, elastomeric</w:t>
      </w:r>
      <w:r w:rsidR="0036070A">
        <w:rPr>
          <w:rFonts w:ascii="Times New Roman" w:hAnsi="Times New Roman" w:cs="Times New Roman"/>
          <w:sz w:val="20"/>
          <w:szCs w:val="20"/>
        </w:rPr>
        <w:t xml:space="preserve"> water-</w:t>
      </w:r>
      <w:r w:rsidR="009360D1">
        <w:rPr>
          <w:rFonts w:ascii="Times New Roman" w:hAnsi="Times New Roman" w:cs="Times New Roman"/>
          <w:sz w:val="20"/>
          <w:szCs w:val="20"/>
        </w:rPr>
        <w:t>resistive air barrier</w:t>
      </w:r>
      <w:r w:rsidR="00893836" w:rsidRPr="006C3C10">
        <w:rPr>
          <w:rFonts w:ascii="Times New Roman" w:hAnsi="Times New Roman" w:cs="Times New Roman"/>
          <w:sz w:val="20"/>
          <w:szCs w:val="20"/>
        </w:rPr>
        <w:t xml:space="preserve">, </w:t>
      </w:r>
      <w:r w:rsidR="00BE51CD" w:rsidRPr="006C3C10">
        <w:rPr>
          <w:rFonts w:ascii="Times New Roman" w:hAnsi="Times New Roman" w:cs="Times New Roman"/>
          <w:sz w:val="20"/>
          <w:szCs w:val="20"/>
        </w:rPr>
        <w:t xml:space="preserve">having the following </w:t>
      </w:r>
      <w:r w:rsidR="003A7B7D">
        <w:rPr>
          <w:rFonts w:ascii="Times New Roman" w:hAnsi="Times New Roman" w:cs="Times New Roman"/>
          <w:sz w:val="20"/>
          <w:szCs w:val="20"/>
        </w:rPr>
        <w:t xml:space="preserve">typical </w:t>
      </w:r>
      <w:r w:rsidR="00BE51CD" w:rsidRPr="006C3C10">
        <w:rPr>
          <w:rFonts w:ascii="Times New Roman" w:hAnsi="Times New Roman" w:cs="Times New Roman"/>
          <w:sz w:val="20"/>
          <w:szCs w:val="20"/>
        </w:rPr>
        <w:t>properties:</w:t>
      </w:r>
    </w:p>
    <w:p w14:paraId="324A71F1" w14:textId="1E33F4CC" w:rsidR="0082645C" w:rsidRPr="0082645C" w:rsidRDefault="00907601" w:rsidP="00F44962">
      <w:pPr>
        <w:pStyle w:val="ListParagraph"/>
        <w:numPr>
          <w:ilvl w:val="5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2645C">
        <w:rPr>
          <w:rFonts w:ascii="Times New Roman" w:hAnsi="Times New Roman" w:cs="Times New Roman"/>
          <w:sz w:val="20"/>
          <w:szCs w:val="20"/>
        </w:rPr>
        <w:t xml:space="preserve">Basis of </w:t>
      </w:r>
      <w:r w:rsidR="004B3F62" w:rsidRPr="0082645C">
        <w:rPr>
          <w:rFonts w:ascii="Times New Roman" w:hAnsi="Times New Roman" w:cs="Times New Roman"/>
          <w:sz w:val="20"/>
          <w:szCs w:val="20"/>
        </w:rPr>
        <w:t>d</w:t>
      </w:r>
      <w:r w:rsidR="000614E6" w:rsidRPr="0082645C">
        <w:rPr>
          <w:rFonts w:ascii="Times New Roman" w:hAnsi="Times New Roman" w:cs="Times New Roman"/>
          <w:sz w:val="20"/>
          <w:szCs w:val="20"/>
        </w:rPr>
        <w:t xml:space="preserve">esign: Air-Bloc </w:t>
      </w:r>
      <w:r w:rsidR="000F313C">
        <w:rPr>
          <w:rFonts w:ascii="Times New Roman" w:hAnsi="Times New Roman" w:cs="Times New Roman"/>
          <w:sz w:val="20"/>
          <w:szCs w:val="20"/>
        </w:rPr>
        <w:t>17MR</w:t>
      </w:r>
      <w:r w:rsidR="000614E6" w:rsidRPr="0082645C">
        <w:rPr>
          <w:rFonts w:ascii="Times New Roman" w:hAnsi="Times New Roman" w:cs="Times New Roman"/>
          <w:sz w:val="20"/>
          <w:szCs w:val="20"/>
        </w:rPr>
        <w:t xml:space="preserve"> </w:t>
      </w:r>
      <w:r w:rsidR="0082645C" w:rsidRPr="0082645C">
        <w:rPr>
          <w:rFonts w:ascii="Times New Roman" w:hAnsi="Times New Roman" w:cs="Times New Roman"/>
          <w:sz w:val="20"/>
          <w:szCs w:val="20"/>
        </w:rPr>
        <w:t>Vapor Permeable Air Barrier</w:t>
      </w:r>
    </w:p>
    <w:p w14:paraId="76A3DB69" w14:textId="679634DE" w:rsidR="00EE69E6" w:rsidRPr="0082645C" w:rsidRDefault="00BE51CD" w:rsidP="00F44962">
      <w:pPr>
        <w:pStyle w:val="ListParagraph"/>
        <w:numPr>
          <w:ilvl w:val="5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2645C">
        <w:rPr>
          <w:rFonts w:ascii="Times New Roman" w:hAnsi="Times New Roman" w:cs="Times New Roman"/>
          <w:sz w:val="20"/>
          <w:szCs w:val="20"/>
        </w:rPr>
        <w:t xml:space="preserve">Color: </w:t>
      </w:r>
      <w:r w:rsidR="000F313C">
        <w:rPr>
          <w:rFonts w:ascii="Times New Roman" w:hAnsi="Times New Roman" w:cs="Times New Roman"/>
          <w:sz w:val="20"/>
          <w:szCs w:val="20"/>
        </w:rPr>
        <w:t>Graphite</w:t>
      </w:r>
    </w:p>
    <w:p w14:paraId="455437B5" w14:textId="77777777" w:rsidR="00CD2206" w:rsidRDefault="00CD2206" w:rsidP="00CD2206">
      <w:pPr>
        <w:pStyle w:val="ListParagraph"/>
        <w:numPr>
          <w:ilvl w:val="5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Heat release by cone calorimeter (</w:t>
      </w:r>
      <w:r w:rsidRPr="00DA00BD">
        <w:rPr>
          <w:rFonts w:ascii="Times New Roman" w:hAnsi="Times New Roman" w:cs="Times New Roman"/>
          <w:sz w:val="20"/>
          <w:szCs w:val="20"/>
        </w:rPr>
        <w:t>ASTM E1354</w:t>
      </w:r>
      <w:r>
        <w:rPr>
          <w:rFonts w:ascii="Times New Roman" w:hAnsi="Times New Roman" w:cs="Times New Roman"/>
          <w:sz w:val="20"/>
          <w:szCs w:val="20"/>
        </w:rPr>
        <w:t xml:space="preserve">): </w:t>
      </w:r>
    </w:p>
    <w:p w14:paraId="4AEA0287" w14:textId="77777777" w:rsidR="00CD2206" w:rsidRDefault="00CD2206" w:rsidP="00CD2206">
      <w:pPr>
        <w:pStyle w:val="ListParagraph"/>
        <w:numPr>
          <w:ilvl w:val="6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10286C">
        <w:rPr>
          <w:rFonts w:ascii="Times New Roman" w:hAnsi="Times New Roman" w:cs="Times New Roman"/>
          <w:sz w:val="20"/>
          <w:szCs w:val="20"/>
        </w:rPr>
        <w:t>eak heat release rate of less than 150 kW/m</w:t>
      </w:r>
      <w:r w:rsidRPr="007E5984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14:paraId="0E6FE4D7" w14:textId="77777777" w:rsidR="00CD2206" w:rsidRDefault="00CD2206" w:rsidP="00CD2206">
      <w:pPr>
        <w:pStyle w:val="ListParagraph"/>
        <w:numPr>
          <w:ilvl w:val="6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Pr="0088518E">
        <w:rPr>
          <w:rFonts w:ascii="Times New Roman" w:hAnsi="Times New Roman" w:cs="Times New Roman"/>
          <w:sz w:val="20"/>
          <w:szCs w:val="20"/>
        </w:rPr>
        <w:t>otal heat release of less than 20 MJ/m</w:t>
      </w:r>
      <w:r w:rsidRPr="007E5984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14:paraId="75AABFE1" w14:textId="77777777" w:rsidR="00CD2206" w:rsidRPr="007E5984" w:rsidRDefault="00CD2206" w:rsidP="00CD2206">
      <w:pPr>
        <w:pStyle w:val="ListParagraph"/>
        <w:numPr>
          <w:ilvl w:val="6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Pr="007E5984">
        <w:rPr>
          <w:rFonts w:ascii="Times New Roman" w:hAnsi="Times New Roman" w:cs="Times New Roman"/>
          <w:sz w:val="20"/>
          <w:szCs w:val="20"/>
        </w:rPr>
        <w:t>ffective heat of combustion of less than 18 MJ/kg</w:t>
      </w:r>
    </w:p>
    <w:p w14:paraId="32900849" w14:textId="77777777" w:rsidR="00CD2206" w:rsidRDefault="00CD2206" w:rsidP="00CD2206">
      <w:pPr>
        <w:pStyle w:val="ListParagraph"/>
        <w:numPr>
          <w:ilvl w:val="5"/>
          <w:numId w:val="2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Flame spread and smoke development (ASTM E84): </w:t>
      </w:r>
    </w:p>
    <w:p w14:paraId="5A9AA193" w14:textId="77777777" w:rsidR="00CD2206" w:rsidRDefault="00CD2206" w:rsidP="00CD2206">
      <w:pPr>
        <w:pStyle w:val="ListParagraph"/>
        <w:numPr>
          <w:ilvl w:val="6"/>
          <w:numId w:val="2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Flame spread index: 25 or less</w:t>
      </w:r>
    </w:p>
    <w:p w14:paraId="7935620F" w14:textId="77777777" w:rsidR="00CD2206" w:rsidRDefault="00CD2206" w:rsidP="00CD2206">
      <w:pPr>
        <w:pStyle w:val="ListParagraph"/>
        <w:numPr>
          <w:ilvl w:val="6"/>
          <w:numId w:val="2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Smoke development index: 450 or less</w:t>
      </w:r>
    </w:p>
    <w:p w14:paraId="0FFFDB9A" w14:textId="77777777" w:rsidR="00CD2206" w:rsidRDefault="00CD2206" w:rsidP="00CD2206">
      <w:pPr>
        <w:pStyle w:val="ListParagraph"/>
        <w:numPr>
          <w:ilvl w:val="5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Minimum application temperature: 20</w:t>
      </w:r>
      <w:r w:rsidRPr="003710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degrees</w:t>
      </w:r>
      <w:r w:rsidRPr="003710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F </w:t>
      </w:r>
      <w:r w:rsidRPr="003710B7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minus 6</w:t>
      </w:r>
      <w:r w:rsidRPr="003710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degrees </w:t>
      </w:r>
      <w:r w:rsidRPr="003710B7">
        <w:rPr>
          <w:rFonts w:ascii="Times New Roman" w:hAnsi="Times New Roman" w:cs="Times New Roman"/>
          <w:sz w:val="20"/>
          <w:szCs w:val="20"/>
        </w:rPr>
        <w:t>C)</w:t>
      </w:r>
    </w:p>
    <w:p w14:paraId="65986A0D" w14:textId="77777777" w:rsidR="00CD2206" w:rsidRDefault="00CD2206" w:rsidP="00CD2206">
      <w:pPr>
        <w:pStyle w:val="ListParagraph"/>
        <w:numPr>
          <w:ilvl w:val="5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Service temperature: minus </w:t>
      </w:r>
      <w:r w:rsidRPr="003710B7">
        <w:rPr>
          <w:rFonts w:ascii="Times New Roman" w:hAnsi="Times New Roman" w:cs="Times New Roman"/>
          <w:sz w:val="20"/>
          <w:szCs w:val="20"/>
        </w:rPr>
        <w:t xml:space="preserve">40 to </w:t>
      </w:r>
      <w:r>
        <w:rPr>
          <w:rFonts w:ascii="Times New Roman" w:hAnsi="Times New Roman" w:cs="Times New Roman"/>
          <w:sz w:val="20"/>
          <w:szCs w:val="20"/>
        </w:rPr>
        <w:t>180</w:t>
      </w:r>
      <w:r w:rsidRPr="003710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degrees</w:t>
      </w:r>
      <w:r w:rsidRPr="003710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F </w:t>
      </w:r>
      <w:r w:rsidRPr="003710B7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minus </w:t>
      </w:r>
      <w:r w:rsidRPr="003710B7">
        <w:rPr>
          <w:rFonts w:ascii="Times New Roman" w:hAnsi="Times New Roman" w:cs="Times New Roman"/>
          <w:sz w:val="20"/>
          <w:szCs w:val="20"/>
        </w:rPr>
        <w:t xml:space="preserve">40 </w:t>
      </w:r>
      <w:r>
        <w:rPr>
          <w:rFonts w:ascii="Times New Roman" w:hAnsi="Times New Roman" w:cs="Times New Roman"/>
          <w:sz w:val="20"/>
          <w:szCs w:val="20"/>
        </w:rPr>
        <w:t>degrees</w:t>
      </w:r>
      <w:r w:rsidRPr="003710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C </w:t>
      </w:r>
      <w:r w:rsidRPr="003710B7">
        <w:rPr>
          <w:rFonts w:ascii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hAnsi="Times New Roman" w:cs="Times New Roman"/>
          <w:sz w:val="20"/>
          <w:szCs w:val="20"/>
        </w:rPr>
        <w:t>82</w:t>
      </w:r>
      <w:r w:rsidRPr="003710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degrees C</w:t>
      </w:r>
      <w:r w:rsidRPr="003710B7">
        <w:rPr>
          <w:rFonts w:ascii="Times New Roman" w:hAnsi="Times New Roman" w:cs="Times New Roman"/>
          <w:sz w:val="20"/>
          <w:szCs w:val="20"/>
        </w:rPr>
        <w:t>)</w:t>
      </w:r>
    </w:p>
    <w:p w14:paraId="23295D06" w14:textId="77777777" w:rsidR="00CD2206" w:rsidRDefault="00CD2206" w:rsidP="00CD2206">
      <w:pPr>
        <w:pStyle w:val="ListParagraph"/>
        <w:numPr>
          <w:ilvl w:val="5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Water vapor permeance:</w:t>
      </w:r>
    </w:p>
    <w:p w14:paraId="04E28307" w14:textId="77777777" w:rsidR="00CD2206" w:rsidRPr="00F26805" w:rsidRDefault="00CD2206" w:rsidP="00CD2206">
      <w:pPr>
        <w:pStyle w:val="ListParagraph"/>
        <w:numPr>
          <w:ilvl w:val="6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ASTM E96 (</w:t>
      </w:r>
      <w:r w:rsidRPr="00F26805">
        <w:rPr>
          <w:rFonts w:ascii="Times New Roman" w:hAnsi="Times New Roman" w:cs="Times New Roman"/>
          <w:sz w:val="20"/>
          <w:szCs w:val="20"/>
        </w:rPr>
        <w:t>Method B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F26805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14 perms </w:t>
      </w:r>
    </w:p>
    <w:p w14:paraId="00C960D7" w14:textId="77777777" w:rsidR="00CD2206" w:rsidRDefault="00CD2206" w:rsidP="00CD2206">
      <w:pPr>
        <w:pStyle w:val="ListParagraph"/>
        <w:numPr>
          <w:ilvl w:val="5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Air leakage (ASTM E2357): </w:t>
      </w:r>
      <w:r w:rsidRPr="00B80F6A">
        <w:rPr>
          <w:rFonts w:ascii="Times New Roman" w:hAnsi="Times New Roman" w:cs="Times New Roman"/>
          <w:sz w:val="20"/>
          <w:szCs w:val="20"/>
        </w:rPr>
        <w:t>&lt;0.04 cfm/</w:t>
      </w:r>
      <w:proofErr w:type="gramStart"/>
      <w:r w:rsidRPr="00B80F6A">
        <w:rPr>
          <w:rFonts w:ascii="Times New Roman" w:hAnsi="Times New Roman" w:cs="Times New Roman"/>
          <w:sz w:val="20"/>
          <w:szCs w:val="20"/>
        </w:rPr>
        <w:t>ft2 @</w:t>
      </w:r>
      <w:proofErr w:type="gramEnd"/>
      <w:r w:rsidRPr="00B80F6A">
        <w:rPr>
          <w:rFonts w:ascii="Times New Roman" w:hAnsi="Times New Roman" w:cs="Times New Roman"/>
          <w:sz w:val="20"/>
          <w:szCs w:val="20"/>
        </w:rPr>
        <w:t xml:space="preserve"> 1.57psf (0.2L/s*</w:t>
      </w:r>
      <w:proofErr w:type="gramStart"/>
      <w:r w:rsidRPr="00B80F6A">
        <w:rPr>
          <w:rFonts w:ascii="Times New Roman" w:hAnsi="Times New Roman" w:cs="Times New Roman"/>
          <w:sz w:val="20"/>
          <w:szCs w:val="20"/>
        </w:rPr>
        <w:t>m</w:t>
      </w:r>
      <w:r w:rsidRPr="00B80F6A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B80F6A">
        <w:rPr>
          <w:rFonts w:ascii="Times New Roman" w:hAnsi="Times New Roman" w:cs="Times New Roman"/>
          <w:sz w:val="20"/>
          <w:szCs w:val="20"/>
        </w:rPr>
        <w:t>@</w:t>
      </w:r>
      <w:proofErr w:type="gramEnd"/>
      <w:r w:rsidRPr="00B80F6A">
        <w:rPr>
          <w:rFonts w:ascii="Times New Roman" w:hAnsi="Times New Roman" w:cs="Times New Roman"/>
          <w:sz w:val="20"/>
          <w:szCs w:val="20"/>
        </w:rPr>
        <w:t>75Pa)</w:t>
      </w:r>
    </w:p>
    <w:p w14:paraId="4894BB8C" w14:textId="77777777" w:rsidR="00CD2206" w:rsidRPr="00591D92" w:rsidRDefault="00CD2206" w:rsidP="00CD2206">
      <w:pPr>
        <w:pStyle w:val="ListParagraph"/>
        <w:numPr>
          <w:ilvl w:val="5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91D92">
        <w:rPr>
          <w:rFonts w:ascii="Times New Roman" w:hAnsi="Times New Roman" w:cs="Times New Roman"/>
          <w:sz w:val="20"/>
          <w:szCs w:val="20"/>
        </w:rPr>
        <w:t xml:space="preserve">Elongation (ASTM D412): </w:t>
      </w:r>
      <w:r>
        <w:rPr>
          <w:rFonts w:ascii="Times New Roman" w:hAnsi="Times New Roman" w:cs="Times New Roman"/>
          <w:sz w:val="20"/>
          <w:szCs w:val="20"/>
        </w:rPr>
        <w:t xml:space="preserve">250 percent </w:t>
      </w:r>
    </w:p>
    <w:p w14:paraId="0CEBC07B" w14:textId="77777777" w:rsidR="00CD2206" w:rsidRPr="006D77C1" w:rsidRDefault="00CD2206" w:rsidP="00CD2206">
      <w:pPr>
        <w:pStyle w:val="ListParagraph"/>
        <w:numPr>
          <w:ilvl w:val="5"/>
          <w:numId w:val="2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D77C1">
        <w:rPr>
          <w:rFonts w:ascii="Times New Roman" w:hAnsi="Times New Roman" w:cs="Times New Roman"/>
          <w:sz w:val="20"/>
          <w:szCs w:val="20"/>
        </w:rPr>
        <w:t xml:space="preserve">Flame spread and smoke development (ASTM E84): </w:t>
      </w:r>
    </w:p>
    <w:p w14:paraId="4B43ECB9" w14:textId="77777777" w:rsidR="00CD2206" w:rsidRPr="006D77C1" w:rsidRDefault="00CD2206" w:rsidP="00CD2206">
      <w:pPr>
        <w:pStyle w:val="ListParagraph"/>
        <w:numPr>
          <w:ilvl w:val="6"/>
          <w:numId w:val="2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D77C1">
        <w:rPr>
          <w:rFonts w:ascii="Times New Roman" w:hAnsi="Times New Roman" w:cs="Times New Roman"/>
          <w:sz w:val="20"/>
          <w:szCs w:val="20"/>
        </w:rPr>
        <w:t>Flame spread index: 25 or less</w:t>
      </w:r>
    </w:p>
    <w:p w14:paraId="07DD5E56" w14:textId="77777777" w:rsidR="00CD2206" w:rsidRPr="006D77C1" w:rsidRDefault="00CD2206" w:rsidP="00CD2206">
      <w:pPr>
        <w:pStyle w:val="ListParagraph"/>
        <w:numPr>
          <w:ilvl w:val="6"/>
          <w:numId w:val="2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D77C1">
        <w:rPr>
          <w:rFonts w:ascii="Times New Roman" w:hAnsi="Times New Roman" w:cs="Times New Roman"/>
          <w:sz w:val="20"/>
          <w:szCs w:val="20"/>
        </w:rPr>
        <w:t>Smoke development index: 450 or less</w:t>
      </w:r>
    </w:p>
    <w:p w14:paraId="7C03DAFD" w14:textId="7BBB2E94" w:rsidR="00CD2206" w:rsidRPr="00D336FB" w:rsidRDefault="00CD2206" w:rsidP="00D336FB">
      <w:pPr>
        <w:pStyle w:val="ListParagraph"/>
        <w:numPr>
          <w:ilvl w:val="5"/>
          <w:numId w:val="2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36FB">
        <w:rPr>
          <w:rFonts w:ascii="Times New Roman" w:hAnsi="Times New Roman" w:cs="Times New Roman"/>
          <w:sz w:val="20"/>
          <w:szCs w:val="20"/>
        </w:rPr>
        <w:t>UV resistance during construction: 180 days</w:t>
      </w:r>
    </w:p>
    <w:p w14:paraId="3AF51033" w14:textId="77777777" w:rsidR="00CD2206" w:rsidRDefault="00CD2206" w:rsidP="00CD2206">
      <w:pPr>
        <w:pStyle w:val="ListParagraph"/>
        <w:numPr>
          <w:ilvl w:val="5"/>
          <w:numId w:val="2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95B18">
        <w:rPr>
          <w:rFonts w:ascii="Times New Roman" w:hAnsi="Times New Roman" w:cs="Times New Roman"/>
          <w:sz w:val="20"/>
          <w:szCs w:val="20"/>
        </w:rPr>
        <w:t xml:space="preserve">Declaration 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E95B18">
        <w:rPr>
          <w:rFonts w:ascii="Times New Roman" w:hAnsi="Times New Roman" w:cs="Times New Roman"/>
          <w:sz w:val="20"/>
          <w:szCs w:val="20"/>
        </w:rPr>
        <w:t>tatus: LBC Red List Free</w:t>
      </w:r>
    </w:p>
    <w:p w14:paraId="667B4AC5" w14:textId="77777777" w:rsidR="00CD2206" w:rsidRDefault="00CD2206" w:rsidP="00CD2206">
      <w:pPr>
        <w:pStyle w:val="ListParagraph"/>
        <w:numPr>
          <w:ilvl w:val="5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7FE8">
        <w:rPr>
          <w:rFonts w:ascii="Times New Roman" w:hAnsi="Times New Roman" w:cs="Times New Roman"/>
          <w:sz w:val="20"/>
          <w:szCs w:val="20"/>
        </w:rPr>
        <w:t xml:space="preserve">VOC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B57FE8">
        <w:rPr>
          <w:rFonts w:ascii="Times New Roman" w:hAnsi="Times New Roman" w:cs="Times New Roman"/>
          <w:sz w:val="20"/>
          <w:szCs w:val="20"/>
        </w:rPr>
        <w:t xml:space="preserve">ontent, max (EPA Method 24): </w:t>
      </w:r>
      <w:r>
        <w:rPr>
          <w:rFonts w:ascii="Times New Roman" w:hAnsi="Times New Roman" w:cs="Times New Roman"/>
          <w:sz w:val="20"/>
          <w:szCs w:val="20"/>
        </w:rPr>
        <w:t xml:space="preserve">50 </w:t>
      </w:r>
      <w:r w:rsidRPr="00B57FE8">
        <w:rPr>
          <w:rFonts w:ascii="Times New Roman" w:hAnsi="Times New Roman" w:cs="Times New Roman"/>
          <w:sz w:val="20"/>
          <w:szCs w:val="20"/>
        </w:rPr>
        <w:t>g/L</w:t>
      </w:r>
    </w:p>
    <w:p w14:paraId="345DBEF0" w14:textId="77777777" w:rsidR="00112F49" w:rsidRDefault="00112F49" w:rsidP="00F44962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0"/>
          <w:szCs w:val="20"/>
        </w:rPr>
      </w:pPr>
    </w:p>
    <w:p w14:paraId="72CE144F" w14:textId="77777777" w:rsidR="00DF5347" w:rsidRDefault="00DF5347" w:rsidP="00F44962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0"/>
          <w:szCs w:val="20"/>
        </w:rPr>
      </w:pPr>
    </w:p>
    <w:p w14:paraId="533DF31F" w14:textId="77777777" w:rsidR="00DF5347" w:rsidRDefault="00DF5347" w:rsidP="00F44962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0"/>
          <w:szCs w:val="20"/>
        </w:rPr>
      </w:pPr>
    </w:p>
    <w:p w14:paraId="284ACB25" w14:textId="62D766AE" w:rsidR="00824A8E" w:rsidRPr="006C3C10" w:rsidRDefault="00824A8E" w:rsidP="00F44962">
      <w:pPr>
        <w:pStyle w:val="Petroff2"/>
        <w:numPr>
          <w:ilvl w:val="0"/>
          <w:numId w:val="0"/>
        </w:numPr>
        <w:tabs>
          <w:tab w:val="left" w:pos="-1440"/>
        </w:tabs>
        <w:ind w:left="720" w:hanging="720"/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6C3C10">
        <w:rPr>
          <w:rFonts w:ascii="Times New Roman" w:hAnsi="Times New Roman"/>
          <w:b w:val="0"/>
          <w:bCs w:val="0"/>
          <w:color w:val="0070C0"/>
          <w:sz w:val="20"/>
          <w:szCs w:val="20"/>
        </w:rPr>
        <w:lastRenderedPageBreak/>
        <w:t>*********************************************************************************************</w:t>
      </w:r>
    </w:p>
    <w:p w14:paraId="72FDCA4F" w14:textId="7EB259CD" w:rsidR="00312CD2" w:rsidRDefault="00312CD2" w:rsidP="00F44962">
      <w:pPr>
        <w:pStyle w:val="Petroff2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b w:val="0"/>
          <w:color w:val="0070C0"/>
          <w:sz w:val="20"/>
          <w:szCs w:val="20"/>
        </w:rPr>
      </w:pPr>
      <w:r w:rsidRPr="006C3C10">
        <w:rPr>
          <w:rFonts w:ascii="Times New Roman" w:hAnsi="Times New Roman"/>
          <w:b w:val="0"/>
          <w:color w:val="0070C0"/>
          <w:sz w:val="20"/>
          <w:szCs w:val="20"/>
          <w:u w:val="single"/>
        </w:rPr>
        <w:t>SPEC NOTE:</w:t>
      </w:r>
      <w:r w:rsidRPr="006C3C10">
        <w:rPr>
          <w:rFonts w:ascii="Times New Roman" w:hAnsi="Times New Roman"/>
          <w:b w:val="0"/>
          <w:color w:val="0070C0"/>
          <w:sz w:val="20"/>
          <w:szCs w:val="20"/>
        </w:rPr>
        <w:t xml:space="preserve"> </w:t>
      </w:r>
      <w:r>
        <w:rPr>
          <w:rFonts w:ascii="Times New Roman" w:hAnsi="Times New Roman"/>
          <w:b w:val="0"/>
          <w:color w:val="0070C0"/>
          <w:sz w:val="20"/>
          <w:szCs w:val="20"/>
        </w:rPr>
        <w:t xml:space="preserve">Use </w:t>
      </w:r>
      <w:r w:rsidR="007227CC">
        <w:rPr>
          <w:rFonts w:ascii="Times New Roman" w:hAnsi="Times New Roman"/>
          <w:b w:val="0"/>
          <w:color w:val="0070C0"/>
          <w:sz w:val="20"/>
          <w:szCs w:val="20"/>
        </w:rPr>
        <w:t>Blueskin Zero Flash</w:t>
      </w:r>
      <w:r>
        <w:rPr>
          <w:rFonts w:ascii="Times New Roman" w:hAnsi="Times New Roman"/>
          <w:b w:val="0"/>
          <w:color w:val="0070C0"/>
          <w:sz w:val="20"/>
          <w:szCs w:val="20"/>
        </w:rPr>
        <w:t xml:space="preserve"> where low temperature applications are required. </w:t>
      </w:r>
    </w:p>
    <w:p w14:paraId="7768DD59" w14:textId="62F76EE7" w:rsidR="00824A8E" w:rsidRDefault="00824A8E" w:rsidP="00F44962">
      <w:pPr>
        <w:pStyle w:val="Petroff2"/>
        <w:numPr>
          <w:ilvl w:val="0"/>
          <w:numId w:val="0"/>
        </w:numPr>
        <w:tabs>
          <w:tab w:val="left" w:pos="-1440"/>
        </w:tabs>
        <w:ind w:left="720" w:hanging="720"/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6C3C10">
        <w:rPr>
          <w:rFonts w:ascii="Times New Roman" w:hAnsi="Times New Roman"/>
          <w:b w:val="0"/>
          <w:bCs w:val="0"/>
          <w:color w:val="0070C0"/>
          <w:sz w:val="20"/>
          <w:szCs w:val="20"/>
        </w:rPr>
        <w:t>*********************************************************************************************</w:t>
      </w:r>
    </w:p>
    <w:p w14:paraId="1C6B9EB4" w14:textId="4E271F3A" w:rsidR="00E70A7E" w:rsidRPr="006C3C10" w:rsidRDefault="002755B4" w:rsidP="00F44962">
      <w:pPr>
        <w:pStyle w:val="ListParagraph"/>
        <w:numPr>
          <w:ilvl w:val="3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Flashings</w:t>
      </w:r>
    </w:p>
    <w:p w14:paraId="67B431CF" w14:textId="7E9FAE5A" w:rsidR="00BB6479" w:rsidRPr="006C3C10" w:rsidRDefault="00C862F7" w:rsidP="00F44962">
      <w:pPr>
        <w:pStyle w:val="ListParagraph"/>
        <w:numPr>
          <w:ilvl w:val="4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>Liquid</w:t>
      </w:r>
      <w:r w:rsidR="00157C2C">
        <w:rPr>
          <w:rFonts w:ascii="Times New Roman" w:hAnsi="Times New Roman" w:cs="Times New Roman"/>
          <w:sz w:val="20"/>
          <w:szCs w:val="20"/>
        </w:rPr>
        <w:t>-</w:t>
      </w:r>
      <w:r w:rsidR="006C64D3">
        <w:rPr>
          <w:rFonts w:ascii="Times New Roman" w:hAnsi="Times New Roman" w:cs="Times New Roman"/>
          <w:sz w:val="20"/>
          <w:szCs w:val="20"/>
        </w:rPr>
        <w:t>applied flashing</w:t>
      </w:r>
    </w:p>
    <w:p w14:paraId="78F1FCC6" w14:textId="6076FB47" w:rsidR="00741FEE" w:rsidRPr="006C3C10" w:rsidRDefault="00741FEE" w:rsidP="00741FEE">
      <w:pPr>
        <w:pStyle w:val="ListParagraph"/>
        <w:numPr>
          <w:ilvl w:val="5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UV-resistant,</w:t>
      </w:r>
      <w:r w:rsidRPr="006C3C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moisture cure, single</w:t>
      </w:r>
      <w:r w:rsidRPr="006C3C10">
        <w:rPr>
          <w:rFonts w:ascii="Times New Roman" w:hAnsi="Times New Roman" w:cs="Times New Roman"/>
          <w:sz w:val="20"/>
          <w:szCs w:val="20"/>
        </w:rPr>
        <w:t>-component</w:t>
      </w:r>
      <w:r>
        <w:rPr>
          <w:rFonts w:ascii="Times New Roman" w:hAnsi="Times New Roman" w:cs="Times New Roman"/>
          <w:sz w:val="20"/>
          <w:szCs w:val="20"/>
        </w:rPr>
        <w:t xml:space="preserve"> STPE </w:t>
      </w:r>
      <w:r w:rsidR="001347FD">
        <w:rPr>
          <w:rFonts w:ascii="Times New Roman" w:hAnsi="Times New Roman" w:cs="Times New Roman"/>
          <w:sz w:val="20"/>
          <w:szCs w:val="20"/>
        </w:rPr>
        <w:t>air barrier</w:t>
      </w:r>
      <w:r w:rsidRPr="006C3C10">
        <w:rPr>
          <w:rFonts w:ascii="Times New Roman" w:hAnsi="Times New Roman" w:cs="Times New Roman"/>
          <w:sz w:val="20"/>
          <w:szCs w:val="20"/>
        </w:rPr>
        <w:t>:</w:t>
      </w:r>
    </w:p>
    <w:p w14:paraId="767B428B" w14:textId="77777777" w:rsidR="00741FEE" w:rsidRPr="00EE2754" w:rsidRDefault="00741FEE" w:rsidP="00741FEE">
      <w:pPr>
        <w:pStyle w:val="ListParagraph"/>
        <w:numPr>
          <w:ilvl w:val="6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Basis of design: </w:t>
      </w:r>
      <w:r w:rsidRPr="0082645C">
        <w:rPr>
          <w:rFonts w:ascii="Times New Roman" w:hAnsi="Times New Roman" w:cs="Times New Roman"/>
          <w:sz w:val="20"/>
          <w:szCs w:val="20"/>
        </w:rPr>
        <w:t xml:space="preserve">Air-Bloc All Weather STPE </w:t>
      </w:r>
    </w:p>
    <w:p w14:paraId="06E7CAEA" w14:textId="53B72FF8" w:rsidR="00224FA9" w:rsidRPr="006C3C10" w:rsidRDefault="006C64D3" w:rsidP="00F44962">
      <w:pPr>
        <w:pStyle w:val="ListParagraph"/>
        <w:numPr>
          <w:ilvl w:val="5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Moisture-cure</w:t>
      </w:r>
      <w:r w:rsidR="00403A03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224FA9" w:rsidRPr="006C3C1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D1E6A">
        <w:rPr>
          <w:rFonts w:ascii="Times New Roman" w:hAnsi="Times New Roman" w:cs="Times New Roman"/>
          <w:color w:val="000000"/>
          <w:sz w:val="20"/>
          <w:szCs w:val="20"/>
        </w:rPr>
        <w:t xml:space="preserve">single </w:t>
      </w:r>
      <w:r w:rsidR="00224FA9" w:rsidRPr="006C3C10">
        <w:rPr>
          <w:rFonts w:ascii="Times New Roman" w:hAnsi="Times New Roman" w:cs="Times New Roman"/>
          <w:color w:val="000000"/>
          <w:sz w:val="20"/>
          <w:szCs w:val="20"/>
        </w:rPr>
        <w:t>component</w:t>
      </w:r>
      <w:r w:rsidR="00DB2D8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03A03">
        <w:rPr>
          <w:rFonts w:ascii="Times New Roman" w:hAnsi="Times New Roman" w:cs="Times New Roman"/>
          <w:color w:val="000000"/>
          <w:sz w:val="20"/>
          <w:szCs w:val="20"/>
        </w:rPr>
        <w:t xml:space="preserve">STPE </w:t>
      </w:r>
      <w:r w:rsidR="00B21E12">
        <w:rPr>
          <w:rFonts w:ascii="Times New Roman" w:hAnsi="Times New Roman" w:cs="Times New Roman"/>
          <w:color w:val="000000"/>
          <w:sz w:val="20"/>
          <w:szCs w:val="20"/>
        </w:rPr>
        <w:t>flashing</w:t>
      </w:r>
      <w:r w:rsidR="00224FA9" w:rsidRPr="006C3C10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14:paraId="05601807" w14:textId="3EE8FCA6" w:rsidR="00224FA9" w:rsidRPr="008A651D" w:rsidRDefault="00224FA9" w:rsidP="00F44962">
      <w:pPr>
        <w:pStyle w:val="ListParagraph"/>
        <w:numPr>
          <w:ilvl w:val="6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 xml:space="preserve">Basis of </w:t>
      </w:r>
      <w:r w:rsidR="00EA37AA">
        <w:rPr>
          <w:rFonts w:ascii="Times New Roman" w:hAnsi="Times New Roman" w:cs="Times New Roman"/>
          <w:sz w:val="20"/>
          <w:szCs w:val="20"/>
        </w:rPr>
        <w:t>d</w:t>
      </w:r>
      <w:r w:rsidRPr="006C3C10">
        <w:rPr>
          <w:rFonts w:ascii="Times New Roman" w:hAnsi="Times New Roman" w:cs="Times New Roman"/>
          <w:sz w:val="20"/>
          <w:szCs w:val="20"/>
        </w:rPr>
        <w:t xml:space="preserve">esign: </w:t>
      </w:r>
      <w:r w:rsidRPr="006C3C10">
        <w:rPr>
          <w:rFonts w:ascii="Times New Roman" w:hAnsi="Times New Roman" w:cs="Times New Roman"/>
          <w:color w:val="000000"/>
          <w:sz w:val="20"/>
          <w:szCs w:val="20"/>
        </w:rPr>
        <w:t>Air-Bloc LF</w:t>
      </w:r>
      <w:r w:rsidR="00490ACE">
        <w:rPr>
          <w:rFonts w:ascii="Times New Roman" w:hAnsi="Times New Roman" w:cs="Times New Roman"/>
          <w:color w:val="000000"/>
          <w:sz w:val="20"/>
          <w:szCs w:val="20"/>
        </w:rPr>
        <w:t xml:space="preserve"> Liquid</w:t>
      </w:r>
      <w:r w:rsidR="005E4F02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490ACE">
        <w:rPr>
          <w:rFonts w:ascii="Times New Roman" w:hAnsi="Times New Roman" w:cs="Times New Roman"/>
          <w:color w:val="000000"/>
          <w:sz w:val="20"/>
          <w:szCs w:val="20"/>
        </w:rPr>
        <w:t>Applied Flashing</w:t>
      </w:r>
    </w:p>
    <w:p w14:paraId="0A2A7B57" w14:textId="7E8AEAD2" w:rsidR="00556330" w:rsidRPr="006C3C10" w:rsidRDefault="00DF599E" w:rsidP="00F44962">
      <w:pPr>
        <w:pStyle w:val="Petroff2"/>
        <w:numPr>
          <w:ilvl w:val="4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6C3C10">
        <w:rPr>
          <w:rFonts w:ascii="Times New Roman" w:hAnsi="Times New Roman"/>
          <w:b w:val="0"/>
          <w:bCs w:val="0"/>
          <w:sz w:val="20"/>
          <w:szCs w:val="20"/>
        </w:rPr>
        <w:t>S</w:t>
      </w:r>
      <w:r w:rsidR="00345284" w:rsidRPr="006C3C10">
        <w:rPr>
          <w:rFonts w:ascii="Times New Roman" w:hAnsi="Times New Roman"/>
          <w:b w:val="0"/>
          <w:bCs w:val="0"/>
          <w:sz w:val="20"/>
          <w:szCs w:val="20"/>
        </w:rPr>
        <w:t>elf-</w:t>
      </w:r>
      <w:r w:rsidR="00312CD2">
        <w:rPr>
          <w:rFonts w:ascii="Times New Roman" w:hAnsi="Times New Roman"/>
          <w:b w:val="0"/>
          <w:bCs w:val="0"/>
          <w:sz w:val="20"/>
          <w:szCs w:val="20"/>
        </w:rPr>
        <w:t>a</w:t>
      </w:r>
      <w:r w:rsidR="00157C2C">
        <w:rPr>
          <w:rFonts w:ascii="Times New Roman" w:hAnsi="Times New Roman"/>
          <w:b w:val="0"/>
          <w:bCs w:val="0"/>
          <w:sz w:val="20"/>
          <w:szCs w:val="20"/>
        </w:rPr>
        <w:t>dhered</w:t>
      </w:r>
      <w:r w:rsidR="006C64D3">
        <w:rPr>
          <w:rFonts w:ascii="Times New Roman" w:hAnsi="Times New Roman"/>
          <w:b w:val="0"/>
          <w:bCs w:val="0"/>
          <w:sz w:val="20"/>
          <w:szCs w:val="20"/>
        </w:rPr>
        <w:t xml:space="preserve"> flashing</w:t>
      </w:r>
    </w:p>
    <w:p w14:paraId="40DA037C" w14:textId="5B6832F2" w:rsidR="00C8266C" w:rsidRPr="00BE2697" w:rsidRDefault="00C8266C" w:rsidP="00F44962">
      <w:pPr>
        <w:pStyle w:val="ListParagraph"/>
        <w:numPr>
          <w:ilvl w:val="5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Pr="00DD2CEC">
        <w:rPr>
          <w:rFonts w:ascii="Times New Roman" w:hAnsi="Times New Roman" w:cs="Times New Roman"/>
          <w:sz w:val="20"/>
          <w:szCs w:val="20"/>
        </w:rPr>
        <w:t xml:space="preserve">elf-adhered </w:t>
      </w:r>
      <w:r w:rsidR="00FE6C2F">
        <w:rPr>
          <w:rFonts w:ascii="Times New Roman" w:hAnsi="Times New Roman" w:cs="Times New Roman"/>
          <w:sz w:val="20"/>
          <w:szCs w:val="20"/>
        </w:rPr>
        <w:t>synthetic butyl flashing</w:t>
      </w:r>
      <w:r w:rsidR="00BF0D53">
        <w:rPr>
          <w:rFonts w:ascii="Times New Roman" w:hAnsi="Times New Roman" w:cs="Times New Roman"/>
          <w:sz w:val="20"/>
          <w:szCs w:val="20"/>
        </w:rPr>
        <w:t>:</w:t>
      </w:r>
    </w:p>
    <w:p w14:paraId="37DA6BD5" w14:textId="1173FE13" w:rsidR="00704659" w:rsidRDefault="00C8266C" w:rsidP="00F44962">
      <w:pPr>
        <w:pStyle w:val="ListParagraph"/>
        <w:numPr>
          <w:ilvl w:val="6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2CEC">
        <w:rPr>
          <w:rFonts w:ascii="Times New Roman" w:hAnsi="Times New Roman" w:cs="Times New Roman"/>
          <w:sz w:val="20"/>
          <w:szCs w:val="20"/>
        </w:rPr>
        <w:t xml:space="preserve">Basis of design: </w:t>
      </w:r>
      <w:r>
        <w:rPr>
          <w:rFonts w:ascii="Times New Roman" w:hAnsi="Times New Roman" w:cs="Times New Roman"/>
          <w:sz w:val="20"/>
          <w:szCs w:val="20"/>
        </w:rPr>
        <w:t>Blueskin</w:t>
      </w:r>
      <w:r w:rsidRPr="00EE2754">
        <w:rPr>
          <w:rFonts w:ascii="Times New Roman" w:hAnsi="Times New Roman" w:cs="Times New Roman"/>
          <w:sz w:val="20"/>
          <w:szCs w:val="20"/>
          <w:vertAlign w:val="superscript"/>
        </w:rPr>
        <w:t>®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227CC">
        <w:rPr>
          <w:rFonts w:ascii="Times New Roman" w:hAnsi="Times New Roman" w:cs="Times New Roman"/>
          <w:sz w:val="20"/>
          <w:szCs w:val="20"/>
        </w:rPr>
        <w:t>Zero Flas</w:t>
      </w:r>
      <w:r w:rsidR="00D6649B">
        <w:rPr>
          <w:rFonts w:ascii="Times New Roman" w:hAnsi="Times New Roman" w:cs="Times New Roman"/>
          <w:sz w:val="20"/>
          <w:szCs w:val="20"/>
        </w:rPr>
        <w:t xml:space="preserve">h Self-Adhered Flashing </w:t>
      </w:r>
    </w:p>
    <w:p w14:paraId="0912C1B0" w14:textId="654150B1" w:rsidR="00704659" w:rsidRDefault="00704659" w:rsidP="00F44962">
      <w:pPr>
        <w:pStyle w:val="ListParagraph"/>
        <w:numPr>
          <w:ilvl w:val="5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07A2">
        <w:rPr>
          <w:rFonts w:ascii="Times New Roman" w:hAnsi="Times New Roman" w:cs="Times New Roman"/>
          <w:sz w:val="20"/>
          <w:szCs w:val="20"/>
        </w:rPr>
        <w:t>Self-adhered burn and UV resistant air and vapor barrier</w:t>
      </w:r>
      <w:r w:rsidR="00BF0D53">
        <w:rPr>
          <w:rFonts w:ascii="Times New Roman" w:hAnsi="Times New Roman" w:cs="Times New Roman"/>
          <w:sz w:val="20"/>
          <w:szCs w:val="20"/>
        </w:rPr>
        <w:t>:</w:t>
      </w:r>
    </w:p>
    <w:p w14:paraId="06C48D15" w14:textId="009FE655" w:rsidR="00C8266C" w:rsidRDefault="00113864" w:rsidP="00F44962">
      <w:pPr>
        <w:pStyle w:val="ListParagraph"/>
        <w:numPr>
          <w:ilvl w:val="6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Basis of design: Metal Clad</w:t>
      </w:r>
      <w:r w:rsidR="00375C79" w:rsidRPr="00EE2754">
        <w:rPr>
          <w:rFonts w:ascii="Times New Roman" w:hAnsi="Times New Roman" w:cs="Times New Roman"/>
          <w:sz w:val="20"/>
          <w:szCs w:val="20"/>
          <w:vertAlign w:val="superscript"/>
        </w:rPr>
        <w:t>®</w:t>
      </w:r>
      <w:r w:rsidR="00375C79">
        <w:rPr>
          <w:rFonts w:ascii="Times New Roman" w:hAnsi="Times New Roman" w:cs="Times New Roman"/>
          <w:sz w:val="20"/>
          <w:szCs w:val="20"/>
        </w:rPr>
        <w:t xml:space="preserve"> </w:t>
      </w:r>
      <w:r w:rsidR="00D90767">
        <w:rPr>
          <w:rFonts w:ascii="Times New Roman" w:hAnsi="Times New Roman" w:cs="Times New Roman"/>
          <w:sz w:val="20"/>
          <w:szCs w:val="20"/>
        </w:rPr>
        <w:t>705FR</w:t>
      </w:r>
      <w:r w:rsidR="0080525B">
        <w:rPr>
          <w:rFonts w:ascii="Times New Roman" w:hAnsi="Times New Roman" w:cs="Times New Roman"/>
          <w:sz w:val="20"/>
          <w:szCs w:val="20"/>
        </w:rPr>
        <w:t xml:space="preserve"> </w:t>
      </w:r>
      <w:r w:rsidR="00DA4F14">
        <w:rPr>
          <w:rFonts w:ascii="Times New Roman" w:hAnsi="Times New Roman" w:cs="Times New Roman"/>
          <w:sz w:val="20"/>
          <w:szCs w:val="20"/>
        </w:rPr>
        <w:t xml:space="preserve">Self-Adhered </w:t>
      </w:r>
      <w:r w:rsidR="0080525B">
        <w:rPr>
          <w:rFonts w:ascii="Times New Roman" w:hAnsi="Times New Roman" w:cs="Times New Roman"/>
          <w:sz w:val="20"/>
          <w:szCs w:val="20"/>
        </w:rPr>
        <w:t>Air and Vapor Barrier</w:t>
      </w:r>
    </w:p>
    <w:p w14:paraId="0DE998C5" w14:textId="38F0D4AA" w:rsidR="00BB10E6" w:rsidRDefault="00994F01" w:rsidP="00F44962">
      <w:pPr>
        <w:pStyle w:val="ListParagraph"/>
        <w:numPr>
          <w:ilvl w:val="5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Self-adhered water</w:t>
      </w:r>
      <w:r w:rsidR="00AD40F3">
        <w:rPr>
          <w:rFonts w:ascii="Times New Roman" w:hAnsi="Times New Roman" w:cs="Times New Roman"/>
          <w:sz w:val="20"/>
          <w:szCs w:val="20"/>
        </w:rPr>
        <w:t xml:space="preserve"> resistive air barrier</w:t>
      </w:r>
      <w:r w:rsidR="00263048">
        <w:rPr>
          <w:rFonts w:ascii="Times New Roman" w:hAnsi="Times New Roman" w:cs="Times New Roman"/>
          <w:sz w:val="20"/>
          <w:szCs w:val="20"/>
        </w:rPr>
        <w:t>:</w:t>
      </w:r>
    </w:p>
    <w:p w14:paraId="79D88AC4" w14:textId="7FF33923" w:rsidR="00AD40F3" w:rsidRDefault="00AD40F3" w:rsidP="00F44962">
      <w:pPr>
        <w:pStyle w:val="ListParagraph"/>
        <w:numPr>
          <w:ilvl w:val="6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Basis of design: Blueskin SA Self-Adhered Air </w:t>
      </w:r>
      <w:r w:rsidR="00DA4F14">
        <w:rPr>
          <w:rFonts w:ascii="Times New Roman" w:hAnsi="Times New Roman" w:cs="Times New Roman"/>
          <w:sz w:val="20"/>
          <w:szCs w:val="20"/>
        </w:rPr>
        <w:t xml:space="preserve">and Vapor </w:t>
      </w:r>
      <w:r>
        <w:rPr>
          <w:rFonts w:ascii="Times New Roman" w:hAnsi="Times New Roman" w:cs="Times New Roman"/>
          <w:sz w:val="20"/>
          <w:szCs w:val="20"/>
        </w:rPr>
        <w:t>Barrier</w:t>
      </w:r>
    </w:p>
    <w:p w14:paraId="5BBA0CD3" w14:textId="2CD1240C" w:rsidR="00651E23" w:rsidRPr="006C3C10" w:rsidRDefault="00BB6479" w:rsidP="00F44962">
      <w:pPr>
        <w:pStyle w:val="Petroff2"/>
        <w:numPr>
          <w:ilvl w:val="3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6C3C10">
        <w:rPr>
          <w:rFonts w:ascii="Times New Roman" w:hAnsi="Times New Roman"/>
          <w:b w:val="0"/>
          <w:sz w:val="20"/>
          <w:szCs w:val="20"/>
        </w:rPr>
        <w:t>Primers</w:t>
      </w:r>
      <w:r w:rsidR="00D6341F">
        <w:rPr>
          <w:rFonts w:ascii="Times New Roman" w:hAnsi="Times New Roman"/>
          <w:b w:val="0"/>
          <w:sz w:val="20"/>
          <w:szCs w:val="20"/>
        </w:rPr>
        <w:t xml:space="preserve"> </w:t>
      </w:r>
      <w:r w:rsidR="00496C66">
        <w:rPr>
          <w:rFonts w:ascii="Times New Roman" w:hAnsi="Times New Roman"/>
          <w:b w:val="0"/>
          <w:sz w:val="20"/>
          <w:szCs w:val="20"/>
        </w:rPr>
        <w:t xml:space="preserve">and adhesives </w:t>
      </w:r>
      <w:r w:rsidR="00D6341F">
        <w:rPr>
          <w:rFonts w:ascii="Times New Roman" w:hAnsi="Times New Roman"/>
          <w:b w:val="0"/>
          <w:sz w:val="20"/>
          <w:szCs w:val="20"/>
        </w:rPr>
        <w:t xml:space="preserve">for </w:t>
      </w:r>
      <w:r w:rsidR="00C8266C">
        <w:rPr>
          <w:rFonts w:ascii="Times New Roman" w:hAnsi="Times New Roman"/>
          <w:b w:val="0"/>
          <w:sz w:val="20"/>
          <w:szCs w:val="20"/>
        </w:rPr>
        <w:t>s</w:t>
      </w:r>
      <w:r w:rsidR="00D6341F">
        <w:rPr>
          <w:rFonts w:ascii="Times New Roman" w:hAnsi="Times New Roman"/>
          <w:b w:val="0"/>
          <w:sz w:val="20"/>
          <w:szCs w:val="20"/>
        </w:rPr>
        <w:t>elf-</w:t>
      </w:r>
      <w:r w:rsidR="00C8266C">
        <w:rPr>
          <w:rFonts w:ascii="Times New Roman" w:hAnsi="Times New Roman"/>
          <w:b w:val="0"/>
          <w:sz w:val="20"/>
          <w:szCs w:val="20"/>
        </w:rPr>
        <w:t>a</w:t>
      </w:r>
      <w:r w:rsidR="00D6341F">
        <w:rPr>
          <w:rFonts w:ascii="Times New Roman" w:hAnsi="Times New Roman"/>
          <w:b w:val="0"/>
          <w:sz w:val="20"/>
          <w:szCs w:val="20"/>
        </w:rPr>
        <w:t xml:space="preserve">dhered </w:t>
      </w:r>
      <w:r w:rsidR="00C8266C">
        <w:rPr>
          <w:rFonts w:ascii="Times New Roman" w:hAnsi="Times New Roman"/>
          <w:b w:val="0"/>
          <w:sz w:val="20"/>
          <w:szCs w:val="20"/>
        </w:rPr>
        <w:t>f</w:t>
      </w:r>
      <w:r w:rsidR="00D6341F">
        <w:rPr>
          <w:rFonts w:ascii="Times New Roman" w:hAnsi="Times New Roman"/>
          <w:b w:val="0"/>
          <w:sz w:val="20"/>
          <w:szCs w:val="20"/>
        </w:rPr>
        <w:t>lashing</w:t>
      </w:r>
    </w:p>
    <w:p w14:paraId="6D680397" w14:textId="77777777" w:rsidR="007A10B1" w:rsidRDefault="007A10B1" w:rsidP="007A10B1">
      <w:pPr>
        <w:pStyle w:val="Petroff2"/>
        <w:numPr>
          <w:ilvl w:val="4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Low VOC primers and adhesives:</w:t>
      </w:r>
    </w:p>
    <w:p w14:paraId="4A5EB18A" w14:textId="77777777" w:rsidR="007A10B1" w:rsidRDefault="007A10B1" w:rsidP="007A10B1">
      <w:pPr>
        <w:pStyle w:val="Petroff2"/>
        <w:numPr>
          <w:ilvl w:val="5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Low</w:t>
      </w:r>
      <w:r w:rsidRPr="00820756">
        <w:rPr>
          <w:rFonts w:ascii="Times New Roman" w:hAnsi="Times New Roman"/>
          <w:b w:val="0"/>
          <w:bCs w:val="0"/>
          <w:sz w:val="20"/>
          <w:szCs w:val="20"/>
        </w:rPr>
        <w:t xml:space="preserve"> VOC</w:t>
      </w:r>
      <w:r>
        <w:rPr>
          <w:rFonts w:ascii="Times New Roman" w:hAnsi="Times New Roman"/>
          <w:b w:val="0"/>
          <w:bCs w:val="0"/>
          <w:sz w:val="20"/>
          <w:szCs w:val="20"/>
        </w:rPr>
        <w:t xml:space="preserve"> </w:t>
      </w:r>
      <w:r w:rsidRPr="00820756">
        <w:rPr>
          <w:rFonts w:ascii="Times New Roman" w:hAnsi="Times New Roman"/>
          <w:b w:val="0"/>
          <w:bCs w:val="0"/>
          <w:sz w:val="20"/>
          <w:szCs w:val="20"/>
        </w:rPr>
        <w:t>rubber-based adhesive</w:t>
      </w:r>
      <w:r>
        <w:rPr>
          <w:rFonts w:ascii="Times New Roman" w:hAnsi="Times New Roman"/>
          <w:b w:val="0"/>
          <w:bCs w:val="0"/>
          <w:sz w:val="20"/>
          <w:szCs w:val="20"/>
        </w:rPr>
        <w:t>:</w:t>
      </w:r>
    </w:p>
    <w:p w14:paraId="2DCDD460" w14:textId="77777777" w:rsidR="007A10B1" w:rsidRDefault="007A10B1" w:rsidP="007A10B1">
      <w:pPr>
        <w:pStyle w:val="Petroff2"/>
        <w:numPr>
          <w:ilvl w:val="6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Basis of design: Blueskin</w:t>
      </w:r>
      <w:r w:rsidRPr="00734C07">
        <w:rPr>
          <w:rFonts w:ascii="Times New Roman" w:hAnsi="Times New Roman"/>
          <w:sz w:val="20"/>
          <w:szCs w:val="20"/>
          <w:vertAlign w:val="superscript"/>
        </w:rPr>
        <w:t>®</w:t>
      </w:r>
      <w:r>
        <w:rPr>
          <w:rFonts w:ascii="Times New Roman" w:hAnsi="Times New Roman"/>
          <w:b w:val="0"/>
          <w:bCs w:val="0"/>
          <w:sz w:val="20"/>
          <w:szCs w:val="20"/>
        </w:rPr>
        <w:t xml:space="preserve"> LVC Adhesive</w:t>
      </w:r>
    </w:p>
    <w:p w14:paraId="4C59272A" w14:textId="77777777" w:rsidR="007A10B1" w:rsidRDefault="007A10B1" w:rsidP="007A10B1">
      <w:pPr>
        <w:pStyle w:val="Petroff2"/>
        <w:numPr>
          <w:ilvl w:val="5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L</w:t>
      </w:r>
      <w:r w:rsidRPr="002F734C">
        <w:rPr>
          <w:rFonts w:ascii="Times New Roman" w:hAnsi="Times New Roman"/>
          <w:b w:val="0"/>
          <w:bCs w:val="0"/>
          <w:sz w:val="20"/>
          <w:szCs w:val="20"/>
        </w:rPr>
        <w:t>ow VOC rubber-based primer</w:t>
      </w:r>
      <w:r>
        <w:rPr>
          <w:rFonts w:ascii="Times New Roman" w:hAnsi="Times New Roman"/>
          <w:b w:val="0"/>
          <w:bCs w:val="0"/>
          <w:sz w:val="20"/>
          <w:szCs w:val="20"/>
        </w:rPr>
        <w:t>:</w:t>
      </w:r>
    </w:p>
    <w:p w14:paraId="13404A41" w14:textId="77777777" w:rsidR="007A10B1" w:rsidRDefault="007A10B1" w:rsidP="007A10B1">
      <w:pPr>
        <w:pStyle w:val="Petroff2"/>
        <w:numPr>
          <w:ilvl w:val="6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Basis of design: Blueskin LVC Spray Primer</w:t>
      </w:r>
    </w:p>
    <w:p w14:paraId="246D6AD8" w14:textId="77777777" w:rsidR="007A10B1" w:rsidRDefault="007A10B1" w:rsidP="007A10B1">
      <w:pPr>
        <w:pStyle w:val="Petroff2"/>
        <w:numPr>
          <w:ilvl w:val="5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L</w:t>
      </w:r>
      <w:r w:rsidRPr="001F0B8E">
        <w:rPr>
          <w:rFonts w:ascii="Times New Roman" w:hAnsi="Times New Roman"/>
          <w:b w:val="0"/>
          <w:bCs w:val="0"/>
          <w:sz w:val="20"/>
          <w:szCs w:val="20"/>
        </w:rPr>
        <w:t>ow-VOC aerosol contact adhesive</w:t>
      </w:r>
      <w:r>
        <w:rPr>
          <w:rFonts w:ascii="Times New Roman" w:hAnsi="Times New Roman"/>
          <w:b w:val="0"/>
          <w:bCs w:val="0"/>
          <w:sz w:val="20"/>
          <w:szCs w:val="20"/>
        </w:rPr>
        <w:t>:</w:t>
      </w:r>
    </w:p>
    <w:p w14:paraId="14A8A209" w14:textId="77777777" w:rsidR="007A10B1" w:rsidRDefault="007A10B1" w:rsidP="007A10B1">
      <w:pPr>
        <w:pStyle w:val="Petroff2"/>
        <w:numPr>
          <w:ilvl w:val="6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Basis of design: Cav-Grip™</w:t>
      </w:r>
    </w:p>
    <w:p w14:paraId="245CE446" w14:textId="77777777" w:rsidR="007A10B1" w:rsidRDefault="007A10B1" w:rsidP="007A10B1">
      <w:pPr>
        <w:pStyle w:val="Petroff2"/>
        <w:numPr>
          <w:ilvl w:val="5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Q</w:t>
      </w:r>
      <w:r w:rsidRPr="001545DC">
        <w:rPr>
          <w:rFonts w:ascii="Times New Roman" w:hAnsi="Times New Roman"/>
          <w:b w:val="0"/>
          <w:bCs w:val="0"/>
          <w:sz w:val="20"/>
          <w:szCs w:val="20"/>
        </w:rPr>
        <w:t>uick-drying, solvent-based, high-tack adhesive</w:t>
      </w:r>
      <w:r>
        <w:rPr>
          <w:rFonts w:ascii="Times New Roman" w:hAnsi="Times New Roman"/>
          <w:b w:val="0"/>
          <w:bCs w:val="0"/>
          <w:sz w:val="20"/>
          <w:szCs w:val="20"/>
        </w:rPr>
        <w:t>:</w:t>
      </w:r>
    </w:p>
    <w:p w14:paraId="1AAE2354" w14:textId="77777777" w:rsidR="007A10B1" w:rsidRDefault="007A10B1" w:rsidP="007A10B1">
      <w:pPr>
        <w:pStyle w:val="Petroff2"/>
        <w:numPr>
          <w:ilvl w:val="6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Basis of design: CCW-702LV</w:t>
      </w:r>
    </w:p>
    <w:p w14:paraId="258E1573" w14:textId="77777777" w:rsidR="007A10B1" w:rsidRDefault="007A10B1" w:rsidP="007A10B1">
      <w:pPr>
        <w:pStyle w:val="Petroff2"/>
        <w:numPr>
          <w:ilvl w:val="4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Rubber-based adhesive:</w:t>
      </w:r>
    </w:p>
    <w:p w14:paraId="56D99EA3" w14:textId="77777777" w:rsidR="007A10B1" w:rsidRDefault="007A10B1" w:rsidP="007A10B1">
      <w:pPr>
        <w:pStyle w:val="Petroff2"/>
        <w:numPr>
          <w:ilvl w:val="5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All season rubber-based adhesive:</w:t>
      </w:r>
    </w:p>
    <w:p w14:paraId="75A7C674" w14:textId="77777777" w:rsidR="007A10B1" w:rsidRDefault="007A10B1" w:rsidP="007A10B1">
      <w:pPr>
        <w:pStyle w:val="Petroff2"/>
        <w:numPr>
          <w:ilvl w:val="6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Basis of design: BlueGRIP™</w:t>
      </w:r>
    </w:p>
    <w:p w14:paraId="407537EB" w14:textId="77777777" w:rsidR="007A10B1" w:rsidRDefault="007A10B1" w:rsidP="007A10B1">
      <w:pPr>
        <w:pStyle w:val="Petroff2"/>
        <w:numPr>
          <w:ilvl w:val="5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Rubber-based adhesive:</w:t>
      </w:r>
    </w:p>
    <w:p w14:paraId="6BEEFBE0" w14:textId="77777777" w:rsidR="007A10B1" w:rsidRDefault="007A10B1" w:rsidP="007A10B1">
      <w:pPr>
        <w:pStyle w:val="Petroff2"/>
        <w:numPr>
          <w:ilvl w:val="6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Basis of design: Blueskin Adhesive</w:t>
      </w:r>
    </w:p>
    <w:p w14:paraId="4A41A17B" w14:textId="77777777" w:rsidR="007A10B1" w:rsidRDefault="007A10B1" w:rsidP="007A10B1">
      <w:pPr>
        <w:pStyle w:val="Petroff2"/>
        <w:numPr>
          <w:ilvl w:val="4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Solvent-based adhesive:</w:t>
      </w:r>
    </w:p>
    <w:p w14:paraId="52DCD51B" w14:textId="77777777" w:rsidR="007A10B1" w:rsidRDefault="007A10B1" w:rsidP="007A10B1">
      <w:pPr>
        <w:pStyle w:val="Petroff2"/>
        <w:numPr>
          <w:ilvl w:val="5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Basis of design: CCW-702</w:t>
      </w:r>
    </w:p>
    <w:p w14:paraId="7CE85C73" w14:textId="77777777" w:rsidR="007A10B1" w:rsidRDefault="007A10B1" w:rsidP="007A10B1">
      <w:pPr>
        <w:pStyle w:val="Petroff2"/>
        <w:numPr>
          <w:ilvl w:val="4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Spray adhesive:</w:t>
      </w:r>
    </w:p>
    <w:p w14:paraId="792F9A57" w14:textId="77777777" w:rsidR="007A10B1" w:rsidRDefault="007A10B1" w:rsidP="007A10B1">
      <w:pPr>
        <w:pStyle w:val="Petroff2"/>
        <w:numPr>
          <w:ilvl w:val="5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Basis of design: Blueskin Spray Prep </w:t>
      </w:r>
    </w:p>
    <w:p w14:paraId="3240F178" w14:textId="77777777" w:rsidR="007A10B1" w:rsidRDefault="007A10B1" w:rsidP="007A10B1">
      <w:pPr>
        <w:pStyle w:val="Petroff2"/>
        <w:numPr>
          <w:ilvl w:val="4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Water based primers and adhesives:</w:t>
      </w:r>
    </w:p>
    <w:p w14:paraId="007C57CC" w14:textId="77777777" w:rsidR="007A10B1" w:rsidRDefault="007A10B1" w:rsidP="007A10B1">
      <w:pPr>
        <w:pStyle w:val="Petroff2"/>
        <w:numPr>
          <w:ilvl w:val="5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P</w:t>
      </w:r>
      <w:r w:rsidRPr="007D331D">
        <w:rPr>
          <w:rFonts w:ascii="Times New Roman" w:hAnsi="Times New Roman"/>
          <w:b w:val="0"/>
          <w:bCs w:val="0"/>
          <w:sz w:val="20"/>
          <w:szCs w:val="20"/>
        </w:rPr>
        <w:t>olymer emulsion-based primer</w:t>
      </w:r>
      <w:r>
        <w:rPr>
          <w:rFonts w:ascii="Times New Roman" w:hAnsi="Times New Roman"/>
          <w:b w:val="0"/>
          <w:bCs w:val="0"/>
          <w:sz w:val="20"/>
          <w:szCs w:val="20"/>
        </w:rPr>
        <w:t>:</w:t>
      </w:r>
    </w:p>
    <w:p w14:paraId="3D40E05C" w14:textId="77777777" w:rsidR="007A10B1" w:rsidRDefault="007A10B1" w:rsidP="007A10B1">
      <w:pPr>
        <w:pStyle w:val="Petroff2"/>
        <w:numPr>
          <w:ilvl w:val="6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Basis of design: Aquatac™ Primer</w:t>
      </w:r>
    </w:p>
    <w:p w14:paraId="7CEC0C8D" w14:textId="77777777" w:rsidR="007A10B1" w:rsidRDefault="007A10B1" w:rsidP="007A10B1">
      <w:pPr>
        <w:pStyle w:val="Petroff2"/>
        <w:numPr>
          <w:ilvl w:val="5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H</w:t>
      </w:r>
      <w:r w:rsidRPr="00E366D6">
        <w:rPr>
          <w:rFonts w:ascii="Times New Roman" w:hAnsi="Times New Roman"/>
          <w:b w:val="0"/>
          <w:bCs w:val="0"/>
          <w:sz w:val="20"/>
          <w:szCs w:val="20"/>
        </w:rPr>
        <w:t>igh-tack, water-based contact adhesive</w:t>
      </w:r>
      <w:r>
        <w:rPr>
          <w:rFonts w:ascii="Times New Roman" w:hAnsi="Times New Roman"/>
          <w:b w:val="0"/>
          <w:bCs w:val="0"/>
          <w:sz w:val="20"/>
          <w:szCs w:val="20"/>
        </w:rPr>
        <w:t>:</w:t>
      </w:r>
    </w:p>
    <w:p w14:paraId="06AA6E71" w14:textId="77777777" w:rsidR="007A10B1" w:rsidRDefault="007A10B1" w:rsidP="007A10B1">
      <w:pPr>
        <w:pStyle w:val="Petroff2"/>
        <w:numPr>
          <w:ilvl w:val="6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Basis of design: CCW-702 WB</w:t>
      </w:r>
    </w:p>
    <w:p w14:paraId="09750509" w14:textId="07AC2778" w:rsidR="000E2448" w:rsidRDefault="000E2448" w:rsidP="00F44962">
      <w:pPr>
        <w:pStyle w:val="Petroff2"/>
        <w:numPr>
          <w:ilvl w:val="3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6C3C10">
        <w:rPr>
          <w:rFonts w:ascii="Times New Roman" w:hAnsi="Times New Roman"/>
          <w:b w:val="0"/>
          <w:sz w:val="20"/>
          <w:szCs w:val="20"/>
        </w:rPr>
        <w:t>Sealants</w:t>
      </w:r>
    </w:p>
    <w:p w14:paraId="2D508244" w14:textId="77777777" w:rsidR="007A10B1" w:rsidRPr="006C3C10" w:rsidRDefault="007A10B1" w:rsidP="007A10B1">
      <w:pPr>
        <w:pStyle w:val="ListParagraph"/>
        <w:numPr>
          <w:ilvl w:val="4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Moisture-cure STPE flashing</w:t>
      </w:r>
      <w:r w:rsidRPr="006C3C10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14:paraId="04A235C9" w14:textId="77777777" w:rsidR="007A10B1" w:rsidRPr="008A651D" w:rsidRDefault="007A10B1" w:rsidP="007A10B1">
      <w:pPr>
        <w:pStyle w:val="ListParagraph"/>
        <w:numPr>
          <w:ilvl w:val="5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 xml:space="preserve">Basis of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6C3C10">
        <w:rPr>
          <w:rFonts w:ascii="Times New Roman" w:hAnsi="Times New Roman" w:cs="Times New Roman"/>
          <w:sz w:val="20"/>
          <w:szCs w:val="20"/>
        </w:rPr>
        <w:t xml:space="preserve">esign: </w:t>
      </w:r>
      <w:r w:rsidRPr="006C3C10">
        <w:rPr>
          <w:rFonts w:ascii="Times New Roman" w:hAnsi="Times New Roman" w:cs="Times New Roman"/>
          <w:color w:val="000000"/>
          <w:sz w:val="20"/>
          <w:szCs w:val="20"/>
        </w:rPr>
        <w:t>Air-Bloc</w:t>
      </w:r>
      <w:r w:rsidRPr="00734C07">
        <w:rPr>
          <w:rFonts w:ascii="Times New Roman" w:hAnsi="Times New Roman" w:cs="Times New Roman"/>
          <w:sz w:val="20"/>
          <w:szCs w:val="20"/>
          <w:vertAlign w:val="superscript"/>
        </w:rPr>
        <w:t>®</w:t>
      </w:r>
      <w:r w:rsidRPr="006C3C10">
        <w:rPr>
          <w:rFonts w:ascii="Times New Roman" w:hAnsi="Times New Roman" w:cs="Times New Roman"/>
          <w:color w:val="000000"/>
          <w:sz w:val="20"/>
          <w:szCs w:val="20"/>
        </w:rPr>
        <w:t xml:space="preserve"> LF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Liquid-Applied Flashing</w:t>
      </w:r>
    </w:p>
    <w:p w14:paraId="5DF613A5" w14:textId="77777777" w:rsidR="007A10B1" w:rsidRDefault="007A10B1" w:rsidP="007A10B1">
      <w:pPr>
        <w:pStyle w:val="ListParagraph"/>
        <w:numPr>
          <w:ilvl w:val="4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Moisture cure, STPE sealant</w:t>
      </w:r>
      <w:r w:rsidRPr="00E57A2F">
        <w:rPr>
          <w:rFonts w:ascii="Times New Roman" w:hAnsi="Times New Roman" w:cs="Times New Roman"/>
          <w:sz w:val="20"/>
          <w:szCs w:val="20"/>
        </w:rPr>
        <w:t>:</w:t>
      </w:r>
    </w:p>
    <w:p w14:paraId="445C808D" w14:textId="77777777" w:rsidR="007A10B1" w:rsidRDefault="007A10B1" w:rsidP="007A10B1">
      <w:pPr>
        <w:pStyle w:val="ListParagraph"/>
        <w:numPr>
          <w:ilvl w:val="5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7A2F">
        <w:rPr>
          <w:rFonts w:ascii="Times New Roman" w:hAnsi="Times New Roman" w:cs="Times New Roman"/>
          <w:sz w:val="20"/>
          <w:szCs w:val="20"/>
        </w:rPr>
        <w:t xml:space="preserve">Basis of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E57A2F">
        <w:rPr>
          <w:rFonts w:ascii="Times New Roman" w:hAnsi="Times New Roman" w:cs="Times New Roman"/>
          <w:sz w:val="20"/>
          <w:szCs w:val="20"/>
        </w:rPr>
        <w:t xml:space="preserve">esign: </w:t>
      </w:r>
      <w:r>
        <w:rPr>
          <w:rFonts w:ascii="Times New Roman" w:hAnsi="Times New Roman" w:cs="Times New Roman"/>
          <w:sz w:val="20"/>
          <w:szCs w:val="20"/>
        </w:rPr>
        <w:t>Barribond HP</w:t>
      </w:r>
      <w:r w:rsidRPr="00E57A2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BC725F" w14:textId="77777777" w:rsidR="007A10B1" w:rsidRDefault="007A10B1" w:rsidP="007A10B1">
      <w:pPr>
        <w:pStyle w:val="ListParagraph"/>
        <w:numPr>
          <w:ilvl w:val="4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Moisture cure, STPE sealant</w:t>
      </w:r>
      <w:r w:rsidRPr="00E57A2F">
        <w:rPr>
          <w:rFonts w:ascii="Times New Roman" w:hAnsi="Times New Roman" w:cs="Times New Roman"/>
          <w:sz w:val="20"/>
          <w:szCs w:val="20"/>
        </w:rPr>
        <w:t>:</w:t>
      </w:r>
    </w:p>
    <w:p w14:paraId="777C757C" w14:textId="77777777" w:rsidR="007A10B1" w:rsidRDefault="007A10B1" w:rsidP="007A10B1">
      <w:pPr>
        <w:pStyle w:val="ListParagraph"/>
        <w:numPr>
          <w:ilvl w:val="5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7A2F">
        <w:rPr>
          <w:rFonts w:ascii="Times New Roman" w:hAnsi="Times New Roman" w:cs="Times New Roman"/>
          <w:sz w:val="20"/>
          <w:szCs w:val="20"/>
        </w:rPr>
        <w:t xml:space="preserve">Basis of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E57A2F">
        <w:rPr>
          <w:rFonts w:ascii="Times New Roman" w:hAnsi="Times New Roman" w:cs="Times New Roman"/>
          <w:sz w:val="20"/>
          <w:szCs w:val="20"/>
        </w:rPr>
        <w:t>esign: Henry</w:t>
      </w:r>
      <w:r>
        <w:rPr>
          <w:rFonts w:ascii="Times New Roman" w:eastAsia="Malgun Gothic" w:hAnsi="Times New Roman" w:cs="Times New Roman"/>
          <w:sz w:val="20"/>
          <w:szCs w:val="20"/>
          <w:vertAlign w:val="superscript"/>
        </w:rPr>
        <w:t xml:space="preserve"> </w:t>
      </w:r>
      <w:r w:rsidRPr="00E57A2F">
        <w:rPr>
          <w:rFonts w:ascii="Times New Roman" w:hAnsi="Times New Roman" w:cs="Times New Roman"/>
          <w:sz w:val="20"/>
          <w:szCs w:val="20"/>
        </w:rPr>
        <w:t xml:space="preserve">925 BES Sealant </w:t>
      </w:r>
    </w:p>
    <w:p w14:paraId="2C295716" w14:textId="1DF2D398" w:rsidR="000E2448" w:rsidRPr="006C3C10" w:rsidRDefault="000E2448" w:rsidP="00F44962">
      <w:pPr>
        <w:pStyle w:val="Petroff2"/>
        <w:numPr>
          <w:ilvl w:val="3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  <w:t>Thru-wall flashing</w:t>
      </w:r>
    </w:p>
    <w:p w14:paraId="0B48E1B7" w14:textId="77777777" w:rsidR="007A10B1" w:rsidRPr="00EE2754" w:rsidRDefault="007A10B1" w:rsidP="007A10B1">
      <w:pPr>
        <w:pStyle w:val="ListParagraph"/>
        <w:numPr>
          <w:ilvl w:val="4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754">
        <w:rPr>
          <w:rFonts w:ascii="Times New Roman" w:hAnsi="Times New Roman" w:cs="Times New Roman"/>
          <w:sz w:val="20"/>
          <w:szCs w:val="20"/>
        </w:rPr>
        <w:t>Self-adhered</w:t>
      </w:r>
      <w:r>
        <w:rPr>
          <w:rFonts w:ascii="Times New Roman" w:hAnsi="Times New Roman" w:cs="Times New Roman"/>
          <w:sz w:val="20"/>
          <w:szCs w:val="20"/>
        </w:rPr>
        <w:t>, SBS rubberized asphalt thru-wall flashing:</w:t>
      </w:r>
    </w:p>
    <w:p w14:paraId="0607EC52" w14:textId="77777777" w:rsidR="007A10B1" w:rsidRDefault="007A10B1" w:rsidP="007A10B1">
      <w:pPr>
        <w:pStyle w:val="ListParagraph"/>
        <w:numPr>
          <w:ilvl w:val="5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754">
        <w:rPr>
          <w:rFonts w:ascii="Times New Roman" w:hAnsi="Times New Roman" w:cs="Times New Roman"/>
          <w:sz w:val="20"/>
          <w:szCs w:val="20"/>
        </w:rPr>
        <w:t>Basis of design: Blueskin</w:t>
      </w:r>
      <w:r w:rsidRPr="00734C07">
        <w:rPr>
          <w:rFonts w:ascii="Times New Roman" w:hAnsi="Times New Roman" w:cs="Times New Roman"/>
          <w:sz w:val="20"/>
          <w:szCs w:val="20"/>
          <w:vertAlign w:val="superscript"/>
        </w:rPr>
        <w:t>®</w:t>
      </w:r>
      <w:r>
        <w:rPr>
          <w:rFonts w:ascii="Times New Roman" w:eastAsia="Malgun Gothic" w:hAnsi="Times New Roman" w:cs="Times New Roman"/>
          <w:sz w:val="20"/>
          <w:szCs w:val="20"/>
        </w:rPr>
        <w:t xml:space="preserve"> </w:t>
      </w:r>
      <w:r w:rsidRPr="00EE2754">
        <w:rPr>
          <w:rFonts w:ascii="Times New Roman" w:hAnsi="Times New Roman" w:cs="Times New Roman"/>
          <w:sz w:val="20"/>
          <w:szCs w:val="20"/>
        </w:rPr>
        <w:t>TWF Self-Adhered Thru-Wall Flashing</w:t>
      </w:r>
    </w:p>
    <w:p w14:paraId="7901BA29" w14:textId="77777777" w:rsidR="007A10B1" w:rsidRPr="00EE2754" w:rsidRDefault="007A10B1" w:rsidP="007A10B1">
      <w:pPr>
        <w:pStyle w:val="ListParagraph"/>
        <w:numPr>
          <w:ilvl w:val="4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754">
        <w:rPr>
          <w:rFonts w:ascii="Times New Roman" w:hAnsi="Times New Roman" w:cs="Times New Roman"/>
          <w:sz w:val="20"/>
          <w:szCs w:val="20"/>
        </w:rPr>
        <w:t>Self-adhered</w:t>
      </w:r>
      <w:r>
        <w:rPr>
          <w:rFonts w:ascii="Times New Roman" w:hAnsi="Times New Roman" w:cs="Times New Roman"/>
          <w:sz w:val="20"/>
          <w:szCs w:val="20"/>
        </w:rPr>
        <w:t>, SBS rubberized asphalt thru-wall flashing:</w:t>
      </w:r>
    </w:p>
    <w:p w14:paraId="524FB5D3" w14:textId="77777777" w:rsidR="007A10B1" w:rsidRDefault="007A10B1" w:rsidP="007A10B1">
      <w:pPr>
        <w:pStyle w:val="ListParagraph"/>
        <w:numPr>
          <w:ilvl w:val="5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754">
        <w:rPr>
          <w:rFonts w:ascii="Times New Roman" w:hAnsi="Times New Roman" w:cs="Times New Roman"/>
          <w:sz w:val="20"/>
          <w:szCs w:val="20"/>
        </w:rPr>
        <w:t xml:space="preserve">Basis of design: </w:t>
      </w:r>
      <w:r>
        <w:rPr>
          <w:rFonts w:ascii="Times New Roman" w:hAnsi="Times New Roman" w:cs="Times New Roman"/>
          <w:sz w:val="20"/>
          <w:szCs w:val="20"/>
        </w:rPr>
        <w:t>CCW</w:t>
      </w:r>
      <w:r>
        <w:rPr>
          <w:rFonts w:ascii="Times New Roman" w:eastAsia="Malgun Gothic" w:hAnsi="Times New Roman" w:cs="Times New Roman"/>
          <w:sz w:val="20"/>
          <w:szCs w:val="20"/>
        </w:rPr>
        <w:t>-705-</w:t>
      </w:r>
      <w:r w:rsidRPr="00EE2754">
        <w:rPr>
          <w:rFonts w:ascii="Times New Roman" w:hAnsi="Times New Roman" w:cs="Times New Roman"/>
          <w:sz w:val="20"/>
          <w:szCs w:val="20"/>
        </w:rPr>
        <w:t>TWF Self-Adhered Thru-Wall Flashing</w:t>
      </w:r>
    </w:p>
    <w:p w14:paraId="7E960279" w14:textId="5BE9D198" w:rsidR="005F75C5" w:rsidRDefault="005F75C5" w:rsidP="00F44962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0"/>
          <w:szCs w:val="20"/>
        </w:rPr>
      </w:pPr>
    </w:p>
    <w:p w14:paraId="341A94F4" w14:textId="77777777" w:rsidR="005F75C5" w:rsidRDefault="005F75C5" w:rsidP="00F44962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0"/>
          <w:szCs w:val="20"/>
        </w:rPr>
      </w:pPr>
    </w:p>
    <w:p w14:paraId="60E7660B" w14:textId="77777777" w:rsidR="00D4194E" w:rsidRDefault="00D4194E" w:rsidP="00F44962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0"/>
          <w:szCs w:val="20"/>
        </w:rPr>
      </w:pPr>
    </w:p>
    <w:p w14:paraId="1D229296" w14:textId="77777777" w:rsidR="00D4194E" w:rsidRDefault="00D4194E" w:rsidP="00F44962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0"/>
          <w:szCs w:val="20"/>
        </w:rPr>
      </w:pPr>
    </w:p>
    <w:p w14:paraId="08530032" w14:textId="77777777" w:rsidR="00D4194E" w:rsidRDefault="00D4194E" w:rsidP="00F44962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0"/>
          <w:szCs w:val="20"/>
        </w:rPr>
      </w:pPr>
    </w:p>
    <w:p w14:paraId="3EF24903" w14:textId="77777777" w:rsidR="00D4194E" w:rsidRDefault="00D4194E" w:rsidP="00F44962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0"/>
          <w:szCs w:val="20"/>
        </w:rPr>
      </w:pPr>
    </w:p>
    <w:p w14:paraId="2AD7EFDC" w14:textId="77777777" w:rsidR="00D4194E" w:rsidRDefault="00D4194E" w:rsidP="00F44962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0"/>
          <w:szCs w:val="20"/>
        </w:rPr>
      </w:pPr>
    </w:p>
    <w:p w14:paraId="6A30B96E" w14:textId="35B2B06F" w:rsidR="007F612F" w:rsidRPr="00E01F68" w:rsidRDefault="00BC3C3C" w:rsidP="00F4496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F68">
        <w:rPr>
          <w:rFonts w:ascii="Times New Roman" w:hAnsi="Times New Roman" w:cs="Times New Roman"/>
          <w:b/>
          <w:sz w:val="20"/>
          <w:szCs w:val="20"/>
        </w:rPr>
        <w:lastRenderedPageBreak/>
        <w:t>EXECUTION</w:t>
      </w:r>
    </w:p>
    <w:p w14:paraId="6A468ED8" w14:textId="77777777" w:rsidR="007F612F" w:rsidRPr="006C3C10" w:rsidRDefault="007F612F" w:rsidP="00F44962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0"/>
          <w:szCs w:val="20"/>
        </w:rPr>
      </w:pPr>
    </w:p>
    <w:p w14:paraId="2FE2E52A" w14:textId="77777777" w:rsidR="004726AA" w:rsidRPr="006C3C10" w:rsidRDefault="00BC3C3C" w:rsidP="00F44962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>EXAMINATION</w:t>
      </w:r>
    </w:p>
    <w:p w14:paraId="2E7E36EE" w14:textId="77777777" w:rsidR="00AF6BCE" w:rsidRPr="006C3C10" w:rsidRDefault="00AF6BCE" w:rsidP="00F449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0E0C4E" w14:textId="77777777" w:rsidR="00101CC0" w:rsidRPr="00101CC0" w:rsidRDefault="00101CC0" w:rsidP="00F44962">
      <w:pPr>
        <w:pStyle w:val="ListParagraph"/>
        <w:numPr>
          <w:ilvl w:val="2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Verification of Conditions</w:t>
      </w:r>
    </w:p>
    <w:p w14:paraId="5C849859" w14:textId="28316575" w:rsidR="00E01F68" w:rsidRPr="006A5E01" w:rsidRDefault="00E01F68" w:rsidP="00F44962">
      <w:pPr>
        <w:pStyle w:val="ListParagraph"/>
        <w:numPr>
          <w:ilvl w:val="3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5E01">
        <w:rPr>
          <w:rFonts w:ascii="Times New Roman" w:hAnsi="Times New Roman" w:cs="Times New Roman"/>
          <w:sz w:val="20"/>
          <w:szCs w:val="20"/>
          <w:lang w:val="en-GB"/>
        </w:rPr>
        <w:t xml:space="preserve">Verify the substrate is in accordance with </w:t>
      </w:r>
      <w:r w:rsidRPr="006A5E01">
        <w:rPr>
          <w:rFonts w:ascii="Times New Roman" w:hAnsi="Times New Roman" w:cs="Times New Roman"/>
          <w:sz w:val="20"/>
          <w:szCs w:val="20"/>
        </w:rPr>
        <w:t>Air Barrier Manufacturer requirements</w:t>
      </w:r>
      <w:r w:rsidRPr="006A5E01">
        <w:rPr>
          <w:rFonts w:ascii="Times New Roman" w:hAnsi="Times New Roman" w:cs="Times New Roman"/>
          <w:sz w:val="20"/>
          <w:szCs w:val="20"/>
          <w:lang w:val="en-GB"/>
        </w:rPr>
        <w:t xml:space="preserve"> and as specified in this Section prior to air barrier installation. Commencement of the Work indicates installer acceptance of the substrate.</w:t>
      </w:r>
    </w:p>
    <w:p w14:paraId="65D57FD9" w14:textId="6A8EBD8D" w:rsidR="00E01F68" w:rsidRDefault="006D733D" w:rsidP="00F44962">
      <w:pPr>
        <w:pStyle w:val="ListParagraph"/>
        <w:numPr>
          <w:ilvl w:val="4"/>
          <w:numId w:val="4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E01F68">
        <w:rPr>
          <w:rFonts w:ascii="Times New Roman" w:hAnsi="Times New Roman" w:cs="Times New Roman"/>
          <w:sz w:val="20"/>
          <w:szCs w:val="20"/>
        </w:rPr>
        <w:t>urfaces are sound, clean, and free of frost, oil, grease, dirt, excess mortar or other contaminants.</w:t>
      </w:r>
    </w:p>
    <w:p w14:paraId="4A9688CA" w14:textId="28452B9D" w:rsidR="00E01F68" w:rsidRPr="006A5E01" w:rsidRDefault="006D733D" w:rsidP="00F44962">
      <w:pPr>
        <w:pStyle w:val="ListParagraph"/>
        <w:numPr>
          <w:ilvl w:val="4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E01F68" w:rsidRPr="006A5E01">
        <w:rPr>
          <w:rFonts w:ascii="Times New Roman" w:hAnsi="Times New Roman" w:cs="Times New Roman"/>
          <w:sz w:val="20"/>
          <w:szCs w:val="20"/>
        </w:rPr>
        <w:t xml:space="preserve">ubstrates are continuous and secure, </w:t>
      </w:r>
      <w:r w:rsidR="00E01F68" w:rsidRPr="006A5E01">
        <w:rPr>
          <w:rFonts w:ascii="Times New Roman" w:hAnsi="Times New Roman" w:cs="Times New Roman"/>
          <w:sz w:val="20"/>
          <w:szCs w:val="20"/>
          <w:lang w:val="en-GB"/>
        </w:rPr>
        <w:t xml:space="preserve">smooth and without large voids, spalled areas, or sharp protrusions. </w:t>
      </w:r>
    </w:p>
    <w:p w14:paraId="0C0A88E0" w14:textId="77777777" w:rsidR="00E01F68" w:rsidRDefault="00E01F68" w:rsidP="00F44962">
      <w:pPr>
        <w:pStyle w:val="ListParagraph"/>
        <w:numPr>
          <w:ilvl w:val="4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5E01">
        <w:rPr>
          <w:rFonts w:ascii="Times New Roman" w:hAnsi="Times New Roman" w:cs="Times New Roman"/>
          <w:sz w:val="20"/>
          <w:szCs w:val="20"/>
        </w:rPr>
        <w:t>Install sheathing fasteners into solid backing and set flush with sheathing.</w:t>
      </w:r>
    </w:p>
    <w:p w14:paraId="326811DB" w14:textId="072F2EC4" w:rsidR="007C7F8F" w:rsidRDefault="007C7F8F" w:rsidP="00F44962">
      <w:pPr>
        <w:pStyle w:val="ListParagraph"/>
        <w:numPr>
          <w:ilvl w:val="4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B10DBC">
        <w:rPr>
          <w:rFonts w:ascii="Times New Roman" w:hAnsi="Times New Roman" w:cs="Times New Roman"/>
          <w:sz w:val="20"/>
          <w:szCs w:val="20"/>
        </w:rPr>
        <w:t>oncrete masonry units (C</w:t>
      </w:r>
      <w:r>
        <w:rPr>
          <w:rFonts w:ascii="Times New Roman" w:hAnsi="Times New Roman" w:cs="Times New Roman"/>
          <w:sz w:val="20"/>
          <w:szCs w:val="20"/>
        </w:rPr>
        <w:t>MU</w:t>
      </w:r>
      <w:r w:rsidR="00B10DBC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58341BA" w14:textId="77777777" w:rsidR="007B11E1" w:rsidRPr="002A022C" w:rsidRDefault="007B11E1" w:rsidP="00F44962">
      <w:pPr>
        <w:pStyle w:val="ListParagraph"/>
        <w:numPr>
          <w:ilvl w:val="5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A022C">
        <w:rPr>
          <w:rFonts w:ascii="Times New Roman" w:hAnsi="Times New Roman" w:cs="Times New Roman"/>
          <w:sz w:val="20"/>
          <w:szCs w:val="20"/>
          <w:lang w:val="en-GB"/>
        </w:rPr>
        <w:t>Fill grout, strike mortar full, and remove mortar droppings to create a continuous and void free substrate.</w:t>
      </w:r>
    </w:p>
    <w:p w14:paraId="677D2CF9" w14:textId="7AFE3D90" w:rsidR="007B11E1" w:rsidRPr="002A022C" w:rsidRDefault="007B11E1" w:rsidP="00F44962">
      <w:pPr>
        <w:pStyle w:val="ListParagraph"/>
        <w:numPr>
          <w:ilvl w:val="5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A022C">
        <w:rPr>
          <w:rFonts w:ascii="Times New Roman" w:hAnsi="Times New Roman" w:cs="Times New Roman"/>
          <w:sz w:val="20"/>
          <w:szCs w:val="20"/>
          <w:lang w:val="en-GB"/>
        </w:rPr>
        <w:t xml:space="preserve">Cure for </w:t>
      </w:r>
      <w:r w:rsidR="00F26022">
        <w:rPr>
          <w:rFonts w:ascii="Times New Roman" w:hAnsi="Times New Roman" w:cs="Times New Roman"/>
          <w:sz w:val="20"/>
          <w:szCs w:val="20"/>
          <w:lang w:val="en-GB"/>
        </w:rPr>
        <w:t>36</w:t>
      </w:r>
      <w:r w:rsidRPr="002A022C">
        <w:rPr>
          <w:rFonts w:ascii="Times New Roman" w:hAnsi="Times New Roman" w:cs="Times New Roman"/>
          <w:sz w:val="20"/>
          <w:szCs w:val="20"/>
          <w:lang w:val="en-GB"/>
        </w:rPr>
        <w:t xml:space="preserve"> hours</w:t>
      </w:r>
    </w:p>
    <w:p w14:paraId="48333355" w14:textId="0446597C" w:rsidR="007B11E1" w:rsidRPr="002A022C" w:rsidRDefault="007B11E1" w:rsidP="00F44962">
      <w:pPr>
        <w:pStyle w:val="ListParagraph"/>
        <w:numPr>
          <w:ilvl w:val="5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A022C">
        <w:rPr>
          <w:rFonts w:ascii="Times New Roman" w:hAnsi="Times New Roman" w:cs="Times New Roman"/>
          <w:sz w:val="20"/>
          <w:szCs w:val="20"/>
          <w:lang w:val="en-GB"/>
        </w:rPr>
        <w:t xml:space="preserve">Core fill grout: cure for </w:t>
      </w:r>
      <w:r w:rsidR="000C1D95">
        <w:rPr>
          <w:rFonts w:ascii="Times New Roman" w:hAnsi="Times New Roman" w:cs="Times New Roman"/>
          <w:sz w:val="20"/>
          <w:szCs w:val="20"/>
          <w:lang w:val="en-GB"/>
        </w:rPr>
        <w:t>72</w:t>
      </w:r>
      <w:r w:rsidRPr="002A022C">
        <w:rPr>
          <w:rFonts w:ascii="Times New Roman" w:hAnsi="Times New Roman" w:cs="Times New Roman"/>
          <w:sz w:val="20"/>
          <w:szCs w:val="20"/>
          <w:lang w:val="en-GB"/>
        </w:rPr>
        <w:t xml:space="preserve"> hours</w:t>
      </w:r>
    </w:p>
    <w:p w14:paraId="271E1036" w14:textId="77777777" w:rsidR="00E01F68" w:rsidRPr="006A5E01" w:rsidRDefault="00E01F68" w:rsidP="00F44962">
      <w:pPr>
        <w:pStyle w:val="ListParagraph"/>
        <w:numPr>
          <w:ilvl w:val="4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5E01">
        <w:rPr>
          <w:rFonts w:ascii="Times New Roman" w:hAnsi="Times New Roman" w:cs="Times New Roman"/>
          <w:sz w:val="20"/>
          <w:szCs w:val="20"/>
          <w:lang w:val="en-GB"/>
        </w:rPr>
        <w:t xml:space="preserve">Concrete surfaces: </w:t>
      </w:r>
    </w:p>
    <w:p w14:paraId="4760B864" w14:textId="77777777" w:rsidR="00E01F68" w:rsidRPr="006A5E01" w:rsidRDefault="00E01F68" w:rsidP="00F44962">
      <w:pPr>
        <w:pStyle w:val="ListParagraph"/>
        <w:numPr>
          <w:ilvl w:val="5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5E01">
        <w:rPr>
          <w:rFonts w:ascii="Times New Roman" w:hAnsi="Times New Roman" w:cs="Times New Roman"/>
          <w:sz w:val="20"/>
          <w:szCs w:val="20"/>
          <w:lang w:val="en-GB"/>
        </w:rPr>
        <w:t xml:space="preserve">Fill tie-holes. </w:t>
      </w:r>
    </w:p>
    <w:p w14:paraId="648EA6D3" w14:textId="0C8B7FCC" w:rsidR="00E01F68" w:rsidRPr="006A5E01" w:rsidRDefault="00E01F68" w:rsidP="00F44962">
      <w:pPr>
        <w:pStyle w:val="ListParagraph"/>
        <w:numPr>
          <w:ilvl w:val="5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5E01">
        <w:rPr>
          <w:rFonts w:ascii="Times New Roman" w:hAnsi="Times New Roman" w:cs="Times New Roman"/>
          <w:sz w:val="20"/>
          <w:szCs w:val="20"/>
          <w:lang w:val="en-GB"/>
        </w:rPr>
        <w:t xml:space="preserve">Allow concrete to cure for </w:t>
      </w:r>
      <w:r w:rsidR="000C1D95">
        <w:rPr>
          <w:rFonts w:ascii="Times New Roman" w:hAnsi="Times New Roman" w:cs="Times New Roman"/>
          <w:sz w:val="20"/>
          <w:szCs w:val="20"/>
          <w:lang w:val="en-GB"/>
        </w:rPr>
        <w:t>16 hours</w:t>
      </w:r>
      <w:r w:rsidRPr="006A5E01">
        <w:rPr>
          <w:rFonts w:ascii="Times New Roman" w:hAnsi="Times New Roman" w:cs="Times New Roman"/>
          <w:sz w:val="20"/>
          <w:szCs w:val="20"/>
          <w:lang w:val="en-GB"/>
        </w:rPr>
        <w:t xml:space="preserve"> after removing forms.</w:t>
      </w:r>
    </w:p>
    <w:p w14:paraId="4FA2C5F7" w14:textId="77777777" w:rsidR="00E01F68" w:rsidRPr="006A5E01" w:rsidRDefault="00E01F68" w:rsidP="00F44962">
      <w:pPr>
        <w:pStyle w:val="ListParagraph"/>
        <w:numPr>
          <w:ilvl w:val="5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5E01">
        <w:rPr>
          <w:rFonts w:ascii="Times New Roman" w:hAnsi="Times New Roman" w:cs="Times New Roman"/>
          <w:sz w:val="20"/>
          <w:szCs w:val="20"/>
          <w:lang w:val="en-GB"/>
        </w:rPr>
        <w:t xml:space="preserve">Curing compounds: resin based without oil, wax, or pigments. </w:t>
      </w:r>
    </w:p>
    <w:p w14:paraId="3291825A" w14:textId="77777777" w:rsidR="00E01F68" w:rsidRPr="006A5E01" w:rsidRDefault="00E01F68" w:rsidP="00F44962">
      <w:pPr>
        <w:pStyle w:val="ListParagraph"/>
        <w:numPr>
          <w:ilvl w:val="5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5E01">
        <w:rPr>
          <w:rFonts w:ascii="Times New Roman" w:hAnsi="Times New Roman" w:cs="Times New Roman"/>
          <w:sz w:val="20"/>
          <w:szCs w:val="20"/>
          <w:lang w:val="en-GB"/>
        </w:rPr>
        <w:t>Substrates must be free of form release agents.</w:t>
      </w:r>
    </w:p>
    <w:p w14:paraId="062AB568" w14:textId="77777777" w:rsidR="007F612F" w:rsidRPr="006C3C10" w:rsidRDefault="007F612F" w:rsidP="00F449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7E034A" w14:textId="77777777" w:rsidR="007F612F" w:rsidRPr="006C3C10" w:rsidRDefault="00BC3C3C" w:rsidP="00F44962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>PREPARATION</w:t>
      </w:r>
    </w:p>
    <w:p w14:paraId="105103AE" w14:textId="77777777" w:rsidR="007F612F" w:rsidRPr="006C3C10" w:rsidRDefault="007F612F" w:rsidP="00F4496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21038DCF" w14:textId="77777777" w:rsidR="00802BD2" w:rsidRPr="00BE5515" w:rsidRDefault="00802BD2" w:rsidP="00F44962">
      <w:pPr>
        <w:pStyle w:val="ListParagraph"/>
        <w:numPr>
          <w:ilvl w:val="2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Protection of In-Place Conditions</w:t>
      </w:r>
    </w:p>
    <w:p w14:paraId="2063F486" w14:textId="77777777" w:rsidR="00802BD2" w:rsidRDefault="00802BD2" w:rsidP="00F44962">
      <w:pPr>
        <w:pStyle w:val="ListParagraph"/>
        <w:numPr>
          <w:ilvl w:val="3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Protect areas and surfaces not included in scope of Work</w:t>
      </w:r>
      <w:r w:rsidRPr="004B44C9">
        <w:rPr>
          <w:rFonts w:ascii="Times New Roman" w:hAnsi="Times New Roman" w:cs="Times New Roman"/>
          <w:sz w:val="20"/>
          <w:szCs w:val="20"/>
        </w:rPr>
        <w:t xml:space="preserve"> against</w:t>
      </w:r>
      <w:r w:rsidRPr="00BD597F">
        <w:rPr>
          <w:rFonts w:ascii="Times New Roman" w:hAnsi="Times New Roman" w:cs="Times New Roman"/>
          <w:sz w:val="20"/>
          <w:szCs w:val="20"/>
        </w:rPr>
        <w:t xml:space="preserve"> damage or soiling</w:t>
      </w:r>
      <w:r w:rsidRPr="004B44C9">
        <w:rPr>
          <w:rFonts w:ascii="Times New Roman" w:hAnsi="Times New Roman" w:cs="Times New Roman"/>
          <w:sz w:val="20"/>
          <w:szCs w:val="20"/>
        </w:rPr>
        <w:t>.</w:t>
      </w:r>
    </w:p>
    <w:p w14:paraId="35A8869B" w14:textId="77777777" w:rsidR="00802BD2" w:rsidRPr="00BE5515" w:rsidRDefault="00802BD2" w:rsidP="00F44962">
      <w:pPr>
        <w:pStyle w:val="ListParagraph"/>
        <w:numPr>
          <w:ilvl w:val="3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5515">
        <w:rPr>
          <w:rFonts w:ascii="Times New Roman" w:hAnsi="Times New Roman" w:cs="Times New Roman"/>
          <w:sz w:val="20"/>
          <w:szCs w:val="20"/>
        </w:rPr>
        <w:t xml:space="preserve">Cap and protect exposed back-up walls against wet weather conditions prior to, during, and after application of air barrier assembly.  </w:t>
      </w:r>
    </w:p>
    <w:p w14:paraId="466ABF04" w14:textId="77777777" w:rsidR="00BB1833" w:rsidRPr="00BB1833" w:rsidRDefault="00BB1833" w:rsidP="00F44962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B93E987" w14:textId="5C622387" w:rsidR="00BB1833" w:rsidRDefault="00995117" w:rsidP="00F44962">
      <w:pPr>
        <w:pStyle w:val="ListParagraph"/>
        <w:numPr>
          <w:ilvl w:val="1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1833">
        <w:rPr>
          <w:rFonts w:ascii="Times New Roman" w:hAnsi="Times New Roman" w:cs="Times New Roman"/>
          <w:sz w:val="20"/>
          <w:szCs w:val="20"/>
        </w:rPr>
        <w:t xml:space="preserve">INSTALLATION </w:t>
      </w:r>
    </w:p>
    <w:p w14:paraId="3BF9CAD5" w14:textId="77777777" w:rsidR="0098077C" w:rsidRDefault="0098077C" w:rsidP="00F4496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7A746F8C" w14:textId="0C7C9C9D" w:rsidR="00BB1833" w:rsidRDefault="00BB1833" w:rsidP="00F44962">
      <w:pPr>
        <w:pStyle w:val="ListParagraph"/>
        <w:numPr>
          <w:ilvl w:val="2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1833">
        <w:rPr>
          <w:rFonts w:ascii="Times New Roman" w:hAnsi="Times New Roman" w:cs="Times New Roman"/>
          <w:sz w:val="20"/>
          <w:szCs w:val="20"/>
        </w:rPr>
        <w:t xml:space="preserve">Detailing and </w:t>
      </w:r>
      <w:r w:rsidR="00CF72A4">
        <w:rPr>
          <w:rFonts w:ascii="Times New Roman" w:hAnsi="Times New Roman" w:cs="Times New Roman"/>
          <w:sz w:val="20"/>
          <w:szCs w:val="20"/>
        </w:rPr>
        <w:t>F</w:t>
      </w:r>
      <w:r w:rsidRPr="00BB1833">
        <w:rPr>
          <w:rFonts w:ascii="Times New Roman" w:hAnsi="Times New Roman" w:cs="Times New Roman"/>
          <w:sz w:val="20"/>
          <w:szCs w:val="20"/>
        </w:rPr>
        <w:t>lashing</w:t>
      </w:r>
    </w:p>
    <w:p w14:paraId="25420BD3" w14:textId="77777777" w:rsidR="00AB6C8B" w:rsidRDefault="00BB1833" w:rsidP="00F44962">
      <w:pPr>
        <w:pStyle w:val="ListParagraph"/>
        <w:numPr>
          <w:ilvl w:val="3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1833">
        <w:rPr>
          <w:rFonts w:ascii="Times New Roman" w:hAnsi="Times New Roman" w:cs="Times New Roman"/>
          <w:sz w:val="20"/>
          <w:szCs w:val="20"/>
        </w:rPr>
        <w:t xml:space="preserve">Install detailing and flashings </w:t>
      </w:r>
      <w:proofErr w:type="gramStart"/>
      <w:r w:rsidRPr="00BB1833">
        <w:rPr>
          <w:rFonts w:ascii="Times New Roman" w:hAnsi="Times New Roman" w:cs="Times New Roman"/>
          <w:sz w:val="20"/>
          <w:szCs w:val="20"/>
        </w:rPr>
        <w:t>per</w:t>
      </w:r>
      <w:proofErr w:type="gramEnd"/>
      <w:r w:rsidRPr="00BB1833">
        <w:rPr>
          <w:rFonts w:ascii="Times New Roman" w:hAnsi="Times New Roman" w:cs="Times New Roman"/>
          <w:sz w:val="20"/>
          <w:szCs w:val="20"/>
        </w:rPr>
        <w:t xml:space="preserve"> Air Barrier Manufacturer’s details</w:t>
      </w:r>
      <w:r w:rsidR="00AB6C8B">
        <w:rPr>
          <w:rFonts w:ascii="Times New Roman" w:hAnsi="Times New Roman" w:cs="Times New Roman"/>
          <w:sz w:val="20"/>
          <w:szCs w:val="20"/>
        </w:rPr>
        <w:t>.</w:t>
      </w:r>
    </w:p>
    <w:p w14:paraId="482E5B31" w14:textId="77777777" w:rsidR="00AB6C8B" w:rsidRDefault="00AB6C8B" w:rsidP="00F4496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05E70840" w14:textId="37B220DF" w:rsidR="00C3395F" w:rsidRPr="00AB6C8B" w:rsidRDefault="000111F9" w:rsidP="00F44962">
      <w:pPr>
        <w:pStyle w:val="ListParagraph"/>
        <w:numPr>
          <w:ilvl w:val="2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 w:rsidR="00C3395F" w:rsidRPr="00AB6C8B">
        <w:rPr>
          <w:rFonts w:ascii="Times New Roman" w:hAnsi="Times New Roman"/>
          <w:sz w:val="20"/>
          <w:szCs w:val="20"/>
        </w:rPr>
        <w:t xml:space="preserve">ir </w:t>
      </w:r>
      <w:r w:rsidR="00CF72A4">
        <w:rPr>
          <w:rFonts w:ascii="Times New Roman" w:hAnsi="Times New Roman"/>
          <w:sz w:val="20"/>
          <w:szCs w:val="20"/>
        </w:rPr>
        <w:t>B</w:t>
      </w:r>
      <w:r w:rsidR="00C3395F" w:rsidRPr="00AB6C8B">
        <w:rPr>
          <w:rFonts w:ascii="Times New Roman" w:hAnsi="Times New Roman"/>
          <w:sz w:val="20"/>
          <w:szCs w:val="20"/>
        </w:rPr>
        <w:t xml:space="preserve">arrier </w:t>
      </w:r>
    </w:p>
    <w:p w14:paraId="0E04D758" w14:textId="77777777" w:rsidR="004B3842" w:rsidRPr="00B97C67" w:rsidRDefault="005E3761" w:rsidP="00F44962">
      <w:pPr>
        <w:pStyle w:val="ListParagraph"/>
        <w:numPr>
          <w:ilvl w:val="3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7C67">
        <w:rPr>
          <w:rFonts w:ascii="Times New Roman" w:hAnsi="Times New Roman" w:cs="Times New Roman"/>
          <w:sz w:val="20"/>
          <w:szCs w:val="20"/>
        </w:rPr>
        <w:t xml:space="preserve">Install air barrier in accordance with Air Barrier Manufacturer product specific technical data sheet to create a </w:t>
      </w:r>
      <w:r w:rsidR="004B3842">
        <w:rPr>
          <w:rFonts w:ascii="Times New Roman" w:hAnsi="Times New Roman" w:cs="Times New Roman"/>
          <w:sz w:val="20"/>
          <w:szCs w:val="20"/>
        </w:rPr>
        <w:t xml:space="preserve">continuous </w:t>
      </w:r>
      <w:r w:rsidR="004B3842" w:rsidRPr="00B97C67">
        <w:rPr>
          <w:rFonts w:ascii="Times New Roman" w:hAnsi="Times New Roman" w:cs="Times New Roman"/>
          <w:sz w:val="20"/>
          <w:szCs w:val="20"/>
        </w:rPr>
        <w:t>air and watertight</w:t>
      </w:r>
      <w:r w:rsidR="004B3842">
        <w:rPr>
          <w:rFonts w:ascii="Times New Roman" w:hAnsi="Times New Roman" w:cs="Times New Roman"/>
          <w:sz w:val="20"/>
          <w:szCs w:val="20"/>
        </w:rPr>
        <w:t xml:space="preserve"> assembly</w:t>
      </w:r>
      <w:r w:rsidR="004B3842" w:rsidRPr="00B97C67">
        <w:rPr>
          <w:rFonts w:ascii="Times New Roman" w:hAnsi="Times New Roman" w:cs="Times New Roman"/>
          <w:sz w:val="20"/>
          <w:szCs w:val="20"/>
        </w:rPr>
        <w:t xml:space="preserve"> without sags, runs or voids.</w:t>
      </w:r>
    </w:p>
    <w:p w14:paraId="78979DF2" w14:textId="587A29B4" w:rsidR="00AD4CF6" w:rsidRPr="005E3761" w:rsidRDefault="002D515E" w:rsidP="00F44962">
      <w:pPr>
        <w:pStyle w:val="ListParagraph"/>
        <w:numPr>
          <w:ilvl w:val="3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3761">
        <w:rPr>
          <w:rFonts w:ascii="Times New Roman" w:hAnsi="Times New Roman"/>
          <w:sz w:val="20"/>
          <w:szCs w:val="20"/>
        </w:rPr>
        <w:t xml:space="preserve">Application </w:t>
      </w:r>
      <w:r w:rsidR="0054648E" w:rsidRPr="005E3761">
        <w:rPr>
          <w:rFonts w:ascii="Times New Roman" w:hAnsi="Times New Roman"/>
          <w:sz w:val="20"/>
          <w:szCs w:val="20"/>
        </w:rPr>
        <w:t>Rate</w:t>
      </w:r>
      <w:r w:rsidRPr="005E3761">
        <w:rPr>
          <w:rFonts w:ascii="Times New Roman" w:hAnsi="Times New Roman"/>
          <w:sz w:val="20"/>
          <w:szCs w:val="20"/>
        </w:rPr>
        <w:t xml:space="preserve">: </w:t>
      </w:r>
    </w:p>
    <w:p w14:paraId="40B6F359" w14:textId="77777777" w:rsidR="003D4BD3" w:rsidRPr="00B97C67" w:rsidRDefault="003D4BD3" w:rsidP="00F44962">
      <w:pPr>
        <w:pStyle w:val="ListParagraph"/>
        <w:numPr>
          <w:ilvl w:val="4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7C67">
        <w:rPr>
          <w:rFonts w:ascii="Times New Roman" w:hAnsi="Times New Roman" w:cs="Times New Roman"/>
          <w:sz w:val="20"/>
          <w:szCs w:val="20"/>
        </w:rPr>
        <w:t xml:space="preserve">Application rates and </w:t>
      </w:r>
      <w:r>
        <w:rPr>
          <w:rFonts w:ascii="Times New Roman" w:hAnsi="Times New Roman" w:cs="Times New Roman"/>
          <w:sz w:val="20"/>
          <w:szCs w:val="20"/>
        </w:rPr>
        <w:t>wet</w:t>
      </w:r>
      <w:r w:rsidRPr="00B97C67">
        <w:rPr>
          <w:rFonts w:ascii="Times New Roman" w:hAnsi="Times New Roman" w:cs="Times New Roman"/>
          <w:sz w:val="20"/>
          <w:szCs w:val="20"/>
        </w:rPr>
        <w:t xml:space="preserve"> film thickness </w:t>
      </w:r>
      <w:r>
        <w:rPr>
          <w:rFonts w:ascii="Times New Roman" w:hAnsi="Times New Roman" w:cs="Times New Roman"/>
          <w:sz w:val="20"/>
          <w:szCs w:val="20"/>
        </w:rPr>
        <w:t xml:space="preserve">as verified with a comb gauge </w:t>
      </w:r>
      <w:r w:rsidRPr="00B97C67">
        <w:rPr>
          <w:rFonts w:ascii="Times New Roman" w:hAnsi="Times New Roman" w:cs="Times New Roman"/>
          <w:sz w:val="20"/>
          <w:szCs w:val="20"/>
        </w:rPr>
        <w:t>are approximate and may vary depending on texture and porosity of surface.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5E1C58" w14:textId="77777777" w:rsidR="009A2277" w:rsidRDefault="009A2277" w:rsidP="009A2277">
      <w:pPr>
        <w:pStyle w:val="ListParagraph"/>
        <w:numPr>
          <w:ilvl w:val="4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Smooth surfaces:</w:t>
      </w:r>
    </w:p>
    <w:p w14:paraId="66723F19" w14:textId="77777777" w:rsidR="009A2277" w:rsidRPr="00B97C67" w:rsidRDefault="009A2277" w:rsidP="009A2277">
      <w:pPr>
        <w:pStyle w:val="ListParagraph"/>
        <w:numPr>
          <w:ilvl w:val="5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7C67">
        <w:rPr>
          <w:rFonts w:ascii="Times New Roman" w:hAnsi="Times New Roman" w:cs="Times New Roman"/>
          <w:sz w:val="20"/>
          <w:szCs w:val="20"/>
        </w:rPr>
        <w:t xml:space="preserve">Wet film thickness (WFT): </w:t>
      </w:r>
      <w:r>
        <w:rPr>
          <w:rFonts w:ascii="Times New Roman" w:hAnsi="Times New Roman" w:cs="Times New Roman"/>
          <w:sz w:val="20"/>
          <w:szCs w:val="20"/>
        </w:rPr>
        <w:t>70</w:t>
      </w:r>
      <w:r w:rsidRPr="00B97C67">
        <w:rPr>
          <w:rFonts w:ascii="Times New Roman" w:hAnsi="Times New Roman" w:cs="Times New Roman"/>
          <w:sz w:val="20"/>
          <w:szCs w:val="20"/>
        </w:rPr>
        <w:t xml:space="preserve"> mils</w:t>
      </w:r>
      <w:r>
        <w:rPr>
          <w:rFonts w:ascii="Times New Roman" w:hAnsi="Times New Roman" w:cs="Times New Roman"/>
          <w:sz w:val="20"/>
          <w:szCs w:val="20"/>
        </w:rPr>
        <w:t xml:space="preserve"> as measured with a comb gauge</w:t>
      </w:r>
    </w:p>
    <w:p w14:paraId="47EB87D6" w14:textId="77777777" w:rsidR="009A2277" w:rsidRDefault="009A2277" w:rsidP="009A2277">
      <w:pPr>
        <w:pStyle w:val="ListParagraph"/>
        <w:numPr>
          <w:ilvl w:val="5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Resulting theoretical d</w:t>
      </w:r>
      <w:r w:rsidRPr="00B97C67">
        <w:rPr>
          <w:rFonts w:ascii="Times New Roman" w:hAnsi="Times New Roman" w:cs="Times New Roman"/>
          <w:sz w:val="20"/>
          <w:szCs w:val="20"/>
        </w:rPr>
        <w:t xml:space="preserve">ry film thickness (DFT): </w:t>
      </w:r>
      <w:r>
        <w:rPr>
          <w:rFonts w:ascii="Times New Roman" w:hAnsi="Times New Roman" w:cs="Times New Roman"/>
          <w:sz w:val="20"/>
          <w:szCs w:val="20"/>
        </w:rPr>
        <w:t>37</w:t>
      </w:r>
      <w:r w:rsidRPr="00B97C67">
        <w:rPr>
          <w:rFonts w:ascii="Times New Roman" w:hAnsi="Times New Roman" w:cs="Times New Roman"/>
          <w:sz w:val="20"/>
          <w:szCs w:val="20"/>
        </w:rPr>
        <w:t xml:space="preserve"> mils</w:t>
      </w:r>
    </w:p>
    <w:p w14:paraId="31C6E9D8" w14:textId="77777777" w:rsidR="009A2277" w:rsidRDefault="009A2277" w:rsidP="009A2277">
      <w:pPr>
        <w:pStyle w:val="ListParagraph"/>
        <w:numPr>
          <w:ilvl w:val="4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Rough surfaces:</w:t>
      </w:r>
    </w:p>
    <w:p w14:paraId="3705D9C9" w14:textId="77777777" w:rsidR="009A2277" w:rsidRPr="00B97C67" w:rsidRDefault="009A2277" w:rsidP="009A2277">
      <w:pPr>
        <w:pStyle w:val="ListParagraph"/>
        <w:numPr>
          <w:ilvl w:val="5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7C67">
        <w:rPr>
          <w:rFonts w:ascii="Times New Roman" w:hAnsi="Times New Roman" w:cs="Times New Roman"/>
          <w:sz w:val="20"/>
          <w:szCs w:val="20"/>
        </w:rPr>
        <w:t xml:space="preserve">Wet film thickness (WFT): </w:t>
      </w:r>
      <w:r>
        <w:rPr>
          <w:rFonts w:ascii="Times New Roman" w:hAnsi="Times New Roman" w:cs="Times New Roman"/>
          <w:sz w:val="20"/>
          <w:szCs w:val="20"/>
        </w:rPr>
        <w:t>90</w:t>
      </w:r>
      <w:r w:rsidRPr="00B97C67">
        <w:rPr>
          <w:rFonts w:ascii="Times New Roman" w:hAnsi="Times New Roman" w:cs="Times New Roman"/>
          <w:sz w:val="20"/>
          <w:szCs w:val="20"/>
        </w:rPr>
        <w:t xml:space="preserve"> mils</w:t>
      </w:r>
      <w:r>
        <w:rPr>
          <w:rFonts w:ascii="Times New Roman" w:hAnsi="Times New Roman" w:cs="Times New Roman"/>
          <w:sz w:val="20"/>
          <w:szCs w:val="20"/>
        </w:rPr>
        <w:t xml:space="preserve"> as measured with a comb gauge</w:t>
      </w:r>
    </w:p>
    <w:p w14:paraId="7680D772" w14:textId="77777777" w:rsidR="009A2277" w:rsidRPr="004B5035" w:rsidRDefault="009A2277" w:rsidP="009A2277">
      <w:pPr>
        <w:pStyle w:val="ListParagraph"/>
        <w:numPr>
          <w:ilvl w:val="5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Resulting theoretical d</w:t>
      </w:r>
      <w:r w:rsidRPr="00B97C67">
        <w:rPr>
          <w:rFonts w:ascii="Times New Roman" w:hAnsi="Times New Roman" w:cs="Times New Roman"/>
          <w:sz w:val="20"/>
          <w:szCs w:val="20"/>
        </w:rPr>
        <w:t xml:space="preserve">ry film thickness (DFT): </w:t>
      </w:r>
      <w:r>
        <w:rPr>
          <w:rFonts w:ascii="Times New Roman" w:hAnsi="Times New Roman" w:cs="Times New Roman"/>
          <w:sz w:val="20"/>
          <w:szCs w:val="20"/>
        </w:rPr>
        <w:t>37</w:t>
      </w:r>
      <w:r w:rsidRPr="00B97C67">
        <w:rPr>
          <w:rFonts w:ascii="Times New Roman" w:hAnsi="Times New Roman" w:cs="Times New Roman"/>
          <w:sz w:val="20"/>
          <w:szCs w:val="20"/>
        </w:rPr>
        <w:t xml:space="preserve"> mils</w:t>
      </w:r>
    </w:p>
    <w:p w14:paraId="06EAE037" w14:textId="77777777" w:rsidR="009E7BD5" w:rsidRPr="00B97C67" w:rsidRDefault="009E7BD5" w:rsidP="00F44962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0C522FB6" w14:textId="169E2201" w:rsidR="0002193A" w:rsidRDefault="0002193A" w:rsidP="00F44962">
      <w:pPr>
        <w:pStyle w:val="ListParagraph"/>
        <w:numPr>
          <w:ilvl w:val="2"/>
          <w:numId w:val="4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52E46">
        <w:rPr>
          <w:rFonts w:ascii="Times New Roman" w:hAnsi="Times New Roman" w:cs="Times New Roman"/>
          <w:sz w:val="20"/>
          <w:szCs w:val="20"/>
        </w:rPr>
        <w:t xml:space="preserve">Fastener </w:t>
      </w:r>
      <w:r w:rsidR="00CF72A4">
        <w:rPr>
          <w:rFonts w:ascii="Times New Roman" w:hAnsi="Times New Roman" w:cs="Times New Roman"/>
          <w:sz w:val="20"/>
          <w:szCs w:val="20"/>
        </w:rPr>
        <w:t>P</w:t>
      </w:r>
      <w:r w:rsidRPr="00852E46">
        <w:rPr>
          <w:rFonts w:ascii="Times New Roman" w:hAnsi="Times New Roman" w:cs="Times New Roman"/>
          <w:sz w:val="20"/>
          <w:szCs w:val="20"/>
        </w:rPr>
        <w:t xml:space="preserve">enetrations </w:t>
      </w:r>
    </w:p>
    <w:p w14:paraId="48EFB05E" w14:textId="77777777" w:rsidR="00CF72A4" w:rsidRDefault="00CF72A4" w:rsidP="00F44962">
      <w:pPr>
        <w:pStyle w:val="ListParagraph"/>
        <w:numPr>
          <w:ilvl w:val="3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754">
        <w:rPr>
          <w:rFonts w:ascii="Times New Roman" w:hAnsi="Times New Roman" w:cs="Times New Roman"/>
          <w:sz w:val="20"/>
          <w:szCs w:val="20"/>
        </w:rPr>
        <w:t xml:space="preserve">It is the responsibility of </w:t>
      </w:r>
      <w:r>
        <w:rPr>
          <w:rFonts w:ascii="Times New Roman" w:hAnsi="Times New Roman" w:cs="Times New Roman"/>
          <w:sz w:val="20"/>
          <w:szCs w:val="20"/>
        </w:rPr>
        <w:t xml:space="preserve">the post-applied </w:t>
      </w:r>
      <w:r w:rsidRPr="00EE2754">
        <w:rPr>
          <w:rFonts w:ascii="Times New Roman" w:hAnsi="Times New Roman" w:cs="Times New Roman"/>
          <w:sz w:val="20"/>
          <w:szCs w:val="20"/>
        </w:rPr>
        <w:t xml:space="preserve">fastening component installer to preserve the integrity of the air barrier. </w:t>
      </w:r>
    </w:p>
    <w:p w14:paraId="2E4DD02E" w14:textId="77777777" w:rsidR="00CF72A4" w:rsidRDefault="00CF72A4" w:rsidP="00F44962">
      <w:pPr>
        <w:pStyle w:val="ListParagraph"/>
        <w:numPr>
          <w:ilvl w:val="3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754">
        <w:rPr>
          <w:rFonts w:ascii="Times New Roman" w:hAnsi="Times New Roman" w:cs="Times New Roman"/>
          <w:sz w:val="20"/>
          <w:szCs w:val="20"/>
        </w:rPr>
        <w:t>Supplemental sealant may be required at the point of fastener penetration depending on fastened component profiles, substrate type, and fastener installation workmanship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E275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3839DE" w14:textId="77777777" w:rsidR="00CF72A4" w:rsidRDefault="00CF72A4" w:rsidP="00F44962">
      <w:pPr>
        <w:pStyle w:val="ListParagraph"/>
        <w:numPr>
          <w:ilvl w:val="3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754">
        <w:rPr>
          <w:rFonts w:ascii="Times New Roman" w:hAnsi="Times New Roman" w:cs="Times New Roman"/>
          <w:sz w:val="20"/>
          <w:szCs w:val="20"/>
        </w:rPr>
        <w:t xml:space="preserve">Contact the Air Barrier Manufacturer for </w:t>
      </w:r>
      <w:r>
        <w:rPr>
          <w:rFonts w:ascii="Times New Roman" w:hAnsi="Times New Roman" w:cs="Times New Roman"/>
          <w:sz w:val="20"/>
          <w:szCs w:val="20"/>
        </w:rPr>
        <w:t>project specific recommendations.</w:t>
      </w:r>
    </w:p>
    <w:p w14:paraId="6A258550" w14:textId="77777777" w:rsidR="00582BCB" w:rsidRDefault="00582BCB" w:rsidP="00F44962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63C62DC9" w14:textId="77777777" w:rsidR="00650D75" w:rsidRDefault="00650D75" w:rsidP="00F44962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15188354" w14:textId="77777777" w:rsidR="00650D75" w:rsidRDefault="00650D75" w:rsidP="00F44962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1A14631D" w14:textId="77777777" w:rsidR="00650D75" w:rsidRDefault="00650D75" w:rsidP="00F44962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5BDD3EBC" w14:textId="77777777" w:rsidR="00650D75" w:rsidRDefault="00650D75" w:rsidP="00F44962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5BFEB032" w14:textId="6B92528E" w:rsidR="00582BCB" w:rsidRDefault="000257FA" w:rsidP="00F44962">
      <w:pPr>
        <w:pStyle w:val="ListParagraph"/>
        <w:numPr>
          <w:ilvl w:val="1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SITE</w:t>
      </w:r>
      <w:r w:rsidR="00BC3C3C" w:rsidRPr="00582BCB">
        <w:rPr>
          <w:rFonts w:ascii="Times New Roman" w:hAnsi="Times New Roman" w:cs="Times New Roman"/>
          <w:sz w:val="20"/>
          <w:szCs w:val="20"/>
        </w:rPr>
        <w:t xml:space="preserve"> QUALITY CONTROL</w:t>
      </w:r>
    </w:p>
    <w:p w14:paraId="0D27C4F2" w14:textId="2DF21C30" w:rsidR="00582BCB" w:rsidRDefault="00582BCB" w:rsidP="00F4496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0D1676E5" w14:textId="77777777" w:rsidR="0001451A" w:rsidRDefault="0001451A" w:rsidP="00F44962">
      <w:pPr>
        <w:pStyle w:val="ListParagraph"/>
        <w:numPr>
          <w:ilvl w:val="2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Installation Observations</w:t>
      </w:r>
    </w:p>
    <w:p w14:paraId="5EA4A27A" w14:textId="77777777" w:rsidR="00650D75" w:rsidRPr="005445C2" w:rsidRDefault="00650D75" w:rsidP="00650D75">
      <w:pPr>
        <w:pStyle w:val="ListParagraph"/>
        <w:numPr>
          <w:ilvl w:val="3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fldChar w:fldCharType="begin">
          <w:ffData>
            <w:name w:val="Text37"/>
            <w:enabled/>
            <w:calcOnExit w:val="0"/>
            <w:textInput>
              <w:default w:val="[Owner's Representative] [Architect] [Consultant]"/>
            </w:textInput>
          </w:ffData>
        </w:fldChar>
      </w:r>
      <w:bookmarkStart w:id="1" w:name="Text37"/>
      <w:r>
        <w:rPr>
          <w:rFonts w:ascii="Times New Roman" w:hAnsi="Times New Roman"/>
          <w:sz w:val="20"/>
          <w:szCs w:val="20"/>
        </w:rPr>
        <w:instrText xml:space="preserve"> FORMTEXT </w:instrTex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fldChar w:fldCharType="separate"/>
      </w:r>
      <w:r>
        <w:rPr>
          <w:rFonts w:ascii="Times New Roman" w:hAnsi="Times New Roman"/>
          <w:noProof/>
          <w:sz w:val="20"/>
          <w:szCs w:val="20"/>
        </w:rPr>
        <w:t>[Owner's Representative] [Architect] [Consultant]</w:t>
      </w:r>
      <w:r>
        <w:rPr>
          <w:rFonts w:ascii="Times New Roman" w:hAnsi="Times New Roman"/>
          <w:sz w:val="20"/>
          <w:szCs w:val="20"/>
        </w:rPr>
        <w:fldChar w:fldCharType="end"/>
      </w:r>
      <w:bookmarkEnd w:id="1"/>
      <w:r>
        <w:rPr>
          <w:rFonts w:ascii="Times New Roman" w:hAnsi="Times New Roman" w:cs="Times New Roman"/>
          <w:sz w:val="20"/>
          <w:szCs w:val="20"/>
        </w:rPr>
        <w:t xml:space="preserve"> to o</w:t>
      </w:r>
      <w:r w:rsidRPr="005445C2">
        <w:rPr>
          <w:rFonts w:ascii="Times New Roman" w:hAnsi="Times New Roman" w:cs="Times New Roman"/>
          <w:sz w:val="20"/>
          <w:szCs w:val="20"/>
        </w:rPr>
        <w:t xml:space="preserve">bserve </w:t>
      </w:r>
      <w:r>
        <w:rPr>
          <w:rFonts w:ascii="Times New Roman" w:hAnsi="Times New Roman" w:cs="Times New Roman"/>
          <w:sz w:val="20"/>
          <w:szCs w:val="20"/>
        </w:rPr>
        <w:t>air barrier</w:t>
      </w:r>
      <w:r w:rsidRPr="005445C2">
        <w:rPr>
          <w:rFonts w:ascii="Times New Roman" w:hAnsi="Times New Roman" w:cs="Times New Roman"/>
          <w:sz w:val="20"/>
          <w:szCs w:val="20"/>
        </w:rPr>
        <w:t xml:space="preserve"> installation during the following phases:</w:t>
      </w:r>
    </w:p>
    <w:p w14:paraId="6CF9FD6E" w14:textId="77777777" w:rsidR="00650D75" w:rsidRPr="00B4579A" w:rsidRDefault="00650D75" w:rsidP="00650D75">
      <w:pPr>
        <w:pStyle w:val="ListParagraph"/>
        <w:numPr>
          <w:ilvl w:val="4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79A">
        <w:rPr>
          <w:rFonts w:ascii="Times New Roman" w:hAnsi="Times New Roman" w:cs="Times New Roman"/>
          <w:sz w:val="20"/>
          <w:szCs w:val="20"/>
        </w:rPr>
        <w:t>Substrate verification</w:t>
      </w:r>
    </w:p>
    <w:p w14:paraId="4D7C605E" w14:textId="77777777" w:rsidR="00650D75" w:rsidRDefault="00650D75" w:rsidP="00650D75">
      <w:pPr>
        <w:pStyle w:val="ListParagraph"/>
        <w:numPr>
          <w:ilvl w:val="4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Air barrier</w:t>
      </w:r>
      <w:r w:rsidRPr="00B4579A">
        <w:rPr>
          <w:rFonts w:ascii="Times New Roman" w:hAnsi="Times New Roman" w:cs="Times New Roman"/>
          <w:sz w:val="20"/>
          <w:szCs w:val="20"/>
        </w:rPr>
        <w:t xml:space="preserve"> installation </w:t>
      </w:r>
    </w:p>
    <w:p w14:paraId="3789D648" w14:textId="77777777" w:rsidR="00650D75" w:rsidRPr="00B4579A" w:rsidRDefault="00650D75" w:rsidP="00650D75">
      <w:pPr>
        <w:pStyle w:val="ListParagraph"/>
        <w:numPr>
          <w:ilvl w:val="4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79A">
        <w:rPr>
          <w:rFonts w:ascii="Times New Roman" w:hAnsi="Times New Roman" w:cs="Times New Roman"/>
          <w:sz w:val="20"/>
          <w:szCs w:val="20"/>
        </w:rPr>
        <w:t xml:space="preserve">After Work by other trades that may compromise the integrity of the </w:t>
      </w:r>
      <w:r>
        <w:rPr>
          <w:rFonts w:ascii="Times New Roman" w:hAnsi="Times New Roman" w:cs="Times New Roman"/>
          <w:sz w:val="20"/>
          <w:szCs w:val="20"/>
        </w:rPr>
        <w:t>air barrier</w:t>
      </w:r>
    </w:p>
    <w:p w14:paraId="3DEE63B8" w14:textId="77777777" w:rsidR="00650D75" w:rsidRPr="00B4579A" w:rsidRDefault="00650D75" w:rsidP="00650D75">
      <w:pPr>
        <w:pStyle w:val="ListParagraph"/>
        <w:numPr>
          <w:ilvl w:val="4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79A">
        <w:rPr>
          <w:rFonts w:ascii="Times New Roman" w:hAnsi="Times New Roman" w:cs="Times New Roman"/>
          <w:sz w:val="20"/>
          <w:szCs w:val="20"/>
        </w:rPr>
        <w:t xml:space="preserve">Prior to </w:t>
      </w:r>
      <w:r>
        <w:rPr>
          <w:rFonts w:ascii="Times New Roman" w:hAnsi="Times New Roman" w:cs="Times New Roman"/>
          <w:sz w:val="20"/>
          <w:szCs w:val="20"/>
        </w:rPr>
        <w:t>cladding installation</w:t>
      </w:r>
    </w:p>
    <w:p w14:paraId="542C4F7E" w14:textId="77777777" w:rsidR="0001451A" w:rsidRDefault="0001451A" w:rsidP="00F44962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42F27668" w14:textId="77777777" w:rsidR="0001451A" w:rsidRPr="005445C2" w:rsidRDefault="0001451A" w:rsidP="00F44962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CLEANING</w:t>
      </w:r>
    </w:p>
    <w:p w14:paraId="6AB54141" w14:textId="77777777" w:rsidR="0001451A" w:rsidRPr="005445C2" w:rsidRDefault="0001451A" w:rsidP="00F4496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469553C6" w14:textId="77777777" w:rsidR="0001451A" w:rsidRDefault="0001451A" w:rsidP="00F44962">
      <w:pPr>
        <w:pStyle w:val="ListParagraph"/>
        <w:numPr>
          <w:ilvl w:val="2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Waste Management</w:t>
      </w:r>
    </w:p>
    <w:p w14:paraId="69BBA1C1" w14:textId="77777777" w:rsidR="0001451A" w:rsidRDefault="0001451A" w:rsidP="00F44962">
      <w:pPr>
        <w:pStyle w:val="ListParagraph"/>
        <w:numPr>
          <w:ilvl w:val="3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As the Work proceeds, and upon completion, promptly clean up and remove from the premises all rubbish and surplus materials resulting from the foregoing Work.</w:t>
      </w:r>
    </w:p>
    <w:p w14:paraId="5E39463F" w14:textId="77777777" w:rsidR="0001451A" w:rsidRDefault="0001451A" w:rsidP="00F44962">
      <w:pPr>
        <w:pStyle w:val="ListParagraph"/>
        <w:numPr>
          <w:ilvl w:val="3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Clean soiled surfaces, spatters, and damage caused by Work of this Section.</w:t>
      </w:r>
    </w:p>
    <w:p w14:paraId="3CE46A51" w14:textId="77777777" w:rsidR="00393636" w:rsidRDefault="00393636" w:rsidP="00393636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435E75A4" w14:textId="77777777" w:rsidR="0001451A" w:rsidRDefault="0001451A" w:rsidP="00F44962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PROTECTION</w:t>
      </w:r>
    </w:p>
    <w:p w14:paraId="19D3F34A" w14:textId="77777777" w:rsidR="0001451A" w:rsidRDefault="0001451A" w:rsidP="00F4496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73292822" w14:textId="77777777" w:rsidR="0001451A" w:rsidRDefault="0001451A" w:rsidP="00F44962">
      <w:pPr>
        <w:pStyle w:val="ListParagraph"/>
        <w:numPr>
          <w:ilvl w:val="2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Protect</w:t>
      </w:r>
      <w:r w:rsidRPr="00ED64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air barrier</w:t>
      </w:r>
      <w:r w:rsidRPr="00ED643E">
        <w:rPr>
          <w:rFonts w:ascii="Times New Roman" w:hAnsi="Times New Roman" w:cs="Times New Roman"/>
          <w:sz w:val="20"/>
          <w:szCs w:val="20"/>
        </w:rPr>
        <w:t xml:space="preserve"> from damage by other trades.</w:t>
      </w:r>
    </w:p>
    <w:p w14:paraId="0CF5A0C8" w14:textId="77777777" w:rsidR="0001451A" w:rsidRDefault="0001451A" w:rsidP="00F4496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4625D905" w14:textId="4F32280E" w:rsidR="0001451A" w:rsidRDefault="0001451A" w:rsidP="00F44962">
      <w:pPr>
        <w:pStyle w:val="ListParagraph"/>
        <w:numPr>
          <w:ilvl w:val="2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2E46">
        <w:rPr>
          <w:rFonts w:ascii="Times New Roman" w:hAnsi="Times New Roman" w:cs="Times New Roman"/>
          <w:sz w:val="20"/>
          <w:szCs w:val="20"/>
        </w:rPr>
        <w:t>Install cladding as soon as practical after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52E46">
        <w:rPr>
          <w:rFonts w:ascii="Times New Roman" w:hAnsi="Times New Roman" w:cs="Times New Roman"/>
          <w:sz w:val="20"/>
          <w:szCs w:val="20"/>
        </w:rPr>
        <w:t xml:space="preserve">application. Refer to product </w:t>
      </w:r>
      <w:r>
        <w:rPr>
          <w:rFonts w:ascii="Times New Roman" w:hAnsi="Times New Roman" w:cs="Times New Roman"/>
          <w:sz w:val="20"/>
          <w:szCs w:val="20"/>
        </w:rPr>
        <w:t xml:space="preserve">specific </w:t>
      </w:r>
      <w:r w:rsidRPr="00852E46">
        <w:rPr>
          <w:rFonts w:ascii="Times New Roman" w:hAnsi="Times New Roman" w:cs="Times New Roman"/>
          <w:sz w:val="20"/>
          <w:szCs w:val="20"/>
        </w:rPr>
        <w:t>technical data sheet for product limitations.</w:t>
      </w:r>
    </w:p>
    <w:p w14:paraId="35036FC8" w14:textId="77777777" w:rsidR="0001451A" w:rsidRDefault="0001451A" w:rsidP="00F449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E412C3" w14:textId="77777777" w:rsidR="0001451A" w:rsidRPr="006C3C10" w:rsidRDefault="0001451A" w:rsidP="00F449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>END OF SECTION</w:t>
      </w:r>
    </w:p>
    <w:sectPr w:rsidR="0001451A" w:rsidRPr="006C3C10" w:rsidSect="00C72AA1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080" w:right="1440" w:bottom="1080" w:left="1440" w:header="720" w:footer="7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3924A" w14:textId="77777777" w:rsidR="002D6825" w:rsidRDefault="002D6825" w:rsidP="00906B32">
      <w:pPr>
        <w:spacing w:after="0" w:line="240" w:lineRule="auto"/>
      </w:pPr>
      <w:r>
        <w:separator/>
      </w:r>
    </w:p>
  </w:endnote>
  <w:endnote w:type="continuationSeparator" w:id="0">
    <w:p w14:paraId="24891B88" w14:textId="77777777" w:rsidR="002D6825" w:rsidRDefault="002D6825" w:rsidP="0090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6D4AD" w14:textId="0F7A7396" w:rsidR="00C72AA1" w:rsidRPr="00E357F1" w:rsidRDefault="00C72AA1" w:rsidP="00C72AA1">
    <w:pPr>
      <w:pStyle w:val="Footer"/>
      <w:rPr>
        <w:rFonts w:ascii="Times New Roman" w:hAnsi="Times New Roman" w:cs="Times New Roman"/>
        <w:sz w:val="20"/>
        <w:szCs w:val="20"/>
      </w:rPr>
    </w:pPr>
    <w:r w:rsidRPr="00E357F1">
      <w:rPr>
        <w:rFonts w:ascii="Times New Roman" w:hAnsi="Times New Roman" w:cs="Times New Roman"/>
        <w:sz w:val="20"/>
        <w:szCs w:val="20"/>
      </w:rPr>
      <w:t>PROJECT NAME/NUMBER/DATE</w:t>
    </w:r>
    <w:r w:rsidRPr="00E357F1">
      <w:rPr>
        <w:rFonts w:ascii="Times New Roman" w:hAnsi="Times New Roman" w:cs="Times New Roman"/>
        <w:sz w:val="20"/>
        <w:szCs w:val="20"/>
      </w:rPr>
      <w:tab/>
      <w:t xml:space="preserve">PAGE </w:t>
    </w:r>
    <w:r w:rsidRPr="00E357F1">
      <w:rPr>
        <w:rFonts w:ascii="Times New Roman" w:hAnsi="Times New Roman" w:cs="Times New Roman"/>
        <w:sz w:val="20"/>
        <w:szCs w:val="20"/>
      </w:rPr>
      <w:fldChar w:fldCharType="begin"/>
    </w:r>
    <w:r w:rsidRPr="00E357F1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357F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2</w:t>
    </w:r>
    <w:r w:rsidRPr="00E357F1">
      <w:rPr>
        <w:rFonts w:ascii="Times New Roman" w:hAnsi="Times New Roman" w:cs="Times New Roman"/>
        <w:noProof/>
        <w:sz w:val="20"/>
        <w:szCs w:val="20"/>
      </w:rPr>
      <w:fldChar w:fldCharType="end"/>
    </w:r>
    <w:r w:rsidRPr="00E357F1">
      <w:rPr>
        <w:rFonts w:ascii="Times New Roman" w:hAnsi="Times New Roman" w:cs="Times New Roman"/>
        <w:noProof/>
        <w:sz w:val="20"/>
        <w:szCs w:val="20"/>
      </w:rPr>
      <w:tab/>
      <w:t xml:space="preserve">SECTION </w:t>
    </w:r>
    <w:r>
      <w:rPr>
        <w:rFonts w:ascii="Times New Roman" w:hAnsi="Times New Roman" w:cs="Times New Roman"/>
        <w:noProof/>
        <w:sz w:val="20"/>
        <w:szCs w:val="20"/>
      </w:rPr>
      <w:t>07 27 26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ADDEB" w14:textId="2EB444AD" w:rsidR="00C72AA1" w:rsidRPr="00E357F1" w:rsidRDefault="00C72AA1" w:rsidP="00C72AA1">
    <w:pPr>
      <w:pStyle w:val="Footer"/>
      <w:rPr>
        <w:rFonts w:ascii="Times New Roman" w:hAnsi="Times New Roman" w:cs="Times New Roman"/>
        <w:sz w:val="20"/>
        <w:szCs w:val="20"/>
      </w:rPr>
    </w:pPr>
    <w:r w:rsidRPr="00E357F1">
      <w:rPr>
        <w:rFonts w:ascii="Times New Roman" w:hAnsi="Times New Roman" w:cs="Times New Roman"/>
        <w:sz w:val="20"/>
        <w:szCs w:val="20"/>
      </w:rPr>
      <w:t>PROJECT NAME/NUMBER/DATE</w:t>
    </w:r>
    <w:r w:rsidRPr="00E357F1">
      <w:rPr>
        <w:rFonts w:ascii="Times New Roman" w:hAnsi="Times New Roman" w:cs="Times New Roman"/>
        <w:sz w:val="20"/>
        <w:szCs w:val="20"/>
      </w:rPr>
      <w:tab/>
      <w:t xml:space="preserve">PAGE </w:t>
    </w:r>
    <w:r w:rsidRPr="00E357F1">
      <w:rPr>
        <w:rFonts w:ascii="Times New Roman" w:hAnsi="Times New Roman" w:cs="Times New Roman"/>
        <w:sz w:val="20"/>
        <w:szCs w:val="20"/>
      </w:rPr>
      <w:fldChar w:fldCharType="begin"/>
    </w:r>
    <w:r w:rsidRPr="00E357F1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357F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2</w:t>
    </w:r>
    <w:r w:rsidRPr="00E357F1">
      <w:rPr>
        <w:rFonts w:ascii="Times New Roman" w:hAnsi="Times New Roman" w:cs="Times New Roman"/>
        <w:noProof/>
        <w:sz w:val="20"/>
        <w:szCs w:val="20"/>
      </w:rPr>
      <w:fldChar w:fldCharType="end"/>
    </w:r>
    <w:r w:rsidRPr="00E357F1">
      <w:rPr>
        <w:rFonts w:ascii="Times New Roman" w:hAnsi="Times New Roman" w:cs="Times New Roman"/>
        <w:noProof/>
        <w:sz w:val="20"/>
        <w:szCs w:val="20"/>
      </w:rPr>
      <w:tab/>
      <w:t xml:space="preserve">SECTION </w:t>
    </w:r>
    <w:r>
      <w:rPr>
        <w:rFonts w:ascii="Times New Roman" w:hAnsi="Times New Roman" w:cs="Times New Roman"/>
        <w:noProof/>
        <w:sz w:val="20"/>
        <w:szCs w:val="20"/>
      </w:rPr>
      <w:t>07 27 26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D1EE3" w14:textId="77777777" w:rsidR="002D6825" w:rsidRDefault="002D6825" w:rsidP="00906B32">
      <w:pPr>
        <w:spacing w:after="0" w:line="240" w:lineRule="auto"/>
      </w:pPr>
      <w:r>
        <w:separator/>
      </w:r>
    </w:p>
  </w:footnote>
  <w:footnote w:type="continuationSeparator" w:id="0">
    <w:p w14:paraId="6EE4155C" w14:textId="77777777" w:rsidR="002D6825" w:rsidRDefault="002D6825" w:rsidP="00906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B7A8" w14:textId="77777777" w:rsidR="00020FB7" w:rsidRPr="00B05C7D" w:rsidRDefault="00020FB7" w:rsidP="00B05C7D">
    <w:pPr>
      <w:pStyle w:val="Header"/>
      <w:tabs>
        <w:tab w:val="clear" w:pos="4680"/>
        <w:tab w:val="center" w:pos="34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D167" w14:textId="1186DEDD" w:rsidR="00020FB7" w:rsidRPr="00FB5874" w:rsidRDefault="00020FB7" w:rsidP="008C3259">
    <w:pPr>
      <w:pStyle w:val="Header"/>
      <w:jc w:val="center"/>
      <w:rPr>
        <w:rFonts w:ascii="Times New Roman" w:hAnsi="Times New Roman" w:cs="Times New Roman"/>
        <w:b/>
        <w:color w:val="0070C0"/>
        <w:sz w:val="20"/>
        <w:u w:val="single"/>
      </w:rPr>
    </w:pPr>
    <w:r>
      <w:rPr>
        <w:rFonts w:ascii="Times New Roman" w:hAnsi="Times New Roman" w:cs="Times New Roman"/>
        <w:b/>
        <w:color w:val="0070C0"/>
        <w:sz w:val="20"/>
        <w:u w:val="single"/>
      </w:rPr>
      <w:t xml:space="preserve">EFFECTIVE </w:t>
    </w:r>
    <w:r w:rsidR="000768B0">
      <w:rPr>
        <w:rFonts w:ascii="Times New Roman" w:hAnsi="Times New Roman" w:cs="Times New Roman"/>
        <w:b/>
        <w:color w:val="0070C0"/>
        <w:sz w:val="20"/>
        <w:u w:val="single"/>
      </w:rPr>
      <w:t xml:space="preserve">MARCH 20, </w:t>
    </w:r>
    <w:proofErr w:type="gramStart"/>
    <w:r w:rsidR="000768B0">
      <w:rPr>
        <w:rFonts w:ascii="Times New Roman" w:hAnsi="Times New Roman" w:cs="Times New Roman"/>
        <w:b/>
        <w:color w:val="0070C0"/>
        <w:sz w:val="20"/>
        <w:u w:val="single"/>
      </w:rPr>
      <w:t>2026</w:t>
    </w:r>
    <w:proofErr w:type="gramEnd"/>
    <w:r>
      <w:rPr>
        <w:rFonts w:ascii="Times New Roman" w:hAnsi="Times New Roman" w:cs="Times New Roman"/>
        <w:b/>
        <w:color w:val="0070C0"/>
        <w:sz w:val="20"/>
        <w:u w:val="single"/>
      </w:rPr>
      <w:t xml:space="preserve"> </w:t>
    </w:r>
    <w:r w:rsidRPr="00EE23F7">
      <w:rPr>
        <w:rFonts w:ascii="Times New Roman" w:hAnsi="Times New Roman" w:cs="Times New Roman"/>
        <w:b/>
        <w:color w:val="0070C0"/>
        <w:sz w:val="20"/>
        <w:u w:val="single"/>
      </w:rPr>
      <w:t>AND S</w:t>
    </w:r>
    <w:r>
      <w:rPr>
        <w:rFonts w:ascii="Times New Roman" w:hAnsi="Times New Roman" w:cs="Times New Roman"/>
        <w:b/>
        <w:color w:val="0070C0"/>
        <w:sz w:val="20"/>
        <w:u w:val="single"/>
      </w:rPr>
      <w:t>UPERSEDES ALL PREVIOUS VERSIONS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Petroff Spec"/>
    <w:lvl w:ilvl="0">
      <w:start w:val="1"/>
      <w:numFmt w:val="decimal"/>
      <w:pStyle w:val="Petroff1"/>
      <w:lvlText w:val="PART %1:"/>
      <w:lvlJc w:val="left"/>
    </w:lvl>
    <w:lvl w:ilvl="1">
      <w:start w:val="1"/>
      <w:numFmt w:val="decimal"/>
      <w:pStyle w:val="Petroff2"/>
      <w:lvlText w:val="%1.%2"/>
      <w:lvlJc w:val="left"/>
    </w:lvl>
    <w:lvl w:ilvl="2">
      <w:start w:val="1"/>
      <w:numFmt w:val="decimal"/>
      <w:pStyle w:val="Petroff3"/>
      <w:lvlText w:val=".%3"/>
      <w:lvlJc w:val="left"/>
    </w:lvl>
    <w:lvl w:ilvl="3">
      <w:start w:val="1"/>
      <w:numFmt w:val="decimal"/>
      <w:pStyle w:val="Petroff4"/>
      <w:lvlText w:val=".%4"/>
      <w:lvlJc w:val="left"/>
    </w:lvl>
    <w:lvl w:ilvl="4">
      <w:start w:val="1"/>
      <w:numFmt w:val="decimal"/>
      <w:pStyle w:val="Petroff5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140759"/>
    <w:multiLevelType w:val="hybridMultilevel"/>
    <w:tmpl w:val="FA1CBEEC"/>
    <w:lvl w:ilvl="0" w:tplc="7666A978">
      <w:start w:val="1"/>
      <w:numFmt w:val="decimal"/>
      <w:lvlText w:val="PART %1: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A1665"/>
    <w:multiLevelType w:val="hybridMultilevel"/>
    <w:tmpl w:val="8B7CA840"/>
    <w:lvl w:ilvl="0" w:tplc="7666A978">
      <w:start w:val="1"/>
      <w:numFmt w:val="decimal"/>
      <w:lvlText w:val="PART %1: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E0DB7"/>
    <w:multiLevelType w:val="hybridMultilevel"/>
    <w:tmpl w:val="D8FCDD8C"/>
    <w:lvl w:ilvl="0" w:tplc="1224476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D030C"/>
    <w:multiLevelType w:val="hybridMultilevel"/>
    <w:tmpl w:val="300EEA5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99D54C8"/>
    <w:multiLevelType w:val="multilevel"/>
    <w:tmpl w:val="04A6CABC"/>
    <w:lvl w:ilvl="0">
      <w:start w:val="1"/>
      <w:numFmt w:val="decimal"/>
      <w:suff w:val="space"/>
      <w:lvlText w:val="PART %1:"/>
      <w:lvlJc w:val="left"/>
      <w:pPr>
        <w:ind w:left="1800" w:hanging="1800"/>
      </w:pPr>
      <w:rPr>
        <w:rFonts w:hint="default"/>
        <w:b/>
      </w:rPr>
    </w:lvl>
    <w:lvl w:ilvl="1">
      <w:start w:val="2"/>
      <w:numFmt w:val="decimal"/>
      <w:lvlText w:val="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.%4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decimal"/>
      <w:lvlText w:val=".%5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.%6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decimal"/>
      <w:lvlText w:val=".%7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.%8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.%9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18346AD"/>
    <w:multiLevelType w:val="multilevel"/>
    <w:tmpl w:val="F8927C18"/>
    <w:lvl w:ilvl="0">
      <w:start w:val="1"/>
      <w:numFmt w:val="decimal"/>
      <w:lvlText w:val="PART %1)"/>
      <w:lvlJc w:val="left"/>
      <w:pPr>
        <w:ind w:left="360" w:firstLine="25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19A4EF8"/>
    <w:multiLevelType w:val="hybridMultilevel"/>
    <w:tmpl w:val="F84C32E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2F24C9E"/>
    <w:multiLevelType w:val="hybridMultilevel"/>
    <w:tmpl w:val="386033EC"/>
    <w:lvl w:ilvl="0" w:tplc="24DA4606">
      <w:start w:val="1"/>
      <w:numFmt w:val="lowerLetter"/>
      <w:lvlText w:val="%1."/>
      <w:lvlJc w:val="left"/>
      <w:pPr>
        <w:ind w:left="2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445CB"/>
    <w:multiLevelType w:val="hybridMultilevel"/>
    <w:tmpl w:val="8CF61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9262B"/>
    <w:multiLevelType w:val="hybridMultilevel"/>
    <w:tmpl w:val="CFD8216C"/>
    <w:lvl w:ilvl="0" w:tplc="0CCE94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C707E"/>
    <w:multiLevelType w:val="multilevel"/>
    <w:tmpl w:val="71E6046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35E595B"/>
    <w:multiLevelType w:val="multilevel"/>
    <w:tmpl w:val="27D0D22A"/>
    <w:lvl w:ilvl="0">
      <w:start w:val="1"/>
      <w:numFmt w:val="decimal"/>
      <w:lvlText w:val="2.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4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448" w:hanging="50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88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1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61A7B"/>
    <w:multiLevelType w:val="multilevel"/>
    <w:tmpl w:val="986860B4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4" w15:restartNumberingAfterBreak="0">
    <w:nsid w:val="37B4432E"/>
    <w:multiLevelType w:val="hybridMultilevel"/>
    <w:tmpl w:val="E67604A6"/>
    <w:lvl w:ilvl="0" w:tplc="7666A978">
      <w:start w:val="1"/>
      <w:numFmt w:val="decimal"/>
      <w:lvlText w:val="PART %1: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7401F"/>
    <w:multiLevelType w:val="hybridMultilevel"/>
    <w:tmpl w:val="660A0898"/>
    <w:lvl w:ilvl="0" w:tplc="19121AB0">
      <w:start w:val="1"/>
      <w:numFmt w:val="decimal"/>
      <w:lvlText w:val="2.%1."/>
      <w:lvlJc w:val="left"/>
      <w:pPr>
        <w:ind w:left="720" w:hanging="720"/>
      </w:pPr>
      <w:rPr>
        <w:rFonts w:hint="default"/>
      </w:rPr>
    </w:lvl>
    <w:lvl w:ilvl="1" w:tplc="8D325232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 w:tplc="8C10A9DE">
      <w:start w:val="1"/>
      <w:numFmt w:val="decimal"/>
      <w:lvlText w:val="%3."/>
      <w:lvlJc w:val="left"/>
      <w:pPr>
        <w:ind w:left="1944" w:hanging="504"/>
      </w:pPr>
      <w:rPr>
        <w:rFonts w:hint="default"/>
      </w:rPr>
    </w:lvl>
    <w:lvl w:ilvl="3" w:tplc="6700C798">
      <w:start w:val="1"/>
      <w:numFmt w:val="lowerLetter"/>
      <w:lvlText w:val="%4."/>
      <w:lvlJc w:val="left"/>
      <w:pPr>
        <w:ind w:left="2448" w:hanging="504"/>
      </w:pPr>
      <w:rPr>
        <w:rFonts w:hint="default"/>
      </w:rPr>
    </w:lvl>
    <w:lvl w:ilvl="4" w:tplc="A936FBFE">
      <w:start w:val="1"/>
      <w:numFmt w:val="decimal"/>
      <w:lvlText w:val="%5."/>
      <w:lvlJc w:val="left"/>
      <w:pPr>
        <w:ind w:left="2880" w:hanging="432"/>
      </w:pPr>
      <w:rPr>
        <w:rFonts w:hint="default"/>
      </w:rPr>
    </w:lvl>
    <w:lvl w:ilvl="5" w:tplc="04090019">
      <w:start w:val="1"/>
      <w:numFmt w:val="lowerLetter"/>
      <w:lvlText w:val="%6."/>
      <w:lvlJc w:val="left"/>
      <w:pPr>
        <w:ind w:left="3312" w:hanging="432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86F20"/>
    <w:multiLevelType w:val="hybridMultilevel"/>
    <w:tmpl w:val="E0FCA460"/>
    <w:lvl w:ilvl="0" w:tplc="7666A978">
      <w:start w:val="1"/>
      <w:numFmt w:val="decimal"/>
      <w:lvlText w:val="PART %1: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C18CB"/>
    <w:multiLevelType w:val="multilevel"/>
    <w:tmpl w:val="C5B8D2A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28C1839"/>
    <w:multiLevelType w:val="multilevel"/>
    <w:tmpl w:val="94E6D808"/>
    <w:name w:val="Petroff Spec222"/>
    <w:lvl w:ilvl="0">
      <w:start w:val="1"/>
      <w:numFmt w:val="decimal"/>
      <w:lvlText w:val="PART %1: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60C70032"/>
    <w:multiLevelType w:val="hybridMultilevel"/>
    <w:tmpl w:val="5076278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0F033F"/>
    <w:multiLevelType w:val="hybridMultilevel"/>
    <w:tmpl w:val="4D4E374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9496441"/>
    <w:multiLevelType w:val="multilevel"/>
    <w:tmpl w:val="E2C2CE28"/>
    <w:lvl w:ilvl="0">
      <w:start w:val="1"/>
      <w:numFmt w:val="decimal"/>
      <w:suff w:val="space"/>
      <w:lvlText w:val="PART %1: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600" w:hanging="288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08D2E1C"/>
    <w:multiLevelType w:val="hybridMultilevel"/>
    <w:tmpl w:val="995CD3F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10A4AFC"/>
    <w:multiLevelType w:val="hybridMultilevel"/>
    <w:tmpl w:val="6DCED1B4"/>
    <w:lvl w:ilvl="0" w:tplc="5B425AF0">
      <w:start w:val="1"/>
      <w:numFmt w:val="decimal"/>
      <w:lvlText w:val="3.%1."/>
      <w:lvlJc w:val="left"/>
      <w:pPr>
        <w:ind w:left="720" w:hanging="720"/>
      </w:pPr>
      <w:rPr>
        <w:rFonts w:hint="default"/>
      </w:rPr>
    </w:lvl>
    <w:lvl w:ilvl="1" w:tplc="0498BB8E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 w:tplc="AA9219F8">
      <w:start w:val="1"/>
      <w:numFmt w:val="decimal"/>
      <w:lvlText w:val="%3."/>
      <w:lvlJc w:val="left"/>
      <w:pPr>
        <w:ind w:left="1944" w:hanging="504"/>
      </w:pPr>
      <w:rPr>
        <w:rFonts w:hint="default"/>
      </w:rPr>
    </w:lvl>
    <w:lvl w:ilvl="3" w:tplc="F75AE944">
      <w:start w:val="1"/>
      <w:numFmt w:val="lowerLetter"/>
      <w:lvlText w:val="%4."/>
      <w:lvlJc w:val="left"/>
      <w:pPr>
        <w:ind w:left="2448" w:hanging="504"/>
      </w:pPr>
      <w:rPr>
        <w:rFonts w:hint="default"/>
      </w:rPr>
    </w:lvl>
    <w:lvl w:ilvl="4" w:tplc="B492BEF6">
      <w:start w:val="1"/>
      <w:numFmt w:val="decimal"/>
      <w:lvlText w:val="%5."/>
      <w:lvlJc w:val="left"/>
      <w:pPr>
        <w:ind w:left="2880" w:hanging="432"/>
      </w:pPr>
      <w:rPr>
        <w:rFonts w:hint="default"/>
      </w:rPr>
    </w:lvl>
    <w:lvl w:ilvl="5" w:tplc="89C82A7E">
      <w:start w:val="1"/>
      <w:numFmt w:val="lowerLetter"/>
      <w:lvlText w:val="%6."/>
      <w:lvlJc w:val="left"/>
      <w:pPr>
        <w:ind w:left="3312" w:hanging="432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87D83"/>
    <w:multiLevelType w:val="multilevel"/>
    <w:tmpl w:val="A656C54C"/>
    <w:lvl w:ilvl="0">
      <w:start w:val="1"/>
      <w:numFmt w:val="decimal"/>
      <w:lvlText w:val="PART %1: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ind w:left="792" w:hanging="792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440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888" w:hanging="576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4464" w:hanging="216"/>
      </w:pPr>
      <w:rPr>
        <w:rFonts w:hint="default"/>
      </w:rPr>
    </w:lvl>
  </w:abstractNum>
  <w:abstractNum w:abstractNumId="25" w15:restartNumberingAfterBreak="0">
    <w:nsid w:val="74924A8D"/>
    <w:multiLevelType w:val="hybridMultilevel"/>
    <w:tmpl w:val="A1B40DCE"/>
    <w:lvl w:ilvl="0" w:tplc="0CCE94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143AA0"/>
    <w:multiLevelType w:val="multilevel"/>
    <w:tmpl w:val="19588984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E2E79E0"/>
    <w:multiLevelType w:val="hybridMultilevel"/>
    <w:tmpl w:val="87D6A18E"/>
    <w:lvl w:ilvl="0" w:tplc="AF7E06C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0521043">
    <w:abstractNumId w:val="11"/>
  </w:num>
  <w:num w:numId="2" w16cid:durableId="1251960870">
    <w:abstractNumId w:val="1"/>
  </w:num>
  <w:num w:numId="3" w16cid:durableId="1429109648">
    <w:abstractNumId w:val="14"/>
  </w:num>
  <w:num w:numId="4" w16cid:durableId="2046564120">
    <w:abstractNumId w:val="2"/>
  </w:num>
  <w:num w:numId="5" w16cid:durableId="107820231">
    <w:abstractNumId w:val="24"/>
  </w:num>
  <w:num w:numId="6" w16cid:durableId="839003224">
    <w:abstractNumId w:val="16"/>
  </w:num>
  <w:num w:numId="7" w16cid:durableId="1907565015">
    <w:abstractNumId w:val="3"/>
  </w:num>
  <w:num w:numId="8" w16cid:durableId="829367246">
    <w:abstractNumId w:val="15"/>
  </w:num>
  <w:num w:numId="9" w16cid:durableId="1312443725">
    <w:abstractNumId w:val="8"/>
  </w:num>
  <w:num w:numId="10" w16cid:durableId="677342843">
    <w:abstractNumId w:val="23"/>
  </w:num>
  <w:num w:numId="11" w16cid:durableId="1248998783">
    <w:abstractNumId w:val="19"/>
  </w:num>
  <w:num w:numId="12" w16cid:durableId="585191005">
    <w:abstractNumId w:val="22"/>
  </w:num>
  <w:num w:numId="13" w16cid:durableId="503742337">
    <w:abstractNumId w:val="7"/>
  </w:num>
  <w:num w:numId="14" w16cid:durableId="277758597">
    <w:abstractNumId w:val="20"/>
  </w:num>
  <w:num w:numId="15" w16cid:durableId="1770810382">
    <w:abstractNumId w:val="4"/>
  </w:num>
  <w:num w:numId="16" w16cid:durableId="19018101">
    <w:abstractNumId w:val="27"/>
  </w:num>
  <w:num w:numId="17" w16cid:durableId="1710643774">
    <w:abstractNumId w:val="17"/>
  </w:num>
  <w:num w:numId="18" w16cid:durableId="718824399">
    <w:abstractNumId w:val="13"/>
  </w:num>
  <w:num w:numId="19" w16cid:durableId="542643049">
    <w:abstractNumId w:val="12"/>
  </w:num>
  <w:num w:numId="20" w16cid:durableId="369649512">
    <w:abstractNumId w:val="6"/>
  </w:num>
  <w:num w:numId="21" w16cid:durableId="229728354">
    <w:abstractNumId w:val="26"/>
  </w:num>
  <w:num w:numId="22" w16cid:durableId="206335118">
    <w:abstractNumId w:val="26"/>
    <w:lvlOverride w:ilvl="0">
      <w:lvl w:ilvl="0">
        <w:start w:val="1"/>
        <w:numFmt w:val="decimal"/>
        <w:suff w:val="space"/>
        <w:lvlText w:val="PART %1 -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842746897">
    <w:abstractNumId w:val="26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 w16cid:durableId="2015568236">
    <w:abstractNumId w:val="21"/>
  </w:num>
  <w:num w:numId="25" w16cid:durableId="1928272774">
    <w:abstractNumId w:val="26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0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888" w:hanging="288"/>
        </w:pPr>
        <w:rPr>
          <w:rFonts w:hint="default"/>
        </w:rPr>
      </w:lvl>
    </w:lvlOverride>
  </w:num>
  <w:num w:numId="26" w16cid:durableId="627467595">
    <w:abstractNumId w:val="0"/>
    <w:lvlOverride w:ilvl="0">
      <w:startOverride w:val="1"/>
      <w:lvl w:ilvl="0">
        <w:start w:val="1"/>
        <w:numFmt w:val="decimal"/>
        <w:pStyle w:val="Petroff1"/>
        <w:lvlText w:val="PART %1:"/>
        <w:lvlJc w:val="left"/>
      </w:lvl>
    </w:lvlOverride>
    <w:lvlOverride w:ilvl="1">
      <w:startOverride w:val="1"/>
      <w:lvl w:ilvl="1">
        <w:start w:val="1"/>
        <w:numFmt w:val="decimal"/>
        <w:pStyle w:val="Petroff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Petroff3"/>
        <w:lvlText w:val=".%3"/>
        <w:lvlJc w:val="left"/>
      </w:lvl>
    </w:lvlOverride>
    <w:lvlOverride w:ilvl="3">
      <w:startOverride w:val="1"/>
      <w:lvl w:ilvl="3">
        <w:start w:val="1"/>
        <w:numFmt w:val="decimal"/>
        <w:pStyle w:val="Petroff4"/>
        <w:lvlText w:val=".%4"/>
        <w:lvlJc w:val="left"/>
      </w:lvl>
    </w:lvlOverride>
    <w:lvlOverride w:ilvl="4">
      <w:startOverride w:val="1"/>
      <w:lvl w:ilvl="4">
        <w:start w:val="1"/>
        <w:numFmt w:val="decimal"/>
        <w:pStyle w:val="Petroff5"/>
        <w:lvlText w:val=".%5"/>
        <w:lvlJc w:val="left"/>
      </w:lvl>
    </w:lvlOverride>
    <w:lvlOverride w:ilvl="5">
      <w:startOverride w:val="1"/>
      <w:lvl w:ilvl="5">
        <w:start w:val="1"/>
        <w:numFmt w:val="decimal"/>
        <w:lvlText w:val=".%6"/>
        <w:lvlJc w:val="left"/>
      </w:lvl>
    </w:lvlOverride>
    <w:lvlOverride w:ilvl="6">
      <w:startOverride w:val="1"/>
      <w:lvl w:ilvl="6">
        <w:start w:val="1"/>
        <w:numFmt w:val="decimal"/>
        <w:lvlText w:val=".%7"/>
        <w:lvlJc w:val="left"/>
      </w:lvl>
    </w:lvlOverride>
    <w:lvlOverride w:ilvl="7">
      <w:startOverride w:val="1"/>
      <w:lvl w:ilvl="7">
        <w:start w:val="1"/>
        <w:numFmt w:val="decimal"/>
        <w:lvlText w:val=".%8"/>
        <w:lvlJc w:val="left"/>
      </w:lvl>
    </w:lvlOverride>
  </w:num>
  <w:num w:numId="27" w16cid:durableId="768431813">
    <w:abstractNumId w:val="0"/>
    <w:lvlOverride w:ilvl="0">
      <w:startOverride w:val="1"/>
      <w:lvl w:ilvl="0">
        <w:start w:val="1"/>
        <w:numFmt w:val="decimal"/>
        <w:pStyle w:val="Petroff1"/>
        <w:lvlText w:val="PART %1:"/>
        <w:lvlJc w:val="left"/>
      </w:lvl>
    </w:lvlOverride>
    <w:lvlOverride w:ilvl="1">
      <w:startOverride w:val="1"/>
      <w:lvl w:ilvl="1">
        <w:start w:val="1"/>
        <w:numFmt w:val="decimal"/>
        <w:pStyle w:val="Petroff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Petroff3"/>
        <w:lvlText w:val=".%3"/>
        <w:lvlJc w:val="left"/>
      </w:lvl>
    </w:lvlOverride>
    <w:lvlOverride w:ilvl="3">
      <w:startOverride w:val="1"/>
      <w:lvl w:ilvl="3">
        <w:start w:val="1"/>
        <w:numFmt w:val="decimal"/>
        <w:pStyle w:val="Petroff4"/>
        <w:lvlText w:val=".%4"/>
        <w:lvlJc w:val="left"/>
      </w:lvl>
    </w:lvlOverride>
    <w:lvlOverride w:ilvl="4">
      <w:startOverride w:val="1"/>
      <w:lvl w:ilvl="4">
        <w:start w:val="1"/>
        <w:numFmt w:val="decimal"/>
        <w:pStyle w:val="Petroff5"/>
        <w:lvlText w:val=".%5"/>
        <w:lvlJc w:val="left"/>
      </w:lvl>
    </w:lvlOverride>
    <w:lvlOverride w:ilvl="5">
      <w:startOverride w:val="1"/>
      <w:lvl w:ilvl="5">
        <w:start w:val="1"/>
        <w:numFmt w:val="decimal"/>
        <w:lvlText w:val=".%6"/>
        <w:lvlJc w:val="left"/>
      </w:lvl>
    </w:lvlOverride>
    <w:lvlOverride w:ilvl="6">
      <w:startOverride w:val="1"/>
      <w:lvl w:ilvl="6">
        <w:start w:val="1"/>
        <w:numFmt w:val="decimal"/>
        <w:lvlText w:val=".%7"/>
        <w:lvlJc w:val="left"/>
      </w:lvl>
    </w:lvlOverride>
    <w:lvlOverride w:ilvl="7">
      <w:startOverride w:val="1"/>
      <w:lvl w:ilvl="7">
        <w:start w:val="1"/>
        <w:numFmt w:val="decimal"/>
        <w:lvlText w:val=".%8"/>
        <w:lvlJc w:val="left"/>
      </w:lvl>
    </w:lvlOverride>
  </w:num>
  <w:num w:numId="28" w16cid:durableId="550314390">
    <w:abstractNumId w:val="0"/>
    <w:lvlOverride w:ilvl="0">
      <w:startOverride w:val="1"/>
      <w:lvl w:ilvl="0">
        <w:start w:val="1"/>
        <w:numFmt w:val="decimal"/>
        <w:pStyle w:val="Petroff1"/>
        <w:lvlText w:val="PART %1:"/>
        <w:lvlJc w:val="left"/>
      </w:lvl>
    </w:lvlOverride>
    <w:lvlOverride w:ilvl="1">
      <w:startOverride w:val="1"/>
      <w:lvl w:ilvl="1">
        <w:start w:val="1"/>
        <w:numFmt w:val="decimal"/>
        <w:pStyle w:val="Petroff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Petroff3"/>
        <w:lvlText w:val=".%3"/>
        <w:lvlJc w:val="left"/>
      </w:lvl>
    </w:lvlOverride>
    <w:lvlOverride w:ilvl="3">
      <w:startOverride w:val="1"/>
      <w:lvl w:ilvl="3">
        <w:start w:val="1"/>
        <w:numFmt w:val="decimal"/>
        <w:pStyle w:val="Petroff4"/>
        <w:lvlText w:val=".%4"/>
        <w:lvlJc w:val="left"/>
      </w:lvl>
    </w:lvlOverride>
    <w:lvlOverride w:ilvl="4">
      <w:startOverride w:val="1"/>
      <w:lvl w:ilvl="4">
        <w:start w:val="1"/>
        <w:numFmt w:val="decimal"/>
        <w:pStyle w:val="Petroff5"/>
        <w:lvlText w:val=".%5"/>
        <w:lvlJc w:val="left"/>
      </w:lvl>
    </w:lvlOverride>
    <w:lvlOverride w:ilvl="5">
      <w:startOverride w:val="1"/>
      <w:lvl w:ilvl="5">
        <w:start w:val="1"/>
        <w:numFmt w:val="decimal"/>
        <w:lvlText w:val=".%6"/>
        <w:lvlJc w:val="left"/>
      </w:lvl>
    </w:lvlOverride>
    <w:lvlOverride w:ilvl="6">
      <w:startOverride w:val="1"/>
      <w:lvl w:ilvl="6">
        <w:start w:val="1"/>
        <w:numFmt w:val="decimal"/>
        <w:lvlText w:val=".%7"/>
        <w:lvlJc w:val="left"/>
      </w:lvl>
    </w:lvlOverride>
    <w:lvlOverride w:ilvl="7">
      <w:startOverride w:val="1"/>
      <w:lvl w:ilvl="7">
        <w:start w:val="1"/>
        <w:numFmt w:val="decimal"/>
        <w:lvlText w:val=".%8"/>
        <w:lvlJc w:val="left"/>
      </w:lvl>
    </w:lvlOverride>
  </w:num>
  <w:num w:numId="29" w16cid:durableId="941182460">
    <w:abstractNumId w:val="0"/>
    <w:lvlOverride w:ilvl="0">
      <w:startOverride w:val="1"/>
      <w:lvl w:ilvl="0">
        <w:start w:val="1"/>
        <w:numFmt w:val="decimal"/>
        <w:pStyle w:val="Petroff1"/>
        <w:lvlText w:val="PART %1:"/>
        <w:lvlJc w:val="left"/>
      </w:lvl>
    </w:lvlOverride>
    <w:lvlOverride w:ilvl="1">
      <w:startOverride w:val="1"/>
      <w:lvl w:ilvl="1">
        <w:start w:val="1"/>
        <w:numFmt w:val="decimal"/>
        <w:pStyle w:val="Petroff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Petroff3"/>
        <w:lvlText w:val=".%3"/>
        <w:lvlJc w:val="left"/>
      </w:lvl>
    </w:lvlOverride>
    <w:lvlOverride w:ilvl="3">
      <w:startOverride w:val="1"/>
      <w:lvl w:ilvl="3">
        <w:start w:val="1"/>
        <w:numFmt w:val="decimal"/>
        <w:pStyle w:val="Petroff4"/>
        <w:lvlText w:val=".%4"/>
        <w:lvlJc w:val="left"/>
      </w:lvl>
    </w:lvlOverride>
    <w:lvlOverride w:ilvl="4">
      <w:startOverride w:val="1"/>
      <w:lvl w:ilvl="4">
        <w:start w:val="1"/>
        <w:numFmt w:val="decimal"/>
        <w:pStyle w:val="Petroff5"/>
        <w:lvlText w:val=".%5"/>
        <w:lvlJc w:val="left"/>
      </w:lvl>
    </w:lvlOverride>
    <w:lvlOverride w:ilvl="5">
      <w:startOverride w:val="1"/>
      <w:lvl w:ilvl="5">
        <w:start w:val="1"/>
        <w:numFmt w:val="decimal"/>
        <w:lvlText w:val=".%6"/>
        <w:lvlJc w:val="left"/>
      </w:lvl>
    </w:lvlOverride>
    <w:lvlOverride w:ilvl="6">
      <w:startOverride w:val="1"/>
      <w:lvl w:ilvl="6">
        <w:start w:val="1"/>
        <w:numFmt w:val="decimal"/>
        <w:lvlText w:val=".%7"/>
        <w:lvlJc w:val="left"/>
      </w:lvl>
    </w:lvlOverride>
    <w:lvlOverride w:ilvl="7">
      <w:startOverride w:val="1"/>
      <w:lvl w:ilvl="7">
        <w:start w:val="1"/>
        <w:numFmt w:val="decimal"/>
        <w:lvlText w:val=".%8"/>
        <w:lvlJc w:val="left"/>
      </w:lvl>
    </w:lvlOverride>
  </w:num>
  <w:num w:numId="30" w16cid:durableId="1215969817">
    <w:abstractNumId w:val="18"/>
  </w:num>
  <w:num w:numId="31" w16cid:durableId="181361675">
    <w:abstractNumId w:val="25"/>
  </w:num>
  <w:num w:numId="32" w16cid:durableId="1825852782">
    <w:abstractNumId w:val="10"/>
  </w:num>
  <w:num w:numId="33" w16cid:durableId="1925915986">
    <w:abstractNumId w:val="26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312"/>
          </w:tabs>
          <w:ind w:left="3744" w:hanging="432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4176" w:hanging="432"/>
        </w:pPr>
        <w:rPr>
          <w:rFonts w:hint="default"/>
        </w:rPr>
      </w:lvl>
    </w:lvlOverride>
  </w:num>
  <w:num w:numId="34" w16cid:durableId="758021972">
    <w:abstractNumId w:val="5"/>
  </w:num>
  <w:num w:numId="35" w16cid:durableId="1522670802">
    <w:abstractNumId w:val="26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.%3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.%4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.%5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decimal"/>
        <w:lvlText w:val=".%7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6" w16cid:durableId="220483062">
    <w:abstractNumId w:val="26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.%3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.%4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.%5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.%6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decimal"/>
        <w:lvlText w:val=".%7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 w16cid:durableId="648217909">
    <w:abstractNumId w:val="26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  <w:color w:val="auto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  <w:b w:val="0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4032" w:hanging="432"/>
        </w:pPr>
        <w:rPr>
          <w:rFonts w:hint="default"/>
          <w:b w:val="0"/>
        </w:rPr>
      </w:lvl>
    </w:lvlOverride>
  </w:num>
  <w:num w:numId="38" w16cid:durableId="2022508364">
    <w:abstractNumId w:val="26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1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9" w16cid:durableId="1979218221">
    <w:abstractNumId w:val="26"/>
    <w:lvlOverride w:ilvl="0">
      <w:lvl w:ilvl="0">
        <w:start w:val="1"/>
        <w:numFmt w:val="decimal"/>
        <w:suff w:val="space"/>
        <w:lvlText w:val="PART %1 -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0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0" w16cid:durableId="1251234375">
    <w:abstractNumId w:val="0"/>
    <w:lvlOverride w:ilvl="0">
      <w:lvl w:ilvl="0">
        <w:start w:val="1"/>
        <w:numFmt w:val="decimal"/>
        <w:pStyle w:val="Petroff1"/>
        <w:lvlText w:val="PART %1:"/>
        <w:lvlJc w:val="left"/>
      </w:lvl>
    </w:lvlOverride>
    <w:lvlOverride w:ilvl="1">
      <w:lvl w:ilvl="1">
        <w:start w:val="1"/>
        <w:numFmt w:val="decimal"/>
        <w:pStyle w:val="Petroff2"/>
        <w:lvlText w:val="%1.%2"/>
        <w:lvlJc w:val="left"/>
      </w:lvl>
    </w:lvlOverride>
    <w:lvlOverride w:ilvl="2">
      <w:lvl w:ilvl="2">
        <w:start w:val="1"/>
        <w:numFmt w:val="decimal"/>
        <w:pStyle w:val="Petroff3"/>
        <w:lvlText w:val="%3."/>
        <w:lvlJc w:val="left"/>
        <w:rPr>
          <w:rFonts w:ascii="Times New Roman" w:eastAsia="Times New Roman" w:hAnsi="Times New Roman" w:cs="Times New Roman"/>
        </w:rPr>
      </w:lvl>
    </w:lvlOverride>
    <w:lvlOverride w:ilvl="3">
      <w:lvl w:ilvl="3">
        <w:start w:val="1"/>
        <w:numFmt w:val="decimal"/>
        <w:pStyle w:val="Petroff4"/>
        <w:lvlText w:val=".%4"/>
        <w:lvlJc w:val="left"/>
      </w:lvl>
    </w:lvlOverride>
    <w:lvlOverride w:ilvl="4">
      <w:lvl w:ilvl="4">
        <w:start w:val="1"/>
        <w:numFmt w:val="decimal"/>
        <w:pStyle w:val="Petroff5"/>
        <w:lvlText w:val=".%5"/>
        <w:lvlJc w:val="left"/>
      </w:lvl>
    </w:lvlOverride>
    <w:lvlOverride w:ilvl="5">
      <w:lvl w:ilvl="5">
        <w:start w:val="1"/>
        <w:numFmt w:val="decimal"/>
        <w:lvlText w:val=".%6"/>
        <w:lvlJc w:val="left"/>
      </w:lvl>
    </w:lvlOverride>
    <w:lvlOverride w:ilvl="6">
      <w:lvl w:ilvl="6">
        <w:start w:val="1"/>
        <w:numFmt w:val="decimal"/>
        <w:lvlText w:val=".%7"/>
        <w:lvlJc w:val="left"/>
      </w:lvl>
    </w:lvlOverride>
    <w:lvlOverride w:ilvl="7">
      <w:lvl w:ilvl="7">
        <w:start w:val="1"/>
        <w:numFmt w:val="decimal"/>
        <w:lvlText w:val=".%8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1" w16cid:durableId="209656750">
    <w:abstractNumId w:val="26"/>
    <w:lvlOverride w:ilvl="0">
      <w:lvl w:ilvl="0">
        <w:start w:val="1"/>
        <w:numFmt w:val="decimal"/>
        <w:suff w:val="space"/>
        <w:lvlText w:val="PART %1 -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1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2" w16cid:durableId="855001333">
    <w:abstractNumId w:val="26"/>
    <w:lvlOverride w:ilvl="0">
      <w:lvl w:ilvl="0">
        <w:start w:val="1"/>
        <w:numFmt w:val="decimal"/>
        <w:suff w:val="space"/>
        <w:lvlText w:val="PART %1 -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3" w16cid:durableId="1509784620">
    <w:abstractNumId w:val="26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4" w16cid:durableId="1706951627">
    <w:abstractNumId w:val="0"/>
    <w:lvlOverride w:ilvl="0">
      <w:lvl w:ilvl="0">
        <w:start w:val="1"/>
        <w:numFmt w:val="decimal"/>
        <w:pStyle w:val="Petroff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Petroff2"/>
        <w:lvlText w:val="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Petroff3"/>
        <w:lvlText w:val="%3."/>
        <w:lvlJc w:val="right"/>
        <w:pPr>
          <w:ind w:left="1008" w:hanging="144"/>
        </w:pPr>
        <w:rPr>
          <w:rFonts w:hint="default"/>
        </w:rPr>
      </w:lvl>
    </w:lvlOverride>
    <w:lvlOverride w:ilvl="3">
      <w:lvl w:ilvl="3">
        <w:start w:val="1"/>
        <w:numFmt w:val="decimal"/>
        <w:pStyle w:val="Petroff4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etroff5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45" w16cid:durableId="63987396">
    <w:abstractNumId w:val="26"/>
    <w:lvlOverride w:ilvl="0">
      <w:lvl w:ilvl="0">
        <w:start w:val="1"/>
        <w:numFmt w:val="decimal"/>
        <w:suff w:val="space"/>
        <w:lvlText w:val="PART %1 -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6" w16cid:durableId="1201674102">
    <w:abstractNumId w:val="26"/>
    <w:lvlOverride w:ilvl="0">
      <w:lvl w:ilvl="0">
        <w:start w:val="1"/>
        <w:numFmt w:val="decimal"/>
        <w:suff w:val="space"/>
        <w:lvlText w:val="PART %1 -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7" w16cid:durableId="19419130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32"/>
    <w:rsid w:val="00000445"/>
    <w:rsid w:val="00003BA9"/>
    <w:rsid w:val="00005F35"/>
    <w:rsid w:val="000065AE"/>
    <w:rsid w:val="00007166"/>
    <w:rsid w:val="000073A5"/>
    <w:rsid w:val="000106CF"/>
    <w:rsid w:val="0001098E"/>
    <w:rsid w:val="000111F9"/>
    <w:rsid w:val="0001134D"/>
    <w:rsid w:val="0001451A"/>
    <w:rsid w:val="00015B14"/>
    <w:rsid w:val="00017100"/>
    <w:rsid w:val="0002029A"/>
    <w:rsid w:val="00020A9C"/>
    <w:rsid w:val="00020FB7"/>
    <w:rsid w:val="0002193A"/>
    <w:rsid w:val="000241F4"/>
    <w:rsid w:val="00024885"/>
    <w:rsid w:val="0002557B"/>
    <w:rsid w:val="000257FA"/>
    <w:rsid w:val="00025E4C"/>
    <w:rsid w:val="00027A8C"/>
    <w:rsid w:val="00031B0A"/>
    <w:rsid w:val="00031BF3"/>
    <w:rsid w:val="00033D74"/>
    <w:rsid w:val="000353E7"/>
    <w:rsid w:val="00035E57"/>
    <w:rsid w:val="00036E44"/>
    <w:rsid w:val="000417B6"/>
    <w:rsid w:val="00042225"/>
    <w:rsid w:val="00043210"/>
    <w:rsid w:val="00043645"/>
    <w:rsid w:val="00043FAD"/>
    <w:rsid w:val="000447E7"/>
    <w:rsid w:val="00045DB2"/>
    <w:rsid w:val="00046649"/>
    <w:rsid w:val="0005407C"/>
    <w:rsid w:val="000551AD"/>
    <w:rsid w:val="00056633"/>
    <w:rsid w:val="00056E6C"/>
    <w:rsid w:val="00057402"/>
    <w:rsid w:val="000577AE"/>
    <w:rsid w:val="00060503"/>
    <w:rsid w:val="00061485"/>
    <w:rsid w:val="000614E6"/>
    <w:rsid w:val="000655C3"/>
    <w:rsid w:val="00071D77"/>
    <w:rsid w:val="00075FBC"/>
    <w:rsid w:val="000763E2"/>
    <w:rsid w:val="000768B0"/>
    <w:rsid w:val="00076A40"/>
    <w:rsid w:val="000775B7"/>
    <w:rsid w:val="0008259B"/>
    <w:rsid w:val="00082D2A"/>
    <w:rsid w:val="00084E68"/>
    <w:rsid w:val="000850D4"/>
    <w:rsid w:val="000875E0"/>
    <w:rsid w:val="00094235"/>
    <w:rsid w:val="000A4742"/>
    <w:rsid w:val="000A62D2"/>
    <w:rsid w:val="000A7865"/>
    <w:rsid w:val="000B0039"/>
    <w:rsid w:val="000B0722"/>
    <w:rsid w:val="000B0B8E"/>
    <w:rsid w:val="000B2A2F"/>
    <w:rsid w:val="000B3106"/>
    <w:rsid w:val="000B3305"/>
    <w:rsid w:val="000B484D"/>
    <w:rsid w:val="000B4BF6"/>
    <w:rsid w:val="000B5DD6"/>
    <w:rsid w:val="000B69EB"/>
    <w:rsid w:val="000C1109"/>
    <w:rsid w:val="000C1D95"/>
    <w:rsid w:val="000C1EEE"/>
    <w:rsid w:val="000D162D"/>
    <w:rsid w:val="000D6F7E"/>
    <w:rsid w:val="000D754C"/>
    <w:rsid w:val="000D7DDE"/>
    <w:rsid w:val="000E08C7"/>
    <w:rsid w:val="000E11E2"/>
    <w:rsid w:val="000E2448"/>
    <w:rsid w:val="000E3511"/>
    <w:rsid w:val="000E3ACA"/>
    <w:rsid w:val="000E56DB"/>
    <w:rsid w:val="000E60AD"/>
    <w:rsid w:val="000E7343"/>
    <w:rsid w:val="000F0E93"/>
    <w:rsid w:val="000F313C"/>
    <w:rsid w:val="000F3BA4"/>
    <w:rsid w:val="000F4EB4"/>
    <w:rsid w:val="000F5700"/>
    <w:rsid w:val="00101432"/>
    <w:rsid w:val="001017BF"/>
    <w:rsid w:val="00101CC0"/>
    <w:rsid w:val="00101D3F"/>
    <w:rsid w:val="00101DCA"/>
    <w:rsid w:val="00101DE8"/>
    <w:rsid w:val="00102A1B"/>
    <w:rsid w:val="00105C3B"/>
    <w:rsid w:val="0010619D"/>
    <w:rsid w:val="001066C2"/>
    <w:rsid w:val="0011127A"/>
    <w:rsid w:val="00111752"/>
    <w:rsid w:val="001117A6"/>
    <w:rsid w:val="00111D36"/>
    <w:rsid w:val="00112F49"/>
    <w:rsid w:val="00113864"/>
    <w:rsid w:val="00120D87"/>
    <w:rsid w:val="001218A1"/>
    <w:rsid w:val="00122B91"/>
    <w:rsid w:val="00125FF8"/>
    <w:rsid w:val="00130124"/>
    <w:rsid w:val="001305B6"/>
    <w:rsid w:val="001347FD"/>
    <w:rsid w:val="00136D3B"/>
    <w:rsid w:val="00137E59"/>
    <w:rsid w:val="00141DA2"/>
    <w:rsid w:val="0014296B"/>
    <w:rsid w:val="00144AFF"/>
    <w:rsid w:val="00144E27"/>
    <w:rsid w:val="001466E3"/>
    <w:rsid w:val="001523B3"/>
    <w:rsid w:val="0015353B"/>
    <w:rsid w:val="00154034"/>
    <w:rsid w:val="00155D9F"/>
    <w:rsid w:val="00157C2C"/>
    <w:rsid w:val="00160A76"/>
    <w:rsid w:val="00165975"/>
    <w:rsid w:val="00165BCA"/>
    <w:rsid w:val="0016667A"/>
    <w:rsid w:val="001709A7"/>
    <w:rsid w:val="00172928"/>
    <w:rsid w:val="00173215"/>
    <w:rsid w:val="001740B2"/>
    <w:rsid w:val="001744AE"/>
    <w:rsid w:val="001744DF"/>
    <w:rsid w:val="00176634"/>
    <w:rsid w:val="001767F5"/>
    <w:rsid w:val="001768EC"/>
    <w:rsid w:val="001775F2"/>
    <w:rsid w:val="001803BE"/>
    <w:rsid w:val="001839AA"/>
    <w:rsid w:val="00184F80"/>
    <w:rsid w:val="00185B84"/>
    <w:rsid w:val="00185F16"/>
    <w:rsid w:val="00192551"/>
    <w:rsid w:val="00195054"/>
    <w:rsid w:val="00195D8E"/>
    <w:rsid w:val="00195DA1"/>
    <w:rsid w:val="001967C7"/>
    <w:rsid w:val="00197DF5"/>
    <w:rsid w:val="001A1E36"/>
    <w:rsid w:val="001A3019"/>
    <w:rsid w:val="001A5004"/>
    <w:rsid w:val="001A5628"/>
    <w:rsid w:val="001A6C89"/>
    <w:rsid w:val="001B0CAF"/>
    <w:rsid w:val="001B1A38"/>
    <w:rsid w:val="001B1B19"/>
    <w:rsid w:val="001B2C1C"/>
    <w:rsid w:val="001B54F9"/>
    <w:rsid w:val="001B6F8E"/>
    <w:rsid w:val="001C23FD"/>
    <w:rsid w:val="001C4F52"/>
    <w:rsid w:val="001C5E1F"/>
    <w:rsid w:val="001C7D91"/>
    <w:rsid w:val="001D23D3"/>
    <w:rsid w:val="001D30FF"/>
    <w:rsid w:val="001D39F7"/>
    <w:rsid w:val="001D737A"/>
    <w:rsid w:val="001E005C"/>
    <w:rsid w:val="001E30E0"/>
    <w:rsid w:val="001E33EC"/>
    <w:rsid w:val="001E4398"/>
    <w:rsid w:val="001E4517"/>
    <w:rsid w:val="001E5EA2"/>
    <w:rsid w:val="001F04E8"/>
    <w:rsid w:val="001F3E65"/>
    <w:rsid w:val="001F488E"/>
    <w:rsid w:val="001F4BAF"/>
    <w:rsid w:val="001F4E7A"/>
    <w:rsid w:val="001F6A63"/>
    <w:rsid w:val="001F72C1"/>
    <w:rsid w:val="001F7E47"/>
    <w:rsid w:val="00201C96"/>
    <w:rsid w:val="00203563"/>
    <w:rsid w:val="00207B5B"/>
    <w:rsid w:val="002108BB"/>
    <w:rsid w:val="00211299"/>
    <w:rsid w:val="00211D36"/>
    <w:rsid w:val="0022149A"/>
    <w:rsid w:val="0022222C"/>
    <w:rsid w:val="00222444"/>
    <w:rsid w:val="00223966"/>
    <w:rsid w:val="00224F9B"/>
    <w:rsid w:val="00224FA9"/>
    <w:rsid w:val="00225FA2"/>
    <w:rsid w:val="00227956"/>
    <w:rsid w:val="00232BB4"/>
    <w:rsid w:val="00233A15"/>
    <w:rsid w:val="0023589D"/>
    <w:rsid w:val="00236B2D"/>
    <w:rsid w:val="00236DC2"/>
    <w:rsid w:val="00240D19"/>
    <w:rsid w:val="00243103"/>
    <w:rsid w:val="00246C78"/>
    <w:rsid w:val="002507C1"/>
    <w:rsid w:val="00250F37"/>
    <w:rsid w:val="00251984"/>
    <w:rsid w:val="00252CE6"/>
    <w:rsid w:val="002535F8"/>
    <w:rsid w:val="00254908"/>
    <w:rsid w:val="00255E2B"/>
    <w:rsid w:val="00256670"/>
    <w:rsid w:val="00257090"/>
    <w:rsid w:val="00260D4E"/>
    <w:rsid w:val="00262A89"/>
    <w:rsid w:val="00263048"/>
    <w:rsid w:val="00264097"/>
    <w:rsid w:val="0026535B"/>
    <w:rsid w:val="00265436"/>
    <w:rsid w:val="00267B46"/>
    <w:rsid w:val="00271668"/>
    <w:rsid w:val="002723CA"/>
    <w:rsid w:val="00274157"/>
    <w:rsid w:val="002755B4"/>
    <w:rsid w:val="00275E34"/>
    <w:rsid w:val="002823E2"/>
    <w:rsid w:val="00283F12"/>
    <w:rsid w:val="002863AD"/>
    <w:rsid w:val="002868E3"/>
    <w:rsid w:val="0028710F"/>
    <w:rsid w:val="00287DB0"/>
    <w:rsid w:val="00293B99"/>
    <w:rsid w:val="00293D66"/>
    <w:rsid w:val="002A19A2"/>
    <w:rsid w:val="002A4176"/>
    <w:rsid w:val="002A50C9"/>
    <w:rsid w:val="002B05C4"/>
    <w:rsid w:val="002B0B61"/>
    <w:rsid w:val="002B16DD"/>
    <w:rsid w:val="002B1A4D"/>
    <w:rsid w:val="002B1EF6"/>
    <w:rsid w:val="002B3450"/>
    <w:rsid w:val="002B7199"/>
    <w:rsid w:val="002C3678"/>
    <w:rsid w:val="002C3E39"/>
    <w:rsid w:val="002C7DA6"/>
    <w:rsid w:val="002D1AD6"/>
    <w:rsid w:val="002D218F"/>
    <w:rsid w:val="002D515E"/>
    <w:rsid w:val="002D6825"/>
    <w:rsid w:val="002D72E4"/>
    <w:rsid w:val="002E6F0D"/>
    <w:rsid w:val="002E7553"/>
    <w:rsid w:val="002F07DA"/>
    <w:rsid w:val="002F254D"/>
    <w:rsid w:val="002F6955"/>
    <w:rsid w:val="003005DE"/>
    <w:rsid w:val="003030D7"/>
    <w:rsid w:val="003044C1"/>
    <w:rsid w:val="00307D09"/>
    <w:rsid w:val="0031144A"/>
    <w:rsid w:val="00311D2B"/>
    <w:rsid w:val="00311D6B"/>
    <w:rsid w:val="00312CC0"/>
    <w:rsid w:val="00312CD2"/>
    <w:rsid w:val="00315013"/>
    <w:rsid w:val="00317029"/>
    <w:rsid w:val="00317573"/>
    <w:rsid w:val="00320454"/>
    <w:rsid w:val="0032089F"/>
    <w:rsid w:val="00321B54"/>
    <w:rsid w:val="00324AAC"/>
    <w:rsid w:val="003263B1"/>
    <w:rsid w:val="00327FFE"/>
    <w:rsid w:val="0033059E"/>
    <w:rsid w:val="00331229"/>
    <w:rsid w:val="00331C26"/>
    <w:rsid w:val="00331E3B"/>
    <w:rsid w:val="003359DF"/>
    <w:rsid w:val="00336F30"/>
    <w:rsid w:val="00345284"/>
    <w:rsid w:val="00351652"/>
    <w:rsid w:val="003551E5"/>
    <w:rsid w:val="0035546A"/>
    <w:rsid w:val="00355D46"/>
    <w:rsid w:val="0036070A"/>
    <w:rsid w:val="0036462A"/>
    <w:rsid w:val="0036517E"/>
    <w:rsid w:val="00367071"/>
    <w:rsid w:val="00367BB3"/>
    <w:rsid w:val="00370738"/>
    <w:rsid w:val="003709D9"/>
    <w:rsid w:val="003710B7"/>
    <w:rsid w:val="003710E0"/>
    <w:rsid w:val="0037426C"/>
    <w:rsid w:val="00374A82"/>
    <w:rsid w:val="00375507"/>
    <w:rsid w:val="00375C79"/>
    <w:rsid w:val="0038282A"/>
    <w:rsid w:val="00387999"/>
    <w:rsid w:val="003903A1"/>
    <w:rsid w:val="00390556"/>
    <w:rsid w:val="003909B0"/>
    <w:rsid w:val="00391EDD"/>
    <w:rsid w:val="00392386"/>
    <w:rsid w:val="00393636"/>
    <w:rsid w:val="00393AA6"/>
    <w:rsid w:val="00396115"/>
    <w:rsid w:val="003A1C60"/>
    <w:rsid w:val="003A41DD"/>
    <w:rsid w:val="003A49DA"/>
    <w:rsid w:val="003A6BD1"/>
    <w:rsid w:val="003A7B7D"/>
    <w:rsid w:val="003B096B"/>
    <w:rsid w:val="003B1E45"/>
    <w:rsid w:val="003B296A"/>
    <w:rsid w:val="003B32B4"/>
    <w:rsid w:val="003B44AF"/>
    <w:rsid w:val="003B63D3"/>
    <w:rsid w:val="003B6900"/>
    <w:rsid w:val="003B6F26"/>
    <w:rsid w:val="003C005F"/>
    <w:rsid w:val="003C088B"/>
    <w:rsid w:val="003C1E4E"/>
    <w:rsid w:val="003C2547"/>
    <w:rsid w:val="003C2972"/>
    <w:rsid w:val="003C2F33"/>
    <w:rsid w:val="003C34BE"/>
    <w:rsid w:val="003C39BE"/>
    <w:rsid w:val="003C574E"/>
    <w:rsid w:val="003C577D"/>
    <w:rsid w:val="003C5FAC"/>
    <w:rsid w:val="003C637B"/>
    <w:rsid w:val="003C74C2"/>
    <w:rsid w:val="003C7FA8"/>
    <w:rsid w:val="003D0DC2"/>
    <w:rsid w:val="003D1E6A"/>
    <w:rsid w:val="003D20BF"/>
    <w:rsid w:val="003D4398"/>
    <w:rsid w:val="003D4BD3"/>
    <w:rsid w:val="003D60DC"/>
    <w:rsid w:val="003D7DF0"/>
    <w:rsid w:val="003E0C4F"/>
    <w:rsid w:val="003E0CE7"/>
    <w:rsid w:val="003E184F"/>
    <w:rsid w:val="003E3EA1"/>
    <w:rsid w:val="003E4F2A"/>
    <w:rsid w:val="003E579B"/>
    <w:rsid w:val="003E6682"/>
    <w:rsid w:val="003E6B85"/>
    <w:rsid w:val="003F09E2"/>
    <w:rsid w:val="003F0DDD"/>
    <w:rsid w:val="003F5351"/>
    <w:rsid w:val="003F5D3B"/>
    <w:rsid w:val="003F5D63"/>
    <w:rsid w:val="003F682D"/>
    <w:rsid w:val="00400A54"/>
    <w:rsid w:val="00403928"/>
    <w:rsid w:val="00403A03"/>
    <w:rsid w:val="00404DB6"/>
    <w:rsid w:val="00407244"/>
    <w:rsid w:val="004110F8"/>
    <w:rsid w:val="004117A9"/>
    <w:rsid w:val="00415FF2"/>
    <w:rsid w:val="004215F7"/>
    <w:rsid w:val="00422FC9"/>
    <w:rsid w:val="00426CC7"/>
    <w:rsid w:val="004337EC"/>
    <w:rsid w:val="004345D9"/>
    <w:rsid w:val="004348A7"/>
    <w:rsid w:val="00435389"/>
    <w:rsid w:val="00437EC6"/>
    <w:rsid w:val="00442A03"/>
    <w:rsid w:val="00442A23"/>
    <w:rsid w:val="004445FB"/>
    <w:rsid w:val="00445069"/>
    <w:rsid w:val="00445100"/>
    <w:rsid w:val="004451F8"/>
    <w:rsid w:val="004458CB"/>
    <w:rsid w:val="00450CEE"/>
    <w:rsid w:val="0045198D"/>
    <w:rsid w:val="00452592"/>
    <w:rsid w:val="0045355C"/>
    <w:rsid w:val="00456DBC"/>
    <w:rsid w:val="004570B2"/>
    <w:rsid w:val="00462423"/>
    <w:rsid w:val="00462C29"/>
    <w:rsid w:val="00465A76"/>
    <w:rsid w:val="00465EA1"/>
    <w:rsid w:val="00465F8E"/>
    <w:rsid w:val="00467F28"/>
    <w:rsid w:val="00471CC7"/>
    <w:rsid w:val="004726AA"/>
    <w:rsid w:val="004728C5"/>
    <w:rsid w:val="00472C7A"/>
    <w:rsid w:val="0047310A"/>
    <w:rsid w:val="004738F5"/>
    <w:rsid w:val="00474D60"/>
    <w:rsid w:val="00475A2A"/>
    <w:rsid w:val="00477060"/>
    <w:rsid w:val="00477713"/>
    <w:rsid w:val="004778FE"/>
    <w:rsid w:val="004779B3"/>
    <w:rsid w:val="00481299"/>
    <w:rsid w:val="00481E53"/>
    <w:rsid w:val="00485964"/>
    <w:rsid w:val="00487F38"/>
    <w:rsid w:val="00490ACE"/>
    <w:rsid w:val="00496820"/>
    <w:rsid w:val="00496C66"/>
    <w:rsid w:val="004A0616"/>
    <w:rsid w:val="004A293B"/>
    <w:rsid w:val="004A34EA"/>
    <w:rsid w:val="004A3BB9"/>
    <w:rsid w:val="004A3BBD"/>
    <w:rsid w:val="004A3D1D"/>
    <w:rsid w:val="004A607B"/>
    <w:rsid w:val="004A62C8"/>
    <w:rsid w:val="004A7767"/>
    <w:rsid w:val="004A7952"/>
    <w:rsid w:val="004B16C6"/>
    <w:rsid w:val="004B1B1F"/>
    <w:rsid w:val="004B1E1A"/>
    <w:rsid w:val="004B262A"/>
    <w:rsid w:val="004B3842"/>
    <w:rsid w:val="004B3F62"/>
    <w:rsid w:val="004B6162"/>
    <w:rsid w:val="004C1AFB"/>
    <w:rsid w:val="004C2456"/>
    <w:rsid w:val="004C59B7"/>
    <w:rsid w:val="004C5D5A"/>
    <w:rsid w:val="004C6072"/>
    <w:rsid w:val="004C61D7"/>
    <w:rsid w:val="004C62FC"/>
    <w:rsid w:val="004C648E"/>
    <w:rsid w:val="004C7F69"/>
    <w:rsid w:val="004D08FD"/>
    <w:rsid w:val="004D18BE"/>
    <w:rsid w:val="004D5EFD"/>
    <w:rsid w:val="004D6326"/>
    <w:rsid w:val="004D6A0A"/>
    <w:rsid w:val="004E12EC"/>
    <w:rsid w:val="004E1CEB"/>
    <w:rsid w:val="004E256C"/>
    <w:rsid w:val="004E2D45"/>
    <w:rsid w:val="004E3AF0"/>
    <w:rsid w:val="004E4679"/>
    <w:rsid w:val="004E4687"/>
    <w:rsid w:val="004E767E"/>
    <w:rsid w:val="004F1385"/>
    <w:rsid w:val="004F3C8E"/>
    <w:rsid w:val="004F3DF8"/>
    <w:rsid w:val="004F59BF"/>
    <w:rsid w:val="004F614C"/>
    <w:rsid w:val="004F6583"/>
    <w:rsid w:val="004F6B34"/>
    <w:rsid w:val="005049EA"/>
    <w:rsid w:val="00507049"/>
    <w:rsid w:val="005070D9"/>
    <w:rsid w:val="00507747"/>
    <w:rsid w:val="00510235"/>
    <w:rsid w:val="005106BE"/>
    <w:rsid w:val="005107A9"/>
    <w:rsid w:val="00510DB4"/>
    <w:rsid w:val="005118B5"/>
    <w:rsid w:val="00511C43"/>
    <w:rsid w:val="00512936"/>
    <w:rsid w:val="00514715"/>
    <w:rsid w:val="00515201"/>
    <w:rsid w:val="005164C0"/>
    <w:rsid w:val="005167C1"/>
    <w:rsid w:val="0051761A"/>
    <w:rsid w:val="0052058C"/>
    <w:rsid w:val="0052383E"/>
    <w:rsid w:val="00524946"/>
    <w:rsid w:val="00526CD9"/>
    <w:rsid w:val="00535182"/>
    <w:rsid w:val="00536C8F"/>
    <w:rsid w:val="0053768A"/>
    <w:rsid w:val="00542845"/>
    <w:rsid w:val="00542A33"/>
    <w:rsid w:val="00543C0E"/>
    <w:rsid w:val="00544B7B"/>
    <w:rsid w:val="00545DA2"/>
    <w:rsid w:val="0054648E"/>
    <w:rsid w:val="0055038A"/>
    <w:rsid w:val="00550B45"/>
    <w:rsid w:val="00550DA3"/>
    <w:rsid w:val="0055277A"/>
    <w:rsid w:val="00554759"/>
    <w:rsid w:val="00556330"/>
    <w:rsid w:val="00556B99"/>
    <w:rsid w:val="00557DC5"/>
    <w:rsid w:val="00557F09"/>
    <w:rsid w:val="00560DF1"/>
    <w:rsid w:val="00561259"/>
    <w:rsid w:val="00561C31"/>
    <w:rsid w:val="00562CC5"/>
    <w:rsid w:val="005640A5"/>
    <w:rsid w:val="00564399"/>
    <w:rsid w:val="0056465E"/>
    <w:rsid w:val="00564CC6"/>
    <w:rsid w:val="0056547E"/>
    <w:rsid w:val="00566050"/>
    <w:rsid w:val="00570B48"/>
    <w:rsid w:val="005726D2"/>
    <w:rsid w:val="0057395B"/>
    <w:rsid w:val="00573B9F"/>
    <w:rsid w:val="00575323"/>
    <w:rsid w:val="0057753B"/>
    <w:rsid w:val="0058116C"/>
    <w:rsid w:val="00582BCB"/>
    <w:rsid w:val="005836F8"/>
    <w:rsid w:val="00584DD4"/>
    <w:rsid w:val="00585F34"/>
    <w:rsid w:val="00591D92"/>
    <w:rsid w:val="0059261C"/>
    <w:rsid w:val="00592D33"/>
    <w:rsid w:val="00592F13"/>
    <w:rsid w:val="005948CE"/>
    <w:rsid w:val="00594B3A"/>
    <w:rsid w:val="0059775C"/>
    <w:rsid w:val="005A1991"/>
    <w:rsid w:val="005A25C0"/>
    <w:rsid w:val="005A52A9"/>
    <w:rsid w:val="005A55F2"/>
    <w:rsid w:val="005A68F8"/>
    <w:rsid w:val="005A74E0"/>
    <w:rsid w:val="005B0301"/>
    <w:rsid w:val="005B2500"/>
    <w:rsid w:val="005B3788"/>
    <w:rsid w:val="005B4926"/>
    <w:rsid w:val="005B4A3A"/>
    <w:rsid w:val="005B6020"/>
    <w:rsid w:val="005C08D1"/>
    <w:rsid w:val="005C1366"/>
    <w:rsid w:val="005C4075"/>
    <w:rsid w:val="005C5929"/>
    <w:rsid w:val="005C660B"/>
    <w:rsid w:val="005C712A"/>
    <w:rsid w:val="005C7C91"/>
    <w:rsid w:val="005D2E73"/>
    <w:rsid w:val="005D3644"/>
    <w:rsid w:val="005D3A10"/>
    <w:rsid w:val="005D5BD0"/>
    <w:rsid w:val="005D7CE0"/>
    <w:rsid w:val="005D7E6E"/>
    <w:rsid w:val="005E0D20"/>
    <w:rsid w:val="005E0D39"/>
    <w:rsid w:val="005E3761"/>
    <w:rsid w:val="005E4F02"/>
    <w:rsid w:val="005E711E"/>
    <w:rsid w:val="005F09E6"/>
    <w:rsid w:val="005F316B"/>
    <w:rsid w:val="005F3612"/>
    <w:rsid w:val="005F640E"/>
    <w:rsid w:val="005F75C5"/>
    <w:rsid w:val="005F7BD0"/>
    <w:rsid w:val="00601C6F"/>
    <w:rsid w:val="00602708"/>
    <w:rsid w:val="006063AD"/>
    <w:rsid w:val="00606BA0"/>
    <w:rsid w:val="00607035"/>
    <w:rsid w:val="00610038"/>
    <w:rsid w:val="00613B6A"/>
    <w:rsid w:val="00614815"/>
    <w:rsid w:val="00617474"/>
    <w:rsid w:val="00620343"/>
    <w:rsid w:val="006211DB"/>
    <w:rsid w:val="00621666"/>
    <w:rsid w:val="00623A84"/>
    <w:rsid w:val="006241EB"/>
    <w:rsid w:val="00630D82"/>
    <w:rsid w:val="00631356"/>
    <w:rsid w:val="00632958"/>
    <w:rsid w:val="006341E9"/>
    <w:rsid w:val="006345BC"/>
    <w:rsid w:val="006358B2"/>
    <w:rsid w:val="00637A30"/>
    <w:rsid w:val="00637D8D"/>
    <w:rsid w:val="0064034B"/>
    <w:rsid w:val="006404DC"/>
    <w:rsid w:val="00640EF3"/>
    <w:rsid w:val="00641B1F"/>
    <w:rsid w:val="006432B3"/>
    <w:rsid w:val="00643D48"/>
    <w:rsid w:val="00645CFD"/>
    <w:rsid w:val="006466E1"/>
    <w:rsid w:val="006469E7"/>
    <w:rsid w:val="00650D75"/>
    <w:rsid w:val="00651E23"/>
    <w:rsid w:val="00652DC1"/>
    <w:rsid w:val="006543BE"/>
    <w:rsid w:val="0065658C"/>
    <w:rsid w:val="00656FB8"/>
    <w:rsid w:val="00661B44"/>
    <w:rsid w:val="00664A1E"/>
    <w:rsid w:val="00665B59"/>
    <w:rsid w:val="0067336F"/>
    <w:rsid w:val="00673528"/>
    <w:rsid w:val="0067382C"/>
    <w:rsid w:val="006759C0"/>
    <w:rsid w:val="00677600"/>
    <w:rsid w:val="00681CFF"/>
    <w:rsid w:val="00682516"/>
    <w:rsid w:val="00682D3E"/>
    <w:rsid w:val="006832F2"/>
    <w:rsid w:val="00685375"/>
    <w:rsid w:val="00690205"/>
    <w:rsid w:val="00690638"/>
    <w:rsid w:val="00690D6C"/>
    <w:rsid w:val="00691071"/>
    <w:rsid w:val="00691AB7"/>
    <w:rsid w:val="0069220B"/>
    <w:rsid w:val="00692EEE"/>
    <w:rsid w:val="00695F6B"/>
    <w:rsid w:val="006A34F6"/>
    <w:rsid w:val="006A5204"/>
    <w:rsid w:val="006A5F1F"/>
    <w:rsid w:val="006A6155"/>
    <w:rsid w:val="006B15E8"/>
    <w:rsid w:val="006B71B4"/>
    <w:rsid w:val="006C0C7A"/>
    <w:rsid w:val="006C2A14"/>
    <w:rsid w:val="006C2CB5"/>
    <w:rsid w:val="006C3C10"/>
    <w:rsid w:val="006C5F77"/>
    <w:rsid w:val="006C64D3"/>
    <w:rsid w:val="006D2A4C"/>
    <w:rsid w:val="006D733D"/>
    <w:rsid w:val="006D77C1"/>
    <w:rsid w:val="006E1962"/>
    <w:rsid w:val="006E3164"/>
    <w:rsid w:val="006E3D20"/>
    <w:rsid w:val="006E5F9E"/>
    <w:rsid w:val="006F13B4"/>
    <w:rsid w:val="006F3551"/>
    <w:rsid w:val="006F36AA"/>
    <w:rsid w:val="006F37A7"/>
    <w:rsid w:val="006F3BCE"/>
    <w:rsid w:val="006F41B6"/>
    <w:rsid w:val="006F6379"/>
    <w:rsid w:val="006F783F"/>
    <w:rsid w:val="00701330"/>
    <w:rsid w:val="007037C1"/>
    <w:rsid w:val="007044F1"/>
    <w:rsid w:val="00704659"/>
    <w:rsid w:val="007058C2"/>
    <w:rsid w:val="007060E2"/>
    <w:rsid w:val="00707BB3"/>
    <w:rsid w:val="00710C22"/>
    <w:rsid w:val="007121F2"/>
    <w:rsid w:val="00714EAE"/>
    <w:rsid w:val="007157D8"/>
    <w:rsid w:val="007227CC"/>
    <w:rsid w:val="00723C2B"/>
    <w:rsid w:val="0072578C"/>
    <w:rsid w:val="00725CAD"/>
    <w:rsid w:val="00726BAB"/>
    <w:rsid w:val="0073209C"/>
    <w:rsid w:val="00732C9C"/>
    <w:rsid w:val="00734B19"/>
    <w:rsid w:val="00735194"/>
    <w:rsid w:val="00741FEE"/>
    <w:rsid w:val="007423BC"/>
    <w:rsid w:val="00742662"/>
    <w:rsid w:val="00743EB6"/>
    <w:rsid w:val="007459DD"/>
    <w:rsid w:val="00746B1E"/>
    <w:rsid w:val="00746F57"/>
    <w:rsid w:val="007537E3"/>
    <w:rsid w:val="00753B7B"/>
    <w:rsid w:val="00755E0D"/>
    <w:rsid w:val="00756540"/>
    <w:rsid w:val="007566AC"/>
    <w:rsid w:val="007614B0"/>
    <w:rsid w:val="007630B7"/>
    <w:rsid w:val="007651D2"/>
    <w:rsid w:val="00765AE6"/>
    <w:rsid w:val="00766366"/>
    <w:rsid w:val="00771455"/>
    <w:rsid w:val="00771DF0"/>
    <w:rsid w:val="00773F68"/>
    <w:rsid w:val="007753AB"/>
    <w:rsid w:val="007766A9"/>
    <w:rsid w:val="00776C59"/>
    <w:rsid w:val="0077703A"/>
    <w:rsid w:val="0078163B"/>
    <w:rsid w:val="007824A1"/>
    <w:rsid w:val="00782B69"/>
    <w:rsid w:val="00782C5B"/>
    <w:rsid w:val="00787452"/>
    <w:rsid w:val="0079242B"/>
    <w:rsid w:val="00793D7A"/>
    <w:rsid w:val="007944C3"/>
    <w:rsid w:val="007A10B1"/>
    <w:rsid w:val="007A18DE"/>
    <w:rsid w:val="007A4A16"/>
    <w:rsid w:val="007A4F5D"/>
    <w:rsid w:val="007A6473"/>
    <w:rsid w:val="007A72C6"/>
    <w:rsid w:val="007B11E1"/>
    <w:rsid w:val="007B54F6"/>
    <w:rsid w:val="007B63B6"/>
    <w:rsid w:val="007B67FA"/>
    <w:rsid w:val="007B695D"/>
    <w:rsid w:val="007B78A4"/>
    <w:rsid w:val="007C0F90"/>
    <w:rsid w:val="007C21BB"/>
    <w:rsid w:val="007C2F1A"/>
    <w:rsid w:val="007C4002"/>
    <w:rsid w:val="007C49ED"/>
    <w:rsid w:val="007C5662"/>
    <w:rsid w:val="007C575F"/>
    <w:rsid w:val="007C5BD0"/>
    <w:rsid w:val="007C6C56"/>
    <w:rsid w:val="007C7E97"/>
    <w:rsid w:val="007C7F8F"/>
    <w:rsid w:val="007D0324"/>
    <w:rsid w:val="007D0900"/>
    <w:rsid w:val="007D2E12"/>
    <w:rsid w:val="007D3F14"/>
    <w:rsid w:val="007E0377"/>
    <w:rsid w:val="007E0A31"/>
    <w:rsid w:val="007E0F77"/>
    <w:rsid w:val="007E10C9"/>
    <w:rsid w:val="007E3E2D"/>
    <w:rsid w:val="007E3FF3"/>
    <w:rsid w:val="007E5988"/>
    <w:rsid w:val="007E632F"/>
    <w:rsid w:val="007E7F80"/>
    <w:rsid w:val="007F387B"/>
    <w:rsid w:val="007F487D"/>
    <w:rsid w:val="007F490A"/>
    <w:rsid w:val="007F5A71"/>
    <w:rsid w:val="007F612F"/>
    <w:rsid w:val="00800006"/>
    <w:rsid w:val="008019CC"/>
    <w:rsid w:val="00802B86"/>
    <w:rsid w:val="00802BD2"/>
    <w:rsid w:val="0080525B"/>
    <w:rsid w:val="008062BB"/>
    <w:rsid w:val="00806C65"/>
    <w:rsid w:val="00806FB6"/>
    <w:rsid w:val="008125F0"/>
    <w:rsid w:val="0081277F"/>
    <w:rsid w:val="008158EB"/>
    <w:rsid w:val="008160D3"/>
    <w:rsid w:val="00816648"/>
    <w:rsid w:val="0081683C"/>
    <w:rsid w:val="00816D79"/>
    <w:rsid w:val="00820F7A"/>
    <w:rsid w:val="00822364"/>
    <w:rsid w:val="00822C9F"/>
    <w:rsid w:val="0082306F"/>
    <w:rsid w:val="008236C6"/>
    <w:rsid w:val="00823C77"/>
    <w:rsid w:val="00824A8E"/>
    <w:rsid w:val="0082645C"/>
    <w:rsid w:val="0082731C"/>
    <w:rsid w:val="008277A7"/>
    <w:rsid w:val="00827AE6"/>
    <w:rsid w:val="00830159"/>
    <w:rsid w:val="00830F21"/>
    <w:rsid w:val="00833341"/>
    <w:rsid w:val="00834030"/>
    <w:rsid w:val="008361D4"/>
    <w:rsid w:val="00836735"/>
    <w:rsid w:val="008379E2"/>
    <w:rsid w:val="00837A7F"/>
    <w:rsid w:val="0084038B"/>
    <w:rsid w:val="00844389"/>
    <w:rsid w:val="00845A5D"/>
    <w:rsid w:val="00851A38"/>
    <w:rsid w:val="008536BF"/>
    <w:rsid w:val="0085566A"/>
    <w:rsid w:val="00856CC6"/>
    <w:rsid w:val="008601CF"/>
    <w:rsid w:val="00860267"/>
    <w:rsid w:val="00861109"/>
    <w:rsid w:val="00863730"/>
    <w:rsid w:val="00863D88"/>
    <w:rsid w:val="00863E8A"/>
    <w:rsid w:val="0086512E"/>
    <w:rsid w:val="00866676"/>
    <w:rsid w:val="00867A38"/>
    <w:rsid w:val="008710B9"/>
    <w:rsid w:val="00871148"/>
    <w:rsid w:val="008715EA"/>
    <w:rsid w:val="0087256A"/>
    <w:rsid w:val="00872B31"/>
    <w:rsid w:val="008733AA"/>
    <w:rsid w:val="00873F52"/>
    <w:rsid w:val="0087555F"/>
    <w:rsid w:val="00877BF7"/>
    <w:rsid w:val="00881527"/>
    <w:rsid w:val="00882AEC"/>
    <w:rsid w:val="00886E82"/>
    <w:rsid w:val="00887211"/>
    <w:rsid w:val="00890164"/>
    <w:rsid w:val="00890AA4"/>
    <w:rsid w:val="0089375A"/>
    <w:rsid w:val="00893836"/>
    <w:rsid w:val="0089550A"/>
    <w:rsid w:val="008A2641"/>
    <w:rsid w:val="008A2BCB"/>
    <w:rsid w:val="008A3296"/>
    <w:rsid w:val="008A651D"/>
    <w:rsid w:val="008B1A18"/>
    <w:rsid w:val="008B535B"/>
    <w:rsid w:val="008B700E"/>
    <w:rsid w:val="008C06D2"/>
    <w:rsid w:val="008C10B4"/>
    <w:rsid w:val="008C2C32"/>
    <w:rsid w:val="008C3259"/>
    <w:rsid w:val="008C6C3E"/>
    <w:rsid w:val="008D0F53"/>
    <w:rsid w:val="008D3CAD"/>
    <w:rsid w:val="008D5AF4"/>
    <w:rsid w:val="008E3788"/>
    <w:rsid w:val="008E51FF"/>
    <w:rsid w:val="008E7296"/>
    <w:rsid w:val="008E7565"/>
    <w:rsid w:val="008E7AC4"/>
    <w:rsid w:val="008F17D4"/>
    <w:rsid w:val="008F2ADB"/>
    <w:rsid w:val="008F34C3"/>
    <w:rsid w:val="008F5BC0"/>
    <w:rsid w:val="008F6213"/>
    <w:rsid w:val="008F677D"/>
    <w:rsid w:val="008F684F"/>
    <w:rsid w:val="008F7D80"/>
    <w:rsid w:val="008F7EEA"/>
    <w:rsid w:val="009044BC"/>
    <w:rsid w:val="00906B32"/>
    <w:rsid w:val="00906DB8"/>
    <w:rsid w:val="009074BA"/>
    <w:rsid w:val="00907601"/>
    <w:rsid w:val="00907B1D"/>
    <w:rsid w:val="00907EDB"/>
    <w:rsid w:val="00907FFA"/>
    <w:rsid w:val="0091041B"/>
    <w:rsid w:val="00911F4B"/>
    <w:rsid w:val="00912197"/>
    <w:rsid w:val="00913B09"/>
    <w:rsid w:val="0091450C"/>
    <w:rsid w:val="00916E5D"/>
    <w:rsid w:val="0092060D"/>
    <w:rsid w:val="00921C1C"/>
    <w:rsid w:val="00923652"/>
    <w:rsid w:val="009261DC"/>
    <w:rsid w:val="00927E4E"/>
    <w:rsid w:val="00933865"/>
    <w:rsid w:val="009360D1"/>
    <w:rsid w:val="009361B5"/>
    <w:rsid w:val="00937A7D"/>
    <w:rsid w:val="00940593"/>
    <w:rsid w:val="00940E6A"/>
    <w:rsid w:val="00941ADB"/>
    <w:rsid w:val="00942B5E"/>
    <w:rsid w:val="00942BD8"/>
    <w:rsid w:val="00942C26"/>
    <w:rsid w:val="009431EE"/>
    <w:rsid w:val="00943551"/>
    <w:rsid w:val="00943FF3"/>
    <w:rsid w:val="009442CF"/>
    <w:rsid w:val="00944452"/>
    <w:rsid w:val="00946AB9"/>
    <w:rsid w:val="00946E1A"/>
    <w:rsid w:val="00946E71"/>
    <w:rsid w:val="00950582"/>
    <w:rsid w:val="00950AAD"/>
    <w:rsid w:val="009517D2"/>
    <w:rsid w:val="00953432"/>
    <w:rsid w:val="009546AE"/>
    <w:rsid w:val="00961050"/>
    <w:rsid w:val="00961144"/>
    <w:rsid w:val="00961204"/>
    <w:rsid w:val="009618C1"/>
    <w:rsid w:val="00961DFC"/>
    <w:rsid w:val="009643CA"/>
    <w:rsid w:val="00966B02"/>
    <w:rsid w:val="0096769D"/>
    <w:rsid w:val="009702FB"/>
    <w:rsid w:val="009736B9"/>
    <w:rsid w:val="009759CD"/>
    <w:rsid w:val="00976D84"/>
    <w:rsid w:val="00977281"/>
    <w:rsid w:val="00977E2F"/>
    <w:rsid w:val="0098077C"/>
    <w:rsid w:val="00981FEE"/>
    <w:rsid w:val="0098396D"/>
    <w:rsid w:val="0098416C"/>
    <w:rsid w:val="00984838"/>
    <w:rsid w:val="0098491A"/>
    <w:rsid w:val="00985BA6"/>
    <w:rsid w:val="00985ED9"/>
    <w:rsid w:val="00990761"/>
    <w:rsid w:val="00990DDC"/>
    <w:rsid w:val="00993529"/>
    <w:rsid w:val="009937E0"/>
    <w:rsid w:val="00994F01"/>
    <w:rsid w:val="00995117"/>
    <w:rsid w:val="00996153"/>
    <w:rsid w:val="009A0371"/>
    <w:rsid w:val="009A0BDD"/>
    <w:rsid w:val="009A2277"/>
    <w:rsid w:val="009A3133"/>
    <w:rsid w:val="009A4318"/>
    <w:rsid w:val="009A747C"/>
    <w:rsid w:val="009B0D96"/>
    <w:rsid w:val="009B5DE3"/>
    <w:rsid w:val="009C2B4C"/>
    <w:rsid w:val="009C6464"/>
    <w:rsid w:val="009C64CF"/>
    <w:rsid w:val="009D2EF4"/>
    <w:rsid w:val="009D3574"/>
    <w:rsid w:val="009D6606"/>
    <w:rsid w:val="009D7793"/>
    <w:rsid w:val="009D7ABC"/>
    <w:rsid w:val="009E013B"/>
    <w:rsid w:val="009E1513"/>
    <w:rsid w:val="009E1633"/>
    <w:rsid w:val="009E3649"/>
    <w:rsid w:val="009E44CC"/>
    <w:rsid w:val="009E7BD5"/>
    <w:rsid w:val="009F0922"/>
    <w:rsid w:val="009F2AC9"/>
    <w:rsid w:val="009F4ABA"/>
    <w:rsid w:val="009F55F0"/>
    <w:rsid w:val="009F5C47"/>
    <w:rsid w:val="00A021DE"/>
    <w:rsid w:val="00A068D4"/>
    <w:rsid w:val="00A07BC8"/>
    <w:rsid w:val="00A117C2"/>
    <w:rsid w:val="00A13B72"/>
    <w:rsid w:val="00A14426"/>
    <w:rsid w:val="00A15B52"/>
    <w:rsid w:val="00A16D9D"/>
    <w:rsid w:val="00A1781B"/>
    <w:rsid w:val="00A22172"/>
    <w:rsid w:val="00A2558D"/>
    <w:rsid w:val="00A27C73"/>
    <w:rsid w:val="00A27CD3"/>
    <w:rsid w:val="00A27F1F"/>
    <w:rsid w:val="00A359D5"/>
    <w:rsid w:val="00A40066"/>
    <w:rsid w:val="00A41468"/>
    <w:rsid w:val="00A42EAB"/>
    <w:rsid w:val="00A43027"/>
    <w:rsid w:val="00A43C16"/>
    <w:rsid w:val="00A46875"/>
    <w:rsid w:val="00A46EE9"/>
    <w:rsid w:val="00A47F77"/>
    <w:rsid w:val="00A5257E"/>
    <w:rsid w:val="00A526CE"/>
    <w:rsid w:val="00A52D3C"/>
    <w:rsid w:val="00A530A3"/>
    <w:rsid w:val="00A548C9"/>
    <w:rsid w:val="00A54D82"/>
    <w:rsid w:val="00A64835"/>
    <w:rsid w:val="00A6499E"/>
    <w:rsid w:val="00A661E4"/>
    <w:rsid w:val="00A66AA3"/>
    <w:rsid w:val="00A66B0C"/>
    <w:rsid w:val="00A67029"/>
    <w:rsid w:val="00A72593"/>
    <w:rsid w:val="00A731CB"/>
    <w:rsid w:val="00A74F3E"/>
    <w:rsid w:val="00A75134"/>
    <w:rsid w:val="00A80633"/>
    <w:rsid w:val="00A810AC"/>
    <w:rsid w:val="00A8124B"/>
    <w:rsid w:val="00A87978"/>
    <w:rsid w:val="00A922F9"/>
    <w:rsid w:val="00A931DC"/>
    <w:rsid w:val="00AA11DD"/>
    <w:rsid w:val="00AA1D37"/>
    <w:rsid w:val="00AA34B8"/>
    <w:rsid w:val="00AA4375"/>
    <w:rsid w:val="00AB23E8"/>
    <w:rsid w:val="00AB2A71"/>
    <w:rsid w:val="00AB4185"/>
    <w:rsid w:val="00AB51CE"/>
    <w:rsid w:val="00AB6C8B"/>
    <w:rsid w:val="00AC05D1"/>
    <w:rsid w:val="00AC641B"/>
    <w:rsid w:val="00AC73C3"/>
    <w:rsid w:val="00AC7DFB"/>
    <w:rsid w:val="00AD1427"/>
    <w:rsid w:val="00AD2702"/>
    <w:rsid w:val="00AD40F3"/>
    <w:rsid w:val="00AD4CF6"/>
    <w:rsid w:val="00AD5203"/>
    <w:rsid w:val="00AD658C"/>
    <w:rsid w:val="00AE0A1D"/>
    <w:rsid w:val="00AE16CD"/>
    <w:rsid w:val="00AE3854"/>
    <w:rsid w:val="00AE4610"/>
    <w:rsid w:val="00AE6BE5"/>
    <w:rsid w:val="00AE6FF5"/>
    <w:rsid w:val="00AF1823"/>
    <w:rsid w:val="00AF2A65"/>
    <w:rsid w:val="00AF2DB0"/>
    <w:rsid w:val="00AF5597"/>
    <w:rsid w:val="00AF615D"/>
    <w:rsid w:val="00AF6BCE"/>
    <w:rsid w:val="00AF7175"/>
    <w:rsid w:val="00AF735A"/>
    <w:rsid w:val="00B01739"/>
    <w:rsid w:val="00B03EBC"/>
    <w:rsid w:val="00B050F7"/>
    <w:rsid w:val="00B05C7D"/>
    <w:rsid w:val="00B065B3"/>
    <w:rsid w:val="00B07E84"/>
    <w:rsid w:val="00B10DBC"/>
    <w:rsid w:val="00B11DDC"/>
    <w:rsid w:val="00B11F48"/>
    <w:rsid w:val="00B14528"/>
    <w:rsid w:val="00B16F23"/>
    <w:rsid w:val="00B2113A"/>
    <w:rsid w:val="00B21E12"/>
    <w:rsid w:val="00B22764"/>
    <w:rsid w:val="00B23334"/>
    <w:rsid w:val="00B2513A"/>
    <w:rsid w:val="00B251E3"/>
    <w:rsid w:val="00B3575A"/>
    <w:rsid w:val="00B36888"/>
    <w:rsid w:val="00B37246"/>
    <w:rsid w:val="00B37B1A"/>
    <w:rsid w:val="00B40B59"/>
    <w:rsid w:val="00B42C7E"/>
    <w:rsid w:val="00B42EFE"/>
    <w:rsid w:val="00B4333B"/>
    <w:rsid w:val="00B43A73"/>
    <w:rsid w:val="00B44573"/>
    <w:rsid w:val="00B464DE"/>
    <w:rsid w:val="00B50043"/>
    <w:rsid w:val="00B522C6"/>
    <w:rsid w:val="00B52B49"/>
    <w:rsid w:val="00B53299"/>
    <w:rsid w:val="00B53D99"/>
    <w:rsid w:val="00B57FE8"/>
    <w:rsid w:val="00B625AA"/>
    <w:rsid w:val="00B647BA"/>
    <w:rsid w:val="00B64C4B"/>
    <w:rsid w:val="00B7067F"/>
    <w:rsid w:val="00B70AC1"/>
    <w:rsid w:val="00B70F9F"/>
    <w:rsid w:val="00B711F9"/>
    <w:rsid w:val="00B72320"/>
    <w:rsid w:val="00B7281B"/>
    <w:rsid w:val="00B77A5D"/>
    <w:rsid w:val="00B8095B"/>
    <w:rsid w:val="00B84EA6"/>
    <w:rsid w:val="00B862FA"/>
    <w:rsid w:val="00B91E5B"/>
    <w:rsid w:val="00B936FA"/>
    <w:rsid w:val="00B967CB"/>
    <w:rsid w:val="00B96C8A"/>
    <w:rsid w:val="00B9705A"/>
    <w:rsid w:val="00B97BD0"/>
    <w:rsid w:val="00BA2547"/>
    <w:rsid w:val="00BA368F"/>
    <w:rsid w:val="00BA465B"/>
    <w:rsid w:val="00BA7B4C"/>
    <w:rsid w:val="00BA7D1C"/>
    <w:rsid w:val="00BB10E6"/>
    <w:rsid w:val="00BB1642"/>
    <w:rsid w:val="00BB1833"/>
    <w:rsid w:val="00BB311F"/>
    <w:rsid w:val="00BB465B"/>
    <w:rsid w:val="00BB5B7B"/>
    <w:rsid w:val="00BB6479"/>
    <w:rsid w:val="00BC10A7"/>
    <w:rsid w:val="00BC2672"/>
    <w:rsid w:val="00BC268A"/>
    <w:rsid w:val="00BC2EAA"/>
    <w:rsid w:val="00BC31B4"/>
    <w:rsid w:val="00BC3C3C"/>
    <w:rsid w:val="00BC47F3"/>
    <w:rsid w:val="00BC53C5"/>
    <w:rsid w:val="00BC57DE"/>
    <w:rsid w:val="00BC5806"/>
    <w:rsid w:val="00BD1431"/>
    <w:rsid w:val="00BD18F0"/>
    <w:rsid w:val="00BD31A7"/>
    <w:rsid w:val="00BD4DDE"/>
    <w:rsid w:val="00BD7E76"/>
    <w:rsid w:val="00BE0B44"/>
    <w:rsid w:val="00BE51CD"/>
    <w:rsid w:val="00BE64B1"/>
    <w:rsid w:val="00BE68FC"/>
    <w:rsid w:val="00BE7C3B"/>
    <w:rsid w:val="00BF0D53"/>
    <w:rsid w:val="00BF0FCF"/>
    <w:rsid w:val="00BF2396"/>
    <w:rsid w:val="00BF3F2E"/>
    <w:rsid w:val="00BF4713"/>
    <w:rsid w:val="00BF6218"/>
    <w:rsid w:val="00C00FB4"/>
    <w:rsid w:val="00C011BD"/>
    <w:rsid w:val="00C03B70"/>
    <w:rsid w:val="00C03F74"/>
    <w:rsid w:val="00C0497B"/>
    <w:rsid w:val="00C04B54"/>
    <w:rsid w:val="00C076EB"/>
    <w:rsid w:val="00C12C42"/>
    <w:rsid w:val="00C13509"/>
    <w:rsid w:val="00C14DE8"/>
    <w:rsid w:val="00C15518"/>
    <w:rsid w:val="00C167D3"/>
    <w:rsid w:val="00C16DBD"/>
    <w:rsid w:val="00C20E9A"/>
    <w:rsid w:val="00C221BF"/>
    <w:rsid w:val="00C2315E"/>
    <w:rsid w:val="00C24D4F"/>
    <w:rsid w:val="00C267CD"/>
    <w:rsid w:val="00C2793B"/>
    <w:rsid w:val="00C311C4"/>
    <w:rsid w:val="00C32664"/>
    <w:rsid w:val="00C32BEE"/>
    <w:rsid w:val="00C3395F"/>
    <w:rsid w:val="00C3502C"/>
    <w:rsid w:val="00C36FC1"/>
    <w:rsid w:val="00C4085D"/>
    <w:rsid w:val="00C4432F"/>
    <w:rsid w:val="00C467C7"/>
    <w:rsid w:val="00C46ADD"/>
    <w:rsid w:val="00C52218"/>
    <w:rsid w:val="00C534FA"/>
    <w:rsid w:val="00C53517"/>
    <w:rsid w:val="00C55273"/>
    <w:rsid w:val="00C57B99"/>
    <w:rsid w:val="00C6022C"/>
    <w:rsid w:val="00C616D0"/>
    <w:rsid w:val="00C62EF0"/>
    <w:rsid w:val="00C64F88"/>
    <w:rsid w:val="00C72015"/>
    <w:rsid w:val="00C72AA1"/>
    <w:rsid w:val="00C76659"/>
    <w:rsid w:val="00C77210"/>
    <w:rsid w:val="00C77762"/>
    <w:rsid w:val="00C77CEF"/>
    <w:rsid w:val="00C8075D"/>
    <w:rsid w:val="00C80868"/>
    <w:rsid w:val="00C81FC8"/>
    <w:rsid w:val="00C8266C"/>
    <w:rsid w:val="00C8325F"/>
    <w:rsid w:val="00C83A72"/>
    <w:rsid w:val="00C848BC"/>
    <w:rsid w:val="00C84C61"/>
    <w:rsid w:val="00C85891"/>
    <w:rsid w:val="00C862F7"/>
    <w:rsid w:val="00C864DD"/>
    <w:rsid w:val="00C906A2"/>
    <w:rsid w:val="00C90D91"/>
    <w:rsid w:val="00C91CEC"/>
    <w:rsid w:val="00C93F31"/>
    <w:rsid w:val="00C944F9"/>
    <w:rsid w:val="00C949A6"/>
    <w:rsid w:val="00C97614"/>
    <w:rsid w:val="00CA0653"/>
    <w:rsid w:val="00CA1656"/>
    <w:rsid w:val="00CA188B"/>
    <w:rsid w:val="00CA3904"/>
    <w:rsid w:val="00CA4A91"/>
    <w:rsid w:val="00CA62FA"/>
    <w:rsid w:val="00CA7296"/>
    <w:rsid w:val="00CB11B2"/>
    <w:rsid w:val="00CB126B"/>
    <w:rsid w:val="00CB1774"/>
    <w:rsid w:val="00CB2322"/>
    <w:rsid w:val="00CB25AA"/>
    <w:rsid w:val="00CB2C16"/>
    <w:rsid w:val="00CB5540"/>
    <w:rsid w:val="00CB607B"/>
    <w:rsid w:val="00CC2500"/>
    <w:rsid w:val="00CC638F"/>
    <w:rsid w:val="00CD08CC"/>
    <w:rsid w:val="00CD0A07"/>
    <w:rsid w:val="00CD2206"/>
    <w:rsid w:val="00CD403D"/>
    <w:rsid w:val="00CD4401"/>
    <w:rsid w:val="00CD6783"/>
    <w:rsid w:val="00CE1388"/>
    <w:rsid w:val="00CE1795"/>
    <w:rsid w:val="00CE1E08"/>
    <w:rsid w:val="00CE56BA"/>
    <w:rsid w:val="00CE5EFE"/>
    <w:rsid w:val="00CF0A6E"/>
    <w:rsid w:val="00CF2639"/>
    <w:rsid w:val="00CF319C"/>
    <w:rsid w:val="00CF34D3"/>
    <w:rsid w:val="00CF3A1D"/>
    <w:rsid w:val="00CF4D4A"/>
    <w:rsid w:val="00CF5136"/>
    <w:rsid w:val="00CF72A4"/>
    <w:rsid w:val="00D01373"/>
    <w:rsid w:val="00D02DED"/>
    <w:rsid w:val="00D03570"/>
    <w:rsid w:val="00D04728"/>
    <w:rsid w:val="00D06FC8"/>
    <w:rsid w:val="00D07B06"/>
    <w:rsid w:val="00D07E8A"/>
    <w:rsid w:val="00D10E81"/>
    <w:rsid w:val="00D1139D"/>
    <w:rsid w:val="00D1174D"/>
    <w:rsid w:val="00D118D6"/>
    <w:rsid w:val="00D15C2E"/>
    <w:rsid w:val="00D15DC4"/>
    <w:rsid w:val="00D1627E"/>
    <w:rsid w:val="00D23E9E"/>
    <w:rsid w:val="00D26C62"/>
    <w:rsid w:val="00D2783E"/>
    <w:rsid w:val="00D31C1A"/>
    <w:rsid w:val="00D31E93"/>
    <w:rsid w:val="00D336FB"/>
    <w:rsid w:val="00D33A39"/>
    <w:rsid w:val="00D34F29"/>
    <w:rsid w:val="00D35681"/>
    <w:rsid w:val="00D3607A"/>
    <w:rsid w:val="00D3626D"/>
    <w:rsid w:val="00D40772"/>
    <w:rsid w:val="00D4194E"/>
    <w:rsid w:val="00D44A03"/>
    <w:rsid w:val="00D45E3F"/>
    <w:rsid w:val="00D477B4"/>
    <w:rsid w:val="00D5061A"/>
    <w:rsid w:val="00D51192"/>
    <w:rsid w:val="00D52AA8"/>
    <w:rsid w:val="00D53DC5"/>
    <w:rsid w:val="00D54927"/>
    <w:rsid w:val="00D55A60"/>
    <w:rsid w:val="00D566CD"/>
    <w:rsid w:val="00D6205A"/>
    <w:rsid w:val="00D6341F"/>
    <w:rsid w:val="00D64133"/>
    <w:rsid w:val="00D64D37"/>
    <w:rsid w:val="00D65715"/>
    <w:rsid w:val="00D6649B"/>
    <w:rsid w:val="00D71B97"/>
    <w:rsid w:val="00D729E4"/>
    <w:rsid w:val="00D7461F"/>
    <w:rsid w:val="00D834C4"/>
    <w:rsid w:val="00D83B5D"/>
    <w:rsid w:val="00D84E3A"/>
    <w:rsid w:val="00D85F18"/>
    <w:rsid w:val="00D86680"/>
    <w:rsid w:val="00D87C33"/>
    <w:rsid w:val="00D90767"/>
    <w:rsid w:val="00D90EE5"/>
    <w:rsid w:val="00D932A3"/>
    <w:rsid w:val="00D95133"/>
    <w:rsid w:val="00D96816"/>
    <w:rsid w:val="00D97DAE"/>
    <w:rsid w:val="00DA424E"/>
    <w:rsid w:val="00DA4262"/>
    <w:rsid w:val="00DA4DEB"/>
    <w:rsid w:val="00DA4F14"/>
    <w:rsid w:val="00DB0EB4"/>
    <w:rsid w:val="00DB1D08"/>
    <w:rsid w:val="00DB2D80"/>
    <w:rsid w:val="00DB5589"/>
    <w:rsid w:val="00DB6854"/>
    <w:rsid w:val="00DB6AD7"/>
    <w:rsid w:val="00DB7D26"/>
    <w:rsid w:val="00DC2597"/>
    <w:rsid w:val="00DC2A9A"/>
    <w:rsid w:val="00DC3FA1"/>
    <w:rsid w:val="00DC55C2"/>
    <w:rsid w:val="00DC79CB"/>
    <w:rsid w:val="00DD1014"/>
    <w:rsid w:val="00DD3632"/>
    <w:rsid w:val="00DE586B"/>
    <w:rsid w:val="00DE638A"/>
    <w:rsid w:val="00DF155C"/>
    <w:rsid w:val="00DF1F6C"/>
    <w:rsid w:val="00DF26A3"/>
    <w:rsid w:val="00DF4FFC"/>
    <w:rsid w:val="00DF532C"/>
    <w:rsid w:val="00DF5347"/>
    <w:rsid w:val="00DF55A8"/>
    <w:rsid w:val="00DF599E"/>
    <w:rsid w:val="00DF6575"/>
    <w:rsid w:val="00DF7D33"/>
    <w:rsid w:val="00E01972"/>
    <w:rsid w:val="00E019C9"/>
    <w:rsid w:val="00E01F68"/>
    <w:rsid w:val="00E02FF1"/>
    <w:rsid w:val="00E03084"/>
    <w:rsid w:val="00E03179"/>
    <w:rsid w:val="00E04322"/>
    <w:rsid w:val="00E05D2C"/>
    <w:rsid w:val="00E05D9F"/>
    <w:rsid w:val="00E05F7D"/>
    <w:rsid w:val="00E06C70"/>
    <w:rsid w:val="00E07977"/>
    <w:rsid w:val="00E10740"/>
    <w:rsid w:val="00E10EE7"/>
    <w:rsid w:val="00E11E80"/>
    <w:rsid w:val="00E12CBF"/>
    <w:rsid w:val="00E14147"/>
    <w:rsid w:val="00E2129E"/>
    <w:rsid w:val="00E21A5A"/>
    <w:rsid w:val="00E25124"/>
    <w:rsid w:val="00E26290"/>
    <w:rsid w:val="00E26528"/>
    <w:rsid w:val="00E27332"/>
    <w:rsid w:val="00E34CB1"/>
    <w:rsid w:val="00E43B57"/>
    <w:rsid w:val="00E474E0"/>
    <w:rsid w:val="00E525B1"/>
    <w:rsid w:val="00E52BE4"/>
    <w:rsid w:val="00E52C79"/>
    <w:rsid w:val="00E54071"/>
    <w:rsid w:val="00E56B4F"/>
    <w:rsid w:val="00E57A61"/>
    <w:rsid w:val="00E57F27"/>
    <w:rsid w:val="00E65025"/>
    <w:rsid w:val="00E65669"/>
    <w:rsid w:val="00E66B24"/>
    <w:rsid w:val="00E7041E"/>
    <w:rsid w:val="00E70A7E"/>
    <w:rsid w:val="00E719E7"/>
    <w:rsid w:val="00E76BB4"/>
    <w:rsid w:val="00E76D64"/>
    <w:rsid w:val="00E77A84"/>
    <w:rsid w:val="00E77B39"/>
    <w:rsid w:val="00E801C9"/>
    <w:rsid w:val="00E850EF"/>
    <w:rsid w:val="00E8780F"/>
    <w:rsid w:val="00E90BAD"/>
    <w:rsid w:val="00E90EAA"/>
    <w:rsid w:val="00E95607"/>
    <w:rsid w:val="00E97C25"/>
    <w:rsid w:val="00EA0589"/>
    <w:rsid w:val="00EA1A4D"/>
    <w:rsid w:val="00EA37AA"/>
    <w:rsid w:val="00EA3B48"/>
    <w:rsid w:val="00EA3D1D"/>
    <w:rsid w:val="00EB07E2"/>
    <w:rsid w:val="00EB0D9A"/>
    <w:rsid w:val="00EB2298"/>
    <w:rsid w:val="00EB2C44"/>
    <w:rsid w:val="00EB32CD"/>
    <w:rsid w:val="00EB4714"/>
    <w:rsid w:val="00EB6182"/>
    <w:rsid w:val="00EB62D1"/>
    <w:rsid w:val="00EB7BE0"/>
    <w:rsid w:val="00EB7CC1"/>
    <w:rsid w:val="00EC0417"/>
    <w:rsid w:val="00EC2874"/>
    <w:rsid w:val="00EC3C6C"/>
    <w:rsid w:val="00EC5A70"/>
    <w:rsid w:val="00EC5E59"/>
    <w:rsid w:val="00ED0074"/>
    <w:rsid w:val="00ED1B9A"/>
    <w:rsid w:val="00ED4674"/>
    <w:rsid w:val="00ED5F9B"/>
    <w:rsid w:val="00ED7D95"/>
    <w:rsid w:val="00EE02B4"/>
    <w:rsid w:val="00EE04F2"/>
    <w:rsid w:val="00EE0F09"/>
    <w:rsid w:val="00EE1084"/>
    <w:rsid w:val="00EE243E"/>
    <w:rsid w:val="00EE47C0"/>
    <w:rsid w:val="00EE69E6"/>
    <w:rsid w:val="00EE7678"/>
    <w:rsid w:val="00EE76C6"/>
    <w:rsid w:val="00EF07E1"/>
    <w:rsid w:val="00EF129A"/>
    <w:rsid w:val="00EF32DE"/>
    <w:rsid w:val="00EF61EC"/>
    <w:rsid w:val="00EF71AB"/>
    <w:rsid w:val="00EF7F05"/>
    <w:rsid w:val="00F027A6"/>
    <w:rsid w:val="00F0306A"/>
    <w:rsid w:val="00F03F56"/>
    <w:rsid w:val="00F044EB"/>
    <w:rsid w:val="00F07148"/>
    <w:rsid w:val="00F07C8B"/>
    <w:rsid w:val="00F15B16"/>
    <w:rsid w:val="00F15EDF"/>
    <w:rsid w:val="00F209EC"/>
    <w:rsid w:val="00F20C48"/>
    <w:rsid w:val="00F222D6"/>
    <w:rsid w:val="00F230C1"/>
    <w:rsid w:val="00F24DAC"/>
    <w:rsid w:val="00F250B3"/>
    <w:rsid w:val="00F26022"/>
    <w:rsid w:val="00F26805"/>
    <w:rsid w:val="00F26FE9"/>
    <w:rsid w:val="00F27598"/>
    <w:rsid w:val="00F30094"/>
    <w:rsid w:val="00F32A21"/>
    <w:rsid w:val="00F3339E"/>
    <w:rsid w:val="00F40302"/>
    <w:rsid w:val="00F40A2B"/>
    <w:rsid w:val="00F41BB3"/>
    <w:rsid w:val="00F41E69"/>
    <w:rsid w:val="00F42148"/>
    <w:rsid w:val="00F44962"/>
    <w:rsid w:val="00F44A10"/>
    <w:rsid w:val="00F44D44"/>
    <w:rsid w:val="00F47D1F"/>
    <w:rsid w:val="00F50255"/>
    <w:rsid w:val="00F50A95"/>
    <w:rsid w:val="00F555BA"/>
    <w:rsid w:val="00F557DE"/>
    <w:rsid w:val="00F560F3"/>
    <w:rsid w:val="00F57D09"/>
    <w:rsid w:val="00F6077E"/>
    <w:rsid w:val="00F61728"/>
    <w:rsid w:val="00F62545"/>
    <w:rsid w:val="00F71BA7"/>
    <w:rsid w:val="00F73688"/>
    <w:rsid w:val="00F757F1"/>
    <w:rsid w:val="00F759C7"/>
    <w:rsid w:val="00F7713D"/>
    <w:rsid w:val="00F774CD"/>
    <w:rsid w:val="00F7794B"/>
    <w:rsid w:val="00F80D47"/>
    <w:rsid w:val="00F83D1B"/>
    <w:rsid w:val="00F83D67"/>
    <w:rsid w:val="00F849AA"/>
    <w:rsid w:val="00F84AB5"/>
    <w:rsid w:val="00F86E46"/>
    <w:rsid w:val="00F9051D"/>
    <w:rsid w:val="00F926F0"/>
    <w:rsid w:val="00F942B7"/>
    <w:rsid w:val="00F946D8"/>
    <w:rsid w:val="00F94D44"/>
    <w:rsid w:val="00FA2619"/>
    <w:rsid w:val="00FA2732"/>
    <w:rsid w:val="00FA2F0D"/>
    <w:rsid w:val="00FA48A5"/>
    <w:rsid w:val="00FA7372"/>
    <w:rsid w:val="00FA7DB0"/>
    <w:rsid w:val="00FB0554"/>
    <w:rsid w:val="00FB3F5D"/>
    <w:rsid w:val="00FB40CA"/>
    <w:rsid w:val="00FB4255"/>
    <w:rsid w:val="00FB4605"/>
    <w:rsid w:val="00FB46CE"/>
    <w:rsid w:val="00FB4FB3"/>
    <w:rsid w:val="00FB5014"/>
    <w:rsid w:val="00FB7F8B"/>
    <w:rsid w:val="00FC29D4"/>
    <w:rsid w:val="00FC2AC1"/>
    <w:rsid w:val="00FC2F73"/>
    <w:rsid w:val="00FC47E4"/>
    <w:rsid w:val="00FC5227"/>
    <w:rsid w:val="00FC5F0F"/>
    <w:rsid w:val="00FC69C3"/>
    <w:rsid w:val="00FD1A94"/>
    <w:rsid w:val="00FD36CB"/>
    <w:rsid w:val="00FD607D"/>
    <w:rsid w:val="00FD70B7"/>
    <w:rsid w:val="00FE11DF"/>
    <w:rsid w:val="00FE1473"/>
    <w:rsid w:val="00FE28F0"/>
    <w:rsid w:val="00FE3B62"/>
    <w:rsid w:val="00FE3FD7"/>
    <w:rsid w:val="00FE517B"/>
    <w:rsid w:val="00FE55F8"/>
    <w:rsid w:val="00FE6059"/>
    <w:rsid w:val="00FE6C2F"/>
    <w:rsid w:val="00FE7E27"/>
    <w:rsid w:val="00FF4A8E"/>
    <w:rsid w:val="00FF5797"/>
    <w:rsid w:val="00FF60C3"/>
    <w:rsid w:val="00FF6959"/>
    <w:rsid w:val="00FF7593"/>
    <w:rsid w:val="00FF77F1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99323"/>
  <w15:docId w15:val="{2F390852-2D05-4D25-8EB9-B0B06097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B32"/>
  </w:style>
  <w:style w:type="paragraph" w:styleId="Footer">
    <w:name w:val="footer"/>
    <w:basedOn w:val="Normal"/>
    <w:link w:val="FooterChar"/>
    <w:uiPriority w:val="99"/>
    <w:unhideWhenUsed/>
    <w:rsid w:val="00906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B32"/>
  </w:style>
  <w:style w:type="paragraph" w:styleId="ListParagraph">
    <w:name w:val="List Paragraph"/>
    <w:basedOn w:val="Normal"/>
    <w:uiPriority w:val="34"/>
    <w:qFormat/>
    <w:rsid w:val="00906B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32B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5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5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5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5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5A8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AA437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18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AA4375"/>
    <w:rPr>
      <w:rFonts w:ascii="Arial" w:eastAsia="Times New Roman" w:hAnsi="Arial" w:cs="Times New Roman"/>
      <w:snapToGrid w:val="0"/>
      <w:sz w:val="18"/>
      <w:szCs w:val="20"/>
      <w:lang w:val="en-GB"/>
    </w:rPr>
  </w:style>
  <w:style w:type="character" w:styleId="PageNumber">
    <w:name w:val="page number"/>
    <w:basedOn w:val="DefaultParagraphFont"/>
    <w:rsid w:val="004D18BE"/>
  </w:style>
  <w:style w:type="paragraph" w:styleId="EnvelopeAddress">
    <w:name w:val="envelope address"/>
    <w:basedOn w:val="Normal"/>
    <w:uiPriority w:val="99"/>
    <w:semiHidden/>
    <w:unhideWhenUsed/>
    <w:rsid w:val="007630B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Petroff1">
    <w:name w:val="Petroff 1"/>
    <w:basedOn w:val="Normal"/>
    <w:rsid w:val="00830F21"/>
    <w:pPr>
      <w:widowControl w:val="0"/>
      <w:numPr>
        <w:numId w:val="26"/>
      </w:numPr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Courier New" w:eastAsia="Times New Roman" w:hAnsi="Courier New" w:cs="Times New Roman"/>
      <w:b/>
      <w:bCs/>
      <w:sz w:val="24"/>
      <w:szCs w:val="24"/>
    </w:rPr>
  </w:style>
  <w:style w:type="paragraph" w:customStyle="1" w:styleId="Petroff2">
    <w:name w:val="Petroff 2"/>
    <w:basedOn w:val="Normal"/>
    <w:rsid w:val="00830F21"/>
    <w:pPr>
      <w:widowControl w:val="0"/>
      <w:numPr>
        <w:ilvl w:val="1"/>
        <w:numId w:val="26"/>
      </w:numPr>
      <w:autoSpaceDE w:val="0"/>
      <w:autoSpaceDN w:val="0"/>
      <w:adjustRightInd w:val="0"/>
      <w:spacing w:after="0" w:line="240" w:lineRule="auto"/>
      <w:ind w:left="720" w:hanging="720"/>
      <w:outlineLvl w:val="1"/>
    </w:pPr>
    <w:rPr>
      <w:rFonts w:ascii="Courier New" w:eastAsia="Times New Roman" w:hAnsi="Courier New" w:cs="Times New Roman"/>
      <w:b/>
      <w:bCs/>
      <w:sz w:val="24"/>
      <w:szCs w:val="24"/>
    </w:rPr>
  </w:style>
  <w:style w:type="paragraph" w:customStyle="1" w:styleId="Petroff3">
    <w:name w:val="Petroff 3"/>
    <w:basedOn w:val="Normal"/>
    <w:rsid w:val="00830F21"/>
    <w:pPr>
      <w:widowControl w:val="0"/>
      <w:numPr>
        <w:ilvl w:val="2"/>
        <w:numId w:val="26"/>
      </w:numPr>
      <w:autoSpaceDE w:val="0"/>
      <w:autoSpaceDN w:val="0"/>
      <w:adjustRightInd w:val="0"/>
      <w:spacing w:after="0" w:line="240" w:lineRule="auto"/>
      <w:ind w:left="1440" w:hanging="720"/>
      <w:outlineLvl w:val="2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Petroff4">
    <w:name w:val="Petroff 4"/>
    <w:basedOn w:val="Normal"/>
    <w:rsid w:val="00830F21"/>
    <w:pPr>
      <w:widowControl w:val="0"/>
      <w:numPr>
        <w:ilvl w:val="3"/>
        <w:numId w:val="26"/>
      </w:numPr>
      <w:autoSpaceDE w:val="0"/>
      <w:autoSpaceDN w:val="0"/>
      <w:adjustRightInd w:val="0"/>
      <w:spacing w:after="0" w:line="240" w:lineRule="auto"/>
      <w:outlineLvl w:val="3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Petroff5">
    <w:name w:val="Petroff 5"/>
    <w:basedOn w:val="Normal"/>
    <w:rsid w:val="00830F21"/>
    <w:pPr>
      <w:widowControl w:val="0"/>
      <w:numPr>
        <w:ilvl w:val="4"/>
        <w:numId w:val="26"/>
      </w:numPr>
      <w:autoSpaceDE w:val="0"/>
      <w:autoSpaceDN w:val="0"/>
      <w:adjustRightInd w:val="0"/>
      <w:spacing w:after="0" w:line="240" w:lineRule="auto"/>
      <w:ind w:left="2880" w:hanging="720"/>
      <w:outlineLvl w:val="4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SpecSN">
    <w:name w:val="Spec SN"/>
    <w:basedOn w:val="Normal"/>
    <w:next w:val="Normal"/>
    <w:autoRedefine/>
    <w:qFormat/>
    <w:rsid w:val="00830F21"/>
    <w:pPr>
      <w:keepNext/>
      <w:keepLines/>
      <w:widowControl w:val="0"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before="160" w:after="160" w:line="240" w:lineRule="auto"/>
    </w:pPr>
    <w:rPr>
      <w:rFonts w:ascii="Times New Roman" w:eastAsia="Times New Roman" w:hAnsi="Times New Roman" w:cs="Times New Roman"/>
      <w:snapToGrid w:val="0"/>
      <w:color w:val="0070C0"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7B695D"/>
    <w:pPr>
      <w:spacing w:after="0" w:line="240" w:lineRule="auto"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592D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92D3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1664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11123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96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3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enry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sign.Services@carlisle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bg1">
            <a:lumMod val="85000"/>
          </a:schemeClr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non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3E48D700424E9B560743B6622F8B" ma:contentTypeVersion="69" ma:contentTypeDescription="Create a new document." ma:contentTypeScope="" ma:versionID="e6701868d39329549382f5efe6c3e0a0">
  <xsd:schema xmlns:xsd="http://www.w3.org/2001/XMLSchema" xmlns:xs="http://www.w3.org/2001/XMLSchema" xmlns:p="http://schemas.microsoft.com/office/2006/metadata/properties" xmlns:ns2="4d6220ce-c701-4452-9bbb-9b9153991614" xmlns:ns3="efa4cd2c-60bb-4774-8970-b0023683533f" xmlns:ns4="ef04da2b-322f-4892-85a7-6af9c4d0e76e" xmlns:ns5="d2fafb43-1fa1-40d8-8d28-31e5c34b14b4" targetNamespace="http://schemas.microsoft.com/office/2006/metadata/properties" ma:root="true" ma:fieldsID="163ed83a11e9d51da3ba6a9c7020d22d" ns2:_="" ns3:_="" ns4:_="" ns5:_="">
    <xsd:import namespace="4d6220ce-c701-4452-9bbb-9b9153991614"/>
    <xsd:import namespace="efa4cd2c-60bb-4774-8970-b0023683533f"/>
    <xsd:import namespace="ef04da2b-322f-4892-85a7-6af9c4d0e76e"/>
    <xsd:import namespace="d2fafb43-1fa1-40d8-8d28-31e5c34b14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220ce-c701-4452-9bbb-9b9153991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4cd2c-60bb-4774-8970-b00236835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4da2b-322f-4892-85a7-6af9c4d0e76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f98880-1bea-429b-9349-62c079a8d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afb43-1fa1-40d8-8d28-31e5c34b14b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f7bf627-b216-4095-9698-af7a059417ee}" ma:internalName="TaxCatchAll" ma:showField="CatchAllData" ma:web="d2fafb43-1fa1-40d8-8d28-31e5c34b14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fafb43-1fa1-40d8-8d28-31e5c34b14b4" xsi:nil="true"/>
    <lcf76f155ced4ddcb4097134ff3c332f xmlns="ef04da2b-322f-4892-85a7-6af9c4d0e7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03AFB4-03FA-48A7-82D7-11A76372DF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A1B65-9A6B-4742-834B-D10CDD66B5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F24E81-9277-48F1-BC0F-B65645FEE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220ce-c701-4452-9bbb-9b9153991614"/>
    <ds:schemaRef ds:uri="efa4cd2c-60bb-4774-8970-b0023683533f"/>
    <ds:schemaRef ds:uri="ef04da2b-322f-4892-85a7-6af9c4d0e76e"/>
    <ds:schemaRef ds:uri="d2fafb43-1fa1-40d8-8d28-31e5c34b14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32733B-6C9E-419A-B7F5-9685E0D4A913}">
  <ds:schemaRefs>
    <ds:schemaRef ds:uri="http://schemas.microsoft.com/office/2006/metadata/properties"/>
    <ds:schemaRef ds:uri="http://schemas.microsoft.com/office/infopath/2007/PartnerControls"/>
    <ds:schemaRef ds:uri="d2fafb43-1fa1-40d8-8d28-31e5c34b14b4"/>
    <ds:schemaRef ds:uri="ef04da2b-322f-4892-85a7-6af9c4d0e76e"/>
  </ds:schemaRefs>
</ds:datastoreItem>
</file>

<file path=docMetadata/LabelInfo.xml><?xml version="1.0" encoding="utf-8"?>
<clbl:labelList xmlns:clbl="http://schemas.microsoft.com/office/2020/mipLabelMetadata">
  <clbl:label id="{3f0be951-1e68-417a-99a1-41b6b39c001d}" enabled="0" method="" siteId="{3f0be951-1e68-417a-99a1-41b6b39c00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2271</Words>
  <Characters>13744</Characters>
  <Application>Microsoft Office Word</Application>
  <DocSecurity>0</DocSecurity>
  <Lines>473</Lines>
  <Paragraphs>410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Paschal, Heather</dc:creator>
  <cp:lastModifiedBy>Paschal, Heather</cp:lastModifiedBy>
  <cp:revision>42</cp:revision>
  <cp:lastPrinted>2019-02-15T21:10:00Z</cp:lastPrinted>
  <dcterms:created xsi:type="dcterms:W3CDTF">2026-03-20T17:42:00Z</dcterms:created>
  <dcterms:modified xsi:type="dcterms:W3CDTF">2026-04-15T16:12:00Z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0x0101007B913E48D700424E9B560743B6622F8B</vt:lpwstr>
  </property>
</Properties>
</file>