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34" w:rsidRPr="00FA5F9D" w:rsidRDefault="00320334" w:rsidP="00320334">
      <w:pPr>
        <w:spacing w:after="0" w:line="240" w:lineRule="auto"/>
        <w:rPr>
          <w:rFonts w:ascii="Times New Roman" w:hAnsi="Times New Roman" w:cs="Times New Roman"/>
          <w:b/>
          <w:color w:val="0070C0"/>
          <w:sz w:val="20"/>
          <w:szCs w:val="20"/>
        </w:rPr>
      </w:pPr>
      <w:bookmarkStart w:id="0" w:name="_GoBack"/>
      <w:bookmarkEnd w:id="0"/>
      <w:r w:rsidRPr="00FA5F9D">
        <w:rPr>
          <w:rFonts w:ascii="Times New Roman" w:hAnsi="Times New Roman" w:cs="Times New Roman"/>
          <w:b/>
          <w:color w:val="0070C0"/>
          <w:sz w:val="20"/>
          <w:szCs w:val="20"/>
        </w:rPr>
        <w:t>*********************************************************************************************</w:t>
      </w:r>
    </w:p>
    <w:p w:rsidR="00320334" w:rsidRPr="00FA5F9D" w:rsidRDefault="00320334" w:rsidP="00320334">
      <w:pPr>
        <w:spacing w:after="0" w:line="240" w:lineRule="auto"/>
        <w:rPr>
          <w:rFonts w:ascii="Times New Roman" w:hAnsi="Times New Roman" w:cs="Times New Roman"/>
          <w:color w:val="0070C0"/>
          <w:sz w:val="20"/>
          <w:szCs w:val="20"/>
        </w:rPr>
      </w:pPr>
      <w:r w:rsidRPr="00FA5F9D">
        <w:rPr>
          <w:rFonts w:ascii="Times New Roman" w:hAnsi="Times New Roman" w:cs="Times New Roman"/>
          <w:color w:val="0070C0"/>
          <w:sz w:val="20"/>
          <w:szCs w:val="20"/>
          <w:u w:val="single"/>
        </w:rPr>
        <w:t>SPEC NOTE:</w:t>
      </w:r>
      <w:r w:rsidRPr="00FA5F9D">
        <w:rPr>
          <w:rFonts w:ascii="Times New Roman" w:hAnsi="Times New Roman" w:cs="Times New Roman"/>
          <w:color w:val="0070C0"/>
          <w:sz w:val="20"/>
          <w:szCs w:val="20"/>
        </w:rPr>
        <w:t xml:space="preserve"> </w:t>
      </w:r>
      <w:r w:rsidRPr="00FA5F9D">
        <w:rPr>
          <w:rFonts w:ascii="Times New Roman" w:hAnsi="Times New Roman" w:cs="Times New Roman"/>
          <w:b/>
          <w:color w:val="0070C0"/>
          <w:sz w:val="20"/>
          <w:szCs w:val="20"/>
        </w:rPr>
        <w:t xml:space="preserve">HRS (Henry Restoration System) </w:t>
      </w:r>
      <w:r w:rsidR="00380EAD">
        <w:rPr>
          <w:rFonts w:ascii="Times New Roman" w:hAnsi="Times New Roman" w:cs="Times New Roman"/>
          <w:b/>
          <w:color w:val="0070C0"/>
          <w:sz w:val="20"/>
          <w:szCs w:val="20"/>
        </w:rPr>
        <w:t xml:space="preserve">Henry </w:t>
      </w:r>
      <w:r w:rsidR="00F82908">
        <w:rPr>
          <w:rFonts w:ascii="Times New Roman" w:hAnsi="Times New Roman" w:cs="Times New Roman"/>
          <w:b/>
          <w:color w:val="0070C0"/>
          <w:sz w:val="20"/>
          <w:szCs w:val="20"/>
        </w:rPr>
        <w:t>Pro-Grade®</w:t>
      </w:r>
      <w:r w:rsidR="0090155A" w:rsidRPr="0090155A">
        <w:rPr>
          <w:rFonts w:ascii="Times New Roman" w:hAnsi="Times New Roman" w:cs="Times New Roman"/>
          <w:b/>
          <w:color w:val="0070C0"/>
          <w:sz w:val="20"/>
          <w:szCs w:val="20"/>
        </w:rPr>
        <w:t xml:space="preserve"> 588 Aluminum WB Roof Coating</w:t>
      </w:r>
      <w:r w:rsidR="0090155A">
        <w:rPr>
          <w:rFonts w:ascii="Times New Roman" w:hAnsi="Times New Roman" w:cs="Times New Roman"/>
          <w:b/>
          <w:color w:val="0070C0"/>
          <w:sz w:val="20"/>
          <w:szCs w:val="20"/>
        </w:rPr>
        <w:t xml:space="preserve"> </w:t>
      </w:r>
      <w:r w:rsidRPr="00FA5F9D">
        <w:rPr>
          <w:rFonts w:ascii="Times New Roman" w:hAnsi="Times New Roman" w:cs="Times New Roman"/>
          <w:b/>
          <w:color w:val="0070C0"/>
          <w:sz w:val="20"/>
          <w:szCs w:val="20"/>
        </w:rPr>
        <w:t xml:space="preserve">and Reinforced </w:t>
      </w:r>
      <w:r w:rsidR="00F82908">
        <w:rPr>
          <w:rFonts w:ascii="Times New Roman" w:hAnsi="Times New Roman" w:cs="Times New Roman"/>
          <w:b/>
          <w:color w:val="0070C0"/>
          <w:sz w:val="20"/>
          <w:szCs w:val="20"/>
        </w:rPr>
        <w:t>Pro-Grade®</w:t>
      </w:r>
      <w:r w:rsidR="0090155A" w:rsidRPr="0090155A">
        <w:rPr>
          <w:rFonts w:ascii="Times New Roman" w:hAnsi="Times New Roman" w:cs="Times New Roman"/>
          <w:b/>
          <w:color w:val="0070C0"/>
          <w:sz w:val="20"/>
          <w:szCs w:val="20"/>
        </w:rPr>
        <w:t xml:space="preserve"> 197 Asphalt Emulsion</w:t>
      </w:r>
      <w:r w:rsidRPr="00FA5F9D">
        <w:rPr>
          <w:rFonts w:ascii="Times New Roman" w:hAnsi="Times New Roman" w:cs="Times New Roman"/>
          <w:b/>
          <w:color w:val="0070C0"/>
          <w:sz w:val="20"/>
          <w:szCs w:val="20"/>
        </w:rPr>
        <w:t xml:space="preserve"> for Existing MB/BUR Roofs.</w:t>
      </w:r>
      <w:r w:rsidRPr="00FA5F9D">
        <w:rPr>
          <w:rFonts w:ascii="Times New Roman" w:hAnsi="Times New Roman" w:cs="Times New Roman"/>
          <w:color w:val="0070C0"/>
          <w:sz w:val="20"/>
          <w:szCs w:val="20"/>
        </w:rPr>
        <w:t xml:space="preserve"> 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320334" w:rsidRPr="00FA5F9D" w:rsidRDefault="00320334" w:rsidP="00320334">
      <w:pPr>
        <w:spacing w:after="0" w:line="240" w:lineRule="auto"/>
        <w:rPr>
          <w:rFonts w:ascii="Times New Roman" w:hAnsi="Times New Roman" w:cs="Times New Roman"/>
          <w:color w:val="0070C0"/>
          <w:sz w:val="20"/>
          <w:szCs w:val="20"/>
        </w:rPr>
      </w:pPr>
    </w:p>
    <w:p w:rsidR="00320334" w:rsidRPr="00FA5F9D" w:rsidRDefault="00320334" w:rsidP="00320334">
      <w:pPr>
        <w:spacing w:after="0" w:line="240" w:lineRule="auto"/>
        <w:rPr>
          <w:rFonts w:ascii="Times New Roman" w:eastAsia="Malgun Gothic" w:hAnsi="Times New Roman" w:cs="Times New Roman"/>
          <w:color w:val="0070C0"/>
          <w:sz w:val="20"/>
          <w:szCs w:val="20"/>
        </w:rPr>
      </w:pPr>
      <w:r w:rsidRPr="00FA5F9D">
        <w:rPr>
          <w:rFonts w:ascii="Times New Roman" w:hAnsi="Times New Roman" w:cs="Times New Roman"/>
          <w:color w:val="0070C0"/>
          <w:sz w:val="20"/>
          <w:szCs w:val="20"/>
          <w:u w:val="single"/>
        </w:rPr>
        <w:t>SPEC NOTE</w:t>
      </w:r>
      <w:r w:rsidRPr="00FA5F9D">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320334" w:rsidRPr="00FA5F9D" w:rsidRDefault="00320334" w:rsidP="00320334">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320334" w:rsidRPr="00FA5F9D" w:rsidRDefault="00320334" w:rsidP="00320334">
      <w:pPr>
        <w:autoSpaceDE w:val="0"/>
        <w:autoSpaceDN w:val="0"/>
        <w:adjustRightInd w:val="0"/>
        <w:spacing w:after="0" w:line="240" w:lineRule="auto"/>
        <w:rPr>
          <w:rFonts w:ascii="Times New Roman" w:eastAsia="Malgun Gothic" w:hAnsi="Times New Roman" w:cs="Times New Roman"/>
          <w:color w:val="0070C0"/>
          <w:sz w:val="20"/>
          <w:szCs w:val="20"/>
        </w:rPr>
      </w:pPr>
      <w:r w:rsidRPr="00FA5F9D">
        <w:rPr>
          <w:rFonts w:ascii="Times New Roman" w:eastAsia="Malgun Gothic" w:hAnsi="Times New Roman" w:cs="Times New Roman"/>
          <w:color w:val="0070C0"/>
          <w:sz w:val="20"/>
          <w:szCs w:val="20"/>
          <w:u w:val="single"/>
        </w:rPr>
        <w:t>SPEC NOTE:</w:t>
      </w:r>
      <w:r w:rsidRPr="00FA5F9D">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320334" w:rsidRPr="00FA5F9D" w:rsidRDefault="00320334" w:rsidP="00320334">
      <w:pPr>
        <w:spacing w:after="0" w:line="240" w:lineRule="auto"/>
        <w:rPr>
          <w:color w:val="0070C0"/>
          <w:u w:val="single"/>
        </w:rPr>
      </w:pPr>
    </w:p>
    <w:p w:rsidR="00320334" w:rsidRDefault="00320334" w:rsidP="00320334">
      <w:pPr>
        <w:spacing w:after="0" w:line="240" w:lineRule="auto"/>
        <w:rPr>
          <w:rFonts w:ascii="Times New Roman" w:eastAsia="Malgun Gothic" w:hAnsi="Times New Roman" w:cs="Times New Roman"/>
          <w:color w:val="0070C0"/>
          <w:sz w:val="20"/>
          <w:szCs w:val="20"/>
        </w:rPr>
      </w:pPr>
      <w:r w:rsidRPr="00FA5F9D">
        <w:rPr>
          <w:rFonts w:ascii="Times New Roman" w:eastAsia="Malgun Gothic" w:hAnsi="Times New Roman" w:cs="Times New Roman"/>
          <w:color w:val="0070C0"/>
          <w:sz w:val="20"/>
          <w:szCs w:val="20"/>
          <w:u w:val="single"/>
        </w:rPr>
        <w:t>SPEC NOTE</w:t>
      </w:r>
      <w:r w:rsidRPr="00FA5F9D">
        <w:rPr>
          <w:rFonts w:ascii="Times New Roman" w:eastAsia="Malgun Gothic" w:hAnsi="Times New Roman" w:cs="Times New Roman"/>
          <w:color w:val="0070C0"/>
          <w:sz w:val="20"/>
          <w:szCs w:val="20"/>
        </w:rPr>
        <w:t xml:space="preserve">: Delete “SPEC NOTE” sections in the final copy of the specification. </w:t>
      </w:r>
    </w:p>
    <w:p w:rsidR="008A481F" w:rsidRDefault="008A481F" w:rsidP="00320334">
      <w:pPr>
        <w:spacing w:after="0" w:line="240" w:lineRule="auto"/>
        <w:rPr>
          <w:rFonts w:ascii="Times New Roman" w:eastAsia="Malgun Gothic" w:hAnsi="Times New Roman" w:cs="Times New Roman"/>
          <w:color w:val="0070C0"/>
          <w:sz w:val="20"/>
          <w:szCs w:val="20"/>
        </w:rPr>
      </w:pPr>
    </w:p>
    <w:p w:rsidR="008A481F" w:rsidRPr="00FA5F9D" w:rsidRDefault="008A481F" w:rsidP="00320334">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320334" w:rsidRPr="00FA5F9D" w:rsidRDefault="00320334" w:rsidP="00320334">
      <w:pPr>
        <w:spacing w:after="0" w:line="240" w:lineRule="auto"/>
        <w:rPr>
          <w:rFonts w:ascii="Times New Roman" w:eastAsia="Malgun Gothic" w:hAnsi="Times New Roman" w:cs="Times New Roman"/>
          <w:color w:val="0070C0"/>
          <w:sz w:val="20"/>
          <w:szCs w:val="20"/>
        </w:rPr>
      </w:pPr>
    </w:p>
    <w:p w:rsidR="00320334" w:rsidRDefault="00320334" w:rsidP="00320334">
      <w:pPr>
        <w:spacing w:after="0" w:line="240" w:lineRule="auto"/>
        <w:rPr>
          <w:rFonts w:ascii="Times New Roman" w:eastAsia="Malgun Gothic" w:hAnsi="Times New Roman" w:cs="Times New Roman"/>
          <w:color w:val="0070C0"/>
          <w:sz w:val="20"/>
          <w:szCs w:val="20"/>
        </w:rPr>
      </w:pPr>
      <w:r w:rsidRPr="00FA5F9D">
        <w:rPr>
          <w:rFonts w:ascii="Times New Roman" w:eastAsia="Malgun Gothic" w:hAnsi="Times New Roman" w:cs="Times New Roman"/>
          <w:color w:val="0070C0"/>
          <w:sz w:val="20"/>
          <w:szCs w:val="20"/>
          <w:u w:val="single"/>
        </w:rPr>
        <w:t>SPEC NOTE:</w:t>
      </w:r>
      <w:r w:rsidRPr="00FA5F9D">
        <w:rPr>
          <w:color w:val="0070C0"/>
        </w:rPr>
        <w:t xml:space="preserve"> </w:t>
      </w:r>
      <w:r w:rsidRPr="00FA5F9D">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422798" w:rsidRDefault="00422798" w:rsidP="00320334">
      <w:pPr>
        <w:spacing w:after="0" w:line="240" w:lineRule="auto"/>
        <w:rPr>
          <w:rFonts w:ascii="Times New Roman" w:eastAsia="Malgun Gothic" w:hAnsi="Times New Roman" w:cs="Times New Roman"/>
          <w:color w:val="0070C0"/>
          <w:sz w:val="20"/>
          <w:szCs w:val="20"/>
        </w:rPr>
      </w:pPr>
    </w:p>
    <w:p w:rsidR="00F82908" w:rsidRPr="00DF20D7" w:rsidRDefault="00F82908" w:rsidP="00F82908">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011BB1">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F82908" w:rsidRDefault="00F82908" w:rsidP="00320334">
      <w:pPr>
        <w:spacing w:after="0" w:line="240" w:lineRule="auto"/>
        <w:rPr>
          <w:rFonts w:ascii="Times New Roman" w:eastAsia="Malgun Gothic" w:hAnsi="Times New Roman" w:cs="Times New Roman"/>
          <w:color w:val="0070C0"/>
          <w:sz w:val="20"/>
          <w:szCs w:val="20"/>
          <w:u w:val="single"/>
        </w:rPr>
      </w:pPr>
    </w:p>
    <w:p w:rsidR="00320334" w:rsidRPr="00FA5F9D" w:rsidRDefault="00422798" w:rsidP="00320334">
      <w:pPr>
        <w:spacing w:after="0" w:line="240" w:lineRule="auto"/>
        <w:rPr>
          <w:rFonts w:ascii="Times New Roman" w:hAnsi="Times New Roman" w:cs="Times New Roman"/>
          <w:b/>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r w:rsidR="00320334" w:rsidRPr="00FA5F9D">
        <w:rPr>
          <w:rFonts w:ascii="Times New Roman" w:hAnsi="Times New Roman" w:cs="Times New Roman"/>
          <w:b/>
          <w:color w:val="0070C0"/>
          <w:sz w:val="20"/>
          <w:szCs w:val="20"/>
        </w:rPr>
        <w:t>*********************************************************************************************</w:t>
      </w:r>
    </w:p>
    <w:p w:rsidR="00320334" w:rsidRPr="00FA5F9D" w:rsidRDefault="00320334" w:rsidP="00320334">
      <w:pPr>
        <w:spacing w:after="0" w:line="240" w:lineRule="auto"/>
        <w:rPr>
          <w:rFonts w:ascii="Times New Roman" w:hAnsi="Times New Roman" w:cs="Times New Roman"/>
          <w:b/>
          <w:sz w:val="20"/>
          <w:szCs w:val="20"/>
        </w:rPr>
      </w:pPr>
    </w:p>
    <w:p w:rsidR="00320334" w:rsidRPr="00FA5F9D" w:rsidRDefault="00320334" w:rsidP="00320334">
      <w:pPr>
        <w:pStyle w:val="Header"/>
        <w:tabs>
          <w:tab w:val="clear" w:pos="4680"/>
          <w:tab w:val="center" w:pos="3420"/>
        </w:tabs>
        <w:jc w:val="center"/>
        <w:rPr>
          <w:rFonts w:ascii="Times New Roman" w:hAnsi="Times New Roman" w:cs="Times New Roman"/>
          <w:b/>
          <w:sz w:val="20"/>
          <w:szCs w:val="20"/>
        </w:rPr>
      </w:pPr>
      <w:r w:rsidRPr="00FA5F9D">
        <w:rPr>
          <w:rFonts w:ascii="Times New Roman" w:hAnsi="Times New Roman" w:cs="Times New Roman"/>
          <w:b/>
          <w:sz w:val="20"/>
          <w:szCs w:val="20"/>
        </w:rPr>
        <w:t>SECTION 07 01 50</w:t>
      </w:r>
    </w:p>
    <w:p w:rsidR="00320334" w:rsidRPr="00FA5F9D" w:rsidRDefault="00320334" w:rsidP="00320334">
      <w:pPr>
        <w:spacing w:after="0" w:line="240" w:lineRule="auto"/>
        <w:jc w:val="center"/>
        <w:rPr>
          <w:rFonts w:ascii="Times New Roman" w:hAnsi="Times New Roman" w:cs="Times New Roman"/>
          <w:b/>
          <w:sz w:val="20"/>
          <w:szCs w:val="20"/>
        </w:rPr>
      </w:pPr>
      <w:r w:rsidRPr="00FA5F9D">
        <w:rPr>
          <w:rFonts w:ascii="Times New Roman" w:hAnsi="Times New Roman" w:cs="Times New Roman"/>
          <w:b/>
          <w:sz w:val="20"/>
          <w:szCs w:val="20"/>
        </w:rPr>
        <w:t>MAINTENANCE OF MEMBRANE ROOFING</w:t>
      </w:r>
    </w:p>
    <w:p w:rsidR="00320334" w:rsidRPr="00FA5F9D" w:rsidRDefault="00320334" w:rsidP="00320334">
      <w:pPr>
        <w:tabs>
          <w:tab w:val="left" w:pos="7911"/>
        </w:tabs>
        <w:spacing w:after="0" w:line="240" w:lineRule="auto"/>
        <w:rPr>
          <w:rFonts w:ascii="Times New Roman" w:hAnsi="Times New Roman" w:cs="Times New Roman"/>
          <w:b/>
          <w:sz w:val="20"/>
          <w:szCs w:val="20"/>
        </w:rPr>
      </w:pPr>
    </w:p>
    <w:p w:rsidR="00320334" w:rsidRPr="00FA5F9D" w:rsidRDefault="00320334" w:rsidP="00320334">
      <w:pPr>
        <w:spacing w:after="0" w:line="240" w:lineRule="auto"/>
        <w:rPr>
          <w:rFonts w:ascii="Times New Roman" w:hAnsi="Times New Roman" w:cs="Times New Roman"/>
          <w:b/>
          <w:color w:val="0070C0"/>
          <w:sz w:val="20"/>
          <w:szCs w:val="20"/>
        </w:rPr>
      </w:pPr>
      <w:r w:rsidRPr="00FA5F9D">
        <w:rPr>
          <w:rFonts w:ascii="Times New Roman" w:hAnsi="Times New Roman" w:cs="Times New Roman"/>
          <w:b/>
          <w:color w:val="0070C0"/>
          <w:sz w:val="20"/>
          <w:szCs w:val="20"/>
        </w:rPr>
        <w:t>*********************************************************************************************</w:t>
      </w:r>
    </w:p>
    <w:p w:rsidR="00320334" w:rsidRPr="00FA5F9D" w:rsidRDefault="00320334" w:rsidP="00320334">
      <w:pPr>
        <w:spacing w:after="0" w:line="240" w:lineRule="auto"/>
        <w:rPr>
          <w:rFonts w:ascii="Times New Roman" w:eastAsia="Malgun Gothic" w:hAnsi="Times New Roman" w:cs="Times New Roman"/>
          <w:color w:val="0070C0"/>
          <w:sz w:val="20"/>
          <w:szCs w:val="20"/>
        </w:rPr>
      </w:pPr>
      <w:r w:rsidRPr="00FA5F9D">
        <w:rPr>
          <w:rFonts w:ascii="Times New Roman" w:eastAsia="Malgun Gothic" w:hAnsi="Times New Roman" w:cs="Times New Roman"/>
          <w:color w:val="0070C0"/>
          <w:sz w:val="20"/>
          <w:szCs w:val="20"/>
          <w:u w:val="single"/>
        </w:rPr>
        <w:t>SPEC NOTE:</w:t>
      </w:r>
      <w:r w:rsidRPr="00FA5F9D">
        <w:rPr>
          <w:color w:val="0070C0"/>
        </w:rPr>
        <w:t xml:space="preserve"> </w:t>
      </w:r>
      <w:r w:rsidRPr="00FA5F9D">
        <w:rPr>
          <w:rFonts w:ascii="Times New Roman" w:eastAsia="Malgun Gothic" w:hAnsi="Times New Roman" w:cs="Times New Roman"/>
          <w:color w:val="0070C0"/>
          <w:sz w:val="20"/>
          <w:szCs w:val="20"/>
        </w:rPr>
        <w:t xml:space="preserve">This guide specification has been written in accordance with the </w:t>
      </w:r>
      <w:r w:rsidRPr="00FA5F9D">
        <w:rPr>
          <w:rFonts w:ascii="Times New Roman" w:hAnsi="Times New Roman" w:cs="Times New Roman"/>
          <w:color w:val="0070C0"/>
          <w:sz w:val="20"/>
          <w:szCs w:val="20"/>
        </w:rPr>
        <w:t xml:space="preserve">Construction Specifications Institute (CSI) Manual of Practice </w:t>
      </w:r>
      <w:r w:rsidRPr="00FA5F9D">
        <w:rPr>
          <w:rFonts w:ascii="Times New Roman" w:eastAsia="Malgun Gothic" w:hAnsi="Times New Roman" w:cs="Times New Roman"/>
          <w:color w:val="0070C0"/>
          <w:sz w:val="20"/>
          <w:szCs w:val="20"/>
        </w:rPr>
        <w:t>and use of General Contractor/installing Subcontractor identified accordingly</w:t>
      </w:r>
      <w:r w:rsidRPr="00FA5F9D">
        <w:rPr>
          <w:rFonts w:ascii="Times New Roman" w:hAnsi="Times New Roman" w:cs="Times New Roman"/>
          <w:color w:val="0070C0"/>
          <w:sz w:val="20"/>
          <w:szCs w:val="20"/>
        </w:rPr>
        <w:t xml:space="preserve">. Modify Sections as required for projects where no General Contractor is allocated. </w:t>
      </w:r>
    </w:p>
    <w:p w:rsidR="00320334" w:rsidRPr="00FA5F9D" w:rsidRDefault="00320334" w:rsidP="00320334">
      <w:pPr>
        <w:spacing w:after="0" w:line="240" w:lineRule="auto"/>
        <w:rPr>
          <w:rFonts w:ascii="Times New Roman" w:hAnsi="Times New Roman" w:cs="Times New Roman"/>
          <w:b/>
          <w:color w:val="0070C0"/>
          <w:sz w:val="20"/>
          <w:szCs w:val="20"/>
        </w:rPr>
      </w:pPr>
      <w:r w:rsidRPr="00FA5F9D">
        <w:rPr>
          <w:rFonts w:ascii="Times New Roman" w:hAnsi="Times New Roman" w:cs="Times New Roman"/>
          <w:b/>
          <w:color w:val="0070C0"/>
          <w:sz w:val="20"/>
          <w:szCs w:val="20"/>
        </w:rPr>
        <w:t>*********************************************************************************************</w:t>
      </w:r>
    </w:p>
    <w:p w:rsidR="00320334" w:rsidRPr="00FA5F9D" w:rsidRDefault="00320334" w:rsidP="00320334">
      <w:pPr>
        <w:tabs>
          <w:tab w:val="left" w:pos="7911"/>
        </w:tabs>
        <w:spacing w:after="0" w:line="240" w:lineRule="auto"/>
        <w:rPr>
          <w:rFonts w:ascii="Times New Roman" w:hAnsi="Times New Roman" w:cs="Times New Roman"/>
          <w:b/>
          <w:sz w:val="20"/>
          <w:szCs w:val="20"/>
        </w:rPr>
      </w:pPr>
      <w:r w:rsidRPr="00FA5F9D">
        <w:rPr>
          <w:rFonts w:ascii="Times New Roman" w:hAnsi="Times New Roman" w:cs="Times New Roman"/>
          <w:b/>
          <w:sz w:val="20"/>
          <w:szCs w:val="20"/>
        </w:rPr>
        <w:tab/>
      </w:r>
    </w:p>
    <w:p w:rsidR="00320334" w:rsidRPr="00FA5F9D" w:rsidRDefault="00320334" w:rsidP="00320334">
      <w:pPr>
        <w:pStyle w:val="ListParagraph"/>
        <w:numPr>
          <w:ilvl w:val="0"/>
          <w:numId w:val="1"/>
        </w:numPr>
        <w:spacing w:after="0" w:line="240" w:lineRule="auto"/>
        <w:rPr>
          <w:rFonts w:ascii="Times New Roman" w:hAnsi="Times New Roman" w:cs="Times New Roman"/>
          <w:b/>
          <w:sz w:val="20"/>
          <w:szCs w:val="20"/>
        </w:rPr>
      </w:pPr>
      <w:r w:rsidRPr="00FA5F9D">
        <w:rPr>
          <w:rFonts w:ascii="Times New Roman" w:hAnsi="Times New Roman" w:cs="Times New Roman"/>
          <w:b/>
          <w:sz w:val="20"/>
          <w:szCs w:val="20"/>
        </w:rPr>
        <w:t>GENERAL</w:t>
      </w:r>
    </w:p>
    <w:p w:rsidR="00320334" w:rsidRPr="00FA5F9D" w:rsidRDefault="00320334" w:rsidP="00320334">
      <w:pPr>
        <w:pStyle w:val="ListParagraph"/>
        <w:spacing w:after="0" w:line="240" w:lineRule="auto"/>
        <w:ind w:left="1800"/>
        <w:rPr>
          <w:rFonts w:ascii="Times New Roman" w:hAnsi="Times New Roman" w:cs="Times New Roman"/>
          <w:b/>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GENERAL REQUIREMENTS</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320334" w:rsidRPr="00FA5F9D" w:rsidRDefault="00320334" w:rsidP="00320334">
      <w:pPr>
        <w:pStyle w:val="ListParagraph"/>
        <w:rPr>
          <w:rFonts w:ascii="Times New Roman" w:hAnsi="Times New Roman" w:cs="Times New Roman"/>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SUMMARY</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Cleaner</w:t>
      </w:r>
    </w:p>
    <w:p w:rsidR="00E9761E" w:rsidRPr="00FA5F9D" w:rsidRDefault="00E9761E" w:rsidP="00E9761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Foundation Coat</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Reinforcement Fabric </w:t>
      </w:r>
    </w:p>
    <w:p w:rsidR="00C61DE3" w:rsidRPr="00E9761E" w:rsidRDefault="00320334" w:rsidP="00E9761E">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Primary Roof Coating</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spacing w:after="0" w:line="240" w:lineRule="auto"/>
        <w:rPr>
          <w:rFonts w:ascii="Times New Roman" w:hAnsi="Times New Roman" w:cs="Times New Roman"/>
          <w:b/>
          <w:color w:val="0070C0"/>
          <w:sz w:val="20"/>
          <w:szCs w:val="20"/>
        </w:rPr>
      </w:pPr>
      <w:r w:rsidRPr="00FA5F9D">
        <w:rPr>
          <w:rFonts w:ascii="Times New Roman" w:hAnsi="Times New Roman" w:cs="Times New Roman"/>
          <w:b/>
          <w:color w:val="0070C0"/>
          <w:sz w:val="20"/>
          <w:szCs w:val="20"/>
        </w:rPr>
        <w:t>*********************************************************************************************</w:t>
      </w:r>
    </w:p>
    <w:p w:rsidR="00320334" w:rsidRPr="00FA5F9D" w:rsidRDefault="00320334" w:rsidP="00320334">
      <w:pPr>
        <w:pStyle w:val="Petroff2"/>
        <w:numPr>
          <w:ilvl w:val="0"/>
          <w:numId w:val="0"/>
        </w:numPr>
        <w:tabs>
          <w:tab w:val="left" w:pos="-1440"/>
        </w:tabs>
        <w:rPr>
          <w:rFonts w:ascii="Times New Roman" w:hAnsi="Times New Roman"/>
          <w:b w:val="0"/>
          <w:color w:val="0070C0"/>
          <w:sz w:val="20"/>
          <w:szCs w:val="20"/>
        </w:rPr>
      </w:pPr>
      <w:r w:rsidRPr="00FA5F9D">
        <w:rPr>
          <w:rFonts w:ascii="Times New Roman" w:hAnsi="Times New Roman"/>
          <w:b w:val="0"/>
          <w:color w:val="0070C0"/>
          <w:sz w:val="20"/>
          <w:szCs w:val="20"/>
          <w:u w:val="single"/>
        </w:rPr>
        <w:t>SPEC NOTE:</w:t>
      </w:r>
      <w:r w:rsidRPr="00FA5F9D">
        <w:rPr>
          <w:rFonts w:ascii="Times New Roman" w:hAnsi="Times New Roman"/>
          <w:b w:val="0"/>
          <w:color w:val="0070C0"/>
          <w:sz w:val="20"/>
          <w:szCs w:val="20"/>
        </w:rPr>
        <w:t xml:space="preserve"> Edit Paragraph below to suit project requirements: Add Sections as applicable. </w:t>
      </w:r>
    </w:p>
    <w:p w:rsidR="00320334" w:rsidRPr="00FA5F9D" w:rsidRDefault="00320334" w:rsidP="00320334">
      <w:pPr>
        <w:spacing w:after="0" w:line="240" w:lineRule="auto"/>
        <w:rPr>
          <w:rFonts w:ascii="Times New Roman" w:hAnsi="Times New Roman" w:cs="Times New Roman"/>
          <w:b/>
          <w:color w:val="0070C0"/>
          <w:sz w:val="20"/>
          <w:szCs w:val="20"/>
        </w:rPr>
      </w:pPr>
      <w:r w:rsidRPr="00FA5F9D">
        <w:rPr>
          <w:rFonts w:ascii="Times New Roman" w:hAnsi="Times New Roman" w:cs="Times New Roman"/>
          <w:b/>
          <w:color w:val="0070C0"/>
          <w:sz w:val="20"/>
          <w:szCs w:val="20"/>
        </w:rPr>
        <w:t>*********************************************************************************************</w:t>
      </w:r>
    </w:p>
    <w:p w:rsidR="00320334" w:rsidRPr="00FA5F9D" w:rsidRDefault="00320334" w:rsidP="00320334">
      <w:pPr>
        <w:pStyle w:val="Petroff2"/>
        <w:numPr>
          <w:ilvl w:val="0"/>
          <w:numId w:val="0"/>
        </w:numPr>
        <w:tabs>
          <w:tab w:val="left" w:pos="-1440"/>
        </w:tabs>
        <w:ind w:left="1944"/>
        <w:rPr>
          <w:rFonts w:ascii="Times New Roman" w:hAnsi="Times New Roman"/>
          <w:b w:val="0"/>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RELATED REQUIREMENTS</w:t>
      </w:r>
    </w:p>
    <w:p w:rsidR="00320334" w:rsidRPr="00FA5F9D" w:rsidRDefault="00320334" w:rsidP="00320334">
      <w:pPr>
        <w:spacing w:after="0" w:line="240" w:lineRule="auto"/>
        <w:rPr>
          <w:rFonts w:ascii="Times New Roman" w:hAnsi="Times New Roman" w:cs="Times New Roman"/>
          <w:sz w:val="20"/>
          <w:szCs w:val="20"/>
        </w:rPr>
      </w:pPr>
      <w:bookmarkStart w:id="1" w:name="Text10"/>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DIVISION 07 – Thermal and Moisture Protection Section 07 01 20 – Maintenance of Thermal Protection </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DIVISION 07 – Thermal and Moisture Protection Section 07 01 50.13 – Roof Moisture Survey</w:t>
      </w:r>
    </w:p>
    <w:p w:rsidR="00320334" w:rsidRPr="00FA5F9D" w:rsidRDefault="00320334" w:rsidP="00320334">
      <w:pPr>
        <w:pStyle w:val="ListParagraph"/>
        <w:spacing w:after="0" w:line="240" w:lineRule="auto"/>
        <w:ind w:left="122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DIVISION 07 – Thermal and Moisture Protection Section 07 01 50.16 – Roof Maintenance Program </w:t>
      </w:r>
    </w:p>
    <w:p w:rsidR="00320334" w:rsidRPr="00FA5F9D" w:rsidRDefault="00320334" w:rsidP="00320334">
      <w:pPr>
        <w:pStyle w:val="ListParagraph"/>
        <w:spacing w:after="0" w:line="240" w:lineRule="auto"/>
        <w:ind w:left="122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DIVISION 07 – Thermal and Moisture Protection Section 07 01 50.19 – Preparation for Re-Roofing</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DIVISION 07 – Thermal and Moisture Protection Section 07 01 50.23 – Roof Removal</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DIVISION 07 – Thermal and Moisture Protection Section 07 01 50.81 – Roof Replacement</w:t>
      </w:r>
    </w:p>
    <w:p w:rsidR="00320334" w:rsidRPr="00FA5F9D" w:rsidRDefault="00320334" w:rsidP="00320334">
      <w:pPr>
        <w:pStyle w:val="ListParagraph"/>
        <w:spacing w:after="0" w:line="240" w:lineRule="auto"/>
        <w:ind w:left="122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DIVISION 07 – Thermal and Moisture Protection Section 07 01 50.91 – Roofing Restoration</w:t>
      </w:r>
    </w:p>
    <w:p w:rsidR="00320334" w:rsidRPr="00FA5F9D" w:rsidRDefault="00320334" w:rsidP="00320334">
      <w:pPr>
        <w:pStyle w:val="ListParagraph"/>
        <w:spacing w:after="0" w:line="240" w:lineRule="auto"/>
        <w:ind w:left="122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DIVISION 07 – Thermal and Moisture Protection Section 07 01 60 – Maintenance of Flashing and Sheet Metal</w:t>
      </w:r>
    </w:p>
    <w:p w:rsidR="00320334" w:rsidRPr="00FA5F9D" w:rsidRDefault="00320334" w:rsidP="00320334">
      <w:pPr>
        <w:pStyle w:val="ListParagraph"/>
        <w:spacing w:after="0" w:line="240" w:lineRule="auto"/>
        <w:ind w:left="122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DIVISION 07 – Thermal and Moisture Protection Section 07 01 90 – Maintenance of Joint Protection</w:t>
      </w:r>
    </w:p>
    <w:p w:rsidR="00320334" w:rsidRPr="00FA5F9D" w:rsidRDefault="00320334" w:rsidP="00320334">
      <w:pPr>
        <w:pStyle w:val="Petroff3"/>
        <w:numPr>
          <w:ilvl w:val="0"/>
          <w:numId w:val="0"/>
        </w:numPr>
        <w:tabs>
          <w:tab w:val="left" w:pos="-1440"/>
        </w:tabs>
        <w:rPr>
          <w:rFonts w:ascii="Times New Roman" w:hAnsi="Times New Roman"/>
          <w:sz w:val="20"/>
          <w:szCs w:val="20"/>
        </w:rPr>
      </w:pPr>
    </w:p>
    <w:p w:rsidR="00320334" w:rsidRPr="00FA5F9D" w:rsidRDefault="00320334" w:rsidP="00320334">
      <w:pPr>
        <w:pStyle w:val="Petroff3"/>
        <w:numPr>
          <w:ilvl w:val="0"/>
          <w:numId w:val="0"/>
        </w:numPr>
        <w:tabs>
          <w:tab w:val="left" w:pos="-1440"/>
        </w:tabs>
        <w:rPr>
          <w:rFonts w:ascii="Times New Roman" w:hAnsi="Times New Roman"/>
          <w:color w:val="0070C0"/>
          <w:sz w:val="20"/>
          <w:szCs w:val="20"/>
        </w:rPr>
      </w:pPr>
      <w:r w:rsidRPr="00FA5F9D">
        <w:rPr>
          <w:rFonts w:ascii="Times New Roman" w:hAnsi="Times New Roman"/>
          <w:color w:val="0070C0"/>
          <w:sz w:val="20"/>
          <w:szCs w:val="20"/>
        </w:rPr>
        <w:t>*********************************************************************************************</w:t>
      </w:r>
    </w:p>
    <w:p w:rsidR="00320334" w:rsidRPr="00FA5F9D" w:rsidRDefault="00320334" w:rsidP="00320334">
      <w:pPr>
        <w:spacing w:after="0" w:line="240" w:lineRule="auto"/>
        <w:rPr>
          <w:rFonts w:ascii="Times New Roman" w:hAnsi="Times New Roman" w:cs="Times New Roman"/>
          <w:color w:val="0070C0"/>
          <w:sz w:val="20"/>
          <w:szCs w:val="20"/>
        </w:rPr>
      </w:pPr>
      <w:r w:rsidRPr="00FA5F9D">
        <w:rPr>
          <w:rFonts w:ascii="Times New Roman" w:hAnsi="Times New Roman" w:cs="Times New Roman"/>
          <w:color w:val="0070C0"/>
          <w:sz w:val="20"/>
          <w:szCs w:val="20"/>
          <w:u w:val="single"/>
        </w:rPr>
        <w:t>SPEC NOTE:</w:t>
      </w:r>
      <w:r w:rsidRPr="00FA5F9D">
        <w:rPr>
          <w:rFonts w:ascii="Times New Roman" w:hAnsi="Times New Roman" w:cs="Times New Roman"/>
          <w:color w:val="0070C0"/>
          <w:sz w:val="20"/>
          <w:szCs w:val="20"/>
        </w:rPr>
        <w:t xml:space="preserve"> Projects not referencing LEED delete Sections “1.03. J” and “1.05.C” as stated below.</w:t>
      </w:r>
    </w:p>
    <w:p w:rsidR="00320334" w:rsidRPr="00FA5F9D" w:rsidRDefault="00320334" w:rsidP="00320334">
      <w:pPr>
        <w:pStyle w:val="Petroff3"/>
        <w:numPr>
          <w:ilvl w:val="0"/>
          <w:numId w:val="0"/>
        </w:numPr>
        <w:tabs>
          <w:tab w:val="left" w:pos="-1440"/>
        </w:tabs>
        <w:rPr>
          <w:rFonts w:ascii="Times New Roman" w:hAnsi="Times New Roman"/>
          <w:color w:val="0070C0"/>
          <w:sz w:val="20"/>
          <w:szCs w:val="20"/>
        </w:rPr>
      </w:pPr>
      <w:r w:rsidRPr="00FA5F9D">
        <w:rPr>
          <w:rFonts w:ascii="Times New Roman" w:hAnsi="Times New Roman"/>
          <w:color w:val="0070C0"/>
          <w:sz w:val="20"/>
          <w:szCs w:val="20"/>
        </w:rPr>
        <w:t>*********************************************************************************************</w:t>
      </w:r>
    </w:p>
    <w:p w:rsidR="00320334" w:rsidRPr="00FA5F9D" w:rsidRDefault="00320334" w:rsidP="00320334">
      <w:pPr>
        <w:pStyle w:val="Petroff3"/>
        <w:numPr>
          <w:ilvl w:val="0"/>
          <w:numId w:val="0"/>
        </w:numPr>
        <w:tabs>
          <w:tab w:val="left" w:pos="-1440"/>
        </w:tabs>
        <w:rPr>
          <w:rFonts w:ascii="Times New Roman" w:hAnsi="Times New Roman"/>
          <w:sz w:val="20"/>
          <w:szCs w:val="20"/>
        </w:rPr>
      </w:pPr>
    </w:p>
    <w:bookmarkEnd w:id="1"/>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DIVISION </w:t>
      </w:r>
      <w:bookmarkStart w:id="2" w:name="Text3"/>
      <w:r w:rsidRPr="00FA5F9D">
        <w:rPr>
          <w:rFonts w:ascii="Times New Roman" w:hAnsi="Times New Roman" w:cs="Times New Roman"/>
          <w:sz w:val="20"/>
          <w:szCs w:val="20"/>
        </w:rPr>
        <w:fldChar w:fldCharType="begin">
          <w:ffData>
            <w:name w:val="Text3"/>
            <w:enabled/>
            <w:calcOnExit w:val="0"/>
            <w:textInput>
              <w:default w:val="[project specific]"/>
            </w:textInput>
          </w:ffData>
        </w:fldChar>
      </w:r>
      <w:r w:rsidRPr="00FA5F9D">
        <w:rPr>
          <w:rFonts w:ascii="Times New Roman" w:hAnsi="Times New Roman" w:cs="Times New Roman"/>
          <w:sz w:val="20"/>
          <w:szCs w:val="20"/>
        </w:rPr>
        <w:instrText xml:space="preserve"> FORMTEXT </w:instrText>
      </w:r>
      <w:r w:rsidRPr="00FA5F9D">
        <w:rPr>
          <w:rFonts w:ascii="Times New Roman" w:hAnsi="Times New Roman" w:cs="Times New Roman"/>
          <w:sz w:val="20"/>
          <w:szCs w:val="20"/>
        </w:rPr>
      </w:r>
      <w:r w:rsidRPr="00FA5F9D">
        <w:rPr>
          <w:rFonts w:ascii="Times New Roman" w:hAnsi="Times New Roman" w:cs="Times New Roman"/>
          <w:sz w:val="20"/>
          <w:szCs w:val="20"/>
        </w:rPr>
        <w:fldChar w:fldCharType="separate"/>
      </w:r>
      <w:r w:rsidRPr="00FA5F9D">
        <w:rPr>
          <w:rFonts w:ascii="Times New Roman" w:hAnsi="Times New Roman" w:cs="Times New Roman"/>
          <w:noProof/>
          <w:sz w:val="20"/>
          <w:szCs w:val="20"/>
        </w:rPr>
        <w:t>[project specific]</w:t>
      </w:r>
      <w:r w:rsidRPr="00FA5F9D">
        <w:rPr>
          <w:rFonts w:ascii="Times New Roman" w:hAnsi="Times New Roman" w:cs="Times New Roman"/>
          <w:sz w:val="20"/>
          <w:szCs w:val="20"/>
        </w:rPr>
        <w:fldChar w:fldCharType="end"/>
      </w:r>
      <w:bookmarkEnd w:id="2"/>
      <w:r w:rsidRPr="00FA5F9D">
        <w:rPr>
          <w:rFonts w:ascii="Times New Roman" w:hAnsi="Times New Roman" w:cs="Times New Roman"/>
          <w:sz w:val="20"/>
          <w:szCs w:val="20"/>
        </w:rPr>
        <w:t xml:space="preserve"> - LEED Requirements Section </w:t>
      </w:r>
      <w:bookmarkStart w:id="3" w:name="Text4"/>
      <w:r w:rsidRPr="00FA5F9D">
        <w:rPr>
          <w:rFonts w:ascii="Times New Roman" w:hAnsi="Times New Roman" w:cs="Times New Roman"/>
          <w:sz w:val="20"/>
          <w:szCs w:val="20"/>
        </w:rPr>
        <w:fldChar w:fldCharType="begin">
          <w:ffData>
            <w:name w:val="Text4"/>
            <w:enabled/>
            <w:calcOnExit w:val="0"/>
            <w:textInput>
              <w:default w:val="[project specific] "/>
            </w:textInput>
          </w:ffData>
        </w:fldChar>
      </w:r>
      <w:r w:rsidRPr="00FA5F9D">
        <w:rPr>
          <w:rFonts w:ascii="Times New Roman" w:hAnsi="Times New Roman" w:cs="Times New Roman"/>
          <w:sz w:val="20"/>
          <w:szCs w:val="20"/>
        </w:rPr>
        <w:instrText xml:space="preserve"> FORMTEXT </w:instrText>
      </w:r>
      <w:r w:rsidRPr="00FA5F9D">
        <w:rPr>
          <w:rFonts w:ascii="Times New Roman" w:hAnsi="Times New Roman" w:cs="Times New Roman"/>
          <w:sz w:val="20"/>
          <w:szCs w:val="20"/>
        </w:rPr>
      </w:r>
      <w:r w:rsidRPr="00FA5F9D">
        <w:rPr>
          <w:rFonts w:ascii="Times New Roman" w:hAnsi="Times New Roman" w:cs="Times New Roman"/>
          <w:sz w:val="20"/>
          <w:szCs w:val="20"/>
        </w:rPr>
        <w:fldChar w:fldCharType="separate"/>
      </w:r>
      <w:r w:rsidRPr="00FA5F9D">
        <w:rPr>
          <w:rFonts w:ascii="Times New Roman" w:hAnsi="Times New Roman" w:cs="Times New Roman"/>
          <w:noProof/>
          <w:sz w:val="20"/>
          <w:szCs w:val="20"/>
        </w:rPr>
        <w:t xml:space="preserve">[project specific] </w:t>
      </w:r>
      <w:r w:rsidRPr="00FA5F9D">
        <w:rPr>
          <w:rFonts w:ascii="Times New Roman" w:hAnsi="Times New Roman" w:cs="Times New Roman"/>
          <w:sz w:val="20"/>
          <w:szCs w:val="20"/>
        </w:rPr>
        <w:fldChar w:fldCharType="end"/>
      </w:r>
      <w:bookmarkEnd w:id="3"/>
      <w:r w:rsidRPr="00FA5F9D">
        <w:rPr>
          <w:rFonts w:ascii="Times New Roman" w:hAnsi="Times New Roman" w:cs="Times New Roman"/>
          <w:sz w:val="20"/>
          <w:szCs w:val="20"/>
        </w:rPr>
        <w:t xml:space="preserve"> – </w:t>
      </w:r>
      <w:bookmarkStart w:id="4" w:name="Text5"/>
      <w:r w:rsidRPr="00FA5F9D">
        <w:rPr>
          <w:rFonts w:ascii="Times New Roman" w:hAnsi="Times New Roman" w:cs="Times New Roman"/>
          <w:sz w:val="20"/>
          <w:szCs w:val="20"/>
        </w:rPr>
        <w:fldChar w:fldCharType="begin">
          <w:ffData>
            <w:name w:val="Text5"/>
            <w:enabled/>
            <w:calcOnExit w:val="0"/>
            <w:textInput>
              <w:default w:val="[project specific]"/>
            </w:textInput>
          </w:ffData>
        </w:fldChar>
      </w:r>
      <w:r w:rsidRPr="00FA5F9D">
        <w:rPr>
          <w:rFonts w:ascii="Times New Roman" w:hAnsi="Times New Roman" w:cs="Times New Roman"/>
          <w:sz w:val="20"/>
          <w:szCs w:val="20"/>
        </w:rPr>
        <w:instrText xml:space="preserve"> FORMTEXT </w:instrText>
      </w:r>
      <w:r w:rsidRPr="00FA5F9D">
        <w:rPr>
          <w:rFonts w:ascii="Times New Roman" w:hAnsi="Times New Roman" w:cs="Times New Roman"/>
          <w:sz w:val="20"/>
          <w:szCs w:val="20"/>
        </w:rPr>
      </w:r>
      <w:r w:rsidRPr="00FA5F9D">
        <w:rPr>
          <w:rFonts w:ascii="Times New Roman" w:hAnsi="Times New Roman" w:cs="Times New Roman"/>
          <w:sz w:val="20"/>
          <w:szCs w:val="20"/>
        </w:rPr>
        <w:fldChar w:fldCharType="separate"/>
      </w:r>
      <w:r w:rsidRPr="00FA5F9D">
        <w:rPr>
          <w:rFonts w:ascii="Times New Roman" w:hAnsi="Times New Roman" w:cs="Times New Roman"/>
          <w:noProof/>
          <w:sz w:val="20"/>
          <w:szCs w:val="20"/>
        </w:rPr>
        <w:t>[project specific]</w:t>
      </w:r>
      <w:r w:rsidRPr="00FA5F9D">
        <w:rPr>
          <w:rFonts w:ascii="Times New Roman" w:hAnsi="Times New Roman" w:cs="Times New Roman"/>
          <w:sz w:val="20"/>
          <w:szCs w:val="20"/>
        </w:rPr>
        <w:fldChar w:fldCharType="end"/>
      </w:r>
      <w:bookmarkEnd w:id="4"/>
      <w:r w:rsidRPr="00FA5F9D">
        <w:rPr>
          <w:rFonts w:ascii="Times New Roman" w:hAnsi="Times New Roman" w:cs="Times New Roman"/>
          <w:sz w:val="20"/>
          <w:szCs w:val="20"/>
        </w:rPr>
        <w:t>.</w:t>
      </w:r>
    </w:p>
    <w:p w:rsidR="00320334" w:rsidRPr="00FA5F9D" w:rsidRDefault="00320334" w:rsidP="00320334">
      <w:pPr>
        <w:pStyle w:val="ListParagraph"/>
        <w:rPr>
          <w:rFonts w:ascii="Times New Roman" w:hAnsi="Times New Roman" w:cs="Times New Roman"/>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ALTERNATES</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Submit requests for alternates in accordance with Section </w:t>
      </w:r>
      <w:bookmarkStart w:id="5" w:name="Text2"/>
      <w:r w:rsidRPr="00FA5F9D">
        <w:rPr>
          <w:rFonts w:ascii="Times New Roman" w:hAnsi="Times New Roman" w:cs="Times New Roman"/>
          <w:sz w:val="20"/>
          <w:szCs w:val="20"/>
        </w:rPr>
        <w:fldChar w:fldCharType="begin">
          <w:ffData>
            <w:name w:val="Text2"/>
            <w:enabled/>
            <w:calcOnExit w:val="0"/>
            <w:textInput>
              <w:default w:val="[project specific]"/>
            </w:textInput>
          </w:ffData>
        </w:fldChar>
      </w:r>
      <w:r w:rsidRPr="00FA5F9D">
        <w:rPr>
          <w:rFonts w:ascii="Times New Roman" w:hAnsi="Times New Roman" w:cs="Times New Roman"/>
          <w:sz w:val="20"/>
          <w:szCs w:val="20"/>
        </w:rPr>
        <w:instrText xml:space="preserve"> FORMTEXT </w:instrText>
      </w:r>
      <w:r w:rsidRPr="00FA5F9D">
        <w:rPr>
          <w:rFonts w:ascii="Times New Roman" w:hAnsi="Times New Roman" w:cs="Times New Roman"/>
          <w:sz w:val="20"/>
          <w:szCs w:val="20"/>
        </w:rPr>
      </w:r>
      <w:r w:rsidRPr="00FA5F9D">
        <w:rPr>
          <w:rFonts w:ascii="Times New Roman" w:hAnsi="Times New Roman" w:cs="Times New Roman"/>
          <w:sz w:val="20"/>
          <w:szCs w:val="20"/>
        </w:rPr>
        <w:fldChar w:fldCharType="separate"/>
      </w:r>
      <w:r w:rsidRPr="00FA5F9D">
        <w:rPr>
          <w:rFonts w:ascii="Times New Roman" w:hAnsi="Times New Roman" w:cs="Times New Roman"/>
          <w:noProof/>
          <w:sz w:val="20"/>
          <w:szCs w:val="20"/>
        </w:rPr>
        <w:t>[project specific]</w:t>
      </w:r>
      <w:r w:rsidRPr="00FA5F9D">
        <w:rPr>
          <w:rFonts w:ascii="Times New Roman" w:hAnsi="Times New Roman" w:cs="Times New Roman"/>
          <w:sz w:val="20"/>
          <w:szCs w:val="20"/>
        </w:rPr>
        <w:fldChar w:fldCharType="end"/>
      </w:r>
      <w:bookmarkEnd w:id="5"/>
      <w:r w:rsidRPr="00FA5F9D">
        <w:rPr>
          <w:rFonts w:ascii="Times New Roman" w:hAnsi="Times New Roman" w:cs="Times New Roman"/>
          <w:sz w:val="20"/>
          <w:szCs w:val="20"/>
        </w:rPr>
        <w:t>.</w:t>
      </w:r>
    </w:p>
    <w:p w:rsidR="00320334" w:rsidRPr="00FA5F9D" w:rsidRDefault="00320334" w:rsidP="00320334">
      <w:pPr>
        <w:spacing w:after="0" w:line="240" w:lineRule="auto"/>
        <w:rPr>
          <w:rFonts w:ascii="Times New Roman" w:hAnsi="Times New Roman" w:cs="Times New Roman"/>
          <w:sz w:val="20"/>
          <w:szCs w:val="20"/>
        </w:rPr>
      </w:pPr>
    </w:p>
    <w:p w:rsidR="00802D88" w:rsidRPr="006E071F" w:rsidRDefault="00802D88" w:rsidP="00802D88">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72286E">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802D88" w:rsidRDefault="00802D88" w:rsidP="00802D88">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approved as a component within Class “A” and “B” fire rated roof coverings.</w:t>
      </w:r>
    </w:p>
    <w:p w:rsidR="00802D88" w:rsidRDefault="00802D88" w:rsidP="00802D88">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Alternate submission format to include:</w:t>
      </w:r>
    </w:p>
    <w:p w:rsidR="00802D88" w:rsidRDefault="00802D88" w:rsidP="00802D88">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802D88" w:rsidRDefault="00802D88" w:rsidP="00802D88">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UL Approval</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E17424" w:rsidRPr="00D03521" w:rsidRDefault="00E17424" w:rsidP="00E17424">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E17424" w:rsidRPr="00D03521" w:rsidRDefault="00E17424" w:rsidP="00E1742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E17424" w:rsidRPr="00D03521" w:rsidRDefault="00E17424" w:rsidP="00E1742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E17424" w:rsidRPr="00D03521" w:rsidRDefault="00E17424" w:rsidP="00E1742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E17424" w:rsidRPr="00D03521" w:rsidRDefault="00E17424" w:rsidP="00E17424">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E17424" w:rsidRPr="00D03521" w:rsidRDefault="00E17424" w:rsidP="00E1742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E17424" w:rsidRDefault="00E17424" w:rsidP="00E1742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E17424" w:rsidRDefault="00E17424" w:rsidP="00E1742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17424" w:rsidRPr="00D03521" w:rsidRDefault="00E17424" w:rsidP="00E1742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17424" w:rsidRPr="00D03521" w:rsidRDefault="00E17424" w:rsidP="00E17424">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E17424" w:rsidRPr="00D03521" w:rsidRDefault="00E17424" w:rsidP="00E17424">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REFERENCES</w:t>
      </w:r>
    </w:p>
    <w:p w:rsidR="00320334" w:rsidRPr="00FA5F9D" w:rsidRDefault="00320334" w:rsidP="00320334">
      <w:pPr>
        <w:pStyle w:val="Petroff2"/>
        <w:numPr>
          <w:ilvl w:val="2"/>
          <w:numId w:val="1"/>
        </w:numPr>
        <w:tabs>
          <w:tab w:val="left" w:pos="-1440"/>
        </w:tabs>
        <w:spacing w:before="240"/>
        <w:rPr>
          <w:rFonts w:ascii="Times New Roman" w:hAnsi="Times New Roman"/>
          <w:b w:val="0"/>
          <w:bCs w:val="0"/>
          <w:sz w:val="20"/>
          <w:szCs w:val="20"/>
        </w:rPr>
      </w:pPr>
      <w:r w:rsidRPr="00FA5F9D">
        <w:rPr>
          <w:rFonts w:ascii="Times New Roman" w:hAnsi="Times New Roman"/>
          <w:b w:val="0"/>
          <w:bCs w:val="0"/>
          <w:sz w:val="20"/>
          <w:szCs w:val="20"/>
        </w:rPr>
        <w:t>American Society for Testing and Materials (ASTM):</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ASTM C794 – 10: Standard Test Method for Adhesion-in-Peel of Elastomeric Joint Sealants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ASTM C1549: Standard Test Method for Determination of Solar Reflectance Near Ambient Temperature Using a Portable Solar Reflectometer</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ASTM D471: Water Absorption</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ASTM D1227: Standard Specification for Emulsified Asphalt Used as a Protective Coating for Roofing</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ASTM D-2824: Standard Specification for Aluminum-Pigmented Asphalt Roof Coatings, Nonfibered, and Fibered without Asbestos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ASTM E96: Water Vapor Transmission of Materials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Underwriters Laboratories (UL):</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UL Inc.: Class A Classification for use in roof coverings</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US Green Building Council (USGBC), Leadership in Energy </w:t>
      </w:r>
      <w:r w:rsidR="00E745B1">
        <w:rPr>
          <w:rFonts w:ascii="Times New Roman" w:hAnsi="Times New Roman" w:cs="Times New Roman"/>
          <w:sz w:val="20"/>
          <w:szCs w:val="20"/>
        </w:rPr>
        <w:t>and Environmental Design (LEED)</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ADMINISTRATIVE REQUIREMENTS</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Pre-installation meetings: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SUBMITTALS</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Provide the following requested information in accordance with Section </w:t>
      </w:r>
      <w:bookmarkStart w:id="6" w:name="Text1"/>
      <w:r w:rsidRPr="00FA5F9D">
        <w:rPr>
          <w:rFonts w:ascii="Times New Roman" w:hAnsi="Times New Roman" w:cs="Times New Roman"/>
          <w:sz w:val="20"/>
          <w:szCs w:val="20"/>
        </w:rPr>
        <w:fldChar w:fldCharType="begin">
          <w:ffData>
            <w:name w:val="Text1"/>
            <w:enabled/>
            <w:calcOnExit w:val="0"/>
            <w:textInput>
              <w:default w:val="[project specific]"/>
            </w:textInput>
          </w:ffData>
        </w:fldChar>
      </w:r>
      <w:r w:rsidRPr="00FA5F9D">
        <w:rPr>
          <w:rFonts w:ascii="Times New Roman" w:hAnsi="Times New Roman" w:cs="Times New Roman"/>
          <w:sz w:val="20"/>
          <w:szCs w:val="20"/>
        </w:rPr>
        <w:instrText xml:space="preserve"> FORMTEXT </w:instrText>
      </w:r>
      <w:r w:rsidRPr="00FA5F9D">
        <w:rPr>
          <w:rFonts w:ascii="Times New Roman" w:hAnsi="Times New Roman" w:cs="Times New Roman"/>
          <w:sz w:val="20"/>
          <w:szCs w:val="20"/>
        </w:rPr>
      </w:r>
      <w:r w:rsidRPr="00FA5F9D">
        <w:rPr>
          <w:rFonts w:ascii="Times New Roman" w:hAnsi="Times New Roman" w:cs="Times New Roman"/>
          <w:sz w:val="20"/>
          <w:szCs w:val="20"/>
        </w:rPr>
        <w:fldChar w:fldCharType="separate"/>
      </w:r>
      <w:r w:rsidRPr="00FA5F9D">
        <w:rPr>
          <w:rFonts w:ascii="Times New Roman" w:hAnsi="Times New Roman" w:cs="Times New Roman"/>
          <w:noProof/>
          <w:sz w:val="20"/>
          <w:szCs w:val="20"/>
        </w:rPr>
        <w:t>[project specific]</w:t>
      </w:r>
      <w:r w:rsidRPr="00FA5F9D">
        <w:rPr>
          <w:rFonts w:ascii="Times New Roman" w:hAnsi="Times New Roman" w:cs="Times New Roman"/>
          <w:sz w:val="20"/>
          <w:szCs w:val="20"/>
        </w:rPr>
        <w:fldChar w:fldCharType="end"/>
      </w:r>
      <w:bookmarkEnd w:id="6"/>
      <w:r w:rsidRPr="00FA5F9D">
        <w:rPr>
          <w:rFonts w:ascii="Times New Roman" w:hAnsi="Times New Roman" w:cs="Times New Roman"/>
          <w:sz w:val="20"/>
          <w:szCs w:val="20"/>
        </w:rPr>
        <w:t xml:space="preserve"> Submittal Procedures.</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Action Submittals: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Product Data:</w:t>
      </w:r>
    </w:p>
    <w:p w:rsidR="00320334" w:rsidRPr="00FA5F9D" w:rsidRDefault="00320334" w:rsidP="00320334">
      <w:pPr>
        <w:pStyle w:val="ListParagraph"/>
        <w:numPr>
          <w:ilvl w:val="4"/>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Roof Coating Manufacturer’s guide specification.</w:t>
      </w:r>
    </w:p>
    <w:p w:rsidR="00320334" w:rsidRPr="00FA5F9D" w:rsidRDefault="00320334" w:rsidP="00320334">
      <w:pPr>
        <w:pStyle w:val="ListParagraph"/>
        <w:numPr>
          <w:ilvl w:val="4"/>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Roof Coating Manufacturer’s complete set of technical data sheets for assembly.</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Certificates:</w:t>
      </w:r>
    </w:p>
    <w:p w:rsidR="00320334" w:rsidRPr="00FA5F9D" w:rsidRDefault="00320334" w:rsidP="00320334">
      <w:pPr>
        <w:pStyle w:val="ListParagraph"/>
        <w:numPr>
          <w:ilvl w:val="4"/>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Product certification that the assembly components are supplied and warranted by single source Roof Coating Manufacturer.</w:t>
      </w:r>
    </w:p>
    <w:p w:rsidR="00320334" w:rsidRDefault="00320334" w:rsidP="00320334">
      <w:pPr>
        <w:pStyle w:val="ListParagraph"/>
        <w:numPr>
          <w:ilvl w:val="4"/>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Statement that installing Subcontractor is authorized by Roof Coating Manufacturer to complete Work as specified. </w:t>
      </w:r>
    </w:p>
    <w:p w:rsidR="00E17424" w:rsidRDefault="00E17424" w:rsidP="00E17424">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17424" w:rsidRPr="00011BB1" w:rsidRDefault="00E17424" w:rsidP="00011BB1">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Warranty:</w:t>
      </w:r>
    </w:p>
    <w:p w:rsidR="00320334" w:rsidRPr="00FA5F9D" w:rsidRDefault="00320334" w:rsidP="00320334">
      <w:pPr>
        <w:pStyle w:val="ListParagraph"/>
        <w:numPr>
          <w:ilvl w:val="4"/>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Complete set of warranty verification documents as required by the Roof Coating Manufacturer.</w:t>
      </w:r>
    </w:p>
    <w:p w:rsidR="00320334" w:rsidRPr="00FA5F9D" w:rsidRDefault="00320334" w:rsidP="00320334">
      <w:pPr>
        <w:pStyle w:val="ListParagraph"/>
        <w:spacing w:after="0" w:line="240" w:lineRule="auto"/>
        <w:ind w:left="2448"/>
        <w:rPr>
          <w:rFonts w:ascii="Times New Roman" w:hAnsi="Times New Roman" w:cs="Times New Roman"/>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QUALITY ASSURANCE</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Single Source Responsibility:</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Contactor to verify product compliance with federal, state, and local regulations controlling use of Volatile Organic Compounds (VOC).</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Manufacturer Qualifications: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Roof Coating Manufacturer shall demonstrate qualifications to supply materials of this section by certifying the following:</w:t>
      </w:r>
    </w:p>
    <w:p w:rsidR="00320334" w:rsidRPr="00FA5F9D" w:rsidRDefault="00320334" w:rsidP="00320334">
      <w:pPr>
        <w:pStyle w:val="ListParagraph"/>
        <w:numPr>
          <w:ilvl w:val="4"/>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Installer Qualifications: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Installing Subcontractor must be authorized to install Roof Coating Manufacturer’s roof coating.</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Perform Work in accordance with the Roof Coating Manufacturer’s published literature and as specified in this section. </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Maintain one (1) copy of the Roof Coating Manufacturer’s instructions on site.</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At all times during the execution of the Work allow access to site by the Roof Coating Manufacturer representative. </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320334" w:rsidRPr="00FA5F9D" w:rsidRDefault="00320334" w:rsidP="00320334">
      <w:pPr>
        <w:pStyle w:val="Petroff2"/>
        <w:numPr>
          <w:ilvl w:val="0"/>
          <w:numId w:val="0"/>
        </w:numPr>
        <w:tabs>
          <w:tab w:val="left" w:pos="-1440"/>
        </w:tabs>
        <w:rPr>
          <w:rFonts w:ascii="Times New Roman" w:hAnsi="Times New Roman"/>
          <w:b w:val="0"/>
          <w:bCs w:val="0"/>
          <w:sz w:val="20"/>
          <w:szCs w:val="20"/>
        </w:rPr>
      </w:pPr>
    </w:p>
    <w:p w:rsidR="00320334" w:rsidRPr="00FA5F9D" w:rsidRDefault="00320334" w:rsidP="00320334">
      <w:pPr>
        <w:pStyle w:val="ListParagraph"/>
        <w:numPr>
          <w:ilvl w:val="1"/>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DELIVERY, STORAGE, AND HANDLING</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Delivery of Materials: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Materials shall be delivered to the jobsite in undamaged and clearly marked containers indicating the name of the Roof Coating Manufacturer and product.</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Storage of Materials: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Keep solvents away from open flame or excessive heat.</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Roof coating should be stored in closed containers.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Refer to Roof Coating Manufacturer’s published literature.</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Handling:</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Provide adequate ventilation for protection from hazardous fumes.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Protect areas not included in scope of work from overspray.</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Refer to Roof Coating Manufacturer’s published literature.</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1"/>
          <w:numId w:val="5"/>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SITE  CONDITIONS</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Environmental Requirements: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No Work shall be performed during rain or inclement weather.</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No Work shall be performed on frost covered or wet surfaces.</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Protection:</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Protective coverings shall be secured against wind and shall be vented if used in conjunction with applications preventing collection and moisture.</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Installing Subcontractor to post signs noting potential overspray hazard within 400ft (122 M) of applications.</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 air intake ventilation equipment shall be turned off to prevent fumes from entering building.</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No smoking signs must be posted as mandated by local fire ordinances. </w:t>
      </w:r>
    </w:p>
    <w:p w:rsidR="00320334" w:rsidRPr="00FA5F9D" w:rsidRDefault="00320334" w:rsidP="00320334">
      <w:pPr>
        <w:pStyle w:val="Petroff2"/>
        <w:numPr>
          <w:ilvl w:val="0"/>
          <w:numId w:val="0"/>
        </w:numPr>
        <w:tabs>
          <w:tab w:val="left" w:pos="-1440"/>
        </w:tabs>
        <w:rPr>
          <w:rFonts w:ascii="Times New Roman" w:hAnsi="Times New Roman"/>
          <w:b w:val="0"/>
          <w:bCs w:val="0"/>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Ensure all preparation Work is completed prior to installing roof coating.</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 equipment shall be grounded during operations.</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1"/>
          <w:numId w:val="6"/>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WARRANTY</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Warranty Submittals to Roof Coating Manufacturer:</w:t>
      </w:r>
    </w:p>
    <w:p w:rsidR="00320334" w:rsidRPr="00FA5F9D" w:rsidRDefault="00320334" w:rsidP="00320334">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320334" w:rsidRDefault="00320334" w:rsidP="00320334">
      <w:pPr>
        <w:spacing w:after="0" w:line="240" w:lineRule="auto"/>
        <w:rPr>
          <w:rFonts w:ascii="Times New Roman" w:hAnsi="Times New Roman" w:cs="Times New Roman"/>
          <w:sz w:val="20"/>
          <w:szCs w:val="20"/>
        </w:rPr>
      </w:pPr>
    </w:p>
    <w:p w:rsidR="00B83929" w:rsidRPr="00D03521" w:rsidRDefault="00B83929" w:rsidP="00B8392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B83929" w:rsidRPr="00D03521" w:rsidRDefault="00B83929" w:rsidP="00B83929">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B83929" w:rsidRPr="00D03521" w:rsidRDefault="00B83929" w:rsidP="00B83929">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B83929" w:rsidRPr="00D03521" w:rsidRDefault="00B83929" w:rsidP="00B83929">
      <w:pPr>
        <w:spacing w:after="0" w:line="240" w:lineRule="auto"/>
        <w:rPr>
          <w:rFonts w:ascii="Times New Roman" w:hAnsi="Times New Roman" w:cs="Times New Roman"/>
          <w:sz w:val="20"/>
          <w:szCs w:val="20"/>
        </w:rPr>
      </w:pPr>
    </w:p>
    <w:p w:rsidR="00F82908" w:rsidRDefault="00F82908" w:rsidP="00F82908">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F82908" w:rsidRPr="00E26B08" w:rsidRDefault="00F82908" w:rsidP="00F82908">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F82908" w:rsidRPr="009C480C" w:rsidRDefault="00F82908" w:rsidP="00F82908">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320334" w:rsidRPr="00FA5F9D" w:rsidRDefault="00320334" w:rsidP="00011BB1">
      <w:pPr>
        <w:pStyle w:val="ListParagraph"/>
        <w:numPr>
          <w:ilvl w:val="3"/>
          <w:numId w:val="1"/>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Manufacturer's Single Source Warranty</w:t>
      </w:r>
      <w:r w:rsidR="00F82908">
        <w:rPr>
          <w:rFonts w:ascii="Times New Roman" w:hAnsi="Times New Roman" w:cs="Times New Roman"/>
          <w:sz w:val="20"/>
          <w:szCs w:val="20"/>
        </w:rPr>
        <w:t>; choose from the following</w:t>
      </w:r>
      <w:r w:rsidRPr="00FA5F9D">
        <w:rPr>
          <w:rFonts w:ascii="Times New Roman" w:hAnsi="Times New Roman" w:cs="Times New Roman"/>
          <w:sz w:val="20"/>
          <w:szCs w:val="20"/>
        </w:rPr>
        <w:t>:</w:t>
      </w:r>
    </w:p>
    <w:p w:rsidR="00F82908" w:rsidRDefault="00F82908" w:rsidP="00F82908">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F82908" w:rsidRDefault="00F82908" w:rsidP="00F82908">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F82908" w:rsidRDefault="00F82908" w:rsidP="00F82908">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F82908" w:rsidRDefault="00F82908" w:rsidP="00F82908">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F82908" w:rsidRDefault="00F82908" w:rsidP="00F82908">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4F5E92" w:rsidRDefault="004F5E92" w:rsidP="004F5E92">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F82908" w:rsidRDefault="00F82908" w:rsidP="00F82908">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F82908" w:rsidRDefault="00F82908" w:rsidP="00F82908">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F82908" w:rsidRPr="00B2429B" w:rsidRDefault="00F82908" w:rsidP="00F82908">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0"/>
          <w:numId w:val="1"/>
        </w:numPr>
        <w:spacing w:after="0" w:line="240" w:lineRule="auto"/>
        <w:rPr>
          <w:rFonts w:ascii="Times New Roman" w:hAnsi="Times New Roman" w:cs="Times New Roman"/>
          <w:b/>
          <w:sz w:val="20"/>
          <w:szCs w:val="20"/>
        </w:rPr>
      </w:pPr>
      <w:r w:rsidRPr="00FA5F9D">
        <w:rPr>
          <w:rFonts w:ascii="Times New Roman" w:hAnsi="Times New Roman" w:cs="Times New Roman"/>
          <w:b/>
          <w:sz w:val="20"/>
          <w:szCs w:val="20"/>
        </w:rPr>
        <w:t>PRODUCTS</w:t>
      </w:r>
    </w:p>
    <w:p w:rsidR="00320334" w:rsidRPr="00FA5F9D" w:rsidRDefault="00320334" w:rsidP="00320334">
      <w:pPr>
        <w:pStyle w:val="ListParagraph"/>
        <w:spacing w:after="0" w:line="240" w:lineRule="auto"/>
        <w:ind w:left="1800"/>
        <w:rPr>
          <w:rFonts w:ascii="Times New Roman" w:hAnsi="Times New Roman" w:cs="Times New Roman"/>
          <w:b/>
          <w:sz w:val="20"/>
          <w:szCs w:val="20"/>
        </w:rPr>
      </w:pPr>
    </w:p>
    <w:p w:rsidR="00320334" w:rsidRPr="00FA5F9D" w:rsidRDefault="00320334" w:rsidP="00320334">
      <w:pPr>
        <w:pStyle w:val="ListParagraph"/>
        <w:numPr>
          <w:ilvl w:val="1"/>
          <w:numId w:val="9"/>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MANUFACTURERS</w:t>
      </w:r>
    </w:p>
    <w:p w:rsidR="00320334" w:rsidRPr="00FA5F9D" w:rsidRDefault="00320334" w:rsidP="00320334">
      <w:pPr>
        <w:pStyle w:val="ListParagraph"/>
        <w:spacing w:after="0" w:line="240" w:lineRule="auto"/>
        <w:ind w:left="0"/>
        <w:rPr>
          <w:rFonts w:ascii="Times New Roman" w:hAnsi="Times New Roman" w:cs="Times New Roman"/>
          <w:b/>
          <w:sz w:val="20"/>
          <w:szCs w:val="20"/>
        </w:rPr>
      </w:pPr>
    </w:p>
    <w:p w:rsidR="00320334" w:rsidRPr="00FA5F9D" w:rsidRDefault="00320334" w:rsidP="00320334">
      <w:pPr>
        <w:pStyle w:val="ListParagraph"/>
        <w:numPr>
          <w:ilvl w:val="2"/>
          <w:numId w:val="4"/>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320334" w:rsidRPr="00FA5F9D" w:rsidRDefault="00320334" w:rsidP="00320334">
      <w:pPr>
        <w:pStyle w:val="ListParagraph"/>
        <w:spacing w:after="0" w:line="240" w:lineRule="auto"/>
        <w:ind w:left="1440"/>
        <w:rPr>
          <w:rFonts w:ascii="Times New Roman" w:hAnsi="Times New Roman" w:cs="Times New Roman"/>
          <w:b/>
          <w:sz w:val="20"/>
          <w:szCs w:val="20"/>
        </w:rPr>
      </w:pPr>
    </w:p>
    <w:p w:rsidR="00320334" w:rsidRPr="00FA5F9D" w:rsidRDefault="00320334" w:rsidP="00320334">
      <w:pPr>
        <w:pStyle w:val="ListParagraph"/>
        <w:numPr>
          <w:ilvl w:val="2"/>
          <w:numId w:val="4"/>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Acceptable Manufacturers:</w:t>
      </w:r>
      <w:r w:rsidRPr="00FA5F9D">
        <w:rPr>
          <w:rFonts w:ascii="Times New Roman" w:hAnsi="Times New Roman" w:cs="Times New Roman"/>
          <w:sz w:val="20"/>
          <w:szCs w:val="20"/>
        </w:rPr>
        <w:tab/>
      </w:r>
      <w:r w:rsidRPr="00FA5F9D">
        <w:rPr>
          <w:rFonts w:ascii="Times New Roman" w:hAnsi="Times New Roman" w:cs="Times New Roman"/>
          <w:sz w:val="20"/>
          <w:szCs w:val="20"/>
        </w:rPr>
        <w:tab/>
      </w:r>
    </w:p>
    <w:p w:rsidR="00320334" w:rsidRPr="00FA5F9D" w:rsidRDefault="00320334" w:rsidP="00320334">
      <w:pPr>
        <w:pStyle w:val="ListParagraph"/>
        <w:numPr>
          <w:ilvl w:val="3"/>
          <w:numId w:val="9"/>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Henry Company</w:t>
      </w:r>
    </w:p>
    <w:p w:rsidR="00320334" w:rsidRPr="00FA5F9D" w:rsidRDefault="00320334" w:rsidP="00320334">
      <w:pPr>
        <w:pStyle w:val="ListParagraph"/>
        <w:spacing w:after="0" w:line="240" w:lineRule="auto"/>
        <w:ind w:left="1944"/>
        <w:rPr>
          <w:rFonts w:ascii="Times New Roman" w:hAnsi="Times New Roman" w:cs="Times New Roman"/>
          <w:sz w:val="20"/>
          <w:szCs w:val="20"/>
        </w:rPr>
      </w:pPr>
      <w:r w:rsidRPr="00FA5F9D">
        <w:rPr>
          <w:rFonts w:ascii="Times New Roman" w:hAnsi="Times New Roman" w:cs="Times New Roman"/>
          <w:sz w:val="20"/>
          <w:szCs w:val="20"/>
        </w:rPr>
        <w:t>999 N. Sepulveda Blvd. Suite 800</w:t>
      </w:r>
    </w:p>
    <w:p w:rsidR="00320334" w:rsidRPr="00FA5F9D" w:rsidRDefault="00320334" w:rsidP="00320334">
      <w:pPr>
        <w:pStyle w:val="ListParagraph"/>
        <w:spacing w:after="0" w:line="240" w:lineRule="auto"/>
        <w:ind w:left="1944"/>
        <w:rPr>
          <w:rFonts w:ascii="Times New Roman" w:hAnsi="Times New Roman" w:cs="Times New Roman"/>
          <w:sz w:val="20"/>
          <w:szCs w:val="20"/>
        </w:rPr>
      </w:pPr>
      <w:r w:rsidRPr="00FA5F9D">
        <w:rPr>
          <w:rFonts w:ascii="Times New Roman" w:hAnsi="Times New Roman" w:cs="Times New Roman"/>
          <w:sz w:val="20"/>
          <w:szCs w:val="20"/>
        </w:rPr>
        <w:t>El Segundo, CA 90245</w:t>
      </w:r>
    </w:p>
    <w:p w:rsidR="00320334" w:rsidRPr="00FA5F9D" w:rsidRDefault="00320334" w:rsidP="00320334">
      <w:pPr>
        <w:pStyle w:val="ListParagraph"/>
        <w:spacing w:after="0" w:line="240" w:lineRule="auto"/>
        <w:ind w:left="1944"/>
        <w:rPr>
          <w:rFonts w:ascii="Times New Roman" w:hAnsi="Times New Roman" w:cs="Times New Roman"/>
          <w:sz w:val="20"/>
          <w:szCs w:val="20"/>
        </w:rPr>
      </w:pPr>
      <w:r w:rsidRPr="00FA5F9D">
        <w:rPr>
          <w:rFonts w:ascii="Times New Roman" w:hAnsi="Times New Roman" w:cs="Times New Roman"/>
          <w:sz w:val="20"/>
          <w:szCs w:val="20"/>
        </w:rPr>
        <w:t>(800) 486-1278</w:t>
      </w:r>
    </w:p>
    <w:p w:rsidR="00320334" w:rsidRPr="00FA5F9D" w:rsidRDefault="00292AF1" w:rsidP="00320334">
      <w:pPr>
        <w:pStyle w:val="ListParagraph"/>
        <w:spacing w:after="0" w:line="240" w:lineRule="auto"/>
        <w:ind w:left="1944"/>
        <w:rPr>
          <w:rStyle w:val="Hyperlink"/>
          <w:rFonts w:ascii="Times New Roman" w:hAnsi="Times New Roman" w:cs="Times New Roman"/>
          <w:b/>
          <w:color w:val="auto"/>
          <w:sz w:val="20"/>
          <w:szCs w:val="20"/>
        </w:rPr>
      </w:pPr>
      <w:hyperlink r:id="rId9" w:history="1">
        <w:r w:rsidR="00D11652" w:rsidRPr="00D11652">
          <w:rPr>
            <w:rStyle w:val="Hyperlink"/>
            <w:rFonts w:ascii="Times New Roman" w:hAnsi="Times New Roman" w:cs="Times New Roman"/>
            <w:sz w:val="20"/>
            <w:szCs w:val="20"/>
          </w:rPr>
          <w:t>www.</w:t>
        </w:r>
        <w:r w:rsidR="00D11652" w:rsidRPr="00011BB1">
          <w:rPr>
            <w:rStyle w:val="Hyperlink"/>
            <w:rFonts w:ascii="Times New Roman" w:hAnsi="Times New Roman" w:cs="Times New Roman"/>
            <w:sz w:val="20"/>
            <w:szCs w:val="20"/>
          </w:rPr>
          <w:t>henry.com</w:t>
        </w:r>
      </w:hyperlink>
    </w:p>
    <w:p w:rsidR="00320334" w:rsidRPr="00FA5F9D" w:rsidRDefault="00320334" w:rsidP="00320334">
      <w:pPr>
        <w:pStyle w:val="ListParagraph"/>
        <w:spacing w:after="0" w:line="240" w:lineRule="auto"/>
        <w:ind w:left="1944"/>
        <w:rPr>
          <w:rStyle w:val="Hyperlink"/>
          <w:rFonts w:ascii="Times New Roman" w:hAnsi="Times New Roman" w:cs="Times New Roman"/>
          <w:b/>
          <w:color w:val="auto"/>
          <w:sz w:val="20"/>
          <w:szCs w:val="20"/>
        </w:rPr>
      </w:pPr>
    </w:p>
    <w:p w:rsidR="00320334" w:rsidRPr="00FA5F9D" w:rsidRDefault="00320334" w:rsidP="00320334">
      <w:pPr>
        <w:pStyle w:val="ListParagraph"/>
        <w:numPr>
          <w:ilvl w:val="1"/>
          <w:numId w:val="9"/>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MATERIALS</w:t>
      </w:r>
    </w:p>
    <w:p w:rsidR="00320334" w:rsidRPr="00FA5F9D" w:rsidRDefault="00320334" w:rsidP="00320334">
      <w:pPr>
        <w:pStyle w:val="ListParagraph"/>
        <w:spacing w:after="0" w:line="240" w:lineRule="auto"/>
        <w:ind w:left="0"/>
        <w:rPr>
          <w:rFonts w:ascii="Times New Roman" w:hAnsi="Times New Roman" w:cs="Times New Roman"/>
          <w:b/>
          <w:sz w:val="20"/>
          <w:szCs w:val="20"/>
        </w:rPr>
      </w:pPr>
    </w:p>
    <w:p w:rsidR="00802D88" w:rsidRPr="004B44C9" w:rsidRDefault="0072286E" w:rsidP="00802D88">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802D88" w:rsidRPr="004B44C9">
        <w:rPr>
          <w:rFonts w:ascii="Times New Roman" w:hAnsi="Times New Roman" w:cs="Times New Roman"/>
          <w:sz w:val="20"/>
          <w:szCs w:val="20"/>
        </w:rPr>
        <w:t>oof coating shall comply with the following system requirements:</w:t>
      </w:r>
    </w:p>
    <w:p w:rsidR="00802D88" w:rsidRDefault="00802D88" w:rsidP="00802D88">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802D88" w:rsidRDefault="00802D88" w:rsidP="00802D88">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steep slopes</w:t>
      </w:r>
    </w:p>
    <w:p w:rsidR="00802D88" w:rsidRPr="00EB1AA4" w:rsidRDefault="00802D88" w:rsidP="00802D88">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802D88" w:rsidRDefault="00802D88" w:rsidP="00802D88">
      <w:pPr>
        <w:pStyle w:val="ListParagraph"/>
        <w:numPr>
          <w:ilvl w:val="4"/>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802D88" w:rsidRDefault="00802D88" w:rsidP="00802D88">
      <w:pPr>
        <w:pStyle w:val="ListParagraph"/>
        <w:spacing w:after="0" w:line="240" w:lineRule="auto"/>
        <w:ind w:left="2448"/>
        <w:rPr>
          <w:rFonts w:ascii="Times New Roman" w:hAnsi="Times New Roman" w:cs="Times New Roman"/>
          <w:sz w:val="20"/>
          <w:szCs w:val="20"/>
        </w:rPr>
      </w:pPr>
    </w:p>
    <w:p w:rsidR="00320334" w:rsidRPr="00FA5F9D" w:rsidRDefault="00320334" w:rsidP="00320334">
      <w:pPr>
        <w:pStyle w:val="ListParagraph"/>
        <w:numPr>
          <w:ilvl w:val="2"/>
          <w:numId w:val="4"/>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Roof Coating:</w:t>
      </w:r>
    </w:p>
    <w:p w:rsidR="00320334" w:rsidRPr="00FA5F9D" w:rsidRDefault="00320334" w:rsidP="00320334">
      <w:pPr>
        <w:pStyle w:val="ListParagraph"/>
        <w:numPr>
          <w:ilvl w:val="3"/>
          <w:numId w:val="4"/>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Primary Roof Coating (Basis of Design):</w:t>
      </w:r>
    </w:p>
    <w:p w:rsidR="00320334" w:rsidRPr="00FA5F9D" w:rsidRDefault="00320334" w:rsidP="00320334">
      <w:pPr>
        <w:pStyle w:val="ListParagraph"/>
        <w:numPr>
          <w:ilvl w:val="4"/>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Premium aluminum flakes suspended in emulsified asphalt providing outstanding weathering resistance and reflectance; having the following properties:</w:t>
      </w:r>
    </w:p>
    <w:p w:rsidR="00320334" w:rsidRPr="00FA5F9D" w:rsidRDefault="00320334" w:rsidP="0090155A">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Basis of design: </w:t>
      </w:r>
      <w:r w:rsidR="00F82908">
        <w:rPr>
          <w:rFonts w:ascii="Times New Roman" w:hAnsi="Times New Roman" w:cs="Times New Roman"/>
          <w:sz w:val="20"/>
          <w:szCs w:val="20"/>
        </w:rPr>
        <w:t>Pro-Grade®</w:t>
      </w:r>
      <w:r w:rsidR="0090155A" w:rsidRPr="0090155A">
        <w:rPr>
          <w:rFonts w:ascii="Times New Roman" w:hAnsi="Times New Roman" w:cs="Times New Roman"/>
          <w:sz w:val="20"/>
          <w:szCs w:val="20"/>
        </w:rPr>
        <w:t xml:space="preserve"> 588 Aluminum WB Roof Coating</w:t>
      </w:r>
    </w:p>
    <w:p w:rsidR="00320334" w:rsidRPr="00FA5F9D" w:rsidRDefault="00320334" w:rsidP="00320334">
      <w:pPr>
        <w:pStyle w:val="ListParagraph"/>
        <w:numPr>
          <w:ilvl w:val="5"/>
          <w:numId w:val="4"/>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Color: Silver</w:t>
      </w:r>
    </w:p>
    <w:p w:rsidR="00141182" w:rsidRPr="00084657" w:rsidRDefault="00141182" w:rsidP="00141182">
      <w:pPr>
        <w:pStyle w:val="ListParagraph"/>
        <w:numPr>
          <w:ilvl w:val="5"/>
          <w:numId w:val="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 g/l max</w:t>
      </w:r>
    </w:p>
    <w:p w:rsidR="00141182" w:rsidRPr="0049680A" w:rsidRDefault="00141182" w:rsidP="00141182">
      <w:pPr>
        <w:pStyle w:val="ListParagraph"/>
        <w:numPr>
          <w:ilvl w:val="5"/>
          <w:numId w:val="4"/>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22-26</w:t>
      </w:r>
      <w:r w:rsidRPr="00084657">
        <w:rPr>
          <w:rFonts w:ascii="Times New Roman" w:hAnsi="Times New Roman" w:cs="Times New Roman"/>
          <w:sz w:val="20"/>
          <w:szCs w:val="20"/>
        </w:rPr>
        <w:t>%</w:t>
      </w:r>
    </w:p>
    <w:p w:rsidR="00141182" w:rsidRDefault="00141182" w:rsidP="0014118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Non-flammable</w:t>
      </w:r>
    </w:p>
    <w:p w:rsidR="00141182" w:rsidRDefault="00141182" w:rsidP="0014118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141182" w:rsidRDefault="00141182" w:rsidP="0014118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0.51</w:t>
      </w:r>
    </w:p>
    <w:p w:rsidR="00141182" w:rsidRDefault="00141182" w:rsidP="0014118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141182" w:rsidRDefault="00141182" w:rsidP="0014118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141182" w:rsidRDefault="00141182" w:rsidP="0014118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 0.55</w:t>
      </w:r>
    </w:p>
    <w:p w:rsidR="00141182" w:rsidRDefault="00141182" w:rsidP="0014118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0.53</w:t>
      </w:r>
    </w:p>
    <w:p w:rsidR="00141182" w:rsidRDefault="00141182" w:rsidP="0014118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47</w:t>
      </w:r>
    </w:p>
    <w:p w:rsidR="00320334" w:rsidRPr="00FA5F9D" w:rsidRDefault="00320334" w:rsidP="00320334">
      <w:pPr>
        <w:pStyle w:val="ListParagraph"/>
        <w:numPr>
          <w:ilvl w:val="3"/>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Foundation Coat:</w:t>
      </w:r>
    </w:p>
    <w:p w:rsidR="00320334" w:rsidRPr="00FA5F9D" w:rsidRDefault="00320334" w:rsidP="00320334">
      <w:pPr>
        <w:pStyle w:val="ListParagraph"/>
        <w:numPr>
          <w:ilvl w:val="4"/>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Asphalt Emulsion solvent-free roof coating; having the following properties:</w:t>
      </w:r>
    </w:p>
    <w:p w:rsidR="00635348" w:rsidRDefault="00635348" w:rsidP="00635348">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F82908">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635348" w:rsidRPr="00C86623" w:rsidRDefault="00635348" w:rsidP="00635348">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635348" w:rsidRPr="002708CD" w:rsidRDefault="00635348" w:rsidP="00635348">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635348" w:rsidRPr="002708CD" w:rsidRDefault="00635348" w:rsidP="00635348">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635348" w:rsidRPr="00D03521" w:rsidRDefault="00635348" w:rsidP="00635348">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635348" w:rsidRPr="002708CD" w:rsidRDefault="00635348" w:rsidP="00635348">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635348" w:rsidRPr="002708CD" w:rsidRDefault="00635348" w:rsidP="00635348">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635348" w:rsidRPr="002708CD" w:rsidRDefault="00635348" w:rsidP="00635348">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320334" w:rsidRPr="00FA5F9D" w:rsidRDefault="00320334" w:rsidP="00320334">
      <w:pPr>
        <w:pStyle w:val="Petroff2"/>
        <w:numPr>
          <w:ilvl w:val="4"/>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Contact Manufacturer for a complete list of authorized foundation coatings.</w:t>
      </w:r>
    </w:p>
    <w:p w:rsidR="00320334" w:rsidRPr="00FA5F9D" w:rsidRDefault="00320334" w:rsidP="00320334">
      <w:pPr>
        <w:pStyle w:val="ListParagraph"/>
        <w:spacing w:after="0" w:line="240" w:lineRule="auto"/>
        <w:ind w:left="2880"/>
        <w:rPr>
          <w:rFonts w:ascii="Times New Roman" w:hAnsi="Times New Roman" w:cs="Times New Roman"/>
          <w:sz w:val="20"/>
          <w:szCs w:val="20"/>
        </w:rPr>
      </w:pPr>
    </w:p>
    <w:p w:rsidR="00320334" w:rsidRPr="00FA5F9D" w:rsidRDefault="00320334" w:rsidP="00320334">
      <w:pPr>
        <w:pStyle w:val="ListParagraph"/>
        <w:numPr>
          <w:ilvl w:val="2"/>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Assembly Auxiliary Materials:</w:t>
      </w:r>
    </w:p>
    <w:p w:rsidR="00320334" w:rsidRPr="00FA5F9D" w:rsidRDefault="00320334" w:rsidP="00320334">
      <w:pPr>
        <w:pStyle w:val="ListParagraph"/>
        <w:numPr>
          <w:ilvl w:val="3"/>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Reinforcement Fabric:</w:t>
      </w:r>
    </w:p>
    <w:p w:rsidR="00320334" w:rsidRPr="00FA5F9D" w:rsidRDefault="00320334" w:rsidP="00320334">
      <w:pPr>
        <w:pStyle w:val="ListParagraph"/>
        <w:numPr>
          <w:ilvl w:val="4"/>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Stitch bonded, high performance fabric reinforcement sheet; having the following physical properties:</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Basis of Design: HE195 Polyester Fabric</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Color: White to Yellow White</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Elongation (Initial) (ASTM D1682): 61-63%</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Volatile Organic Content (VOC) (ASTM D3960/EPA Method 24): 0 g/l max</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Maximum VOS: 0 lbs/gal</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Mullen Burst (ASTM D3786): 176.8 lbs.</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Tensile Strength Film (Initial) (ASTM D1682): 57.1 lbs.</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Trapezoidal Tear Strength (ASTM D1117): 16.1 lbs.</w:t>
      </w:r>
    </w:p>
    <w:p w:rsidR="00320334" w:rsidRPr="00FA5F9D" w:rsidRDefault="00320334" w:rsidP="00320334">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Weight of Fabric: 3 oz/sq. yd.</w:t>
      </w:r>
    </w:p>
    <w:p w:rsidR="00320334" w:rsidRPr="00FA5F9D" w:rsidRDefault="00320334" w:rsidP="00320334">
      <w:pPr>
        <w:pStyle w:val="Petroff2"/>
        <w:numPr>
          <w:ilvl w:val="3"/>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Repair Fabric:</w:t>
      </w:r>
    </w:p>
    <w:p w:rsidR="00320334" w:rsidRPr="00FA5F9D" w:rsidRDefault="00320334" w:rsidP="00320334">
      <w:pPr>
        <w:pStyle w:val="Petroff2"/>
        <w:numPr>
          <w:ilvl w:val="4"/>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Spun-bonded polyester, non-woven mat; having the following physical properties:</w:t>
      </w:r>
    </w:p>
    <w:p w:rsidR="00320334" w:rsidRPr="00FA5F9D" w:rsidRDefault="00320334" w:rsidP="00320334">
      <w:pPr>
        <w:pStyle w:val="Petroff2"/>
        <w:numPr>
          <w:ilvl w:val="5"/>
          <w:numId w:val="4"/>
        </w:numPr>
        <w:tabs>
          <w:tab w:val="left" w:pos="-1440"/>
        </w:tabs>
        <w:rPr>
          <w:rFonts w:ascii="Times New Roman" w:hAnsi="Times New Roman"/>
          <w:b w:val="0"/>
          <w:bCs w:val="0"/>
          <w:sz w:val="20"/>
          <w:szCs w:val="20"/>
        </w:rPr>
      </w:pPr>
      <w:r w:rsidRPr="00FA5F9D">
        <w:rPr>
          <w:rFonts w:ascii="Times New Roman" w:hAnsi="Times New Roman"/>
          <w:b w:val="0"/>
          <w:sz w:val="20"/>
          <w:szCs w:val="20"/>
          <w:lang w:val="en-GB"/>
        </w:rPr>
        <w:t>Basis of Design Product:</w:t>
      </w:r>
      <w:r w:rsidRPr="00FA5F9D">
        <w:rPr>
          <w:rFonts w:ascii="Times New Roman" w:hAnsi="Times New Roman"/>
          <w:b w:val="0"/>
          <w:bCs w:val="0"/>
          <w:sz w:val="20"/>
          <w:szCs w:val="20"/>
        </w:rPr>
        <w:t xml:space="preserve"> HE296 Elasto Tape Repair Fabric</w:t>
      </w:r>
    </w:p>
    <w:p w:rsidR="00320334" w:rsidRPr="00FA5F9D" w:rsidRDefault="00320334" w:rsidP="00320334">
      <w:pPr>
        <w:pStyle w:val="Petroff2"/>
        <w:numPr>
          <w:ilvl w:val="5"/>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Complies with ASTM D-1688-80, Type III</w:t>
      </w:r>
    </w:p>
    <w:p w:rsidR="00320334" w:rsidRPr="00FA5F9D" w:rsidRDefault="00320334" w:rsidP="00320334">
      <w:pPr>
        <w:pStyle w:val="Petroff2"/>
        <w:numPr>
          <w:ilvl w:val="4"/>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Woven fabric, 20 x 10 mesh, made of yarns of inert, flexible filaments of pure glass; having the following physical properties:</w:t>
      </w:r>
    </w:p>
    <w:p w:rsidR="00320334" w:rsidRPr="00FA5F9D" w:rsidRDefault="00320334" w:rsidP="00320334">
      <w:pPr>
        <w:pStyle w:val="Petroff2"/>
        <w:numPr>
          <w:ilvl w:val="5"/>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Basis of Design Product: HE183 Repair Fabric Yellow Fiberglass</w:t>
      </w:r>
    </w:p>
    <w:p w:rsidR="00320334" w:rsidRPr="00FA5F9D" w:rsidRDefault="00320334" w:rsidP="00320334">
      <w:pPr>
        <w:pStyle w:val="Petroff2"/>
        <w:numPr>
          <w:ilvl w:val="5"/>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Fiberglass mesh fabric</w:t>
      </w:r>
    </w:p>
    <w:p w:rsidR="00320334" w:rsidRPr="00FA5F9D" w:rsidRDefault="00320334" w:rsidP="00320334">
      <w:pPr>
        <w:pStyle w:val="ListParagraph"/>
        <w:numPr>
          <w:ilvl w:val="3"/>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Sealants:</w:t>
      </w:r>
    </w:p>
    <w:p w:rsidR="00320334" w:rsidRPr="00FA5F9D" w:rsidRDefault="00320334" w:rsidP="00320334">
      <w:pPr>
        <w:pStyle w:val="Petroff2"/>
        <w:numPr>
          <w:ilvl w:val="4"/>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Roof Mastic:</w:t>
      </w:r>
    </w:p>
    <w:p w:rsidR="00320334" w:rsidRPr="00FA5F9D" w:rsidRDefault="00320334" w:rsidP="00320334">
      <w:pPr>
        <w:pStyle w:val="Petroff2"/>
        <w:numPr>
          <w:ilvl w:val="5"/>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Henry asphalt roofing cement; having the following physical properties:</w:t>
      </w:r>
      <w:r w:rsidRPr="00FA5F9D">
        <w:rPr>
          <w:rFonts w:ascii="Times New Roman" w:hAnsi="Times New Roman"/>
          <w:b w:val="0"/>
          <w:sz w:val="20"/>
          <w:szCs w:val="20"/>
        </w:rPr>
        <w:t xml:space="preserve"> </w:t>
      </w:r>
    </w:p>
    <w:p w:rsidR="00320334" w:rsidRPr="00FA5F9D" w:rsidRDefault="00320334" w:rsidP="00320334">
      <w:pPr>
        <w:pStyle w:val="Petroff2"/>
        <w:numPr>
          <w:ilvl w:val="6"/>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Complies with ASTM D4586</w:t>
      </w:r>
    </w:p>
    <w:p w:rsidR="00320334" w:rsidRPr="00FA5F9D" w:rsidRDefault="00320334" w:rsidP="00320334">
      <w:pPr>
        <w:pStyle w:val="Petroff2"/>
        <w:numPr>
          <w:ilvl w:val="5"/>
          <w:numId w:val="4"/>
        </w:numPr>
        <w:tabs>
          <w:tab w:val="left" w:pos="-1440"/>
        </w:tabs>
        <w:rPr>
          <w:rFonts w:ascii="Times New Roman" w:hAnsi="Times New Roman"/>
          <w:b w:val="0"/>
          <w:bCs w:val="0"/>
          <w:sz w:val="20"/>
          <w:szCs w:val="20"/>
        </w:rPr>
      </w:pPr>
      <w:r w:rsidRPr="00FA5F9D">
        <w:rPr>
          <w:rFonts w:ascii="Times New Roman" w:hAnsi="Times New Roman"/>
          <w:b w:val="0"/>
          <w:bCs w:val="0"/>
          <w:sz w:val="20"/>
          <w:szCs w:val="20"/>
        </w:rPr>
        <w:t>Contact Roofing Coating Manufacturer for a list of authorized products.</w:t>
      </w:r>
    </w:p>
    <w:p w:rsidR="00320334" w:rsidRPr="00FA5F9D" w:rsidRDefault="00320334" w:rsidP="00320334">
      <w:pPr>
        <w:pStyle w:val="Petroff2"/>
        <w:numPr>
          <w:ilvl w:val="0"/>
          <w:numId w:val="0"/>
        </w:numPr>
        <w:tabs>
          <w:tab w:val="left" w:pos="-1440"/>
        </w:tabs>
        <w:ind w:left="2880"/>
        <w:rPr>
          <w:rFonts w:ascii="Times New Roman" w:hAnsi="Times New Roman"/>
          <w:b w:val="0"/>
          <w:bCs w:val="0"/>
          <w:sz w:val="20"/>
          <w:szCs w:val="20"/>
        </w:rPr>
      </w:pPr>
    </w:p>
    <w:p w:rsidR="00320334" w:rsidRPr="00FA5F9D" w:rsidRDefault="00320334" w:rsidP="00320334">
      <w:pPr>
        <w:pStyle w:val="ListParagraph"/>
        <w:numPr>
          <w:ilvl w:val="2"/>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Additional Materials:</w:t>
      </w:r>
    </w:p>
    <w:p w:rsidR="00320334" w:rsidRPr="00FA5F9D" w:rsidRDefault="00320334" w:rsidP="00320334">
      <w:pPr>
        <w:pStyle w:val="ListParagraph"/>
        <w:numPr>
          <w:ilvl w:val="3"/>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Cleaner:</w:t>
      </w:r>
    </w:p>
    <w:p w:rsidR="00320334" w:rsidRPr="00FA5F9D" w:rsidRDefault="00320334" w:rsidP="00320334">
      <w:pPr>
        <w:pStyle w:val="ListParagraph"/>
        <w:numPr>
          <w:ilvl w:val="4"/>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Refer to Section 3.02. C. Surface Cleaning</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0"/>
          <w:numId w:val="1"/>
        </w:numPr>
        <w:spacing w:after="0" w:line="240" w:lineRule="auto"/>
        <w:rPr>
          <w:rFonts w:ascii="Times New Roman" w:hAnsi="Times New Roman" w:cs="Times New Roman"/>
          <w:b/>
          <w:sz w:val="20"/>
          <w:szCs w:val="20"/>
        </w:rPr>
      </w:pPr>
      <w:r w:rsidRPr="00FA5F9D">
        <w:rPr>
          <w:rFonts w:ascii="Times New Roman" w:hAnsi="Times New Roman" w:cs="Times New Roman"/>
          <w:b/>
          <w:sz w:val="20"/>
          <w:szCs w:val="20"/>
        </w:rPr>
        <w:t>EXECUTION</w:t>
      </w:r>
    </w:p>
    <w:p w:rsidR="00320334" w:rsidRPr="00FA5F9D" w:rsidRDefault="00320334" w:rsidP="00320334">
      <w:pPr>
        <w:pStyle w:val="ListParagraph"/>
        <w:spacing w:after="0" w:line="240" w:lineRule="auto"/>
        <w:ind w:left="1800"/>
        <w:rPr>
          <w:rFonts w:ascii="Times New Roman" w:hAnsi="Times New Roman" w:cs="Times New Roman"/>
          <w:sz w:val="20"/>
          <w:szCs w:val="20"/>
        </w:rPr>
      </w:pPr>
    </w:p>
    <w:p w:rsidR="00320334" w:rsidRPr="00FA5F9D" w:rsidRDefault="00320334" w:rsidP="00320334">
      <w:pPr>
        <w:pStyle w:val="ListParagraph"/>
        <w:numPr>
          <w:ilvl w:val="1"/>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EXAMINATION</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Do not install roof coating over saturated insulation. </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Do not install roof coating over saturated substrates. </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Maintain a copy of moisture detection survey for reference and verification of substrate condition prior to installation of roof coating.</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Moisture detection survey includes</w:t>
      </w:r>
      <w:r w:rsidR="00962D10" w:rsidRPr="00FA5F9D">
        <w:rPr>
          <w:rFonts w:ascii="Times New Roman" w:hAnsi="Times New Roman" w:cs="Times New Roman"/>
          <w:sz w:val="20"/>
          <w:szCs w:val="20"/>
        </w:rPr>
        <w:t xml:space="preserve"> all of the following:</w:t>
      </w:r>
    </w:p>
    <w:p w:rsidR="00320334" w:rsidRPr="00FA5F9D" w:rsidRDefault="00320334" w:rsidP="00320334">
      <w:pPr>
        <w:pStyle w:val="ListParagraph"/>
        <w:numPr>
          <w:ilvl w:val="4"/>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Visual inspection</w:t>
      </w:r>
    </w:p>
    <w:p w:rsidR="000B62AE" w:rsidRPr="004B44C9" w:rsidRDefault="000B62AE" w:rsidP="000B62AE">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210A8C">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D91A1F">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0B62AE" w:rsidRPr="004B44C9" w:rsidRDefault="000B62AE" w:rsidP="000B62AE">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0B62AE" w:rsidRPr="004B44C9" w:rsidRDefault="000B62AE" w:rsidP="000B62AE">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0B62AE" w:rsidRPr="004B44C9" w:rsidRDefault="000B62AE" w:rsidP="000B62AE">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B83929" w:rsidRPr="00FA5F9D" w:rsidRDefault="00B83929" w:rsidP="00B83929">
      <w:pPr>
        <w:pStyle w:val="ListParagraph"/>
        <w:numPr>
          <w:ilvl w:val="5"/>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Core samples </w:t>
      </w:r>
    </w:p>
    <w:p w:rsidR="00320334" w:rsidRPr="00FA5F9D" w:rsidRDefault="00320334" w:rsidP="00320334">
      <w:pPr>
        <w:pStyle w:val="ListParagraph"/>
        <w:spacing w:after="0" w:line="240" w:lineRule="auto"/>
        <w:ind w:left="2448"/>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Adhesion Test:</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Not required.</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320334" w:rsidRPr="00FA5F9D" w:rsidRDefault="00320334" w:rsidP="00320334">
      <w:pPr>
        <w:pStyle w:val="ListParagraph"/>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Existing assembly must be continuous and secured prior to application of roof coating.</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Do not apply roof coatings until substrate and environmental conditions are in accordance with Roof Coating Manufacturer’s published literature.</w:t>
      </w:r>
    </w:p>
    <w:p w:rsidR="00320334" w:rsidRPr="00FA5F9D" w:rsidRDefault="00320334" w:rsidP="00320334">
      <w:pPr>
        <w:pStyle w:val="ListParagraph"/>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Previously coated areas:</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Contact Roof Coating Manufacturer’s technical support or local sales representative for previously coated examination procedures.</w:t>
      </w:r>
    </w:p>
    <w:p w:rsidR="00320334" w:rsidRPr="00FA5F9D" w:rsidRDefault="00320334" w:rsidP="00320334">
      <w:pPr>
        <w:pStyle w:val="ListParagraph"/>
        <w:rPr>
          <w:rFonts w:ascii="Times New Roman" w:hAnsi="Times New Roman" w:cs="Times New Roman"/>
          <w:sz w:val="20"/>
          <w:szCs w:val="20"/>
        </w:rPr>
      </w:pPr>
    </w:p>
    <w:p w:rsidR="00320334" w:rsidRPr="00FA5F9D" w:rsidRDefault="00320334" w:rsidP="00320334">
      <w:pPr>
        <w:pStyle w:val="ListParagraph"/>
        <w:numPr>
          <w:ilvl w:val="1"/>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PREPARATION</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320334" w:rsidRPr="00FA5F9D" w:rsidRDefault="00320334" w:rsidP="00320334">
      <w:pPr>
        <w:pStyle w:val="ListParagraph"/>
        <w:rPr>
          <w:rFonts w:ascii="Times New Roman" w:hAnsi="Times New Roman" w:cs="Times New Roman"/>
          <w:sz w:val="20"/>
          <w:szCs w:val="20"/>
        </w:rPr>
      </w:pPr>
    </w:p>
    <w:p w:rsidR="00320334" w:rsidRPr="00FA5F9D" w:rsidRDefault="00320334" w:rsidP="00320334">
      <w:pPr>
        <w:pStyle w:val="ListParagraph"/>
        <w:numPr>
          <w:ilvl w:val="2"/>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Surface Cleaning:</w:t>
      </w:r>
    </w:p>
    <w:p w:rsidR="00320334" w:rsidRPr="00FA5F9D" w:rsidRDefault="00320334" w:rsidP="00320334">
      <w:pPr>
        <w:pStyle w:val="ListParagraph"/>
        <w:numPr>
          <w:ilvl w:val="3"/>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Confirm local ordinances and jurisdiction restrictions prior to selecting from the following cleaning methods.</w:t>
      </w:r>
    </w:p>
    <w:p w:rsidR="00320334" w:rsidRPr="00FA5F9D" w:rsidRDefault="00320334" w:rsidP="00320334">
      <w:pPr>
        <w:pStyle w:val="ListParagraph"/>
        <w:numPr>
          <w:ilvl w:val="3"/>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Clean and prepare existing membrane roofing taking caution not to inject water into roofing substrate.</w:t>
      </w:r>
    </w:p>
    <w:p w:rsidR="00320334" w:rsidRPr="00FA5F9D" w:rsidRDefault="00320334" w:rsidP="00320334">
      <w:pPr>
        <w:pStyle w:val="ListParagraph"/>
        <w:numPr>
          <w:ilvl w:val="3"/>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Acceptable Methods of Cleaning</w:t>
      </w:r>
    </w:p>
    <w:p w:rsidR="00320334" w:rsidRPr="00FA5F9D" w:rsidRDefault="00320334" w:rsidP="00320334">
      <w:pPr>
        <w:pStyle w:val="ListParagraph"/>
        <w:numPr>
          <w:ilvl w:val="4"/>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Pressure washer with greater than 2000psi. </w:t>
      </w:r>
    </w:p>
    <w:p w:rsidR="00320334" w:rsidRPr="00FA5F9D" w:rsidRDefault="00320334" w:rsidP="00320334">
      <w:pPr>
        <w:pStyle w:val="ListParagraph"/>
        <w:numPr>
          <w:ilvl w:val="4"/>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Algae, mildew, or fungus:</w:t>
      </w:r>
    </w:p>
    <w:p w:rsidR="00320334" w:rsidRPr="00FA5F9D" w:rsidRDefault="00320334" w:rsidP="00320334">
      <w:pPr>
        <w:pStyle w:val="ListParagraph"/>
        <w:numPr>
          <w:ilvl w:val="5"/>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Treat with a tri-sodium phosphate (TSP) or equivalent non-filming detergent and water solution.</w:t>
      </w:r>
    </w:p>
    <w:p w:rsidR="00320334" w:rsidRPr="00FA5F9D" w:rsidRDefault="00320334" w:rsidP="00320334">
      <w:pPr>
        <w:pStyle w:val="ListParagraph"/>
        <w:numPr>
          <w:ilvl w:val="5"/>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Clear water rinse until all cleaning residue is removed.</w:t>
      </w:r>
    </w:p>
    <w:p w:rsidR="00320334" w:rsidRPr="00FA5F9D" w:rsidRDefault="00320334" w:rsidP="00320334">
      <w:pPr>
        <w:pStyle w:val="ListParagraph"/>
        <w:numPr>
          <w:ilvl w:val="4"/>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 substrate areas must be completely dry prior to roof coating application.</w:t>
      </w:r>
    </w:p>
    <w:p w:rsidR="00320334" w:rsidRPr="00FA5F9D" w:rsidRDefault="00320334" w:rsidP="00320334">
      <w:pPr>
        <w:pStyle w:val="ListParagraph"/>
        <w:numPr>
          <w:ilvl w:val="4"/>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Refer to Roof Coating Manufacturer’s published literature. </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Repair, removal, and replacement of existing roof membrane:</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Manufacturer’s published literature.  </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to cure a minimum of 24 hours.</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320334" w:rsidRPr="00FA5F9D" w:rsidRDefault="00320334" w:rsidP="00320334">
      <w:pPr>
        <w:pStyle w:val="ListParagraph"/>
        <w:numPr>
          <w:ilvl w:val="3"/>
          <w:numId w:val="7"/>
        </w:numPr>
        <w:rPr>
          <w:rFonts w:ascii="Times New Roman" w:hAnsi="Times New Roman" w:cs="Times New Roman"/>
          <w:sz w:val="20"/>
          <w:szCs w:val="20"/>
        </w:rPr>
      </w:pPr>
      <w:r w:rsidRPr="00FA5F9D">
        <w:rPr>
          <w:rFonts w:ascii="Times New Roman" w:hAnsi="Times New Roman" w:cs="Times New Roman"/>
          <w:sz w:val="20"/>
          <w:szCs w:val="20"/>
        </w:rPr>
        <w:t>Reinforced Roof Mastic:</w:t>
      </w:r>
    </w:p>
    <w:p w:rsidR="00320334" w:rsidRPr="00FA5F9D" w:rsidRDefault="00320334" w:rsidP="00320334">
      <w:pPr>
        <w:pStyle w:val="ListParagraph"/>
        <w:numPr>
          <w:ilvl w:val="4"/>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 one (1) layer of roof mastic at three (3) gallons per square (48 wet mils) extending three (3) inches on each side of defect as described above.</w:t>
      </w:r>
    </w:p>
    <w:p w:rsidR="00320334" w:rsidRPr="00FA5F9D" w:rsidRDefault="00320334" w:rsidP="00320334">
      <w:pPr>
        <w:pStyle w:val="ListParagraph"/>
        <w:numPr>
          <w:ilvl w:val="4"/>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320334" w:rsidRPr="00FA5F9D" w:rsidRDefault="00320334" w:rsidP="00320334">
      <w:pPr>
        <w:pStyle w:val="ListParagraph"/>
        <w:numPr>
          <w:ilvl w:val="4"/>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roof mastic to dry prior to subsequent roof mastic application.</w:t>
      </w:r>
    </w:p>
    <w:p w:rsidR="00320334" w:rsidRPr="00FA5F9D" w:rsidRDefault="00320334" w:rsidP="00320334">
      <w:pPr>
        <w:pStyle w:val="ListParagraph"/>
        <w:numPr>
          <w:ilvl w:val="4"/>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320334" w:rsidRPr="00FA5F9D" w:rsidRDefault="00320334" w:rsidP="00320334">
      <w:pPr>
        <w:pStyle w:val="ListParagraph"/>
        <w:numPr>
          <w:ilvl w:val="4"/>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roof mastic to cure seven (7) days prior to subsequent installation.</w:t>
      </w:r>
    </w:p>
    <w:p w:rsidR="00320334" w:rsidRPr="00FA5F9D" w:rsidRDefault="00320334" w:rsidP="00320334">
      <w:pPr>
        <w:pStyle w:val="ListParagraph"/>
        <w:numPr>
          <w:ilvl w:val="3"/>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Foundation Coat:</w:t>
      </w:r>
    </w:p>
    <w:p w:rsidR="00320334" w:rsidRPr="00FA5F9D" w:rsidRDefault="00320334" w:rsidP="00320334">
      <w:pPr>
        <w:pStyle w:val="ListParagraph"/>
        <w:numPr>
          <w:ilvl w:val="4"/>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320334" w:rsidRPr="00FA5F9D" w:rsidRDefault="00320334" w:rsidP="00320334">
      <w:pPr>
        <w:pStyle w:val="ListParagraph"/>
        <w:spacing w:after="0" w:line="240" w:lineRule="auto"/>
        <w:ind w:left="2448"/>
        <w:rPr>
          <w:rFonts w:ascii="Times New Roman" w:hAnsi="Times New Roman" w:cs="Times New Roman"/>
          <w:sz w:val="20"/>
          <w:szCs w:val="20"/>
        </w:rPr>
      </w:pPr>
    </w:p>
    <w:p w:rsidR="00320334" w:rsidRPr="00FA5F9D" w:rsidRDefault="00320334" w:rsidP="00320334">
      <w:pPr>
        <w:pStyle w:val="ListParagraph"/>
        <w:numPr>
          <w:ilvl w:val="2"/>
          <w:numId w:val="7"/>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 areas must promote positive drainage.</w:t>
      </w:r>
    </w:p>
    <w:p w:rsidR="00320334" w:rsidRPr="00FA5F9D" w:rsidRDefault="00320334" w:rsidP="00320334">
      <w:pPr>
        <w:pStyle w:val="ListParagraph"/>
        <w:numPr>
          <w:ilvl w:val="3"/>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Contact Roof Coating Manufacturer’s technical support or local sales representative for ponding area repair procedures.</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2"/>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Previously coated areas:</w:t>
      </w:r>
    </w:p>
    <w:p w:rsidR="00320334" w:rsidRPr="00FA5F9D" w:rsidRDefault="00320334" w:rsidP="00320334">
      <w:pPr>
        <w:pStyle w:val="ListParagraph"/>
        <w:numPr>
          <w:ilvl w:val="3"/>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Contact Roof Coating Manufacturer’s technical support or local sales representative for previously coated</w:t>
      </w:r>
      <w:r w:rsidR="00F64AE2" w:rsidRPr="00FA5F9D">
        <w:rPr>
          <w:rFonts w:ascii="Times New Roman" w:hAnsi="Times New Roman" w:cs="Times New Roman"/>
          <w:sz w:val="20"/>
          <w:szCs w:val="20"/>
        </w:rPr>
        <w:t xml:space="preserve"> preparation </w:t>
      </w:r>
      <w:r w:rsidRPr="00FA5F9D">
        <w:rPr>
          <w:rFonts w:ascii="Times New Roman" w:hAnsi="Times New Roman" w:cs="Times New Roman"/>
          <w:sz w:val="20"/>
          <w:szCs w:val="20"/>
        </w:rPr>
        <w:t>procedures.</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1"/>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INSTALLATION </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Ensure substrate is ready to receive roof coating in accordance with Roof Coating Manufacturer’s published literature.</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Roof coating may settle during storage. Mix roof coating prior to use with drill and mixer blade until consistent viscosity is achieved. Do not shake.</w:t>
      </w:r>
    </w:p>
    <w:p w:rsidR="00320334" w:rsidRPr="00FA5F9D" w:rsidRDefault="00320334" w:rsidP="00320334">
      <w:pPr>
        <w:pStyle w:val="ListParagraph"/>
        <w:rPr>
          <w:rFonts w:ascii="Times New Roman" w:hAnsi="Times New Roman" w:cs="Times New Roman"/>
          <w:sz w:val="20"/>
          <w:szCs w:val="20"/>
        </w:rPr>
      </w:pPr>
    </w:p>
    <w:p w:rsidR="00320334" w:rsidRPr="00FA5F9D" w:rsidRDefault="00320334" w:rsidP="00320334">
      <w:pPr>
        <w:pStyle w:val="ListParagraph"/>
        <w:numPr>
          <w:ilvl w:val="2"/>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Temperature Limitations:</w:t>
      </w:r>
    </w:p>
    <w:p w:rsidR="00320334" w:rsidRPr="00FA5F9D" w:rsidRDefault="00320334" w:rsidP="00320334">
      <w:pPr>
        <w:pStyle w:val="ListParagraph"/>
        <w:numPr>
          <w:ilvl w:val="3"/>
          <w:numId w:val="2"/>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Substrate temperature must be above 50 degrees F (10 degrees C) and rising and 6 degrees F (3 degrees C) above dew point temperature and rising.</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Detailing/Flashing:</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 detailing and flashings shall be completed prior to installation of roof coating.</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All detailing and flashings shall be installed per Roof Coating Manufacturer’s published literature. </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Existing assembly must be continuous and secure prior to application of roof coating.</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Pretreatment of existing, intact, and secure roof membrane seams:</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Not required.</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Roof valleys and waterways:</w:t>
      </w:r>
    </w:p>
    <w:p w:rsidR="00320334" w:rsidRPr="00FA5F9D" w:rsidRDefault="00320334" w:rsidP="00320334">
      <w:pPr>
        <w:pStyle w:val="ListParagraph"/>
        <w:numPr>
          <w:ilvl w:val="4"/>
          <w:numId w:val="8"/>
        </w:numPr>
        <w:rPr>
          <w:rFonts w:ascii="Times New Roman" w:hAnsi="Times New Roman" w:cs="Times New Roman"/>
          <w:sz w:val="20"/>
          <w:szCs w:val="20"/>
        </w:rPr>
      </w:pPr>
      <w:r w:rsidRPr="00FA5F9D">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320334" w:rsidRPr="00FA5F9D" w:rsidRDefault="00320334" w:rsidP="00320334">
      <w:pPr>
        <w:pStyle w:val="ListParagraph"/>
        <w:numPr>
          <w:ilvl w:val="4"/>
          <w:numId w:val="8"/>
        </w:numPr>
        <w:rPr>
          <w:rFonts w:ascii="Times New Roman" w:hAnsi="Times New Roman" w:cs="Times New Roman"/>
          <w:sz w:val="20"/>
          <w:szCs w:val="20"/>
        </w:rPr>
      </w:pPr>
      <w:r w:rsidRPr="00FA5F9D">
        <w:rPr>
          <w:rFonts w:ascii="Times New Roman" w:hAnsi="Times New Roman" w:cs="Times New Roman"/>
          <w:sz w:val="20"/>
          <w:szCs w:val="20"/>
        </w:rPr>
        <w:t>Where more than one piece of reinforcement fabric is required:</w:t>
      </w:r>
    </w:p>
    <w:p w:rsidR="00320334" w:rsidRPr="00FA5F9D" w:rsidRDefault="00320334" w:rsidP="00320334">
      <w:pPr>
        <w:pStyle w:val="ListParagraph"/>
        <w:numPr>
          <w:ilvl w:val="5"/>
          <w:numId w:val="8"/>
        </w:numPr>
        <w:rPr>
          <w:rFonts w:ascii="Times New Roman" w:hAnsi="Times New Roman" w:cs="Times New Roman"/>
          <w:sz w:val="20"/>
          <w:szCs w:val="20"/>
        </w:rPr>
      </w:pPr>
      <w:r w:rsidRPr="00FA5F9D">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Lap ends of reinforcement fabric four (4) inches where more than one piece is required to ensure a continuous watertight finish.</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foundation coat to dry prior to subsequent foundation coat application.</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Pipe penetrations:</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foundation coat to dry prior to subsequent foundation coat application.</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Drains:</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Remove strainer, ring, and any other drain components. </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 one (1) layer of foundation coat at three (3) gallons per square (48 wet mils) extending twelve (12) inches beyond drain.</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320334" w:rsidRPr="00FA5F9D" w:rsidRDefault="00320334" w:rsidP="00320334">
      <w:pPr>
        <w:pStyle w:val="ListParagraph"/>
        <w:numPr>
          <w:ilvl w:val="4"/>
          <w:numId w:val="8"/>
        </w:numPr>
        <w:rPr>
          <w:rFonts w:ascii="Times New Roman" w:hAnsi="Times New Roman" w:cs="Times New Roman"/>
          <w:sz w:val="20"/>
          <w:szCs w:val="20"/>
        </w:rPr>
      </w:pPr>
      <w:r w:rsidRPr="00FA5F9D">
        <w:rPr>
          <w:rFonts w:ascii="Times New Roman" w:hAnsi="Times New Roman" w:cs="Times New Roman"/>
          <w:sz w:val="20"/>
          <w:szCs w:val="20"/>
        </w:rPr>
        <w:t>Where more than one piece of reinforcement fabric is required:</w:t>
      </w:r>
    </w:p>
    <w:p w:rsidR="00320334" w:rsidRPr="00FA5F9D" w:rsidRDefault="00320334" w:rsidP="00320334">
      <w:pPr>
        <w:pStyle w:val="ListParagraph"/>
        <w:numPr>
          <w:ilvl w:val="5"/>
          <w:numId w:val="8"/>
        </w:numPr>
        <w:rPr>
          <w:rFonts w:ascii="Times New Roman" w:hAnsi="Times New Roman" w:cs="Times New Roman"/>
          <w:sz w:val="20"/>
          <w:szCs w:val="20"/>
        </w:rPr>
      </w:pPr>
      <w:r w:rsidRPr="00FA5F9D">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Lap ends of reinforcement fabric four (4) inches where more than one piece is required to ensure a continuous watertight finish.</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foundation coat to dry prior to subsequent foundation coat application.</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FA5F9D" w:rsidRPr="00FA5F9D" w:rsidRDefault="00FA5F9D" w:rsidP="00320334">
      <w:pPr>
        <w:spacing w:after="0" w:line="240" w:lineRule="auto"/>
        <w:rPr>
          <w:rFonts w:ascii="Times New Roman" w:hAnsi="Times New Roman"/>
          <w:sz w:val="20"/>
          <w:szCs w:val="20"/>
        </w:rPr>
      </w:pPr>
    </w:p>
    <w:p w:rsidR="005F7397" w:rsidRPr="00040199" w:rsidRDefault="005F7397" w:rsidP="005F7397">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5F7397" w:rsidRPr="00040199" w:rsidRDefault="005F7397" w:rsidP="005F7397">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Mark desired area in accordance with published literature so that the appropriate amount of roof coating is applied per square. For </w:t>
      </w:r>
      <w:r>
        <w:rPr>
          <w:rFonts w:ascii="Times New Roman" w:hAnsi="Times New Roman" w:cs="Times New Roman"/>
          <w:sz w:val="20"/>
          <w:szCs w:val="20"/>
        </w:rPr>
        <w:t>multiple coat</w:t>
      </w:r>
      <w:r w:rsidRPr="00040199">
        <w:rPr>
          <w:rFonts w:ascii="Times New Roman" w:hAnsi="Times New Roman" w:cs="Times New Roman"/>
          <w:sz w:val="20"/>
          <w:szCs w:val="20"/>
        </w:rPr>
        <w:t xml:space="preserve"> application</w:t>
      </w:r>
      <w:r>
        <w:rPr>
          <w:rFonts w:ascii="Times New Roman" w:hAnsi="Times New Roman" w:cs="Times New Roman"/>
          <w:sz w:val="20"/>
          <w:szCs w:val="20"/>
        </w:rPr>
        <w:t>s</w:t>
      </w:r>
      <w:r w:rsidRPr="00040199">
        <w:rPr>
          <w:rFonts w:ascii="Times New Roman" w:hAnsi="Times New Roman" w:cs="Times New Roman"/>
          <w:sz w:val="20"/>
          <w:szCs w:val="20"/>
        </w:rPr>
        <w:t>, re-measure prior to installation of s</w:t>
      </w:r>
      <w:r>
        <w:rPr>
          <w:rFonts w:ascii="Times New Roman" w:hAnsi="Times New Roman" w:cs="Times New Roman"/>
          <w:sz w:val="20"/>
          <w:szCs w:val="20"/>
        </w:rPr>
        <w:t>ubsequent</w:t>
      </w:r>
      <w:r w:rsidRPr="00040199">
        <w:rPr>
          <w:rFonts w:ascii="Times New Roman" w:hAnsi="Times New Roman" w:cs="Times New Roman"/>
          <w:sz w:val="20"/>
          <w:szCs w:val="20"/>
        </w:rPr>
        <w:t xml:space="preserve"> coat to ensure proper millage requirements.</w:t>
      </w:r>
    </w:p>
    <w:p w:rsidR="005F7397" w:rsidRPr="00040199" w:rsidRDefault="005F7397" w:rsidP="005F7397">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Contact Roof Coating Manufacturer for roof marking instructions.</w:t>
      </w:r>
    </w:p>
    <w:p w:rsidR="005F7397" w:rsidRPr="00040199" w:rsidRDefault="005F7397" w:rsidP="005F7397">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5F7397" w:rsidRPr="00040199" w:rsidRDefault="005F7397" w:rsidP="005F7397">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5F7397" w:rsidRDefault="005F7397" w:rsidP="005F7397">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5F7397" w:rsidRDefault="005F7397" w:rsidP="005F7397">
      <w:pPr>
        <w:pStyle w:val="ListParagraph"/>
        <w:spacing w:after="0" w:line="240" w:lineRule="auto"/>
        <w:ind w:left="2448"/>
        <w:rPr>
          <w:rFonts w:ascii="Times New Roman" w:hAnsi="Times New Roman" w:cs="Times New Roman"/>
          <w:sz w:val="20"/>
          <w:szCs w:val="20"/>
        </w:rPr>
      </w:pPr>
    </w:p>
    <w:p w:rsidR="005F7397" w:rsidRPr="00FA5F9D" w:rsidRDefault="005F7397" w:rsidP="005F7397">
      <w:pPr>
        <w:pStyle w:val="Petroff3"/>
        <w:numPr>
          <w:ilvl w:val="0"/>
          <w:numId w:val="0"/>
        </w:numPr>
        <w:tabs>
          <w:tab w:val="left" w:pos="-1440"/>
        </w:tabs>
        <w:rPr>
          <w:rFonts w:ascii="Times New Roman" w:hAnsi="Times New Roman"/>
          <w:color w:val="0070C0"/>
          <w:sz w:val="20"/>
          <w:szCs w:val="20"/>
        </w:rPr>
      </w:pPr>
      <w:r w:rsidRPr="00FA5F9D">
        <w:rPr>
          <w:rFonts w:ascii="Times New Roman" w:hAnsi="Times New Roman"/>
          <w:color w:val="0070C0"/>
          <w:sz w:val="20"/>
          <w:szCs w:val="20"/>
        </w:rPr>
        <w:t>*********************************************************************************************</w:t>
      </w:r>
    </w:p>
    <w:p w:rsidR="005F7397" w:rsidRPr="00FA5F9D" w:rsidRDefault="005F7397" w:rsidP="005F7397">
      <w:pPr>
        <w:spacing w:after="0" w:line="240" w:lineRule="auto"/>
        <w:rPr>
          <w:rFonts w:ascii="Times New Roman" w:hAnsi="Times New Roman" w:cs="Times New Roman"/>
          <w:color w:val="0070C0"/>
          <w:sz w:val="20"/>
          <w:szCs w:val="20"/>
        </w:rPr>
      </w:pPr>
      <w:r w:rsidRPr="00FA5F9D">
        <w:rPr>
          <w:rFonts w:ascii="Times New Roman" w:hAnsi="Times New Roman" w:cs="Times New Roman"/>
          <w:color w:val="0070C0"/>
          <w:sz w:val="20"/>
          <w:szCs w:val="20"/>
          <w:u w:val="single"/>
        </w:rPr>
        <w:t>SPEC NOTE:</w:t>
      </w:r>
      <w:r w:rsidRPr="00FA5F9D">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5F7397" w:rsidRPr="00FA5F9D" w:rsidRDefault="005F7397" w:rsidP="005F7397">
      <w:pPr>
        <w:spacing w:after="0" w:line="240" w:lineRule="auto"/>
        <w:rPr>
          <w:rFonts w:ascii="Times New Roman" w:hAnsi="Times New Roman"/>
          <w:color w:val="0070C0"/>
          <w:sz w:val="20"/>
          <w:szCs w:val="20"/>
        </w:rPr>
      </w:pPr>
      <w:r w:rsidRPr="00FA5F9D">
        <w:rPr>
          <w:rFonts w:ascii="Times New Roman" w:hAnsi="Times New Roman"/>
          <w:color w:val="0070C0"/>
          <w:sz w:val="20"/>
          <w:szCs w:val="20"/>
        </w:rPr>
        <w:t>*********************************************************************************************</w:t>
      </w:r>
    </w:p>
    <w:p w:rsidR="005F7397" w:rsidRDefault="005F7397" w:rsidP="005F7397">
      <w:pPr>
        <w:pStyle w:val="ListParagraph"/>
        <w:spacing w:after="0" w:line="240" w:lineRule="auto"/>
        <w:ind w:left="2448"/>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Application of Roof Coating:</w:t>
      </w:r>
    </w:p>
    <w:p w:rsidR="006E552C" w:rsidRDefault="006E552C" w:rsidP="00A31BA2">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Foundation Coat:</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Smooth surfaces:</w:t>
      </w:r>
    </w:p>
    <w:p w:rsidR="00320334" w:rsidRPr="00FA5F9D" w:rsidRDefault="00320334" w:rsidP="00320334">
      <w:pPr>
        <w:pStyle w:val="ListParagraph"/>
        <w:numPr>
          <w:ilvl w:val="5"/>
          <w:numId w:val="8"/>
        </w:numPr>
        <w:rPr>
          <w:rFonts w:ascii="Times New Roman" w:hAnsi="Times New Roman" w:cs="Times New Roman"/>
          <w:sz w:val="20"/>
          <w:szCs w:val="20"/>
        </w:rPr>
      </w:pPr>
      <w:r w:rsidRPr="00FA5F9D">
        <w:rPr>
          <w:rFonts w:ascii="Times New Roman" w:hAnsi="Times New Roman" w:cs="Times New Roman"/>
          <w:sz w:val="20"/>
          <w:szCs w:val="20"/>
        </w:rPr>
        <w:t>Starting at low edge of roof, install one (1) layer of foundation coat at three (3) gallons per square [Forty-eight (48) wet mils; Nineteen (19) mils DFT] extending forty-four (44) inches wide perpendicular to slope and up a minimum of eight (8) inches onto vertical surfaces.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foundation coat to dry prior to subsequent foundation coat application.</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 reinforcing fabric to toe of cant where reinforced coating intersects vertical transitions.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Apply second layer of foundation coat at three (3) gallons per square [Forty-eight (48) wet mils; Nineteen (19) mils DFT] fully encapsulating areas previously covered with a reinforced foundation coat.</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reinforced foundation coat to fully cure prior to application of base coat; minimum forty-eight (48) hours.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Verify substrate is thoroughly clean and free of debris or contamination prior to subsequent application.</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Rough surfaces:</w:t>
      </w:r>
    </w:p>
    <w:p w:rsidR="00320334" w:rsidRPr="00FA5F9D" w:rsidRDefault="00320334" w:rsidP="00320334">
      <w:pPr>
        <w:pStyle w:val="ListParagraph"/>
        <w:numPr>
          <w:ilvl w:val="5"/>
          <w:numId w:val="8"/>
        </w:numPr>
        <w:rPr>
          <w:rFonts w:ascii="Times New Roman" w:hAnsi="Times New Roman" w:cs="Times New Roman"/>
          <w:sz w:val="20"/>
          <w:szCs w:val="20"/>
        </w:rPr>
      </w:pPr>
      <w:r w:rsidRPr="00FA5F9D">
        <w:rPr>
          <w:rFonts w:ascii="Times New Roman" w:hAnsi="Times New Roman" w:cs="Times New Roman"/>
          <w:sz w:val="20"/>
          <w:szCs w:val="20"/>
        </w:rPr>
        <w:t>Starting at low edge of roof, install one (1) layer of foundation coat at four (4) gallons per square [Sixty-four (64) wet mils; Twenty-five (25) mils DFT] extending forty-four (44) inches wide perpendicular to slope and up a minimum of eight (8) inches onto vertical surfaces.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foundation coat to dry prior to subsequent foundation coat application.</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Install reinforcing fabric to toe of cant where reinforced coating intersects vertical transitions.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Apply second layer of foundation coat at four (4) gallons per square [Sixty-four (64) wet mils; Twenty-five (25) mils DFT] fully encapsulating areas previously covered with a reinforced foundation coat.</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Allow reinforced foundation coat to fully cure prior to application of base coat; minimum forty-eight (48) hours.</w:t>
      </w:r>
    </w:p>
    <w:p w:rsidR="00320334" w:rsidRPr="00FA5F9D" w:rsidRDefault="00320334"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Verify substrate is thoroughly clean and free of debris or contamination prior to subsequent application.</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Primary Roof Coating:</w:t>
      </w:r>
    </w:p>
    <w:p w:rsidR="00320334" w:rsidRPr="00FA5F9D" w:rsidRDefault="00320334" w:rsidP="00320334">
      <w:pPr>
        <w:pStyle w:val="ListParagraph"/>
        <w:numPr>
          <w:ilvl w:val="4"/>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Apply primary roof coating perpendicular to cured foundation coat at minimum gallons per square to achieve minimum dry thickness in accordance with Roof Coating Manufacturer recommendations.</w:t>
      </w:r>
    </w:p>
    <w:p w:rsidR="00320334" w:rsidRPr="00FA5F9D" w:rsidRDefault="00CC7B00" w:rsidP="00320334">
      <w:pPr>
        <w:pStyle w:val="ListParagraph"/>
        <w:numPr>
          <w:ilvl w:val="5"/>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Apply primary roof coating at t</w:t>
      </w:r>
      <w:r w:rsidR="00320334" w:rsidRPr="00FA5F9D">
        <w:rPr>
          <w:rFonts w:ascii="Times New Roman" w:hAnsi="Times New Roman" w:cs="Times New Roman"/>
          <w:sz w:val="20"/>
          <w:szCs w:val="20"/>
        </w:rPr>
        <w:t>wo</w:t>
      </w:r>
      <w:r w:rsidRPr="00FA5F9D">
        <w:rPr>
          <w:rFonts w:ascii="Times New Roman" w:hAnsi="Times New Roman" w:cs="Times New Roman"/>
          <w:sz w:val="20"/>
          <w:szCs w:val="20"/>
        </w:rPr>
        <w:t xml:space="preserve"> and a half</w:t>
      </w:r>
      <w:r w:rsidR="00320334" w:rsidRPr="00FA5F9D">
        <w:rPr>
          <w:rFonts w:ascii="Times New Roman" w:hAnsi="Times New Roman" w:cs="Times New Roman"/>
          <w:sz w:val="20"/>
          <w:szCs w:val="20"/>
        </w:rPr>
        <w:t xml:space="preserve"> (2.5) gallons per square [Forty (40) wet mils; Nine (9) mils DFT]</w:t>
      </w:r>
      <w:r w:rsidRPr="00FA5F9D">
        <w:rPr>
          <w:rFonts w:ascii="Times New Roman" w:hAnsi="Times New Roman" w:cs="Times New Roman"/>
          <w:sz w:val="20"/>
          <w:szCs w:val="20"/>
        </w:rPr>
        <w:t>.</w:t>
      </w:r>
    </w:p>
    <w:p w:rsidR="00320334" w:rsidRPr="00FA5F9D" w:rsidRDefault="00320334" w:rsidP="00320334">
      <w:pPr>
        <w:spacing w:after="0" w:line="240" w:lineRule="auto"/>
        <w:rPr>
          <w:rFonts w:ascii="Times New Roman" w:hAnsi="Times New Roman" w:cs="Times New Roman"/>
          <w:sz w:val="20"/>
          <w:szCs w:val="20"/>
        </w:rPr>
      </w:pPr>
    </w:p>
    <w:p w:rsidR="00320334" w:rsidRPr="00FA5F9D" w:rsidRDefault="00320334" w:rsidP="00320334">
      <w:pPr>
        <w:pStyle w:val="ListParagraph"/>
        <w:numPr>
          <w:ilvl w:val="1"/>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FIELD QUALITY CONTROL</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Final Observation and Verification:</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7A16A6" w:rsidRPr="00D03521" w:rsidRDefault="007A16A6" w:rsidP="007A16A6">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320334" w:rsidRPr="00FA5F9D" w:rsidRDefault="00320334" w:rsidP="00320334">
      <w:pPr>
        <w:pStyle w:val="ListParagraph"/>
        <w:numPr>
          <w:ilvl w:val="3"/>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Contact Roof Coating Manufacturer for warranty issuance requirements.</w:t>
      </w:r>
    </w:p>
    <w:p w:rsidR="00320334" w:rsidRPr="00FA5F9D" w:rsidRDefault="00320334" w:rsidP="00320334">
      <w:pPr>
        <w:pStyle w:val="ListParagraph"/>
        <w:spacing w:after="0" w:line="240" w:lineRule="auto"/>
        <w:ind w:left="1944"/>
        <w:rPr>
          <w:rFonts w:ascii="Times New Roman" w:hAnsi="Times New Roman" w:cs="Times New Roman"/>
          <w:sz w:val="20"/>
          <w:szCs w:val="20"/>
        </w:rPr>
      </w:pPr>
    </w:p>
    <w:p w:rsidR="00320334" w:rsidRPr="00FA5F9D" w:rsidRDefault="00320334" w:rsidP="00320334">
      <w:pPr>
        <w:pStyle w:val="ListParagraph"/>
        <w:numPr>
          <w:ilvl w:val="1"/>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CLEANING</w:t>
      </w:r>
    </w:p>
    <w:p w:rsidR="00320334" w:rsidRPr="00FA5F9D" w:rsidRDefault="00320334" w:rsidP="00320334">
      <w:pPr>
        <w:pStyle w:val="ListParagraph"/>
        <w:spacing w:after="0" w:line="240" w:lineRule="auto"/>
        <w:ind w:left="0"/>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320334" w:rsidRPr="00FA5F9D" w:rsidRDefault="00320334" w:rsidP="00320334">
      <w:pPr>
        <w:pStyle w:val="ListParagraph"/>
        <w:spacing w:after="0" w:line="240" w:lineRule="auto"/>
        <w:ind w:left="1440"/>
        <w:rPr>
          <w:rFonts w:ascii="Times New Roman" w:hAnsi="Times New Roman" w:cs="Times New Roman"/>
          <w:sz w:val="20"/>
          <w:szCs w:val="20"/>
        </w:rPr>
      </w:pPr>
    </w:p>
    <w:p w:rsidR="00320334" w:rsidRPr="00FA5F9D" w:rsidRDefault="00320334" w:rsidP="00320334">
      <w:pPr>
        <w:pStyle w:val="ListParagraph"/>
        <w:numPr>
          <w:ilvl w:val="2"/>
          <w:numId w:val="8"/>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Check area to ensure cleanliness and remove debris, equipment, and excess material from the site. </w:t>
      </w:r>
    </w:p>
    <w:p w:rsidR="00320334" w:rsidRPr="00FA5F9D" w:rsidRDefault="00320334" w:rsidP="00320334">
      <w:pPr>
        <w:widowControl w:val="0"/>
        <w:spacing w:after="0" w:line="240" w:lineRule="auto"/>
        <w:rPr>
          <w:rFonts w:ascii="Times New Roman" w:hAnsi="Times New Roman" w:cs="Times New Roman"/>
          <w:sz w:val="20"/>
          <w:szCs w:val="20"/>
        </w:rPr>
      </w:pPr>
    </w:p>
    <w:p w:rsidR="00320334" w:rsidRPr="00FA5F9D" w:rsidRDefault="00320334" w:rsidP="00320334">
      <w:p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END OF SECTION</w:t>
      </w:r>
    </w:p>
    <w:p w:rsidR="00701507" w:rsidRPr="00FA5F9D" w:rsidRDefault="00701507"/>
    <w:sectPr w:rsidR="00701507" w:rsidRPr="00FA5F9D" w:rsidSect="000268BB">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F1" w:rsidRDefault="00292AF1">
      <w:pPr>
        <w:spacing w:after="0" w:line="240" w:lineRule="auto"/>
      </w:pPr>
      <w:r>
        <w:separator/>
      </w:r>
    </w:p>
  </w:endnote>
  <w:endnote w:type="continuationSeparator" w:id="0">
    <w:p w:rsidR="00292AF1" w:rsidRDefault="0029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320334"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320334">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4B31">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292AF1" w:rsidP="00B05C7D">
    <w:pPr>
      <w:pStyle w:val="Footer"/>
    </w:pPr>
  </w:p>
  <w:p w:rsidR="006803ED" w:rsidRDefault="00292A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F1" w:rsidRDefault="00292AF1">
      <w:pPr>
        <w:spacing w:after="0" w:line="240" w:lineRule="auto"/>
      </w:pPr>
      <w:r>
        <w:separator/>
      </w:r>
    </w:p>
  </w:footnote>
  <w:footnote w:type="continuationSeparator" w:id="0">
    <w:p w:rsidR="00292AF1" w:rsidRDefault="00292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292AF1"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EE23F7" w:rsidRDefault="00FA5F9D" w:rsidP="000268BB">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72286E">
      <w:rPr>
        <w:rFonts w:ascii="Times New Roman" w:hAnsi="Times New Roman" w:cs="Times New Roman"/>
        <w:b/>
        <w:color w:val="0070C0"/>
        <w:sz w:val="20"/>
        <w:u w:val="single"/>
      </w:rPr>
      <w:t>OCTOBER 4</w:t>
    </w:r>
    <w:r w:rsidR="0090155A">
      <w:rPr>
        <w:rFonts w:ascii="Times New Roman" w:hAnsi="Times New Roman" w:cs="Times New Roman"/>
        <w:b/>
        <w:color w:val="0070C0"/>
        <w:sz w:val="20"/>
        <w:u w:val="single"/>
      </w:rPr>
      <w:t xml:space="preserve">, 2016 </w:t>
    </w:r>
    <w:r w:rsidR="00320334" w:rsidRPr="00EE23F7">
      <w:rPr>
        <w:rFonts w:ascii="Times New Roman" w:hAnsi="Times New Roman" w:cs="Times New Roman"/>
        <w:b/>
        <w:color w:val="0070C0"/>
        <w:sz w:val="20"/>
        <w:u w:val="single"/>
      </w:rPr>
      <w:t>AND SUPERSEDES ALL PREVIOUS VERSIONS.</w:t>
    </w:r>
  </w:p>
  <w:p w:rsidR="000268BB" w:rsidRDefault="00292AF1" w:rsidP="000268BB">
    <w:pPr>
      <w:pStyle w:val="Header"/>
    </w:pPr>
  </w:p>
  <w:p w:rsidR="000268BB" w:rsidRDefault="00292AF1" w:rsidP="000268BB">
    <w:pPr>
      <w:pStyle w:val="Header"/>
    </w:pPr>
  </w:p>
  <w:p w:rsidR="000268BB" w:rsidRDefault="00292AF1" w:rsidP="000268BB">
    <w:pPr>
      <w:pStyle w:val="Header"/>
    </w:pPr>
  </w:p>
  <w:p w:rsidR="000268BB" w:rsidRDefault="00292AF1" w:rsidP="000268BB">
    <w:pPr>
      <w:pStyle w:val="Header"/>
    </w:pPr>
  </w:p>
  <w:p w:rsidR="000268BB" w:rsidRDefault="00292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0FD1A8D"/>
    <w:multiLevelType w:val="multilevel"/>
    <w:tmpl w:val="72C8DF18"/>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2">
    <w:nsid w:val="47443768"/>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34"/>
    <w:rsid w:val="00011BB1"/>
    <w:rsid w:val="00020700"/>
    <w:rsid w:val="00022018"/>
    <w:rsid w:val="00070DD1"/>
    <w:rsid w:val="00085B43"/>
    <w:rsid w:val="00087676"/>
    <w:rsid w:val="000B62AE"/>
    <w:rsid w:val="00141182"/>
    <w:rsid w:val="0015459A"/>
    <w:rsid w:val="001A0D69"/>
    <w:rsid w:val="001B22F9"/>
    <w:rsid w:val="002038B7"/>
    <w:rsid w:val="00210A8C"/>
    <w:rsid w:val="00267887"/>
    <w:rsid w:val="002908BB"/>
    <w:rsid w:val="00292AF1"/>
    <w:rsid w:val="002E4F93"/>
    <w:rsid w:val="00320334"/>
    <w:rsid w:val="003306E1"/>
    <w:rsid w:val="00380EAD"/>
    <w:rsid w:val="00381875"/>
    <w:rsid w:val="003B4BEF"/>
    <w:rsid w:val="003B4D74"/>
    <w:rsid w:val="00420888"/>
    <w:rsid w:val="00422798"/>
    <w:rsid w:val="004311E6"/>
    <w:rsid w:val="004B485D"/>
    <w:rsid w:val="004F2637"/>
    <w:rsid w:val="004F5E92"/>
    <w:rsid w:val="004F748B"/>
    <w:rsid w:val="00546C82"/>
    <w:rsid w:val="0058530A"/>
    <w:rsid w:val="005F7397"/>
    <w:rsid w:val="00634B31"/>
    <w:rsid w:val="00635348"/>
    <w:rsid w:val="00686D3B"/>
    <w:rsid w:val="006C4D17"/>
    <w:rsid w:val="006E552C"/>
    <w:rsid w:val="00701507"/>
    <w:rsid w:val="00715B7A"/>
    <w:rsid w:val="0072286E"/>
    <w:rsid w:val="007A16A6"/>
    <w:rsid w:val="00802D88"/>
    <w:rsid w:val="008A0F25"/>
    <w:rsid w:val="008A481F"/>
    <w:rsid w:val="008C4562"/>
    <w:rsid w:val="008D505E"/>
    <w:rsid w:val="0090155A"/>
    <w:rsid w:val="00962D10"/>
    <w:rsid w:val="009829AD"/>
    <w:rsid w:val="00A31BA2"/>
    <w:rsid w:val="00A34C40"/>
    <w:rsid w:val="00A725F1"/>
    <w:rsid w:val="00A932A8"/>
    <w:rsid w:val="00A964F9"/>
    <w:rsid w:val="00AE5309"/>
    <w:rsid w:val="00B43FE4"/>
    <w:rsid w:val="00B83929"/>
    <w:rsid w:val="00BC2E7C"/>
    <w:rsid w:val="00C0669D"/>
    <w:rsid w:val="00C569D9"/>
    <w:rsid w:val="00C61DE3"/>
    <w:rsid w:val="00CB313B"/>
    <w:rsid w:val="00CC7B00"/>
    <w:rsid w:val="00CD3058"/>
    <w:rsid w:val="00D11652"/>
    <w:rsid w:val="00D91A1F"/>
    <w:rsid w:val="00E17424"/>
    <w:rsid w:val="00E745B1"/>
    <w:rsid w:val="00E87998"/>
    <w:rsid w:val="00E9761E"/>
    <w:rsid w:val="00F1076C"/>
    <w:rsid w:val="00F64AE2"/>
    <w:rsid w:val="00F82908"/>
    <w:rsid w:val="00FA5F9D"/>
    <w:rsid w:val="00FE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3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32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3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2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34"/>
    <w:rPr>
      <w:rFonts w:asciiTheme="minorHAnsi" w:eastAsiaTheme="minorHAnsi" w:hAnsiTheme="minorHAnsi" w:cstheme="minorBidi"/>
      <w:sz w:val="22"/>
      <w:szCs w:val="22"/>
    </w:rPr>
  </w:style>
  <w:style w:type="paragraph" w:styleId="ListParagraph">
    <w:name w:val="List Paragraph"/>
    <w:basedOn w:val="Normal"/>
    <w:uiPriority w:val="34"/>
    <w:qFormat/>
    <w:rsid w:val="00320334"/>
    <w:pPr>
      <w:ind w:left="720"/>
      <w:contextualSpacing/>
    </w:pPr>
  </w:style>
  <w:style w:type="character" w:styleId="Hyperlink">
    <w:name w:val="Hyperlink"/>
    <w:basedOn w:val="DefaultParagraphFont"/>
    <w:uiPriority w:val="99"/>
    <w:unhideWhenUsed/>
    <w:rsid w:val="00320334"/>
    <w:rPr>
      <w:color w:val="0000FF" w:themeColor="hyperlink"/>
      <w:u w:val="single"/>
    </w:rPr>
  </w:style>
  <w:style w:type="character" w:styleId="CommentReference">
    <w:name w:val="annotation reference"/>
    <w:basedOn w:val="DefaultParagraphFont"/>
    <w:unhideWhenUsed/>
    <w:rsid w:val="00320334"/>
    <w:rPr>
      <w:sz w:val="16"/>
      <w:szCs w:val="16"/>
    </w:rPr>
  </w:style>
  <w:style w:type="paragraph" w:styleId="CommentText">
    <w:name w:val="annotation text"/>
    <w:basedOn w:val="Normal"/>
    <w:link w:val="CommentTextChar"/>
    <w:uiPriority w:val="99"/>
    <w:unhideWhenUsed/>
    <w:rsid w:val="00320334"/>
    <w:pPr>
      <w:spacing w:line="240" w:lineRule="auto"/>
    </w:pPr>
    <w:rPr>
      <w:sz w:val="20"/>
      <w:szCs w:val="20"/>
    </w:rPr>
  </w:style>
  <w:style w:type="character" w:customStyle="1" w:styleId="CommentTextChar">
    <w:name w:val="Comment Text Char"/>
    <w:basedOn w:val="DefaultParagraphFont"/>
    <w:link w:val="CommentText"/>
    <w:uiPriority w:val="99"/>
    <w:rsid w:val="00320334"/>
    <w:rPr>
      <w:rFonts w:asciiTheme="minorHAnsi" w:eastAsiaTheme="minorHAnsi" w:hAnsiTheme="minorHAnsi" w:cstheme="minorBidi"/>
    </w:rPr>
  </w:style>
  <w:style w:type="paragraph" w:customStyle="1" w:styleId="Petroff1">
    <w:name w:val="Petroff 1"/>
    <w:basedOn w:val="Normal"/>
    <w:rsid w:val="0032033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32033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32033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32033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32033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32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3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34"/>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32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3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2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34"/>
    <w:rPr>
      <w:rFonts w:asciiTheme="minorHAnsi" w:eastAsiaTheme="minorHAnsi" w:hAnsiTheme="minorHAnsi" w:cstheme="minorBidi"/>
      <w:sz w:val="22"/>
      <w:szCs w:val="22"/>
    </w:rPr>
  </w:style>
  <w:style w:type="paragraph" w:styleId="ListParagraph">
    <w:name w:val="List Paragraph"/>
    <w:basedOn w:val="Normal"/>
    <w:uiPriority w:val="34"/>
    <w:qFormat/>
    <w:rsid w:val="00320334"/>
    <w:pPr>
      <w:ind w:left="720"/>
      <w:contextualSpacing/>
    </w:pPr>
  </w:style>
  <w:style w:type="character" w:styleId="Hyperlink">
    <w:name w:val="Hyperlink"/>
    <w:basedOn w:val="DefaultParagraphFont"/>
    <w:uiPriority w:val="99"/>
    <w:unhideWhenUsed/>
    <w:rsid w:val="00320334"/>
    <w:rPr>
      <w:color w:val="0000FF" w:themeColor="hyperlink"/>
      <w:u w:val="single"/>
    </w:rPr>
  </w:style>
  <w:style w:type="character" w:styleId="CommentReference">
    <w:name w:val="annotation reference"/>
    <w:basedOn w:val="DefaultParagraphFont"/>
    <w:unhideWhenUsed/>
    <w:rsid w:val="00320334"/>
    <w:rPr>
      <w:sz w:val="16"/>
      <w:szCs w:val="16"/>
    </w:rPr>
  </w:style>
  <w:style w:type="paragraph" w:styleId="CommentText">
    <w:name w:val="annotation text"/>
    <w:basedOn w:val="Normal"/>
    <w:link w:val="CommentTextChar"/>
    <w:uiPriority w:val="99"/>
    <w:unhideWhenUsed/>
    <w:rsid w:val="00320334"/>
    <w:pPr>
      <w:spacing w:line="240" w:lineRule="auto"/>
    </w:pPr>
    <w:rPr>
      <w:sz w:val="20"/>
      <w:szCs w:val="20"/>
    </w:rPr>
  </w:style>
  <w:style w:type="character" w:customStyle="1" w:styleId="CommentTextChar">
    <w:name w:val="Comment Text Char"/>
    <w:basedOn w:val="DefaultParagraphFont"/>
    <w:link w:val="CommentText"/>
    <w:uiPriority w:val="99"/>
    <w:rsid w:val="00320334"/>
    <w:rPr>
      <w:rFonts w:asciiTheme="minorHAnsi" w:eastAsiaTheme="minorHAnsi" w:hAnsiTheme="minorHAnsi" w:cstheme="minorBidi"/>
    </w:rPr>
  </w:style>
  <w:style w:type="paragraph" w:customStyle="1" w:styleId="Petroff1">
    <w:name w:val="Petroff 1"/>
    <w:basedOn w:val="Normal"/>
    <w:rsid w:val="00320334"/>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320334"/>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320334"/>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320334"/>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320334"/>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32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3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BB1E-5BC6-4DFE-8425-E9A5B015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dcterms:created xsi:type="dcterms:W3CDTF">2019-01-28T19:15:00Z</dcterms:created>
  <dcterms:modified xsi:type="dcterms:W3CDTF">2019-01-28T19:15:00Z</dcterms:modified>
</cp:coreProperties>
</file>