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885DD8" w:rsidRPr="001C158F" w14:paraId="4C7A5784" w14:textId="77777777" w:rsidTr="00CB10AA">
        <w:trPr>
          <w:trHeight w:val="4654"/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9E977" w14:textId="77777777" w:rsidR="00885DD8" w:rsidRPr="00885DD8" w:rsidRDefault="00885DD8" w:rsidP="00CB10AA">
            <w:pPr>
              <w:spacing w:line="120" w:lineRule="exact"/>
              <w:rPr>
                <w:rFonts w:ascii="Arial" w:hAnsi="Arial" w:cs="Arial"/>
                <w:kern w:val="2"/>
                <w:sz w:val="10"/>
                <w:szCs w:val="20"/>
              </w:rPr>
            </w:pPr>
          </w:p>
          <w:p w14:paraId="3F0E50EC" w14:textId="77777777" w:rsidR="00885DD8" w:rsidRPr="001C158F" w:rsidRDefault="00885DD8" w:rsidP="00CB10AA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 xml:space="preserve">This guide specification was prepared utilizing 3-part format recommended by the Construction Specifications Institute (CSI), and  generally incorporates recommendations from their </w:t>
            </w:r>
            <w:proofErr w:type="spellStart"/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>SectionFormat</w:t>
            </w:r>
            <w:proofErr w:type="spellEnd"/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 xml:space="preserve">™/Page Format™, and </w:t>
            </w:r>
            <w:proofErr w:type="spellStart"/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>MasterFormat</w:t>
            </w:r>
            <w:proofErr w:type="spellEnd"/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>™, latest Editions, insofar as practicable.</w:t>
            </w:r>
          </w:p>
          <w:p w14:paraId="23434DA5" w14:textId="77777777" w:rsidR="00885DD8" w:rsidRPr="001C158F" w:rsidRDefault="00885DD8" w:rsidP="00CB10AA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 xml:space="preserve">Carefully review and edit the text to meet the Project requirements and coordinate this Section with the remainder of the Specifications and the Drawings. </w:t>
            </w:r>
          </w:p>
          <w:p w14:paraId="68067999" w14:textId="77777777" w:rsidR="00885DD8" w:rsidRPr="001C158F" w:rsidRDefault="00885DD8" w:rsidP="00CB10AA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>Where bracketed text is indicated, e.g. [text], make appropriate selection and delete the remainder of text within additional brackets, highlighting, and bold face type, if any.</w:t>
            </w:r>
          </w:p>
          <w:p w14:paraId="5B73C76F" w14:textId="77777777" w:rsidR="00885DD8" w:rsidRPr="001C158F" w:rsidRDefault="00885DD8" w:rsidP="00CB10AA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>Consult the manufacturer for assistance in editing this guide specification for specific Project applications where necessary.</w:t>
            </w:r>
          </w:p>
          <w:p w14:paraId="03B6D9E6" w14:textId="77777777" w:rsidR="00885DD8" w:rsidRPr="001C158F" w:rsidRDefault="00885DD8" w:rsidP="00CB10AA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1C158F">
              <w:rPr>
                <w:rFonts w:ascii="Arial" w:hAnsi="Arial" w:cs="Arial"/>
                <w:kern w:val="2"/>
                <w:sz w:val="18"/>
                <w:szCs w:val="18"/>
              </w:rPr>
              <w:t xml:space="preserve">This Specification was current at the time of publication but is subject to change.  Please confirm the accuracy of these specifications with the manufacturer prior to use. </w:t>
            </w:r>
          </w:p>
          <w:p w14:paraId="18D2079A" w14:textId="10C3C77E" w:rsidR="00885DD8" w:rsidRPr="001C158F" w:rsidRDefault="00A8266A" w:rsidP="00885DD8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kern w:val="2"/>
                <w:sz w:val="18"/>
                <w:szCs w:val="18"/>
              </w:rPr>
              <w:drawing>
                <wp:inline distT="0" distB="0" distL="0" distR="0" wp14:anchorId="41C8F382" wp14:editId="3AB0075D">
                  <wp:extent cx="2372332" cy="695884"/>
                  <wp:effectExtent l="0" t="0" r="0" b="0"/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092" cy="6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C421E" w14:textId="77777777" w:rsidR="005A47A6" w:rsidRDefault="005A47A6" w:rsidP="005A47A6">
      <w:pPr>
        <w:pStyle w:val="Letterlevel"/>
        <w:numPr>
          <w:ilvl w:val="0"/>
          <w:numId w:val="0"/>
        </w:numPr>
        <w:ind w:left="1296"/>
      </w:pPr>
    </w:p>
    <w:p w14:paraId="1601203D" w14:textId="77777777" w:rsidR="005A47A6" w:rsidRDefault="005A47A6" w:rsidP="005A47A6">
      <w:pPr>
        <w:pStyle w:val="TitleStyle"/>
      </w:pPr>
      <w:r>
        <w:tab/>
        <w:t xml:space="preserve">Section: </w:t>
      </w:r>
      <w:r w:rsidR="00851A17">
        <w:t>0</w:t>
      </w:r>
      <w:r w:rsidR="00B67F16">
        <w:t>8</w:t>
      </w:r>
      <w:r>
        <w:t xml:space="preserve"> </w:t>
      </w:r>
      <w:r w:rsidR="00B67F16">
        <w:t>31</w:t>
      </w:r>
      <w:r>
        <w:t xml:space="preserve"> </w:t>
      </w:r>
      <w:r w:rsidR="00B67F16">
        <w:t>00</w:t>
      </w:r>
    </w:p>
    <w:p w14:paraId="443E857F" w14:textId="77777777" w:rsidR="005A47A6" w:rsidRDefault="005A47A6" w:rsidP="005A47A6">
      <w:pPr>
        <w:pStyle w:val="TitleStyle"/>
      </w:pPr>
      <w:r>
        <w:tab/>
      </w:r>
      <w:r w:rsidR="00B67F16">
        <w:t>Floor doors</w:t>
      </w:r>
    </w:p>
    <w:p w14:paraId="2D9441F6" w14:textId="77777777" w:rsidR="005A47A6" w:rsidRDefault="005A47A6" w:rsidP="005A47A6">
      <w:pPr>
        <w:pStyle w:val="PartStyle"/>
      </w:pPr>
      <w:r>
        <w:t>PART 1 - GENERAL</w:t>
      </w:r>
    </w:p>
    <w:p w14:paraId="2BB358A1" w14:textId="77777777" w:rsidR="005A47A6" w:rsidRDefault="005A47A6" w:rsidP="005A47A6">
      <w:pPr>
        <w:pStyle w:val="Letterlevel"/>
        <w:numPr>
          <w:ilvl w:val="0"/>
          <w:numId w:val="0"/>
        </w:numPr>
        <w:ind w:left="1296"/>
      </w:pPr>
    </w:p>
    <w:p w14:paraId="1A5BDF4C" w14:textId="77777777" w:rsidR="005A47A6" w:rsidRDefault="005A47A6" w:rsidP="005A47A6">
      <w:pPr>
        <w:pStyle w:val="Section1"/>
      </w:pPr>
      <w:r>
        <w:t>SUMMARY</w:t>
      </w:r>
    </w:p>
    <w:p w14:paraId="51923309" w14:textId="77777777" w:rsidR="005A47A6" w:rsidRDefault="005A47A6" w:rsidP="005A47A6">
      <w:pPr>
        <w:pStyle w:val="Letterlevel"/>
        <w:numPr>
          <w:ilvl w:val="0"/>
          <w:numId w:val="0"/>
        </w:numPr>
        <w:ind w:left="1296"/>
      </w:pPr>
    </w:p>
    <w:p w14:paraId="70BCC499" w14:textId="77777777" w:rsidR="005A47A6" w:rsidRDefault="00B67F16" w:rsidP="00EE2C40">
      <w:pPr>
        <w:pStyle w:val="Letterlevel"/>
      </w:pPr>
      <w:r>
        <w:t>Section Includes</w:t>
      </w:r>
      <w:r w:rsidR="00EE2C40">
        <w:t>: F</w:t>
      </w:r>
      <w:r>
        <w:t>loor doors for access between building floors</w:t>
      </w:r>
    </w:p>
    <w:p w14:paraId="14CF03BE" w14:textId="77777777" w:rsidR="005A47A6" w:rsidRDefault="005A47A6" w:rsidP="005A47A6">
      <w:pPr>
        <w:pStyle w:val="Section1"/>
      </w:pPr>
      <w:r>
        <w:t>REFERENCES</w:t>
      </w:r>
    </w:p>
    <w:p w14:paraId="64CF41B3" w14:textId="77777777" w:rsidR="005A47A6" w:rsidRDefault="00B67F16" w:rsidP="005A47A6">
      <w:pPr>
        <w:pStyle w:val="Letterlevel"/>
        <w:numPr>
          <w:ilvl w:val="0"/>
          <w:numId w:val="31"/>
        </w:numPr>
      </w:pPr>
      <w:r>
        <w:t>Aluminum Diamond Tread Plate: ASTM B632-02, ¼ inch 6061-T6 aluminum with mill finish.</w:t>
      </w:r>
    </w:p>
    <w:p w14:paraId="7E185A46" w14:textId="77777777" w:rsidR="005A47A6" w:rsidRDefault="00B67F16" w:rsidP="00FB3679">
      <w:pPr>
        <w:pStyle w:val="Letterlevel"/>
        <w:numPr>
          <w:ilvl w:val="0"/>
          <w:numId w:val="31"/>
        </w:numPr>
      </w:pPr>
      <w:r>
        <w:t>Aluminum Extrusion: 6061-T6 aluminum</w:t>
      </w:r>
      <w:r w:rsidR="00FB3679">
        <w:t>.</w:t>
      </w:r>
    </w:p>
    <w:p w14:paraId="074C1F00" w14:textId="77777777" w:rsidR="00FB3679" w:rsidRDefault="00FB3679" w:rsidP="00FB3679">
      <w:pPr>
        <w:pStyle w:val="Letterlevel"/>
        <w:numPr>
          <w:ilvl w:val="0"/>
          <w:numId w:val="31"/>
        </w:numPr>
      </w:pPr>
      <w:r>
        <w:t>Stainless Steel Hardware: ASTM A276 stainless steel, No. 304 finish.</w:t>
      </w:r>
    </w:p>
    <w:p w14:paraId="0E4E0850" w14:textId="77777777" w:rsidR="00FB3679" w:rsidRDefault="00FB3679" w:rsidP="00FB3679">
      <w:pPr>
        <w:pStyle w:val="Letterlevel"/>
        <w:numPr>
          <w:ilvl w:val="0"/>
          <w:numId w:val="31"/>
        </w:numPr>
      </w:pPr>
      <w:r>
        <w:t>General: Comply with NAAMM’s “Metal Finishes Manual for Architectural and Metal Products” for recommendations for applying the designated finishes</w:t>
      </w:r>
      <w:r w:rsidR="00EE2C40">
        <w:t>.</w:t>
      </w:r>
    </w:p>
    <w:p w14:paraId="62A19936" w14:textId="77777777" w:rsidR="005A47A6" w:rsidRDefault="005A47A6" w:rsidP="005A47A6">
      <w:pPr>
        <w:pStyle w:val="Section1"/>
      </w:pPr>
      <w:r>
        <w:t>COORDINATION</w:t>
      </w:r>
    </w:p>
    <w:p w14:paraId="6C7F96A3" w14:textId="77777777" w:rsidR="005A47A6" w:rsidRDefault="005A47A6" w:rsidP="005A47A6">
      <w:pPr>
        <w:pStyle w:val="Letterlevel"/>
        <w:numPr>
          <w:ilvl w:val="0"/>
          <w:numId w:val="32"/>
        </w:numPr>
      </w:pPr>
      <w:r>
        <w:t>If product is to be recessed, coordinate with concrete work so that products are available for placing integrally with floor slabs.</w:t>
      </w:r>
      <w:r>
        <w:tab/>
      </w:r>
    </w:p>
    <w:p w14:paraId="75C2EC3D" w14:textId="77777777" w:rsidR="005A47A6" w:rsidRDefault="005A47A6" w:rsidP="005A47A6">
      <w:pPr>
        <w:pStyle w:val="Section1"/>
      </w:pPr>
      <w:r>
        <w:t>SUBMITTALS</w:t>
      </w:r>
    </w:p>
    <w:p w14:paraId="51EDD845" w14:textId="77777777" w:rsidR="005A47A6" w:rsidRDefault="005A47A6" w:rsidP="005A47A6">
      <w:pPr>
        <w:pStyle w:val="Letterlevel"/>
        <w:numPr>
          <w:ilvl w:val="0"/>
          <w:numId w:val="33"/>
        </w:numPr>
      </w:pPr>
      <w:r>
        <w:t>Product Data: Manufacturers product specifications, installation and maintenance instructions.</w:t>
      </w:r>
    </w:p>
    <w:p w14:paraId="2C8EAF80" w14:textId="77777777" w:rsidR="005A47A6" w:rsidRDefault="005A47A6" w:rsidP="005A47A6">
      <w:pPr>
        <w:pStyle w:val="Letterlevel"/>
      </w:pPr>
      <w:r>
        <w:t xml:space="preserve">Shop Drawings: </w:t>
      </w:r>
      <w:r w:rsidR="00EE2C40">
        <w:t>Submit shop drawings including dimensions, profiles, location, and adjacent construction.</w:t>
      </w:r>
    </w:p>
    <w:p w14:paraId="78EF9292" w14:textId="77777777" w:rsidR="005A47A6" w:rsidRDefault="00EE2C40" w:rsidP="00EE2C40">
      <w:pPr>
        <w:pStyle w:val="Letterlevel"/>
      </w:pPr>
      <w:r>
        <w:t>Installation Instructions and Operation &amp; Maintenance: Provide installation instructions, operation and maintenance requirements.</w:t>
      </w:r>
    </w:p>
    <w:p w14:paraId="19D6D969" w14:textId="77777777" w:rsidR="005A47A6" w:rsidRDefault="005A47A6" w:rsidP="005A47A6"/>
    <w:p w14:paraId="625F5A0C" w14:textId="77777777" w:rsidR="005A47A6" w:rsidRDefault="005A47A6" w:rsidP="005A47A6">
      <w:pPr>
        <w:pStyle w:val="Section1"/>
      </w:pPr>
      <w:r>
        <w:t>QUALITY ASSURANCE</w:t>
      </w:r>
    </w:p>
    <w:p w14:paraId="7F0E7471" w14:textId="3E056241" w:rsidR="005A47A6" w:rsidRDefault="00365B51" w:rsidP="005A47A6">
      <w:pPr>
        <w:pStyle w:val="Letterlevel"/>
        <w:numPr>
          <w:ilvl w:val="0"/>
          <w:numId w:val="34"/>
        </w:numPr>
      </w:pPr>
      <w:r>
        <w:t xml:space="preserve">Manufacturer: Minimum 5 </w:t>
      </w:r>
      <w:proofErr w:type="spellStart"/>
      <w:r>
        <w:t>years experience</w:t>
      </w:r>
      <w:proofErr w:type="spellEnd"/>
      <w:r>
        <w:t xml:space="preserve"> manufacturing similar products.</w:t>
      </w:r>
    </w:p>
    <w:p w14:paraId="68961D71" w14:textId="77777777" w:rsidR="00365B51" w:rsidRDefault="00365B51" w:rsidP="005A47A6">
      <w:pPr>
        <w:pStyle w:val="Letterlevel"/>
        <w:numPr>
          <w:ilvl w:val="0"/>
          <w:numId w:val="34"/>
        </w:numPr>
      </w:pPr>
      <w:r>
        <w:lastRenderedPageBreak/>
        <w:t>Installer: Minimum 2 years’ experience installing similar products.</w:t>
      </w:r>
    </w:p>
    <w:p w14:paraId="61F464C5" w14:textId="77777777" w:rsidR="00365B51" w:rsidRDefault="00365B51" w:rsidP="00365B51">
      <w:pPr>
        <w:pStyle w:val="Letterlevel"/>
        <w:numPr>
          <w:ilvl w:val="0"/>
          <w:numId w:val="0"/>
        </w:numPr>
      </w:pPr>
    </w:p>
    <w:p w14:paraId="77CAC8E8" w14:textId="77777777" w:rsidR="005A47A6" w:rsidRDefault="00365B51" w:rsidP="005A47A6">
      <w:pPr>
        <w:pStyle w:val="Section1"/>
      </w:pPr>
      <w:r>
        <w:t>delivery, storage and handling</w:t>
      </w:r>
    </w:p>
    <w:p w14:paraId="398A6956" w14:textId="77777777" w:rsidR="005A47A6" w:rsidRDefault="00365B51" w:rsidP="005A47A6">
      <w:pPr>
        <w:pStyle w:val="Letterlevel"/>
        <w:numPr>
          <w:ilvl w:val="0"/>
          <w:numId w:val="35"/>
        </w:numPr>
      </w:pPr>
      <w:r>
        <w:t>Deliver product in manufacturer’s original packaging.</w:t>
      </w:r>
    </w:p>
    <w:p w14:paraId="0DF7E83B" w14:textId="77777777" w:rsidR="00365B51" w:rsidRDefault="00365B51" w:rsidP="005A47A6">
      <w:pPr>
        <w:pStyle w:val="Letterlevel"/>
        <w:numPr>
          <w:ilvl w:val="0"/>
          <w:numId w:val="35"/>
        </w:numPr>
      </w:pPr>
      <w:r>
        <w:t>Deliver materials to Project site ready to use.</w:t>
      </w:r>
    </w:p>
    <w:p w14:paraId="7A94C6B1" w14:textId="77777777" w:rsidR="00365B51" w:rsidRDefault="00365B51" w:rsidP="005A47A6">
      <w:pPr>
        <w:pStyle w:val="Letterlevel"/>
        <w:numPr>
          <w:ilvl w:val="0"/>
          <w:numId w:val="35"/>
        </w:numPr>
      </w:pPr>
      <w:r>
        <w:t>Store materials under cover in a dry, clean location.</w:t>
      </w:r>
    </w:p>
    <w:p w14:paraId="38977B66" w14:textId="77777777" w:rsidR="005A47A6" w:rsidRDefault="005A47A6" w:rsidP="00365B51">
      <w:pPr>
        <w:pStyle w:val="Section1"/>
        <w:numPr>
          <w:ilvl w:val="0"/>
          <w:numId w:val="0"/>
        </w:numPr>
      </w:pPr>
    </w:p>
    <w:p w14:paraId="2665BEB7" w14:textId="77777777" w:rsidR="005A47A6" w:rsidRDefault="005A47A6" w:rsidP="005A47A6">
      <w:pPr>
        <w:pStyle w:val="Section1"/>
      </w:pPr>
      <w:r>
        <w:t>WARRANTY</w:t>
      </w:r>
    </w:p>
    <w:p w14:paraId="303E98BC" w14:textId="77777777" w:rsidR="00220F30" w:rsidRPr="00220F30" w:rsidRDefault="00220F30" w:rsidP="00220F30">
      <w:pPr>
        <w:pStyle w:val="Letterlevel"/>
        <w:numPr>
          <w:ilvl w:val="0"/>
          <w:numId w:val="37"/>
        </w:numPr>
      </w:pPr>
      <w:r w:rsidRPr="00220F30">
        <w:t xml:space="preserve">Manufacturer’s Warranty: Provide manufacturer’s standard warranty. Materials shall be free of defects in material and workmanship for a period of five years from the date of purchase. </w:t>
      </w:r>
    </w:p>
    <w:p w14:paraId="742D86A9" w14:textId="77777777" w:rsidR="005A47A6" w:rsidRDefault="005A47A6" w:rsidP="005A47A6">
      <w:pPr>
        <w:pStyle w:val="PartStyle"/>
      </w:pPr>
      <w:r>
        <w:t>PART 2 - PRODUCTS</w:t>
      </w:r>
    </w:p>
    <w:p w14:paraId="1194092B" w14:textId="77777777" w:rsidR="005A47A6" w:rsidRDefault="005A47A6" w:rsidP="005A47A6"/>
    <w:p w14:paraId="77306F30" w14:textId="77777777" w:rsidR="005A47A6" w:rsidRDefault="005A47A6" w:rsidP="005A47A6">
      <w:pPr>
        <w:pStyle w:val="Section2"/>
      </w:pPr>
      <w:r>
        <w:t>ACCEPTABLE MANUFACTURERS</w:t>
      </w:r>
    </w:p>
    <w:p w14:paraId="182689F6" w14:textId="77777777" w:rsidR="005A47A6" w:rsidRDefault="005A47A6" w:rsidP="005A47A6">
      <w:pPr>
        <w:pStyle w:val="Letterlevel"/>
        <w:numPr>
          <w:ilvl w:val="0"/>
          <w:numId w:val="38"/>
        </w:numPr>
      </w:pPr>
      <w:r>
        <w:t>Acceptable Manufacturers:</w:t>
      </w:r>
    </w:p>
    <w:p w14:paraId="19877038" w14:textId="6D042A0B" w:rsidR="005A47A6" w:rsidRDefault="00A8266A" w:rsidP="005A47A6">
      <w:pPr>
        <w:pStyle w:val="Letterlevel"/>
        <w:numPr>
          <w:ilvl w:val="0"/>
          <w:numId w:val="0"/>
        </w:numPr>
        <w:ind w:left="1296"/>
      </w:pPr>
      <w:r>
        <w:t xml:space="preserve">JL Industries – </w:t>
      </w:r>
      <w:r w:rsidR="00CD5632">
        <w:t>part</w:t>
      </w:r>
      <w:r>
        <w:t xml:space="preserve"> of </w:t>
      </w:r>
      <w:r w:rsidR="005A47A6">
        <w:t>Activar Construction Products Grou</w:t>
      </w:r>
      <w:r>
        <w:t>p, Inc.</w:t>
      </w:r>
    </w:p>
    <w:p w14:paraId="7BE8E39D" w14:textId="77777777" w:rsidR="005A47A6" w:rsidRDefault="005A47A6" w:rsidP="005A47A6">
      <w:pPr>
        <w:pStyle w:val="Letterlevel"/>
        <w:numPr>
          <w:ilvl w:val="0"/>
          <w:numId w:val="0"/>
        </w:numPr>
        <w:ind w:left="1296"/>
      </w:pPr>
      <w:r>
        <w:t>9702 Newton Ave. S.</w:t>
      </w:r>
    </w:p>
    <w:p w14:paraId="307104FB" w14:textId="77777777" w:rsidR="005A47A6" w:rsidRDefault="005A47A6" w:rsidP="005A47A6">
      <w:pPr>
        <w:pStyle w:val="Letterlevel"/>
        <w:numPr>
          <w:ilvl w:val="0"/>
          <w:numId w:val="0"/>
        </w:numPr>
        <w:ind w:left="1296"/>
      </w:pPr>
      <w:r>
        <w:t>Bloomington, MN 55431</w:t>
      </w:r>
    </w:p>
    <w:p w14:paraId="7AD8F044" w14:textId="77777777" w:rsidR="005A47A6" w:rsidRDefault="005A47A6" w:rsidP="005A47A6">
      <w:pPr>
        <w:pStyle w:val="Letterlevel"/>
        <w:numPr>
          <w:ilvl w:val="0"/>
          <w:numId w:val="0"/>
        </w:numPr>
        <w:ind w:left="1296"/>
      </w:pPr>
      <w:r>
        <w:t>(800) 554-6077</w:t>
      </w:r>
    </w:p>
    <w:p w14:paraId="18D670FD" w14:textId="2247D5E5" w:rsidR="005A47A6" w:rsidRDefault="005A47A6" w:rsidP="005A47A6">
      <w:pPr>
        <w:pStyle w:val="Letterlevel"/>
        <w:numPr>
          <w:ilvl w:val="0"/>
          <w:numId w:val="0"/>
        </w:numPr>
        <w:ind w:left="1296"/>
      </w:pPr>
      <w:r>
        <w:t>www.activarcpg.com</w:t>
      </w:r>
    </w:p>
    <w:p w14:paraId="75B95C4B" w14:textId="77777777" w:rsidR="002A38F3" w:rsidRDefault="002A38F3" w:rsidP="002A38F3">
      <w:pPr>
        <w:pStyle w:val="Letterlevel"/>
        <w:numPr>
          <w:ilvl w:val="0"/>
          <w:numId w:val="0"/>
        </w:numPr>
        <w:ind w:left="1296"/>
      </w:pPr>
    </w:p>
    <w:p w14:paraId="6316A6E6" w14:textId="77777777" w:rsidR="005A47A6" w:rsidRDefault="005A47A6" w:rsidP="005A47A6">
      <w:pPr>
        <w:pStyle w:val="Letterlevel"/>
      </w:pPr>
      <w:r>
        <w:t>Substitutions:  Manufacturers seeking approval of their products are required to comply with the Owner's Instructions to Bidders, generally contained in the Project Manual.</w:t>
      </w:r>
    </w:p>
    <w:p w14:paraId="770DB6EB" w14:textId="65200438" w:rsidR="005A47A6" w:rsidRDefault="00220F30" w:rsidP="005A47A6">
      <w:pPr>
        <w:pStyle w:val="Section2"/>
      </w:pPr>
      <w:r>
        <w:t xml:space="preserve">non-fire-rated floor door </w:t>
      </w:r>
    </w:p>
    <w:p w14:paraId="642F4EC1" w14:textId="77777777" w:rsidR="002846D2" w:rsidRDefault="002846D2" w:rsidP="002846D2">
      <w:pPr>
        <w:pStyle w:val="Section2"/>
        <w:numPr>
          <w:ilvl w:val="0"/>
          <w:numId w:val="0"/>
        </w:numPr>
        <w:ind w:left="360"/>
      </w:pPr>
    </w:p>
    <w:p w14:paraId="05ED25D9" w14:textId="77777777" w:rsidR="005A47A6" w:rsidRDefault="005A47A6" w:rsidP="005A47A6">
      <w:pPr>
        <w:pStyle w:val="Letterlevel"/>
        <w:numPr>
          <w:ilvl w:val="0"/>
          <w:numId w:val="39"/>
        </w:numPr>
      </w:pPr>
      <w:r>
        <w:tab/>
      </w:r>
      <w:r w:rsidR="00FC0CEF">
        <w:t>Angled Floor Door – Model FLDA</w:t>
      </w:r>
    </w:p>
    <w:p w14:paraId="05FD3D06" w14:textId="69C2153B" w:rsidR="005A47A6" w:rsidRDefault="00FC0CEF" w:rsidP="005A47A6">
      <w:pPr>
        <w:pStyle w:val="NumberLevels"/>
      </w:pPr>
      <w:r>
        <w:t xml:space="preserve">Frame Construction: </w:t>
      </w:r>
      <w:r w:rsidR="00CB72FC">
        <w:t>1/4-</w:t>
      </w:r>
      <w:r>
        <w:t xml:space="preserve">inch </w:t>
      </w:r>
      <w:r w:rsidR="00CB72FC">
        <w:t xml:space="preserve">mill finish </w:t>
      </w:r>
      <w:r>
        <w:t>aluminum</w:t>
      </w:r>
      <w:r w:rsidR="00CB72FC">
        <w:t>, angle profile with</w:t>
      </w:r>
      <w:r>
        <w:t xml:space="preserve"> bituminous coating </w:t>
      </w:r>
      <w:r w:rsidR="00CB72FC">
        <w:t xml:space="preserve">on outer frame. </w:t>
      </w:r>
    </w:p>
    <w:p w14:paraId="75641F15" w14:textId="62E44153" w:rsidR="00220F30" w:rsidRDefault="00220F30" w:rsidP="00220F30">
      <w:pPr>
        <w:pStyle w:val="NumberLevels"/>
      </w:pPr>
      <w:r>
        <w:t xml:space="preserve">Opening is order size: </w:t>
      </w:r>
      <w:r w:rsidRPr="00CB72FC">
        <w:t>[24 by 24 inches (610 by 610 mm)] [24 by 36 inches (610 by 914 mm)] [30 by 30 inches (762 by 762 mm)] [30 by 48 inches (762 by 1219 mm)] [36 by 36 inches (914 by 914 mm)] [36 by 48 inches (914 by 1219 mm)] [37 by 30 inches (940 by 762 mm)] [42 by 42 inches (1067 by 1067 mm)] [48 by 48 inches (1219 by 1219 mm)] [60 by 60 inches (1524 by 1524 mm)]</w:t>
      </w:r>
      <w:r>
        <w:t xml:space="preserve"> </w:t>
      </w:r>
      <w:r>
        <w:rPr>
          <w:b/>
        </w:rPr>
        <w:t>[Insert Dimensions]</w:t>
      </w:r>
    </w:p>
    <w:p w14:paraId="4BB86D23" w14:textId="4B330664" w:rsidR="00B3388E" w:rsidRDefault="00FC0CEF" w:rsidP="00B3388E">
      <w:pPr>
        <w:pStyle w:val="NumberLevels"/>
      </w:pPr>
      <w:r>
        <w:t xml:space="preserve">Door: </w:t>
      </w:r>
      <w:r w:rsidRPr="00CB72FC">
        <w:rPr>
          <w:b/>
        </w:rPr>
        <w:t xml:space="preserve">[Single] [Double] </w:t>
      </w:r>
      <w:r>
        <w:t xml:space="preserve">leaf, </w:t>
      </w:r>
      <w:r w:rsidR="00CB72FC">
        <w:t xml:space="preserve">1/4-inch </w:t>
      </w:r>
      <w:r w:rsidR="00CB72FC" w:rsidRPr="00CB72FC">
        <w:t>thick, diamond-pattern mill-finish, reinforced, aluminum plate</w:t>
      </w:r>
      <w:r w:rsidR="00220F30">
        <w:t>.</w:t>
      </w:r>
    </w:p>
    <w:p w14:paraId="2099397B" w14:textId="2CEEF34E" w:rsidR="005A47A6" w:rsidRDefault="00FC0CEF" w:rsidP="005A47A6">
      <w:pPr>
        <w:pStyle w:val="NumberLevels"/>
      </w:pPr>
      <w:r>
        <w:t xml:space="preserve">Load: 300 </w:t>
      </w:r>
      <w:proofErr w:type="spellStart"/>
      <w:r>
        <w:t>psf</w:t>
      </w:r>
      <w:proofErr w:type="spellEnd"/>
      <w:r>
        <w:t xml:space="preserve"> pedestrian live </w:t>
      </w:r>
      <w:r w:rsidRPr="00220F30">
        <w:t>load and a maximum deflection of 1/150 of span.</w:t>
      </w:r>
    </w:p>
    <w:p w14:paraId="313EEF70" w14:textId="77777777" w:rsidR="005A47A6" w:rsidRDefault="00277121" w:rsidP="005A47A6">
      <w:pPr>
        <w:pStyle w:val="NumberLevels"/>
      </w:pPr>
      <w:r>
        <w:t xml:space="preserve">Hardware: </w:t>
      </w:r>
    </w:p>
    <w:p w14:paraId="2B5FFC32" w14:textId="77777777" w:rsidR="00CB72FC" w:rsidRPr="00B3388E" w:rsidRDefault="00CB72FC" w:rsidP="00B3388E">
      <w:pPr>
        <w:pStyle w:val="SubNumbering"/>
      </w:pPr>
      <w:r w:rsidRPr="00B3388E">
        <w:t>Material and Finish: Type 304 stainless steel, including latch and lifting mechanism assemblies, hold-open arms and brackets, hinges, pins, and fasteners.</w:t>
      </w:r>
    </w:p>
    <w:p w14:paraId="1C5AE37B" w14:textId="77777777" w:rsidR="00CB72FC" w:rsidRPr="00B3388E" w:rsidRDefault="00CB72FC" w:rsidP="00B3388E">
      <w:pPr>
        <w:pStyle w:val="SubNumbering"/>
      </w:pPr>
      <w:r w:rsidRPr="00B3388E">
        <w:t>Hinges: Type 304 stainless steel.</w:t>
      </w:r>
    </w:p>
    <w:p w14:paraId="1E05778D" w14:textId="77777777" w:rsidR="00B3388E" w:rsidRPr="00B3388E" w:rsidRDefault="00CB72FC" w:rsidP="00B91CBF">
      <w:pPr>
        <w:pStyle w:val="SubNumbering"/>
      </w:pPr>
      <w:r w:rsidRPr="00B3388E">
        <w:t xml:space="preserve">Operating Mechanism: Type 304 stainless steel gas assist opener, heavy-duty hold-open arm that automatically locks door open at 90 degrees, release </w:t>
      </w:r>
      <w:r w:rsidRPr="00B3388E">
        <w:lastRenderedPageBreak/>
        <w:t>handle with vinyl grip that allows for one-handed closure, and recessed lift handle.</w:t>
      </w:r>
    </w:p>
    <w:p w14:paraId="0646AF08" w14:textId="77777777" w:rsidR="00F72610" w:rsidRDefault="00CB72FC" w:rsidP="00F10381">
      <w:pPr>
        <w:pStyle w:val="SubNumbering"/>
      </w:pPr>
      <w:r w:rsidRPr="00B3388E">
        <w:t xml:space="preserve">Latch: </w:t>
      </w:r>
      <w:r w:rsidR="00F72610" w:rsidRPr="00F72610">
        <w:t xml:space="preserve">304 Stainless steel slam </w:t>
      </w:r>
      <w:proofErr w:type="gramStart"/>
      <w:r w:rsidR="00F72610" w:rsidRPr="00F72610">
        <w:t>latch</w:t>
      </w:r>
      <w:proofErr w:type="gramEnd"/>
      <w:r w:rsidR="00F72610" w:rsidRPr="00F72610">
        <w:t xml:space="preserve"> with flush key operator on exterior and handle opener on inside. Removable stainless 18-8 threaded plug and 5/16″ steel square key included.</w:t>
      </w:r>
    </w:p>
    <w:p w14:paraId="47D14633" w14:textId="56520111" w:rsidR="00CB72FC" w:rsidRPr="00B3388E" w:rsidRDefault="00F72610" w:rsidP="00F10381">
      <w:pPr>
        <w:pStyle w:val="SubNumbering"/>
      </w:pPr>
      <w:r>
        <w:t xml:space="preserve">Optional </w:t>
      </w:r>
      <w:r w:rsidR="00CB72FC" w:rsidRPr="00B3388E">
        <w:t>Lock: [304 Stainless Padlock hasp in addition to above latch] [Recessed padlock hasp].</w:t>
      </w:r>
    </w:p>
    <w:p w14:paraId="6DD455DA" w14:textId="77777777" w:rsidR="005A47A6" w:rsidRDefault="005A47A6" w:rsidP="005A47A6"/>
    <w:p w14:paraId="05EE83B6" w14:textId="77777777" w:rsidR="005A47A6" w:rsidRDefault="00277121" w:rsidP="005A47A6">
      <w:pPr>
        <w:pStyle w:val="Letterlevel"/>
      </w:pPr>
      <w:r>
        <w:t>Angled Existing Door – Model FLDE for Retrofit Openings</w:t>
      </w:r>
    </w:p>
    <w:p w14:paraId="4149BBF6" w14:textId="108E5C85" w:rsidR="005A47A6" w:rsidRDefault="004E5746" w:rsidP="005A47A6">
      <w:pPr>
        <w:pStyle w:val="NumberLevels"/>
      </w:pPr>
      <w:r>
        <w:t>Frame Construction: 3/16</w:t>
      </w:r>
      <w:r w:rsidR="00220F30">
        <w:t>-</w:t>
      </w:r>
      <w:r>
        <w:t xml:space="preserve">inch extruded aluminum, </w:t>
      </w:r>
      <w:r w:rsidRPr="00F070CF">
        <w:t>mill finish</w:t>
      </w:r>
      <w:r w:rsidR="00220F30">
        <w:t>.</w:t>
      </w:r>
    </w:p>
    <w:p w14:paraId="6FFBC983" w14:textId="77777777" w:rsidR="00220F30" w:rsidRDefault="00220F30" w:rsidP="00220F30">
      <w:pPr>
        <w:pStyle w:val="NumberLevels"/>
      </w:pPr>
      <w:r>
        <w:t xml:space="preserve">Opening is order size: </w:t>
      </w:r>
      <w:r w:rsidRPr="00CB72FC">
        <w:t>[24 by 24 inches (610 by 610 mm)] [24 by 36 inches (610 by 914 mm)] [30 by 30 inches (762 by 762 mm)] [30 by 48 inches (762 by 1219 mm)] [36 by 36 inches (914 by 914 mm)] [36 by 48 inches (914 by 1219 mm)] [37 by 30 inches (940 by 762 mm)] [42 by 42 inches (1067 by 1067 mm)] [48 by 48 inches (1219 by 1219 mm)] [60 by 60 inches (1524 by 1524 mm)]</w:t>
      </w:r>
      <w:r>
        <w:t xml:space="preserve"> </w:t>
      </w:r>
      <w:r>
        <w:rPr>
          <w:b/>
        </w:rPr>
        <w:t>[Insert Dimensions]</w:t>
      </w:r>
    </w:p>
    <w:p w14:paraId="44BCB15F" w14:textId="7FA1A4D0" w:rsidR="00DC5AB9" w:rsidRDefault="004E5746" w:rsidP="00DC5AB9">
      <w:pPr>
        <w:pStyle w:val="NumberLevels"/>
      </w:pPr>
      <w:r>
        <w:t xml:space="preserve">Door: </w:t>
      </w:r>
      <w:r>
        <w:rPr>
          <w:b/>
        </w:rPr>
        <w:t>[Single] [Double]</w:t>
      </w:r>
      <w:r>
        <w:t xml:space="preserve"> leaf, </w:t>
      </w:r>
      <w:r w:rsidR="00F070CF">
        <w:t>¼-</w:t>
      </w:r>
      <w:r>
        <w:t>inch thick reinforced aluminum diamond plate, mill finish</w:t>
      </w:r>
      <w:r w:rsidR="00F72610">
        <w:t>.</w:t>
      </w:r>
      <w:r>
        <w:t xml:space="preserve"> </w:t>
      </w:r>
    </w:p>
    <w:p w14:paraId="15ED5DA9" w14:textId="77777777" w:rsidR="004E5746" w:rsidRPr="00F070CF" w:rsidRDefault="004E5746" w:rsidP="00DC5AB9">
      <w:pPr>
        <w:pStyle w:val="NumberLevels"/>
      </w:pPr>
      <w:r>
        <w:t xml:space="preserve">Load: 300 </w:t>
      </w:r>
      <w:proofErr w:type="spellStart"/>
      <w:r>
        <w:t>psf</w:t>
      </w:r>
      <w:proofErr w:type="spellEnd"/>
      <w:r>
        <w:t xml:space="preserve"> pedestrian live load and a </w:t>
      </w:r>
      <w:r w:rsidRPr="00F070CF">
        <w:t>maximum deflection of 1/150 of span.</w:t>
      </w:r>
    </w:p>
    <w:p w14:paraId="4E2ECF32" w14:textId="77777777" w:rsidR="004E5746" w:rsidRDefault="004E5746" w:rsidP="00DC5AB9">
      <w:pPr>
        <w:pStyle w:val="NumberLevels"/>
      </w:pPr>
      <w:r>
        <w:t>Hardware:</w:t>
      </w:r>
    </w:p>
    <w:p w14:paraId="77F6170D" w14:textId="77777777" w:rsidR="00CB72FC" w:rsidRPr="00B3388E" w:rsidRDefault="00CB72FC" w:rsidP="00F070CF">
      <w:pPr>
        <w:pStyle w:val="SubNumbering"/>
      </w:pPr>
      <w:r w:rsidRPr="00B3388E">
        <w:t>Material and Finish: Type 304 stainless steel, including latch and lifting mechanism assemblies, hold-open arms and brackets, hinges, pins, and fasteners.</w:t>
      </w:r>
    </w:p>
    <w:p w14:paraId="36DF568B" w14:textId="77777777" w:rsidR="00CB72FC" w:rsidRPr="00B3388E" w:rsidRDefault="00CB72FC" w:rsidP="00F070CF">
      <w:pPr>
        <w:pStyle w:val="SubNumbering"/>
      </w:pPr>
      <w:r w:rsidRPr="00B3388E">
        <w:t>Hinges: Type 304 stainless steel.</w:t>
      </w:r>
    </w:p>
    <w:p w14:paraId="4B382527" w14:textId="77777777" w:rsidR="002714BB" w:rsidRDefault="00CB72FC" w:rsidP="00A5171E">
      <w:pPr>
        <w:pStyle w:val="SubNumbering"/>
      </w:pPr>
      <w:r w:rsidRPr="00B3388E">
        <w:t>Operating Mechanism: Type 304 stainless steel gas assist opener, heavy-duty hold-open arm that automatically locks door open at 90 degrees, release handle with vinyl grip that allows for one-handed closure, and recessed lift handle.</w:t>
      </w:r>
    </w:p>
    <w:p w14:paraId="403B9BE1" w14:textId="77777777" w:rsidR="002714BB" w:rsidRDefault="00F72610" w:rsidP="00A40235">
      <w:pPr>
        <w:pStyle w:val="SubNumbering"/>
      </w:pPr>
      <w:r w:rsidRPr="00F72610">
        <w:t xml:space="preserve">304 Stainless steel slam </w:t>
      </w:r>
      <w:proofErr w:type="gramStart"/>
      <w:r w:rsidRPr="00F72610">
        <w:t>latch</w:t>
      </w:r>
      <w:proofErr w:type="gramEnd"/>
      <w:r w:rsidRPr="00F72610">
        <w:t xml:space="preserve"> with flush key operator on exterior and handle opener on inside. Removable stainless 18-8 threaded plug and 5/16″ steel square key included.</w:t>
      </w:r>
    </w:p>
    <w:p w14:paraId="0B96C455" w14:textId="028EED8B" w:rsidR="00CB72FC" w:rsidRPr="00B3388E" w:rsidRDefault="00F070CF" w:rsidP="00A40235">
      <w:pPr>
        <w:pStyle w:val="SubNumbering"/>
      </w:pPr>
      <w:r>
        <w:t>Option</w:t>
      </w:r>
      <w:r w:rsidR="00F72610">
        <w:t xml:space="preserve">al </w:t>
      </w:r>
      <w:r w:rsidR="00CB72FC" w:rsidRPr="00B3388E">
        <w:t>Lock: [304 Stainless Padlock hasp in addition to above latch] [Recessed padlock hasp].</w:t>
      </w:r>
    </w:p>
    <w:p w14:paraId="366AC3A2" w14:textId="77777777" w:rsidR="002846D2" w:rsidRDefault="002846D2" w:rsidP="002846D2">
      <w:pPr>
        <w:pStyle w:val="Letterlevel"/>
        <w:numPr>
          <w:ilvl w:val="0"/>
          <w:numId w:val="0"/>
        </w:numPr>
        <w:ind w:left="1296" w:hanging="360"/>
      </w:pPr>
    </w:p>
    <w:p w14:paraId="38DFF764" w14:textId="4F9657C2" w:rsidR="0060507E" w:rsidRDefault="0060507E" w:rsidP="0060507E">
      <w:pPr>
        <w:pStyle w:val="Letterlevel"/>
      </w:pPr>
      <w:r>
        <w:t xml:space="preserve">Drainable Door – Model FLDD with Integral </w:t>
      </w:r>
      <w:r w:rsidR="00B90863">
        <w:t xml:space="preserve">Channel Drainage </w:t>
      </w:r>
      <w:r>
        <w:t>System</w:t>
      </w:r>
    </w:p>
    <w:p w14:paraId="5B7D841D" w14:textId="30A79E6A" w:rsidR="00F72610" w:rsidRDefault="0060507E" w:rsidP="00104346">
      <w:pPr>
        <w:pStyle w:val="NumberLevels"/>
      </w:pPr>
      <w:r>
        <w:t>Frame: Engineered gutter frame design i</w:t>
      </w:r>
      <w:r w:rsidR="00F72610">
        <w:t xml:space="preserve">s </w:t>
      </w:r>
      <w:r w:rsidR="001D7A61">
        <w:t>1/4-inch</w:t>
      </w:r>
      <w:r>
        <w:t xml:space="preserve"> extruded aluminum shapes </w:t>
      </w:r>
      <w:r w:rsidR="00F72610">
        <w:t>with mill finish and bituminous coating on outer frame.</w:t>
      </w:r>
      <w:r w:rsidR="002714BB">
        <w:t xml:space="preserve">  </w:t>
      </w:r>
      <w:r w:rsidR="00F72610">
        <w:t>Channel frame with 1-1/2 inch NPT female threaded aluminum pipe fitting for water drainage.</w:t>
      </w:r>
    </w:p>
    <w:p w14:paraId="201F3089" w14:textId="5FDD084B" w:rsidR="00F72610" w:rsidRPr="00F72610" w:rsidRDefault="00F72610" w:rsidP="00F72610">
      <w:pPr>
        <w:pStyle w:val="NumberLevels"/>
        <w:rPr>
          <w:b/>
          <w:bCs/>
        </w:rPr>
      </w:pPr>
      <w:r>
        <w:t xml:space="preserve">Opening is order size: </w:t>
      </w:r>
      <w:r w:rsidRPr="00836FBF">
        <w:t>[24 by 24 inches (610 by 610 mm)] [24 by 36 inches (610 by 914 mm)] [30 by 30 inches (762 by 762 mm)] [30 by 48 inches (762 by 1219 mm)] [36 by 36 inches (914 by 914 mm)] [36 by 48 inches (914 by 1219 mm)] [37 by 30 inches (940 by 762 mm)] [42 by 42 inches (1067 by 1067 mm)] [48 by 48 inches (1219 by 1219 mm)] [60 by 60 inches (1524 by 1524 mm)] [</w:t>
      </w:r>
      <w:r w:rsidRPr="00F72610">
        <w:rPr>
          <w:b/>
          <w:bCs/>
        </w:rPr>
        <w:t>Insert dimension].</w:t>
      </w:r>
    </w:p>
    <w:p w14:paraId="77F276BA" w14:textId="72A2123B" w:rsidR="0060507E" w:rsidRDefault="0060507E" w:rsidP="0060507E">
      <w:pPr>
        <w:pStyle w:val="NumberLevels"/>
      </w:pPr>
      <w:r>
        <w:t xml:space="preserve">Door: </w:t>
      </w:r>
      <w:r>
        <w:rPr>
          <w:b/>
        </w:rPr>
        <w:t>[Single] [Double</w:t>
      </w:r>
      <w:r w:rsidRPr="0060507E">
        <w:t>] leaf, reinforced ¼ inch aluminum diamond plate</w:t>
      </w:r>
      <w:r w:rsidR="00F72610">
        <w:t>, mill finish.</w:t>
      </w:r>
    </w:p>
    <w:p w14:paraId="4005046C" w14:textId="77777777" w:rsidR="00371DD9" w:rsidRPr="00F72610" w:rsidRDefault="00371DD9" w:rsidP="0060507E">
      <w:pPr>
        <w:pStyle w:val="NumberLevels"/>
      </w:pPr>
      <w:r w:rsidRPr="00F72610">
        <w:t xml:space="preserve">Load: 300 </w:t>
      </w:r>
      <w:proofErr w:type="spellStart"/>
      <w:r w:rsidRPr="00F72610">
        <w:t>psf</w:t>
      </w:r>
      <w:proofErr w:type="spellEnd"/>
      <w:r w:rsidRPr="00F72610">
        <w:t xml:space="preserve"> pedestrian live load </w:t>
      </w:r>
      <w:bookmarkStart w:id="0" w:name="_Hlk184378222"/>
      <w:r w:rsidRPr="00F72610">
        <w:t>and a maximum deflection of 1/150 of span.</w:t>
      </w:r>
      <w:bookmarkEnd w:id="0"/>
    </w:p>
    <w:p w14:paraId="1B87785B" w14:textId="77777777" w:rsidR="00371DD9" w:rsidRPr="00F72610" w:rsidRDefault="00371DD9" w:rsidP="0060507E">
      <w:pPr>
        <w:pStyle w:val="NumberLevels"/>
      </w:pPr>
      <w:r w:rsidRPr="00F72610">
        <w:t>Hardware:</w:t>
      </w:r>
    </w:p>
    <w:p w14:paraId="223EBFC0" w14:textId="77777777" w:rsidR="00EB6FB6" w:rsidRPr="00EB6FB6" w:rsidRDefault="00836FBF" w:rsidP="00EB6FB6">
      <w:pPr>
        <w:pStyle w:val="SubNumbering"/>
      </w:pPr>
      <w:r w:rsidRPr="00EB6FB6">
        <w:t xml:space="preserve">Material and Finish: Type 304 stainless steel, including latch and lifting mechanism assemblies, hold-open </w:t>
      </w:r>
      <w:proofErr w:type="gramStart"/>
      <w:r w:rsidRPr="00EB6FB6">
        <w:t>arms, and</w:t>
      </w:r>
      <w:proofErr w:type="gramEnd"/>
      <w:r w:rsidRPr="00EB6FB6">
        <w:t xml:space="preserve"> brackets, hinges, pins, and fasteners.</w:t>
      </w:r>
    </w:p>
    <w:p w14:paraId="34DF8A13" w14:textId="77777777" w:rsidR="00EB6FB6" w:rsidRPr="00EB6FB6" w:rsidRDefault="00EB6FB6" w:rsidP="00EB6FB6">
      <w:pPr>
        <w:pStyle w:val="SubNumbering"/>
      </w:pPr>
      <w:r w:rsidRPr="00EB6FB6">
        <w:t>H</w:t>
      </w:r>
      <w:r w:rsidR="00836FBF" w:rsidRPr="00EB6FB6">
        <w:t>inges: Type 304 stainless steel.</w:t>
      </w:r>
    </w:p>
    <w:p w14:paraId="56379407" w14:textId="77777777" w:rsidR="00B90863" w:rsidRPr="00B3388E" w:rsidRDefault="00B90863" w:rsidP="00B90863">
      <w:pPr>
        <w:pStyle w:val="SubNumbering"/>
      </w:pPr>
      <w:r w:rsidRPr="00B3388E">
        <w:t>Operating Mechanism: Type 304 stainless steel gas assist opener, heavy-duty hold-open arm that automatically locks door open at 90 degrees, release handle with vinyl grip that allows for one-handed closure, and recessed lift handle.</w:t>
      </w:r>
    </w:p>
    <w:p w14:paraId="28CEEDA3" w14:textId="77777777" w:rsidR="002714BB" w:rsidRDefault="00F72610" w:rsidP="002714BB">
      <w:pPr>
        <w:pStyle w:val="SubNumbering"/>
      </w:pPr>
      <w:r w:rsidRPr="00F72610">
        <w:t xml:space="preserve">304 Stainless steel slam </w:t>
      </w:r>
      <w:proofErr w:type="gramStart"/>
      <w:r w:rsidRPr="00F72610">
        <w:t>latch</w:t>
      </w:r>
      <w:proofErr w:type="gramEnd"/>
      <w:r w:rsidRPr="00F72610">
        <w:t xml:space="preserve"> with flush key operator on exterior and handle opener on inside. Removable stainless 18-8 threaded plug and 5/16″ steel square key included.</w:t>
      </w:r>
    </w:p>
    <w:p w14:paraId="11958B6C" w14:textId="299DE109" w:rsidR="00EB6FB6" w:rsidRDefault="00F72610" w:rsidP="002714BB">
      <w:pPr>
        <w:pStyle w:val="SubNumbering"/>
      </w:pPr>
      <w:r>
        <w:t xml:space="preserve">Optional </w:t>
      </w:r>
      <w:r w:rsidR="00836FBF" w:rsidRPr="00EB6FB6">
        <w:t xml:space="preserve">Lock: [304 Stainless Padlock hasp in addition to above latch] </w:t>
      </w:r>
    </w:p>
    <w:p w14:paraId="004AA723" w14:textId="77777777" w:rsidR="00F72610" w:rsidRDefault="00F72610" w:rsidP="00983935">
      <w:pPr>
        <w:pStyle w:val="SubNumbering"/>
        <w:numPr>
          <w:ilvl w:val="0"/>
          <w:numId w:val="0"/>
        </w:numPr>
        <w:ind w:left="2347"/>
      </w:pPr>
    </w:p>
    <w:p w14:paraId="47CD5200" w14:textId="77777777" w:rsidR="005A47A6" w:rsidRDefault="002846D2" w:rsidP="005A47A6">
      <w:pPr>
        <w:pStyle w:val="Letterlevel"/>
      </w:pPr>
      <w:r>
        <w:t>Recessed Door – Model FLDR with Recessed Door</w:t>
      </w:r>
      <w:r w:rsidR="005A47A6">
        <w:t xml:space="preserve"> </w:t>
      </w:r>
    </w:p>
    <w:p w14:paraId="5D2E6A27" w14:textId="5FB19D4F" w:rsidR="002714BB" w:rsidRDefault="002714BB" w:rsidP="005A47A6">
      <w:pPr>
        <w:pStyle w:val="NumberLevels"/>
      </w:pPr>
      <w:r>
        <w:t xml:space="preserve">Frame Construction: </w:t>
      </w:r>
      <w:r w:rsidRPr="002714BB">
        <w:t>1/</w:t>
      </w:r>
      <w:r w:rsidR="001D7A61">
        <w:t>4-inch</w:t>
      </w:r>
      <w:r w:rsidRPr="002714BB">
        <w:t xml:space="preserve"> x 3</w:t>
      </w:r>
      <w:r w:rsidR="001D7A61">
        <w:t xml:space="preserve">-inch by </w:t>
      </w:r>
      <w:r w:rsidRPr="002714BB">
        <w:t>3</w:t>
      </w:r>
      <w:r w:rsidR="001D7A61">
        <w:t>-inch</w:t>
      </w:r>
      <w:r w:rsidRPr="002714BB">
        <w:t xml:space="preserve"> angle aluminum with 1/8</w:t>
      </w:r>
      <w:r w:rsidR="001D7A61">
        <w:t>-inch</w:t>
      </w:r>
      <w:r w:rsidRPr="002714BB">
        <w:t xml:space="preserve"> lip for flooring infill and bolt-on masonry anchors.</w:t>
      </w:r>
      <w:r>
        <w:t xml:space="preserve"> Mill </w:t>
      </w:r>
      <w:proofErr w:type="gramStart"/>
      <w:r>
        <w:t>finish</w:t>
      </w:r>
      <w:proofErr w:type="gramEnd"/>
      <w:r>
        <w:t>.</w:t>
      </w:r>
    </w:p>
    <w:p w14:paraId="2ACFAD35" w14:textId="4B25F3EF" w:rsidR="005A47A6" w:rsidRDefault="00CB72FC" w:rsidP="005A47A6">
      <w:pPr>
        <w:pStyle w:val="NumberLevels"/>
      </w:pPr>
      <w:r w:rsidRPr="00CB72FC">
        <w:t xml:space="preserve">Order Size is Frame Inside Dimension: [24 by 24 inches (610 by 610 mm)] [30 by 30 inches (762 by 762 mm)] [30 by 36 inches (762 by 914 mm)] [30 by 48 inches (762 by 1219 mm)] [36 by 30 inches (914 by 762 mm)] [36 by 36 inches (914 by 914 mm)] [36 by 48 inches (914 by 1219 mm)] [42 by 42 inches (1067 by 1067 mm)] </w:t>
      </w:r>
      <w:r w:rsidR="002846D2">
        <w:rPr>
          <w:b/>
        </w:rPr>
        <w:t>[Insert Dimensions]</w:t>
      </w:r>
    </w:p>
    <w:p w14:paraId="1EB3904C" w14:textId="3AE0390B" w:rsidR="00D77BE5" w:rsidRDefault="00D77BE5" w:rsidP="00A32C19">
      <w:pPr>
        <w:pStyle w:val="NumberLevels"/>
      </w:pPr>
      <w:r>
        <w:t>Door:</w:t>
      </w:r>
      <w:r w:rsidR="00CB72FC">
        <w:t xml:space="preserve"> </w:t>
      </w:r>
      <w:r w:rsidRPr="00CB72FC">
        <w:rPr>
          <w:bCs/>
        </w:rPr>
        <w:t>Single</w:t>
      </w:r>
      <w:r>
        <w:t xml:space="preserve"> leaf, </w:t>
      </w:r>
      <w:r w:rsidR="00CB72FC">
        <w:t>1/4-</w:t>
      </w:r>
      <w:r>
        <w:t xml:space="preserve">inch </w:t>
      </w:r>
      <w:r w:rsidR="00CB72FC">
        <w:t>smooth aluminum</w:t>
      </w:r>
      <w:r>
        <w:t xml:space="preserve"> plate with 1/8</w:t>
      </w:r>
      <w:r w:rsidR="00070B56">
        <w:t>-</w:t>
      </w:r>
      <w:r>
        <w:t xml:space="preserve">inch </w:t>
      </w:r>
      <w:r w:rsidR="00B90863">
        <w:t>lip</w:t>
      </w:r>
      <w:r w:rsidR="00070B56">
        <w:t xml:space="preserve"> for application of finish</w:t>
      </w:r>
      <w:r>
        <w:t xml:space="preserve"> material. </w:t>
      </w:r>
    </w:p>
    <w:p w14:paraId="69B37B17" w14:textId="77777777" w:rsidR="009E3F17" w:rsidRDefault="00D77BE5" w:rsidP="005A47A6">
      <w:pPr>
        <w:pStyle w:val="NumberLevels"/>
      </w:pPr>
      <w:r>
        <w:t xml:space="preserve">Load: 150 </w:t>
      </w:r>
      <w:proofErr w:type="spellStart"/>
      <w:r>
        <w:t>psf</w:t>
      </w:r>
      <w:proofErr w:type="spellEnd"/>
      <w:r>
        <w:t xml:space="preserve"> pedestrian live load.</w:t>
      </w:r>
    </w:p>
    <w:p w14:paraId="3BCFC0AC" w14:textId="77777777" w:rsidR="00EB6FB6" w:rsidRDefault="00D77BE5" w:rsidP="00EB6FB6">
      <w:pPr>
        <w:pStyle w:val="NumberLevels"/>
      </w:pPr>
      <w:r>
        <w:t>Hardware:</w:t>
      </w:r>
    </w:p>
    <w:p w14:paraId="72F35881" w14:textId="7DFF0E54" w:rsidR="00EB6FB6" w:rsidRDefault="00070B56" w:rsidP="00EB6FB6">
      <w:pPr>
        <w:pStyle w:val="SubNumbering"/>
      </w:pPr>
      <w:r w:rsidRPr="00EB6FB6">
        <w:t>Hinges: Aluminum arm-type hinge</w:t>
      </w:r>
      <w:r w:rsidR="00B90863">
        <w:t>s</w:t>
      </w:r>
      <w:r w:rsidRPr="00EB6FB6">
        <w:t xml:space="preserve"> with 304 stainless steel </w:t>
      </w:r>
      <w:proofErr w:type="gramStart"/>
      <w:r w:rsidRPr="00EB6FB6">
        <w:t>bolt</w:t>
      </w:r>
      <w:proofErr w:type="gramEnd"/>
      <w:r w:rsidRPr="00EB6FB6">
        <w:t>.</w:t>
      </w:r>
    </w:p>
    <w:p w14:paraId="3A400785" w14:textId="2AA9237D" w:rsidR="0040461D" w:rsidRPr="00EB6FB6" w:rsidRDefault="0040461D" w:rsidP="00EB6FB6">
      <w:pPr>
        <w:pStyle w:val="SubNumbering"/>
      </w:pPr>
      <w:r w:rsidRPr="0040461D">
        <w:t xml:space="preserve">Spring: Chrome silicone </w:t>
      </w:r>
      <w:r>
        <w:t xml:space="preserve">alloy steel </w:t>
      </w:r>
      <w:r w:rsidRPr="0040461D">
        <w:t>torsion bar.</w:t>
      </w:r>
    </w:p>
    <w:p w14:paraId="7E9B328D" w14:textId="2FC4A072" w:rsidR="00EB6FB6" w:rsidRPr="00EB6FB6" w:rsidRDefault="0040461D" w:rsidP="00EB6FB6">
      <w:pPr>
        <w:pStyle w:val="SubNumbering"/>
      </w:pPr>
      <w:r>
        <w:t>Hold Open Arm</w:t>
      </w:r>
      <w:r w:rsidR="00070B56" w:rsidRPr="00EB6FB6">
        <w:t xml:space="preserve">: </w:t>
      </w:r>
      <w:r>
        <w:t>Aluminum a</w:t>
      </w:r>
      <w:r w:rsidR="00070B56" w:rsidRPr="00EB6FB6">
        <w:t>utomatic locking hold-open arm with red vinyl grip handle.</w:t>
      </w:r>
    </w:p>
    <w:p w14:paraId="57A8FE75" w14:textId="6CB9273B" w:rsidR="00EB6FB6" w:rsidRPr="00EB6FB6" w:rsidRDefault="00070B56" w:rsidP="00EB6FB6">
      <w:pPr>
        <w:pStyle w:val="SubNumbering"/>
      </w:pPr>
      <w:r w:rsidRPr="00EB6FB6">
        <w:t xml:space="preserve">Latch: Zinc-plated steel slam latch with flush key operator on exterior and handle opener on inside. Chrome plated 5/16” steel square key included. </w:t>
      </w:r>
    </w:p>
    <w:p w14:paraId="4DED045D" w14:textId="64B25C09" w:rsidR="0040461D" w:rsidRDefault="00070B56" w:rsidP="00EB6FB6">
      <w:pPr>
        <w:pStyle w:val="NumberLevels"/>
      </w:pPr>
      <w:r w:rsidRPr="00EB6FB6">
        <w:t>Options</w:t>
      </w:r>
    </w:p>
    <w:p w14:paraId="649527A3" w14:textId="77777777" w:rsidR="0040461D" w:rsidRDefault="00070B56" w:rsidP="0040461D">
      <w:pPr>
        <w:pStyle w:val="SubNumbering"/>
      </w:pPr>
      <w:r w:rsidRPr="00EB6FB6">
        <w:t>[Bituminous coating on outer frame]</w:t>
      </w:r>
    </w:p>
    <w:p w14:paraId="050D483A" w14:textId="77777777" w:rsidR="0040461D" w:rsidRDefault="00070B56" w:rsidP="0040461D">
      <w:pPr>
        <w:pStyle w:val="SubNumbering"/>
      </w:pPr>
      <w:r w:rsidRPr="00EB6FB6">
        <w:t xml:space="preserve">[Neoprene gasketing] </w:t>
      </w:r>
    </w:p>
    <w:p w14:paraId="37322261" w14:textId="33B36A99" w:rsidR="005A47A6" w:rsidRDefault="00070B56" w:rsidP="0040461D">
      <w:pPr>
        <w:pStyle w:val="SubNumbering"/>
      </w:pPr>
      <w:r w:rsidRPr="00EB6FB6">
        <w:t>[Door and frame with 3/16” lip for flooring infill].</w:t>
      </w:r>
    </w:p>
    <w:p w14:paraId="13589F1A" w14:textId="77777777" w:rsidR="0040461D" w:rsidRPr="00EB6FB6" w:rsidRDefault="0040461D" w:rsidP="0040461D">
      <w:pPr>
        <w:pStyle w:val="SubNumbering"/>
      </w:pPr>
      <w:bookmarkStart w:id="1" w:name="_Hlk188629886"/>
      <w:r w:rsidRPr="00EB6FB6">
        <w:t>[304 stainless steel slam latch with flush key operator on exterior and handle opener on inside]</w:t>
      </w:r>
    </w:p>
    <w:bookmarkEnd w:id="1"/>
    <w:p w14:paraId="653A9450" w14:textId="77777777" w:rsidR="0040461D" w:rsidRPr="00EB6FB6" w:rsidRDefault="0040461D" w:rsidP="002714BB">
      <w:pPr>
        <w:pStyle w:val="NumberLevels"/>
        <w:numPr>
          <w:ilvl w:val="0"/>
          <w:numId w:val="0"/>
        </w:numPr>
      </w:pPr>
    </w:p>
    <w:p w14:paraId="277C291E" w14:textId="77777777" w:rsidR="005A47A6" w:rsidRDefault="005A47A6" w:rsidP="005A7C17">
      <w:pPr>
        <w:pStyle w:val="PartStyle"/>
      </w:pPr>
      <w:r>
        <w:t>PART 3 – EXECUTION</w:t>
      </w:r>
    </w:p>
    <w:p w14:paraId="61422B27" w14:textId="77777777" w:rsidR="005A47A6" w:rsidRDefault="005A47A6" w:rsidP="005A47A6"/>
    <w:p w14:paraId="427E6D68" w14:textId="77777777" w:rsidR="005A47A6" w:rsidRDefault="005A47A6" w:rsidP="005A7C17">
      <w:pPr>
        <w:pStyle w:val="Section3"/>
      </w:pPr>
      <w:r>
        <w:t>3.01</w:t>
      </w:r>
      <w:r>
        <w:tab/>
        <w:t>EXAMINATION</w:t>
      </w:r>
    </w:p>
    <w:p w14:paraId="0737FA63" w14:textId="77777777" w:rsidR="005A47A6" w:rsidRDefault="00D77BE5" w:rsidP="00D77BE5">
      <w:pPr>
        <w:pStyle w:val="Letterlevel"/>
        <w:numPr>
          <w:ilvl w:val="0"/>
          <w:numId w:val="42"/>
        </w:numPr>
      </w:pPr>
      <w:r>
        <w:t>Examine area and conditions affecting installation. Do not proceed with installation until unsatisfactory conditions have been met.</w:t>
      </w:r>
    </w:p>
    <w:p w14:paraId="098D6602" w14:textId="77777777" w:rsidR="005A47A6" w:rsidRDefault="005A47A6" w:rsidP="005A7C17">
      <w:pPr>
        <w:pStyle w:val="Section3"/>
      </w:pPr>
      <w:r>
        <w:t>INSTALLATION</w:t>
      </w:r>
    </w:p>
    <w:p w14:paraId="108F1D7E" w14:textId="77777777" w:rsidR="005A47A6" w:rsidRDefault="00D77BE5" w:rsidP="00D77BE5">
      <w:pPr>
        <w:pStyle w:val="Letterlevel"/>
        <w:numPr>
          <w:ilvl w:val="0"/>
          <w:numId w:val="43"/>
        </w:numPr>
      </w:pPr>
      <w:r>
        <w:t>Install system level and plumb and in accord with manufacturers written instructions, original design and reference standards.</w:t>
      </w:r>
    </w:p>
    <w:p w14:paraId="5D6B182E" w14:textId="77777777" w:rsidR="005A47A6" w:rsidRDefault="005A47A6" w:rsidP="005A7C17">
      <w:pPr>
        <w:pStyle w:val="Section3"/>
      </w:pPr>
      <w:r>
        <w:t>PROTECTION</w:t>
      </w:r>
    </w:p>
    <w:p w14:paraId="708B7965" w14:textId="77777777" w:rsidR="005A47A6" w:rsidRDefault="00D77BE5" w:rsidP="00D77BE5">
      <w:pPr>
        <w:pStyle w:val="Letterlevel"/>
        <w:numPr>
          <w:ilvl w:val="0"/>
          <w:numId w:val="44"/>
        </w:numPr>
      </w:pPr>
      <w:r>
        <w:t xml:space="preserve">If more than one type of floor door is required, provide a schedule </w:t>
      </w:r>
      <w:proofErr w:type="gramStart"/>
      <w:r>
        <w:t>similar to</w:t>
      </w:r>
      <w:proofErr w:type="gramEnd"/>
      <w:r>
        <w:t xml:space="preserve"> the following example below. Use the corresponding type designations here and on the drawings.</w:t>
      </w:r>
    </w:p>
    <w:p w14:paraId="31BD0BFB" w14:textId="77777777" w:rsidR="00A843D1" w:rsidRDefault="00A843D1" w:rsidP="00A843D1">
      <w:pPr>
        <w:pStyle w:val="NumberLevels"/>
      </w:pPr>
      <w:r>
        <w:t>Type 1: [Describe by model]</w:t>
      </w:r>
    </w:p>
    <w:p w14:paraId="3C81726D" w14:textId="77777777" w:rsidR="00A843D1" w:rsidRDefault="00A843D1" w:rsidP="00A843D1">
      <w:pPr>
        <w:pStyle w:val="NumberLevels"/>
      </w:pPr>
      <w:r>
        <w:t>Type 2: [Describe by model]</w:t>
      </w:r>
    </w:p>
    <w:p w14:paraId="4996676B" w14:textId="77777777" w:rsidR="005A47A6" w:rsidRDefault="005A47A6" w:rsidP="005A47A6"/>
    <w:p w14:paraId="67B5F7E6" w14:textId="2354D2CA" w:rsidR="000B2078" w:rsidRDefault="005A47A6" w:rsidP="00EB6FB6">
      <w:r>
        <w:tab/>
        <w:t>END OF SECTION</w:t>
      </w:r>
    </w:p>
    <w:sectPr w:rsidR="000B20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D501" w14:textId="77777777" w:rsidR="00375F0A" w:rsidRDefault="00375F0A" w:rsidP="00885DD8">
      <w:pPr>
        <w:spacing w:after="0" w:line="240" w:lineRule="auto"/>
      </w:pPr>
      <w:r>
        <w:separator/>
      </w:r>
    </w:p>
  </w:endnote>
  <w:endnote w:type="continuationSeparator" w:id="0">
    <w:p w14:paraId="34A8CD26" w14:textId="77777777" w:rsidR="00375F0A" w:rsidRDefault="00375F0A" w:rsidP="0088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392B" w14:textId="03D26D19" w:rsidR="009834F4" w:rsidRPr="009834F4" w:rsidRDefault="003B16AC" w:rsidP="009834F4">
    <w:pPr>
      <w:pStyle w:val="TitleStyle"/>
      <w:jc w:val="right"/>
    </w:pPr>
    <w:r>
      <w:rPr>
        <w:rFonts w:ascii="Arial Narrow" w:hAnsi="Arial Narrow" w:cs="Times New Roman"/>
        <w:sz w:val="22"/>
        <w:szCs w:val="22"/>
      </w:rPr>
      <w:t>1/27/2025</w:t>
    </w:r>
    <w:r w:rsidR="009834F4" w:rsidRPr="009834F4">
      <w:rPr>
        <w:rFonts w:ascii="Arial Narrow" w:hAnsi="Arial Narrow" w:cs="Times New Roman"/>
        <w:sz w:val="22"/>
        <w:szCs w:val="22"/>
      </w:rPr>
      <w:t xml:space="preserve">                                                                                                                   </w:t>
    </w:r>
    <w:r w:rsidR="009834F4" w:rsidRPr="009834F4">
      <w:rPr>
        <w:rFonts w:ascii="Arial Narrow" w:hAnsi="Arial Narrow" w:cs="Times New Roman"/>
      </w:rPr>
      <w:t xml:space="preserve">       </w:t>
    </w:r>
    <w:r w:rsidR="009834F4">
      <w:rPr>
        <w:rFonts w:ascii="Arial Narrow" w:hAnsi="Arial Narrow" w:cs="Times New Roman"/>
      </w:rPr>
      <w:tab/>
    </w:r>
    <w:r w:rsidR="009834F4">
      <w:rPr>
        <w:rFonts w:ascii="Arial Narrow" w:hAnsi="Arial Narrow" w:cs="Times New Roman"/>
      </w:rPr>
      <w:tab/>
    </w:r>
    <w:r w:rsidR="009834F4" w:rsidRPr="009834F4">
      <w:rPr>
        <w:rFonts w:ascii="Arial Narrow" w:hAnsi="Arial Narrow" w:cs="Times New Roman"/>
      </w:rPr>
      <w:t xml:space="preserve">   </w:t>
    </w:r>
    <w:r w:rsidR="002A38F3">
      <w:t>08 31 00</w:t>
    </w:r>
    <w:r w:rsidR="009834F4" w:rsidRPr="009834F4">
      <w:rPr>
        <w:rFonts w:ascii="Arial Narrow" w:hAnsi="Arial Narrow" w:cs="Times New Roman"/>
      </w:rPr>
      <w:t xml:space="preserve"> </w:t>
    </w:r>
    <w:r w:rsidR="002A38F3">
      <w:rPr>
        <w:rFonts w:ascii="Arial Narrow" w:hAnsi="Arial Narrow" w:cs="Times New Roman"/>
        <w:sz w:val="22"/>
        <w:szCs w:val="22"/>
      </w:rPr>
      <w:t>Floor Doors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4FD" w14:textId="77777777" w:rsidR="00375F0A" w:rsidRDefault="00375F0A" w:rsidP="00885DD8">
      <w:pPr>
        <w:spacing w:after="0" w:line="240" w:lineRule="auto"/>
      </w:pPr>
      <w:r>
        <w:separator/>
      </w:r>
    </w:p>
  </w:footnote>
  <w:footnote w:type="continuationSeparator" w:id="0">
    <w:p w14:paraId="1C113687" w14:textId="77777777" w:rsidR="00375F0A" w:rsidRDefault="00375F0A" w:rsidP="0088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D515" w14:textId="0A5A4641" w:rsidR="00885DD8" w:rsidRPr="00885DD8" w:rsidRDefault="00A8266A" w:rsidP="00885DD8">
    <w:pPr>
      <w:pStyle w:val="Header"/>
      <w:rPr>
        <w:rFonts w:ascii="Arial Narrow" w:hAnsi="Arial Narrow" w:cs="Times New Roman"/>
      </w:rPr>
    </w:pPr>
    <w:r>
      <w:rPr>
        <w:rFonts w:ascii="Arial Narrow" w:hAnsi="Arial Narrow" w:cs="Times New Roman"/>
      </w:rPr>
      <w:t xml:space="preserve">JL Industries – </w:t>
    </w:r>
    <w:r w:rsidR="00CD5632">
      <w:rPr>
        <w:rFonts w:ascii="Arial Narrow" w:hAnsi="Arial Narrow" w:cs="Times New Roman"/>
      </w:rPr>
      <w:t xml:space="preserve">part </w:t>
    </w:r>
    <w:r>
      <w:rPr>
        <w:rFonts w:ascii="Arial Narrow" w:hAnsi="Arial Narrow" w:cs="Times New Roman"/>
      </w:rPr>
      <w:t xml:space="preserve">of </w:t>
    </w:r>
    <w:r w:rsidR="00885DD8" w:rsidRPr="00911999">
      <w:rPr>
        <w:rFonts w:ascii="Arial Narrow" w:hAnsi="Arial Narrow" w:cs="Times New Roman"/>
      </w:rPr>
      <w:t>Activar Construction Products Group</w:t>
    </w:r>
    <w:r w:rsidR="00CA64B3">
      <w:rPr>
        <w:rFonts w:ascii="Arial Narrow" w:hAnsi="Arial Narrow" w:cs="Times New Roman"/>
      </w:rPr>
      <w:t>, Inc.</w:t>
    </w:r>
    <w:r w:rsidR="00885DD8" w:rsidRPr="00911999">
      <w:rPr>
        <w:rFonts w:ascii="Arial Narrow" w:hAnsi="Arial Narrow" w:cs="Times New Roman"/>
      </w:rPr>
      <w:t xml:space="preserve">      </w:t>
    </w:r>
    <w:r w:rsidR="00885DD8">
      <w:rPr>
        <w:rFonts w:ascii="Arial Narrow" w:hAnsi="Arial Narrow" w:cs="Times New Roman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037"/>
    <w:multiLevelType w:val="hybridMultilevel"/>
    <w:tmpl w:val="4B9ACED6"/>
    <w:lvl w:ilvl="0" w:tplc="FA16E7A4">
      <w:start w:val="1"/>
      <w:numFmt w:val="decimal"/>
      <w:lvlText w:val="1.0%1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0F">
      <w:start w:val="1"/>
      <w:numFmt w:val="decimal"/>
      <w:lvlText w:val="%3."/>
      <w:lvlJc w:val="left"/>
      <w:pPr>
        <w:ind w:left="2970" w:hanging="180"/>
      </w:pPr>
    </w:lvl>
    <w:lvl w:ilvl="3" w:tplc="A5A08A1C">
      <w:start w:val="2"/>
      <w:numFmt w:val="lowerRoman"/>
      <w:lvlText w:val="%4."/>
      <w:lvlJc w:val="left"/>
      <w:pPr>
        <w:ind w:left="3960" w:hanging="72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C5EC6"/>
    <w:multiLevelType w:val="hybridMultilevel"/>
    <w:tmpl w:val="DD54605C"/>
    <w:lvl w:ilvl="0" w:tplc="291217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141910"/>
    <w:multiLevelType w:val="multilevel"/>
    <w:tmpl w:val="F5904D08"/>
    <w:lvl w:ilvl="0">
      <w:start w:val="1"/>
      <w:numFmt w:val="decimal"/>
      <w:pStyle w:val="Section1"/>
      <w:lvlText w:val="1.0%1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none"/>
      <w:lvlText w:val="A."/>
      <w:lvlJc w:val="left"/>
      <w:pPr>
        <w:tabs>
          <w:tab w:val="num" w:pos="1080"/>
        </w:tabs>
        <w:ind w:left="1368" w:hanging="360"/>
      </w:pPr>
      <w:rPr>
        <w:rFonts w:ascii="Arial" w:hAnsi="Arial" w:cs="Verdana" w:hint="default"/>
        <w:b w:val="0"/>
        <w:bCs/>
        <w:i w:val="0"/>
        <w:spacing w:val="0"/>
        <w:w w:val="103"/>
        <w:sz w:val="20"/>
        <w:szCs w:val="19"/>
      </w:rPr>
    </w:lvl>
    <w:lvl w:ilvl="2">
      <w:start w:val="1"/>
      <w:numFmt w:val="none"/>
      <w:lvlText w:val="1."/>
      <w:lvlJc w:val="left"/>
      <w:pPr>
        <w:tabs>
          <w:tab w:val="num" w:pos="1368"/>
        </w:tabs>
        <w:ind w:left="1656" w:hanging="360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3">
      <w:start w:val="1"/>
      <w:numFmt w:val="none"/>
      <w:lvlText w:val="a."/>
      <w:lvlJc w:val="left"/>
      <w:pPr>
        <w:ind w:left="2088" w:hanging="432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4">
      <w:start w:val="1"/>
      <w:numFmt w:val="lowerLetter"/>
      <w:lvlText w:val="%5."/>
      <w:lvlJc w:val="left"/>
      <w:pPr>
        <w:ind w:left="1917" w:hanging="360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</w:rPr>
    </w:lvl>
    <w:lvl w:ilvl="6">
      <w:numFmt w:val="bullet"/>
      <w:lvlText w:val="•"/>
      <w:lvlJc w:val="left"/>
      <w:pPr>
        <w:ind w:left="3740" w:hanging="360"/>
      </w:pPr>
      <w:rPr>
        <w:rFonts w:hint="default"/>
      </w:rPr>
    </w:lvl>
    <w:lvl w:ilvl="7">
      <w:numFmt w:val="bullet"/>
      <w:lvlText w:val="•"/>
      <w:lvlJc w:val="left"/>
      <w:pPr>
        <w:ind w:left="5560" w:hanging="360"/>
      </w:pPr>
      <w:rPr>
        <w:rFonts w:hint="default"/>
      </w:rPr>
    </w:lvl>
    <w:lvl w:ilvl="8">
      <w:numFmt w:val="bullet"/>
      <w:lvlText w:val="•"/>
      <w:lvlJc w:val="left"/>
      <w:pPr>
        <w:ind w:left="7380" w:hanging="360"/>
      </w:pPr>
      <w:rPr>
        <w:rFonts w:hint="default"/>
      </w:rPr>
    </w:lvl>
  </w:abstractNum>
  <w:abstractNum w:abstractNumId="3" w15:restartNumberingAfterBreak="0">
    <w:nsid w:val="42F031F7"/>
    <w:multiLevelType w:val="multilevel"/>
    <w:tmpl w:val="3B8A665E"/>
    <w:lvl w:ilvl="0">
      <w:start w:val="1"/>
      <w:numFmt w:val="decimal"/>
      <w:lvlText w:val="%1.01"/>
      <w:lvlJc w:val="left"/>
      <w:pPr>
        <w:ind w:left="1656" w:hanging="936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A."/>
      <w:lvlJc w:val="left"/>
      <w:pPr>
        <w:tabs>
          <w:tab w:val="num" w:pos="1800"/>
        </w:tabs>
        <w:ind w:left="2088" w:hanging="360"/>
      </w:pPr>
      <w:rPr>
        <w:rFonts w:ascii="Arial" w:hAnsi="Arial" w:cs="Verdana" w:hint="default"/>
        <w:b w:val="0"/>
        <w:bCs/>
        <w:i w:val="0"/>
        <w:spacing w:val="0"/>
        <w:w w:val="103"/>
        <w:sz w:val="20"/>
        <w:szCs w:val="19"/>
      </w:rPr>
    </w:lvl>
    <w:lvl w:ilvl="2">
      <w:start w:val="1"/>
      <w:numFmt w:val="none"/>
      <w:lvlText w:val="1."/>
      <w:lvlJc w:val="left"/>
      <w:pPr>
        <w:tabs>
          <w:tab w:val="num" w:pos="2088"/>
        </w:tabs>
        <w:ind w:left="2376" w:hanging="360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3">
      <w:start w:val="1"/>
      <w:numFmt w:val="none"/>
      <w:lvlText w:val="a."/>
      <w:lvlJc w:val="left"/>
      <w:pPr>
        <w:ind w:left="2808" w:hanging="432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4">
      <w:start w:val="1"/>
      <w:numFmt w:val="lowerLetter"/>
      <w:lvlText w:val="%5."/>
      <w:lvlJc w:val="left"/>
      <w:pPr>
        <w:ind w:left="2637" w:hanging="360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5">
      <w:numFmt w:val="bullet"/>
      <w:lvlText w:val="•"/>
      <w:lvlJc w:val="left"/>
      <w:pPr>
        <w:ind w:left="2640" w:hanging="360"/>
      </w:pPr>
      <w:rPr>
        <w:rFonts w:hint="default"/>
      </w:rPr>
    </w:lvl>
    <w:lvl w:ilvl="6">
      <w:numFmt w:val="bullet"/>
      <w:lvlText w:val="•"/>
      <w:lvlJc w:val="left"/>
      <w:pPr>
        <w:ind w:left="4460" w:hanging="360"/>
      </w:pPr>
      <w:rPr>
        <w:rFonts w:hint="default"/>
      </w:rPr>
    </w:lvl>
    <w:lvl w:ilvl="7">
      <w:numFmt w:val="bullet"/>
      <w:lvlText w:val="•"/>
      <w:lvlJc w:val="left"/>
      <w:pPr>
        <w:ind w:left="6280" w:hanging="360"/>
      </w:pPr>
      <w:rPr>
        <w:rFonts w:hint="default"/>
      </w:rPr>
    </w:lvl>
    <w:lvl w:ilvl="8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4" w15:restartNumberingAfterBreak="0">
    <w:nsid w:val="476C3FE9"/>
    <w:multiLevelType w:val="hybridMultilevel"/>
    <w:tmpl w:val="BDF60F1A"/>
    <w:lvl w:ilvl="0" w:tplc="AB74F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CB276C"/>
    <w:multiLevelType w:val="hybridMultilevel"/>
    <w:tmpl w:val="4866F3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67A32"/>
    <w:multiLevelType w:val="hybridMultilevel"/>
    <w:tmpl w:val="274CF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5D86"/>
    <w:multiLevelType w:val="hybridMultilevel"/>
    <w:tmpl w:val="618A420A"/>
    <w:lvl w:ilvl="0" w:tplc="0212AABE">
      <w:start w:val="1"/>
      <w:numFmt w:val="decimal"/>
      <w:pStyle w:val="Section3"/>
      <w:lvlText w:val="3.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06507"/>
    <w:multiLevelType w:val="hybridMultilevel"/>
    <w:tmpl w:val="295E40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904BB"/>
    <w:multiLevelType w:val="hybridMultilevel"/>
    <w:tmpl w:val="E59E65D0"/>
    <w:lvl w:ilvl="0" w:tplc="9F065040">
      <w:start w:val="1"/>
      <w:numFmt w:val="upperLetter"/>
      <w:pStyle w:val="Letterlevel"/>
      <w:lvlText w:val="%1."/>
      <w:lvlJc w:val="left"/>
      <w:pPr>
        <w:ind w:left="1296" w:hanging="360"/>
      </w:pPr>
    </w:lvl>
    <w:lvl w:ilvl="1" w:tplc="16B8CF90">
      <w:start w:val="1"/>
      <w:numFmt w:val="decimal"/>
      <w:pStyle w:val="NumberLevels"/>
      <w:lvlText w:val="%2."/>
      <w:lvlJc w:val="left"/>
      <w:pPr>
        <w:ind w:left="2016" w:hanging="360"/>
      </w:pPr>
    </w:lvl>
    <w:lvl w:ilvl="2" w:tplc="5038DFB6">
      <w:start w:val="1"/>
      <w:numFmt w:val="lowerRoman"/>
      <w:pStyle w:val="SubNumbering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60FA1882"/>
    <w:multiLevelType w:val="multilevel"/>
    <w:tmpl w:val="10E0E2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739A2246"/>
    <w:multiLevelType w:val="hybridMultilevel"/>
    <w:tmpl w:val="17F4595C"/>
    <w:lvl w:ilvl="0" w:tplc="091A803C">
      <w:start w:val="1"/>
      <w:numFmt w:val="upp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 w15:restartNumberingAfterBreak="0">
    <w:nsid w:val="74A8121D"/>
    <w:multiLevelType w:val="hybridMultilevel"/>
    <w:tmpl w:val="D2EEA1DC"/>
    <w:lvl w:ilvl="0" w:tplc="0E505708">
      <w:start w:val="1"/>
      <w:numFmt w:val="decimal"/>
      <w:pStyle w:val="Section2"/>
      <w:lvlText w:val="2.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06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934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906634">
    <w:abstractNumId w:val="0"/>
  </w:num>
  <w:num w:numId="4" w16cid:durableId="2127430959">
    <w:abstractNumId w:val="2"/>
  </w:num>
  <w:num w:numId="5" w16cid:durableId="1699307654">
    <w:abstractNumId w:val="6"/>
  </w:num>
  <w:num w:numId="6" w16cid:durableId="715741819">
    <w:abstractNumId w:val="9"/>
  </w:num>
  <w:num w:numId="7" w16cid:durableId="561912062">
    <w:abstractNumId w:val="1"/>
  </w:num>
  <w:num w:numId="8" w16cid:durableId="923949465">
    <w:abstractNumId w:val="4"/>
  </w:num>
  <w:num w:numId="9" w16cid:durableId="685449230">
    <w:abstractNumId w:val="3"/>
  </w:num>
  <w:num w:numId="10" w16cid:durableId="856309749">
    <w:abstractNumId w:val="5"/>
  </w:num>
  <w:num w:numId="11" w16cid:durableId="717321228">
    <w:abstractNumId w:val="8"/>
  </w:num>
  <w:num w:numId="12" w16cid:durableId="2043434066">
    <w:abstractNumId w:val="9"/>
    <w:lvlOverride w:ilvl="0">
      <w:startOverride w:val="1"/>
    </w:lvlOverride>
  </w:num>
  <w:num w:numId="13" w16cid:durableId="1593390695">
    <w:abstractNumId w:val="9"/>
    <w:lvlOverride w:ilvl="0">
      <w:startOverride w:val="1"/>
    </w:lvlOverride>
  </w:num>
  <w:num w:numId="14" w16cid:durableId="1973900168">
    <w:abstractNumId w:val="9"/>
    <w:lvlOverride w:ilvl="0">
      <w:startOverride w:val="1"/>
    </w:lvlOverride>
  </w:num>
  <w:num w:numId="15" w16cid:durableId="1371685626">
    <w:abstractNumId w:val="9"/>
    <w:lvlOverride w:ilvl="0">
      <w:startOverride w:val="1"/>
    </w:lvlOverride>
  </w:num>
  <w:num w:numId="16" w16cid:durableId="817723765">
    <w:abstractNumId w:val="9"/>
    <w:lvlOverride w:ilvl="0">
      <w:startOverride w:val="1"/>
    </w:lvlOverride>
  </w:num>
  <w:num w:numId="17" w16cid:durableId="1201820657">
    <w:abstractNumId w:val="9"/>
    <w:lvlOverride w:ilvl="0">
      <w:startOverride w:val="1"/>
    </w:lvlOverride>
  </w:num>
  <w:num w:numId="18" w16cid:durableId="1397313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9" w16cid:durableId="1081026595">
    <w:abstractNumId w:val="12"/>
  </w:num>
  <w:num w:numId="20" w16cid:durableId="214700840">
    <w:abstractNumId w:val="11"/>
  </w:num>
  <w:num w:numId="21" w16cid:durableId="1514806354">
    <w:abstractNumId w:val="9"/>
    <w:lvlOverride w:ilvl="0">
      <w:startOverride w:val="1"/>
    </w:lvlOverride>
  </w:num>
  <w:num w:numId="22" w16cid:durableId="1192690706">
    <w:abstractNumId w:val="9"/>
    <w:lvlOverride w:ilvl="0">
      <w:startOverride w:val="1"/>
    </w:lvlOverride>
  </w:num>
  <w:num w:numId="23" w16cid:durableId="2076929757">
    <w:abstractNumId w:val="9"/>
    <w:lvlOverride w:ilvl="0">
      <w:startOverride w:val="1"/>
    </w:lvlOverride>
  </w:num>
  <w:num w:numId="24" w16cid:durableId="1455174258">
    <w:abstractNumId w:val="9"/>
    <w:lvlOverride w:ilvl="0">
      <w:startOverride w:val="1"/>
    </w:lvlOverride>
  </w:num>
  <w:num w:numId="25" w16cid:durableId="504828550">
    <w:abstractNumId w:val="9"/>
    <w:lvlOverride w:ilvl="0">
      <w:startOverride w:val="1"/>
    </w:lvlOverride>
  </w:num>
  <w:num w:numId="26" w16cid:durableId="972054805">
    <w:abstractNumId w:val="9"/>
    <w:lvlOverride w:ilvl="0">
      <w:startOverride w:val="1"/>
    </w:lvlOverride>
  </w:num>
  <w:num w:numId="27" w16cid:durableId="1555003414">
    <w:abstractNumId w:val="9"/>
    <w:lvlOverride w:ilvl="0">
      <w:startOverride w:val="1"/>
    </w:lvlOverride>
  </w:num>
  <w:num w:numId="28" w16cid:durableId="759449701">
    <w:abstractNumId w:val="7"/>
  </w:num>
  <w:num w:numId="29" w16cid:durableId="245724879">
    <w:abstractNumId w:val="9"/>
    <w:lvlOverride w:ilvl="0">
      <w:startOverride w:val="1"/>
    </w:lvlOverride>
  </w:num>
  <w:num w:numId="30" w16cid:durableId="1988053571">
    <w:abstractNumId w:val="9"/>
    <w:lvlOverride w:ilvl="0">
      <w:startOverride w:val="1"/>
    </w:lvlOverride>
  </w:num>
  <w:num w:numId="31" w16cid:durableId="2109497079">
    <w:abstractNumId w:val="9"/>
    <w:lvlOverride w:ilvl="0">
      <w:startOverride w:val="1"/>
    </w:lvlOverride>
  </w:num>
  <w:num w:numId="32" w16cid:durableId="783575914">
    <w:abstractNumId w:val="9"/>
    <w:lvlOverride w:ilvl="0">
      <w:startOverride w:val="1"/>
    </w:lvlOverride>
  </w:num>
  <w:num w:numId="33" w16cid:durableId="575433720">
    <w:abstractNumId w:val="9"/>
    <w:lvlOverride w:ilvl="0">
      <w:startOverride w:val="1"/>
    </w:lvlOverride>
  </w:num>
  <w:num w:numId="34" w16cid:durableId="2052458963">
    <w:abstractNumId w:val="9"/>
    <w:lvlOverride w:ilvl="0">
      <w:startOverride w:val="1"/>
    </w:lvlOverride>
  </w:num>
  <w:num w:numId="35" w16cid:durableId="1601601377">
    <w:abstractNumId w:val="9"/>
    <w:lvlOverride w:ilvl="0">
      <w:startOverride w:val="1"/>
    </w:lvlOverride>
  </w:num>
  <w:num w:numId="36" w16cid:durableId="718937927">
    <w:abstractNumId w:val="9"/>
    <w:lvlOverride w:ilvl="0">
      <w:startOverride w:val="1"/>
    </w:lvlOverride>
  </w:num>
  <w:num w:numId="37" w16cid:durableId="1802964908">
    <w:abstractNumId w:val="9"/>
    <w:lvlOverride w:ilvl="0">
      <w:startOverride w:val="1"/>
    </w:lvlOverride>
  </w:num>
  <w:num w:numId="38" w16cid:durableId="1820732041">
    <w:abstractNumId w:val="9"/>
    <w:lvlOverride w:ilvl="0">
      <w:startOverride w:val="1"/>
    </w:lvlOverride>
  </w:num>
  <w:num w:numId="39" w16cid:durableId="304310642">
    <w:abstractNumId w:val="9"/>
    <w:lvlOverride w:ilvl="0">
      <w:startOverride w:val="1"/>
    </w:lvlOverride>
  </w:num>
  <w:num w:numId="40" w16cid:durableId="1101874931">
    <w:abstractNumId w:val="9"/>
    <w:lvlOverride w:ilvl="0">
      <w:startOverride w:val="1"/>
    </w:lvlOverride>
  </w:num>
  <w:num w:numId="41" w16cid:durableId="1941832393">
    <w:abstractNumId w:val="9"/>
    <w:lvlOverride w:ilvl="0">
      <w:startOverride w:val="1"/>
    </w:lvlOverride>
  </w:num>
  <w:num w:numId="42" w16cid:durableId="1160079425">
    <w:abstractNumId w:val="9"/>
    <w:lvlOverride w:ilvl="0">
      <w:startOverride w:val="1"/>
    </w:lvlOverride>
  </w:num>
  <w:num w:numId="43" w16cid:durableId="1558127629">
    <w:abstractNumId w:val="9"/>
    <w:lvlOverride w:ilvl="0">
      <w:startOverride w:val="1"/>
    </w:lvlOverride>
  </w:num>
  <w:num w:numId="44" w16cid:durableId="1649704775">
    <w:abstractNumId w:val="9"/>
    <w:lvlOverride w:ilvl="0">
      <w:startOverride w:val="1"/>
    </w:lvlOverride>
  </w:num>
  <w:num w:numId="45" w16cid:durableId="1337075514">
    <w:abstractNumId w:val="9"/>
    <w:lvlOverride w:ilvl="0">
      <w:startOverride w:val="1"/>
    </w:lvlOverride>
  </w:num>
  <w:num w:numId="46" w16cid:durableId="843594035">
    <w:abstractNumId w:val="9"/>
    <w:lvlOverride w:ilvl="0">
      <w:startOverride w:val="1"/>
    </w:lvlOverride>
  </w:num>
  <w:num w:numId="47" w16cid:durableId="105088618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0A"/>
    <w:rsid w:val="00070B56"/>
    <w:rsid w:val="000714FC"/>
    <w:rsid w:val="0008695A"/>
    <w:rsid w:val="000B2078"/>
    <w:rsid w:val="000B4641"/>
    <w:rsid w:val="001430F3"/>
    <w:rsid w:val="00175D2F"/>
    <w:rsid w:val="001D7A61"/>
    <w:rsid w:val="00220F30"/>
    <w:rsid w:val="002714BB"/>
    <w:rsid w:val="00277121"/>
    <w:rsid w:val="002846D2"/>
    <w:rsid w:val="002A38F3"/>
    <w:rsid w:val="00365B51"/>
    <w:rsid w:val="00371DD9"/>
    <w:rsid w:val="00375F0A"/>
    <w:rsid w:val="003B16AC"/>
    <w:rsid w:val="003B220C"/>
    <w:rsid w:val="0040461D"/>
    <w:rsid w:val="004D4129"/>
    <w:rsid w:val="004E5746"/>
    <w:rsid w:val="004F46A5"/>
    <w:rsid w:val="004F63E4"/>
    <w:rsid w:val="005A47A6"/>
    <w:rsid w:val="005A7C17"/>
    <w:rsid w:val="0060507E"/>
    <w:rsid w:val="006526BD"/>
    <w:rsid w:val="00661735"/>
    <w:rsid w:val="006C3B9D"/>
    <w:rsid w:val="0075327F"/>
    <w:rsid w:val="00776820"/>
    <w:rsid w:val="00831E3C"/>
    <w:rsid w:val="00836FBF"/>
    <w:rsid w:val="00851A17"/>
    <w:rsid w:val="0088317F"/>
    <w:rsid w:val="00885DD8"/>
    <w:rsid w:val="009034AE"/>
    <w:rsid w:val="009834F4"/>
    <w:rsid w:val="009A4992"/>
    <w:rsid w:val="009E3F17"/>
    <w:rsid w:val="009F3073"/>
    <w:rsid w:val="00A8266A"/>
    <w:rsid w:val="00A843D1"/>
    <w:rsid w:val="00AB2D4F"/>
    <w:rsid w:val="00B3388E"/>
    <w:rsid w:val="00B67F16"/>
    <w:rsid w:val="00B90863"/>
    <w:rsid w:val="00BC0DE4"/>
    <w:rsid w:val="00C05F4D"/>
    <w:rsid w:val="00CA64B3"/>
    <w:rsid w:val="00CB72FC"/>
    <w:rsid w:val="00CD5632"/>
    <w:rsid w:val="00D53C4D"/>
    <w:rsid w:val="00D77BE5"/>
    <w:rsid w:val="00D81022"/>
    <w:rsid w:val="00DB5F1A"/>
    <w:rsid w:val="00DC5AB9"/>
    <w:rsid w:val="00E54EA6"/>
    <w:rsid w:val="00EB6FB6"/>
    <w:rsid w:val="00EE2C40"/>
    <w:rsid w:val="00F0418B"/>
    <w:rsid w:val="00F070CF"/>
    <w:rsid w:val="00F22038"/>
    <w:rsid w:val="00F36AA8"/>
    <w:rsid w:val="00F36EDF"/>
    <w:rsid w:val="00F42332"/>
    <w:rsid w:val="00F72610"/>
    <w:rsid w:val="00FB3679"/>
    <w:rsid w:val="00FC0CEF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58B5"/>
  <w15:chartTrackingRefBased/>
  <w15:docId w15:val="{612B7DBE-DF38-453A-8BAA-74DBB8F9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DD8"/>
  </w:style>
  <w:style w:type="paragraph" w:styleId="Footer">
    <w:name w:val="footer"/>
    <w:basedOn w:val="Normal"/>
    <w:link w:val="FooterChar"/>
    <w:uiPriority w:val="99"/>
    <w:unhideWhenUsed/>
    <w:rsid w:val="0088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DD8"/>
  </w:style>
  <w:style w:type="paragraph" w:styleId="NoSpacing">
    <w:name w:val="No Spacing"/>
    <w:link w:val="NoSpacingChar"/>
    <w:uiPriority w:val="1"/>
    <w:rsid w:val="00885DD8"/>
    <w:pPr>
      <w:spacing w:after="0" w:line="240" w:lineRule="auto"/>
    </w:pPr>
  </w:style>
  <w:style w:type="paragraph" w:customStyle="1" w:styleId="Section1">
    <w:name w:val="Section 1"/>
    <w:basedOn w:val="NoSpacing"/>
    <w:next w:val="Letterlevel"/>
    <w:link w:val="Section1Char"/>
    <w:qFormat/>
    <w:rsid w:val="00F22038"/>
    <w:pPr>
      <w:numPr>
        <w:numId w:val="4"/>
      </w:numPr>
    </w:pPr>
    <w:rPr>
      <w:rFonts w:ascii="Arial" w:hAnsi="Arial" w:cs="Arial"/>
      <w:b/>
      <w:caps/>
      <w:sz w:val="20"/>
      <w:szCs w:val="24"/>
    </w:rPr>
  </w:style>
  <w:style w:type="character" w:customStyle="1" w:styleId="BDIndent1Char">
    <w:name w:val="BDIndent 1 Char"/>
    <w:basedOn w:val="DefaultParagraphFont"/>
    <w:link w:val="BDIndent1"/>
    <w:locked/>
    <w:rsid w:val="00885DD8"/>
    <w:rPr>
      <w:rFonts w:ascii="Helvetica" w:eastAsia="Calibri" w:hAnsi="Helvetica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5DD8"/>
  </w:style>
  <w:style w:type="character" w:customStyle="1" w:styleId="Section1Char">
    <w:name w:val="Section 1 Char"/>
    <w:basedOn w:val="NoSpacingChar"/>
    <w:link w:val="Section1"/>
    <w:rsid w:val="00F22038"/>
    <w:rPr>
      <w:rFonts w:ascii="Arial" w:hAnsi="Arial" w:cs="Arial"/>
      <w:b/>
      <w:caps/>
      <w:sz w:val="20"/>
      <w:szCs w:val="24"/>
    </w:rPr>
  </w:style>
  <w:style w:type="paragraph" w:customStyle="1" w:styleId="BDIndent1">
    <w:name w:val="BDIndent 1"/>
    <w:basedOn w:val="Normal"/>
    <w:link w:val="BDIndent1Char"/>
    <w:rsid w:val="00885DD8"/>
    <w:pPr>
      <w:spacing w:after="200" w:line="276" w:lineRule="auto"/>
      <w:ind w:left="288" w:firstLine="432"/>
      <w:outlineLvl w:val="0"/>
    </w:pPr>
    <w:rPr>
      <w:rFonts w:ascii="Helvetica" w:eastAsia="Calibri" w:hAnsi="Helvetica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F36EDF"/>
    <w:pPr>
      <w:ind w:left="720"/>
      <w:contextualSpacing/>
    </w:pPr>
  </w:style>
  <w:style w:type="paragraph" w:customStyle="1" w:styleId="Letterlevel">
    <w:name w:val="Letter level"/>
    <w:basedOn w:val="ListParagraph"/>
    <w:link w:val="LetterlevelChar"/>
    <w:qFormat/>
    <w:rsid w:val="00F36EDF"/>
    <w:pPr>
      <w:numPr>
        <w:numId w:val="6"/>
      </w:numPr>
    </w:pPr>
    <w:rPr>
      <w:rFonts w:ascii="Arial" w:hAnsi="Arial"/>
      <w:sz w:val="20"/>
    </w:rPr>
  </w:style>
  <w:style w:type="paragraph" w:customStyle="1" w:styleId="NumberLevel">
    <w:name w:val="Number Level"/>
    <w:basedOn w:val="Letterlevel"/>
    <w:link w:val="NumberLevelChar"/>
    <w:rsid w:val="00F36EDF"/>
    <w:pPr>
      <w:numPr>
        <w:numId w:val="0"/>
      </w:numPr>
    </w:pPr>
  </w:style>
  <w:style w:type="paragraph" w:customStyle="1" w:styleId="NumberLevels">
    <w:name w:val="Number Levels"/>
    <w:basedOn w:val="Letterlevel"/>
    <w:link w:val="NumberLevelsChar"/>
    <w:qFormat/>
    <w:rsid w:val="00F22038"/>
    <w:pPr>
      <w:numPr>
        <w:ilvl w:val="1"/>
      </w:numPr>
      <w:spacing w:after="4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6EDF"/>
  </w:style>
  <w:style w:type="character" w:customStyle="1" w:styleId="LetterlevelChar">
    <w:name w:val="Letter level Char"/>
    <w:basedOn w:val="ListParagraphChar"/>
    <w:link w:val="Letterlevel"/>
    <w:rsid w:val="00F36EDF"/>
    <w:rPr>
      <w:rFonts w:ascii="Arial" w:hAnsi="Arial"/>
      <w:sz w:val="20"/>
    </w:rPr>
  </w:style>
  <w:style w:type="character" w:customStyle="1" w:styleId="NumberLevelChar">
    <w:name w:val="Number Level Char"/>
    <w:basedOn w:val="LetterlevelChar"/>
    <w:link w:val="NumberLevel"/>
    <w:rsid w:val="00F36EDF"/>
    <w:rPr>
      <w:rFonts w:ascii="Arial" w:hAnsi="Arial"/>
      <w:sz w:val="20"/>
    </w:rPr>
  </w:style>
  <w:style w:type="paragraph" w:customStyle="1" w:styleId="TitleStyle">
    <w:name w:val="Title Style"/>
    <w:basedOn w:val="Section1"/>
    <w:link w:val="TitleStyleChar"/>
    <w:qFormat/>
    <w:rsid w:val="00F22038"/>
    <w:pPr>
      <w:numPr>
        <w:numId w:val="0"/>
      </w:numPr>
      <w:jc w:val="center"/>
    </w:pPr>
  </w:style>
  <w:style w:type="character" w:customStyle="1" w:styleId="NumberLevelsChar">
    <w:name w:val="Number Levels Char"/>
    <w:basedOn w:val="LetterlevelChar"/>
    <w:link w:val="NumberLevels"/>
    <w:rsid w:val="00F22038"/>
    <w:rPr>
      <w:rFonts w:ascii="Arial" w:hAnsi="Arial"/>
      <w:sz w:val="20"/>
    </w:rPr>
  </w:style>
  <w:style w:type="character" w:customStyle="1" w:styleId="BDIndent3Char">
    <w:name w:val="BD Indent 3 Char"/>
    <w:basedOn w:val="DefaultParagraphFont"/>
    <w:link w:val="BDIndent3"/>
    <w:locked/>
    <w:rsid w:val="00F22038"/>
    <w:rPr>
      <w:rFonts w:ascii="Helvetica" w:eastAsia="Calibri" w:hAnsi="Helvetica" w:cs="Times New Roman"/>
      <w:sz w:val="20"/>
    </w:rPr>
  </w:style>
  <w:style w:type="character" w:customStyle="1" w:styleId="TitleStyleChar">
    <w:name w:val="Title Style Char"/>
    <w:basedOn w:val="Section1Char"/>
    <w:link w:val="TitleStyle"/>
    <w:rsid w:val="00F22038"/>
    <w:rPr>
      <w:rFonts w:ascii="Arial" w:hAnsi="Arial" w:cs="Arial"/>
      <w:b/>
      <w:caps/>
      <w:sz w:val="20"/>
      <w:szCs w:val="24"/>
    </w:rPr>
  </w:style>
  <w:style w:type="paragraph" w:customStyle="1" w:styleId="BDIndent3">
    <w:name w:val="BD Indent 3"/>
    <w:basedOn w:val="Normal"/>
    <w:link w:val="BDIndent3Char"/>
    <w:rsid w:val="00F22038"/>
    <w:pPr>
      <w:spacing w:after="200" w:line="276" w:lineRule="auto"/>
      <w:ind w:left="1728" w:hanging="288"/>
      <w:outlineLvl w:val="2"/>
    </w:pPr>
    <w:rPr>
      <w:rFonts w:ascii="Helvetica" w:eastAsia="Calibri" w:hAnsi="Helvetica" w:cs="Times New Roman"/>
      <w:sz w:val="20"/>
    </w:rPr>
  </w:style>
  <w:style w:type="paragraph" w:customStyle="1" w:styleId="Section2">
    <w:name w:val="Section 2"/>
    <w:basedOn w:val="Section1"/>
    <w:link w:val="Section2Char"/>
    <w:qFormat/>
    <w:rsid w:val="003B220C"/>
    <w:pPr>
      <w:numPr>
        <w:numId w:val="19"/>
      </w:numPr>
      <w:ind w:left="360"/>
    </w:pPr>
  </w:style>
  <w:style w:type="paragraph" w:customStyle="1" w:styleId="SpecifierCallOUt">
    <w:name w:val="Specifier Call OUt"/>
    <w:basedOn w:val="NumberLevels"/>
    <w:link w:val="SpecifierCallOUtChar"/>
    <w:qFormat/>
    <w:rsid w:val="000B2078"/>
    <w:pPr>
      <w:numPr>
        <w:ilvl w:val="0"/>
        <w:numId w:val="0"/>
      </w:numPr>
    </w:pPr>
    <w:rPr>
      <w:color w:val="008000"/>
    </w:rPr>
  </w:style>
  <w:style w:type="character" w:customStyle="1" w:styleId="Section2Char">
    <w:name w:val="Section 2 Char"/>
    <w:basedOn w:val="Section1Char"/>
    <w:link w:val="Section2"/>
    <w:rsid w:val="003B220C"/>
    <w:rPr>
      <w:rFonts w:ascii="Arial" w:hAnsi="Arial" w:cs="Arial"/>
      <w:b/>
      <w:caps/>
      <w:sz w:val="20"/>
      <w:szCs w:val="24"/>
    </w:rPr>
  </w:style>
  <w:style w:type="paragraph" w:customStyle="1" w:styleId="Section3">
    <w:name w:val="Section 3"/>
    <w:basedOn w:val="Section2"/>
    <w:link w:val="Section3Char"/>
    <w:qFormat/>
    <w:rsid w:val="000B2078"/>
    <w:pPr>
      <w:numPr>
        <w:numId w:val="28"/>
      </w:numPr>
      <w:ind w:left="360"/>
    </w:pPr>
  </w:style>
  <w:style w:type="character" w:customStyle="1" w:styleId="SpecifierCallOUtChar">
    <w:name w:val="Specifier Call OUt Char"/>
    <w:basedOn w:val="NumberLevelsChar"/>
    <w:link w:val="SpecifierCallOUt"/>
    <w:rsid w:val="000B2078"/>
    <w:rPr>
      <w:rFonts w:ascii="Arial" w:hAnsi="Arial"/>
      <w:color w:val="008000"/>
      <w:sz w:val="20"/>
    </w:rPr>
  </w:style>
  <w:style w:type="paragraph" w:customStyle="1" w:styleId="SubNumbering">
    <w:name w:val="Sub Numbering"/>
    <w:basedOn w:val="NumberLevels"/>
    <w:link w:val="SubNumberingChar"/>
    <w:qFormat/>
    <w:rsid w:val="009834F4"/>
    <w:pPr>
      <w:numPr>
        <w:ilvl w:val="2"/>
      </w:numPr>
      <w:ind w:left="2347" w:hanging="187"/>
    </w:pPr>
  </w:style>
  <w:style w:type="character" w:customStyle="1" w:styleId="Section3Char">
    <w:name w:val="Section 3 Char"/>
    <w:basedOn w:val="Section2Char"/>
    <w:link w:val="Section3"/>
    <w:rsid w:val="000B2078"/>
    <w:rPr>
      <w:rFonts w:ascii="Arial" w:hAnsi="Arial" w:cs="Arial"/>
      <w:b/>
      <w:caps/>
      <w:sz w:val="20"/>
      <w:szCs w:val="24"/>
    </w:rPr>
  </w:style>
  <w:style w:type="paragraph" w:customStyle="1" w:styleId="PartStyle">
    <w:name w:val="Part Style"/>
    <w:basedOn w:val="Section1"/>
    <w:link w:val="PartStyleChar"/>
    <w:qFormat/>
    <w:rsid w:val="009834F4"/>
    <w:pPr>
      <w:numPr>
        <w:numId w:val="0"/>
      </w:numPr>
      <w:ind w:left="936" w:hanging="936"/>
    </w:pPr>
  </w:style>
  <w:style w:type="character" w:customStyle="1" w:styleId="SubNumberingChar">
    <w:name w:val="Sub Numbering Char"/>
    <w:basedOn w:val="NumberLevelsChar"/>
    <w:link w:val="SubNumbering"/>
    <w:rsid w:val="009834F4"/>
    <w:rPr>
      <w:rFonts w:ascii="Arial" w:hAnsi="Arial"/>
      <w:sz w:val="20"/>
    </w:rPr>
  </w:style>
  <w:style w:type="character" w:customStyle="1" w:styleId="PartStyleChar">
    <w:name w:val="Part Style Char"/>
    <w:basedOn w:val="Section1Char"/>
    <w:link w:val="PartStyle"/>
    <w:rsid w:val="009834F4"/>
    <w:rPr>
      <w:rFonts w:ascii="Arial" w:hAnsi="Arial" w:cs="Arial"/>
      <w:b/>
      <w:cap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H. Barrett</dc:creator>
  <cp:keywords/>
  <dc:description/>
  <cp:lastModifiedBy>Nona Peterson</cp:lastModifiedBy>
  <cp:revision>4</cp:revision>
  <dcterms:created xsi:type="dcterms:W3CDTF">2025-01-24T21:22:00Z</dcterms:created>
  <dcterms:modified xsi:type="dcterms:W3CDTF">2025-01-24T22:51:00Z</dcterms:modified>
</cp:coreProperties>
</file>