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04CC2" w14:textId="77777777" w:rsidR="00027CB7" w:rsidRPr="00C70961" w:rsidRDefault="00913DD2" w:rsidP="00C70961">
      <w:pPr>
        <w:spacing w:after="0" w:line="240" w:lineRule="auto"/>
        <w:jc w:val="center"/>
        <w:rPr>
          <w:rFonts w:ascii="Times New Roman" w:hAnsi="Times New Roman" w:cs="Times New Roman"/>
          <w:b/>
        </w:rPr>
      </w:pPr>
      <w:bookmarkStart w:id="0" w:name="_GoBack"/>
      <w:bookmarkEnd w:id="0"/>
      <w:r w:rsidRPr="00C70961">
        <w:rPr>
          <w:rFonts w:ascii="Times New Roman" w:hAnsi="Times New Roman" w:cs="Times New Roman"/>
          <w:b/>
        </w:rPr>
        <w:t>SECTION 33 47 1</w:t>
      </w:r>
      <w:r w:rsidR="005C7F5A">
        <w:rPr>
          <w:rFonts w:ascii="Times New Roman" w:hAnsi="Times New Roman" w:cs="Times New Roman"/>
          <w:b/>
        </w:rPr>
        <w:t>6</w:t>
      </w:r>
    </w:p>
    <w:p w14:paraId="54D04CC3" w14:textId="77777777" w:rsidR="00913DD2" w:rsidRDefault="005C7F5A" w:rsidP="00C70961">
      <w:pPr>
        <w:spacing w:after="0" w:line="240" w:lineRule="auto"/>
        <w:jc w:val="center"/>
        <w:rPr>
          <w:rFonts w:ascii="Times New Roman" w:hAnsi="Times New Roman" w:cs="Times New Roman"/>
        </w:rPr>
      </w:pPr>
      <w:r>
        <w:rPr>
          <w:rFonts w:ascii="Times New Roman" w:hAnsi="Times New Roman" w:cs="Times New Roman"/>
        </w:rPr>
        <w:t>TEMPORARY EXPOSED GEOMEMBRANE COVER USING WOVEN COATED POLYETHYLENE</w:t>
      </w:r>
    </w:p>
    <w:p w14:paraId="54D04CC4" w14:textId="77777777" w:rsidR="00913DD2" w:rsidRDefault="00913DD2" w:rsidP="00913DD2">
      <w:pPr>
        <w:spacing w:after="0" w:line="240" w:lineRule="auto"/>
        <w:rPr>
          <w:rFonts w:ascii="Times New Roman" w:hAnsi="Times New Roman" w:cs="Times New Roman"/>
        </w:rPr>
      </w:pPr>
    </w:p>
    <w:p w14:paraId="54D04CC5" w14:textId="77777777" w:rsidR="00913DD2" w:rsidRDefault="00913DD2" w:rsidP="00913DD2">
      <w:pPr>
        <w:spacing w:after="0" w:line="240" w:lineRule="auto"/>
        <w:rPr>
          <w:rFonts w:ascii="Times New Roman" w:hAnsi="Times New Roman" w:cs="Times New Roman"/>
        </w:rPr>
      </w:pPr>
      <w:r>
        <w:rPr>
          <w:rFonts w:ascii="Times New Roman" w:hAnsi="Times New Roman" w:cs="Times New Roman"/>
        </w:rPr>
        <w:t>PART 1</w:t>
      </w:r>
      <w:r>
        <w:rPr>
          <w:rFonts w:ascii="Times New Roman" w:hAnsi="Times New Roman" w:cs="Times New Roman"/>
        </w:rPr>
        <w:tab/>
        <w:t>GENERAL</w:t>
      </w:r>
    </w:p>
    <w:p w14:paraId="54D04CC6" w14:textId="77777777" w:rsidR="00913DD2" w:rsidRDefault="00913DD2" w:rsidP="00913DD2">
      <w:pPr>
        <w:spacing w:after="0" w:line="240" w:lineRule="auto"/>
        <w:rPr>
          <w:rFonts w:ascii="Times New Roman" w:hAnsi="Times New Roman" w:cs="Times New Roman"/>
        </w:rPr>
      </w:pPr>
    </w:p>
    <w:p w14:paraId="54D04CC7" w14:textId="77777777" w:rsidR="00913DD2" w:rsidRDefault="00913DD2" w:rsidP="00913DD2">
      <w:pPr>
        <w:pStyle w:val="ListParagraph"/>
        <w:numPr>
          <w:ilvl w:val="1"/>
          <w:numId w:val="1"/>
        </w:numPr>
        <w:spacing w:after="0" w:line="240" w:lineRule="auto"/>
        <w:ind w:left="900" w:hanging="624"/>
        <w:rPr>
          <w:rFonts w:ascii="Times New Roman" w:hAnsi="Times New Roman" w:cs="Times New Roman"/>
        </w:rPr>
      </w:pPr>
      <w:r w:rsidRPr="00913DD2">
        <w:rPr>
          <w:rFonts w:ascii="Times New Roman" w:hAnsi="Times New Roman" w:cs="Times New Roman"/>
        </w:rPr>
        <w:t>SCOPE</w:t>
      </w:r>
    </w:p>
    <w:p w14:paraId="54D04CC8" w14:textId="77777777" w:rsidR="00913DD2" w:rsidRDefault="00913DD2" w:rsidP="00913DD2">
      <w:pPr>
        <w:spacing w:after="0" w:line="240" w:lineRule="auto"/>
        <w:rPr>
          <w:rFonts w:ascii="Times New Roman" w:hAnsi="Times New Roman" w:cs="Times New Roman"/>
        </w:rPr>
      </w:pPr>
    </w:p>
    <w:p w14:paraId="54D04CC9" w14:textId="77777777" w:rsidR="00913DD2" w:rsidRPr="00913DD2" w:rsidRDefault="00913DD2" w:rsidP="00913DD2">
      <w:pPr>
        <w:spacing w:after="0" w:line="240" w:lineRule="auto"/>
        <w:ind w:left="900"/>
        <w:rPr>
          <w:rFonts w:ascii="Times New Roman" w:hAnsi="Times New Roman" w:cs="Times New Roman"/>
        </w:rPr>
      </w:pPr>
      <w:r>
        <w:rPr>
          <w:rFonts w:ascii="Times New Roman" w:hAnsi="Times New Roman" w:cs="Times New Roman"/>
        </w:rPr>
        <w:t xml:space="preserve">The scope of work covered by this specification is for the manufacture, supply, and installation of a </w:t>
      </w:r>
      <w:r w:rsidRPr="002A044A">
        <w:rPr>
          <w:rFonts w:ascii="Times New Roman" w:hAnsi="Times New Roman" w:cs="Times New Roman"/>
          <w:highlight w:val="yellow"/>
        </w:rPr>
        <w:t>[</w:t>
      </w:r>
      <w:r w:rsidR="005C7F5A">
        <w:rPr>
          <w:rFonts w:ascii="Times New Roman" w:hAnsi="Times New Roman" w:cs="Times New Roman"/>
          <w:highlight w:val="yellow"/>
        </w:rPr>
        <w:t>12</w:t>
      </w:r>
      <w:r w:rsidRPr="002A044A">
        <w:rPr>
          <w:rFonts w:ascii="Times New Roman" w:hAnsi="Times New Roman" w:cs="Times New Roman"/>
          <w:highlight w:val="yellow"/>
        </w:rPr>
        <w:t xml:space="preserve"> | </w:t>
      </w:r>
      <w:r w:rsidR="005C7F5A">
        <w:rPr>
          <w:rFonts w:ascii="Times New Roman" w:hAnsi="Times New Roman" w:cs="Times New Roman"/>
          <w:highlight w:val="yellow"/>
        </w:rPr>
        <w:t>16</w:t>
      </w:r>
      <w:r w:rsidRPr="002A044A">
        <w:rPr>
          <w:rFonts w:ascii="Times New Roman" w:hAnsi="Times New Roman" w:cs="Times New Roman"/>
          <w:highlight w:val="yellow"/>
        </w:rPr>
        <w:t xml:space="preserve"> | </w:t>
      </w:r>
      <w:r w:rsidR="005C7F5A">
        <w:rPr>
          <w:rFonts w:ascii="Times New Roman" w:hAnsi="Times New Roman" w:cs="Times New Roman"/>
          <w:highlight w:val="yellow"/>
        </w:rPr>
        <w:t>20 | 24</w:t>
      </w:r>
      <w:r w:rsidRPr="002A044A">
        <w:rPr>
          <w:rFonts w:ascii="Times New Roman" w:hAnsi="Times New Roman" w:cs="Times New Roman"/>
          <w:highlight w:val="yellow"/>
        </w:rPr>
        <w:t>]</w:t>
      </w:r>
      <w:r>
        <w:rPr>
          <w:rFonts w:ascii="Times New Roman" w:hAnsi="Times New Roman" w:cs="Times New Roman"/>
        </w:rPr>
        <w:t xml:space="preserve"> mil </w:t>
      </w:r>
      <w:r w:rsidR="005C7F5A">
        <w:rPr>
          <w:rFonts w:ascii="Times New Roman" w:hAnsi="Times New Roman" w:cs="Times New Roman"/>
        </w:rPr>
        <w:t xml:space="preserve">Woven Coated Polyethylene (WCPE) for Temporary Exposed Geomembrane Cover (TEGC) </w:t>
      </w:r>
      <w:r>
        <w:rPr>
          <w:rFonts w:ascii="Times New Roman" w:hAnsi="Times New Roman" w:cs="Times New Roman"/>
        </w:rPr>
        <w:t xml:space="preserve">applications. </w:t>
      </w:r>
    </w:p>
    <w:p w14:paraId="54D04CCA" w14:textId="77777777" w:rsidR="00913DD2" w:rsidRPr="00913DD2" w:rsidRDefault="00913DD2" w:rsidP="00913DD2">
      <w:pPr>
        <w:pStyle w:val="ListParagraph"/>
        <w:spacing w:after="0" w:line="240" w:lineRule="auto"/>
        <w:ind w:left="444"/>
        <w:rPr>
          <w:rFonts w:ascii="Times New Roman" w:hAnsi="Times New Roman" w:cs="Times New Roman"/>
        </w:rPr>
      </w:pPr>
    </w:p>
    <w:p w14:paraId="54D04CCB" w14:textId="77777777" w:rsidR="00913DD2" w:rsidRDefault="000A077E" w:rsidP="000A077E">
      <w:pPr>
        <w:pStyle w:val="ListParagraph"/>
        <w:numPr>
          <w:ilvl w:val="1"/>
          <w:numId w:val="1"/>
        </w:numPr>
        <w:spacing w:after="0" w:line="240" w:lineRule="auto"/>
        <w:ind w:left="900" w:hanging="630"/>
        <w:rPr>
          <w:rFonts w:ascii="Times New Roman" w:hAnsi="Times New Roman" w:cs="Times New Roman"/>
        </w:rPr>
      </w:pPr>
      <w:r>
        <w:rPr>
          <w:rFonts w:ascii="Times New Roman" w:hAnsi="Times New Roman" w:cs="Times New Roman"/>
        </w:rPr>
        <w:t>REFERENCES</w:t>
      </w:r>
    </w:p>
    <w:p w14:paraId="54D04CCC" w14:textId="77777777" w:rsidR="000A077E" w:rsidRDefault="000A077E" w:rsidP="000A077E">
      <w:pPr>
        <w:pStyle w:val="ListParagraph"/>
        <w:spacing w:after="0" w:line="240" w:lineRule="auto"/>
        <w:ind w:left="900"/>
        <w:rPr>
          <w:rFonts w:ascii="Times New Roman" w:hAnsi="Times New Roman" w:cs="Times New Roman"/>
        </w:rPr>
      </w:pPr>
    </w:p>
    <w:p w14:paraId="54D04CCD" w14:textId="77777777" w:rsidR="000A077E" w:rsidRDefault="000A077E" w:rsidP="000A077E">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ASTM International</w:t>
      </w:r>
    </w:p>
    <w:p w14:paraId="54D04CCE" w14:textId="77777777" w:rsidR="000A077E" w:rsidRDefault="000A077E" w:rsidP="000A077E">
      <w:pPr>
        <w:pStyle w:val="ListParagraph"/>
        <w:spacing w:after="0" w:line="240" w:lineRule="auto"/>
        <w:ind w:left="1164"/>
        <w:rPr>
          <w:rFonts w:ascii="Times New Roman" w:hAnsi="Times New Roman" w:cs="Times New Roman"/>
        </w:rPr>
      </w:pPr>
    </w:p>
    <w:p w14:paraId="54D04CCF" w14:textId="77777777" w:rsidR="000A077E" w:rsidRDefault="000A077E"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751 </w:t>
      </w:r>
      <w:r w:rsidRPr="000A077E">
        <w:rPr>
          <w:rFonts w:ascii="Times New Roman" w:hAnsi="Times New Roman" w:cs="Times New Roman"/>
        </w:rPr>
        <w:t>Standard Test Methods for Coated Fabrics</w:t>
      </w:r>
    </w:p>
    <w:p w14:paraId="54D04CD0" w14:textId="77777777" w:rsidR="000A077E" w:rsidRDefault="000A077E"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4218 </w:t>
      </w:r>
      <w:r w:rsidRPr="000A077E">
        <w:rPr>
          <w:rFonts w:ascii="Times New Roman" w:hAnsi="Times New Roman" w:cs="Times New Roman"/>
        </w:rPr>
        <w:t>Standard Test Method for Determination of Carbon Black Content in Polyethylene Compounds by the Muffle-Furnace Technique</w:t>
      </w:r>
    </w:p>
    <w:p w14:paraId="54D04CD1" w14:textId="77777777" w:rsidR="000A077E" w:rsidRDefault="005C7F5A"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D 4355</w:t>
      </w:r>
      <w:r w:rsidR="000A077E">
        <w:rPr>
          <w:rFonts w:ascii="Times New Roman" w:hAnsi="Times New Roman" w:cs="Times New Roman"/>
        </w:rPr>
        <w:t xml:space="preserve"> </w:t>
      </w:r>
      <w:r w:rsidR="000A077E" w:rsidRPr="000A077E">
        <w:rPr>
          <w:rFonts w:ascii="Times New Roman" w:hAnsi="Times New Roman" w:cs="Times New Roman"/>
        </w:rPr>
        <w:t>Standard Test Method for Trapezoid Tearing Strength of Geotextiles</w:t>
      </w:r>
    </w:p>
    <w:p w14:paraId="54D04CD2" w14:textId="77777777" w:rsidR="000A077E" w:rsidRDefault="000A077E"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4833 </w:t>
      </w:r>
      <w:r w:rsidRPr="000A077E">
        <w:rPr>
          <w:rFonts w:ascii="Times New Roman" w:hAnsi="Times New Roman" w:cs="Times New Roman"/>
        </w:rPr>
        <w:t>Standard Test Method for Index Puncture Resistance of Geomembranes and Related Products</w:t>
      </w:r>
    </w:p>
    <w:p w14:paraId="54D04CD3" w14:textId="77777777" w:rsidR="000A077E" w:rsidRDefault="000A077E" w:rsidP="000A077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D 5261 </w:t>
      </w:r>
      <w:r w:rsidRPr="000A077E">
        <w:rPr>
          <w:rFonts w:ascii="Times New Roman" w:hAnsi="Times New Roman" w:cs="Times New Roman"/>
        </w:rPr>
        <w:t>Standard Test Method for Measuring Mass per Unit Area of Geotextiles</w:t>
      </w:r>
    </w:p>
    <w:p w14:paraId="54D04CD4" w14:textId="77777777" w:rsidR="00AA143E" w:rsidRDefault="00AA143E" w:rsidP="009F49F9">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E 96 </w:t>
      </w:r>
      <w:r w:rsidR="009F49F9" w:rsidRPr="009F49F9">
        <w:rPr>
          <w:rFonts w:ascii="Times New Roman" w:hAnsi="Times New Roman" w:cs="Times New Roman"/>
        </w:rPr>
        <w:t>Standard Test Methods for Water Vapor Transmission of Materials</w:t>
      </w:r>
    </w:p>
    <w:p w14:paraId="54D04CD5" w14:textId="77777777" w:rsidR="009F49F9" w:rsidRDefault="009F49F9" w:rsidP="009F49F9">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 xml:space="preserve">G 154 </w:t>
      </w:r>
      <w:r w:rsidRPr="009F49F9">
        <w:rPr>
          <w:rFonts w:ascii="Times New Roman" w:hAnsi="Times New Roman" w:cs="Times New Roman"/>
        </w:rPr>
        <w:t>Standard Practice for</w:t>
      </w:r>
      <w:r>
        <w:rPr>
          <w:rFonts w:ascii="Times New Roman" w:hAnsi="Times New Roman" w:cs="Times New Roman"/>
        </w:rPr>
        <w:t xml:space="preserve"> </w:t>
      </w:r>
      <w:r w:rsidRPr="009F49F9">
        <w:rPr>
          <w:rFonts w:ascii="Times New Roman" w:hAnsi="Times New Roman" w:cs="Times New Roman"/>
        </w:rPr>
        <w:t>Operating Fluorescent Light Apparatus for UV Exposure of</w:t>
      </w:r>
      <w:r>
        <w:rPr>
          <w:rFonts w:ascii="Times New Roman" w:hAnsi="Times New Roman" w:cs="Times New Roman"/>
        </w:rPr>
        <w:t xml:space="preserve"> Nonmetallic Materials</w:t>
      </w:r>
    </w:p>
    <w:p w14:paraId="54D04CD6" w14:textId="77777777" w:rsidR="009F49F9" w:rsidRDefault="009F49F9" w:rsidP="009F49F9">
      <w:pPr>
        <w:spacing w:after="0" w:line="240" w:lineRule="auto"/>
        <w:rPr>
          <w:rFonts w:ascii="Times New Roman" w:hAnsi="Times New Roman" w:cs="Times New Roman"/>
        </w:rPr>
      </w:pPr>
    </w:p>
    <w:p w14:paraId="54D04CD7" w14:textId="77777777" w:rsidR="000C7749" w:rsidRDefault="009F49F9" w:rsidP="003E14E5">
      <w:pPr>
        <w:pStyle w:val="ListParagraph"/>
        <w:numPr>
          <w:ilvl w:val="1"/>
          <w:numId w:val="1"/>
        </w:numPr>
        <w:spacing w:after="0" w:line="240" w:lineRule="auto"/>
        <w:ind w:left="900" w:hanging="624"/>
        <w:rPr>
          <w:rFonts w:ascii="Times New Roman" w:hAnsi="Times New Roman" w:cs="Times New Roman"/>
        </w:rPr>
      </w:pPr>
      <w:r w:rsidRPr="009F49F9">
        <w:rPr>
          <w:rFonts w:ascii="Times New Roman" w:hAnsi="Times New Roman" w:cs="Times New Roman"/>
        </w:rPr>
        <w:t>SUBMITTALS</w:t>
      </w:r>
    </w:p>
    <w:p w14:paraId="54D04CD8" w14:textId="77777777" w:rsidR="003E14E5" w:rsidRPr="003E14E5" w:rsidRDefault="003E14E5" w:rsidP="003E14E5">
      <w:pPr>
        <w:pStyle w:val="ListParagraph"/>
        <w:spacing w:after="0" w:line="240" w:lineRule="auto"/>
        <w:ind w:left="900"/>
        <w:rPr>
          <w:rFonts w:ascii="Times New Roman" w:hAnsi="Times New Roman" w:cs="Times New Roman"/>
        </w:rPr>
      </w:pPr>
    </w:p>
    <w:p w14:paraId="54D04CD9" w14:textId="77777777" w:rsidR="008373C4" w:rsidRDefault="008373C4" w:rsidP="003E14E5">
      <w:pPr>
        <w:pStyle w:val="ListParagraph"/>
        <w:numPr>
          <w:ilvl w:val="0"/>
          <w:numId w:val="35"/>
        </w:numPr>
        <w:rPr>
          <w:rFonts w:ascii="Times New Roman" w:hAnsi="Times New Roman" w:cs="Times New Roman"/>
        </w:rPr>
      </w:pPr>
      <w:r w:rsidRPr="008373C4">
        <w:rPr>
          <w:rFonts w:ascii="Times New Roman" w:hAnsi="Times New Roman" w:cs="Times New Roman"/>
        </w:rPr>
        <w:t xml:space="preserve">The </w:t>
      </w:r>
      <w:r w:rsidR="003E14E5">
        <w:rPr>
          <w:rFonts w:ascii="Times New Roman" w:hAnsi="Times New Roman" w:cs="Times New Roman"/>
        </w:rPr>
        <w:t>WCPE</w:t>
      </w:r>
      <w:r>
        <w:rPr>
          <w:rFonts w:ascii="Times New Roman" w:hAnsi="Times New Roman" w:cs="Times New Roman"/>
        </w:rPr>
        <w:t xml:space="preserve"> manufacturer</w:t>
      </w:r>
      <w:r w:rsidRPr="008373C4">
        <w:rPr>
          <w:rFonts w:ascii="Times New Roman" w:hAnsi="Times New Roman" w:cs="Times New Roman"/>
        </w:rPr>
        <w:t xml:space="preserve"> shall provide the </w:t>
      </w:r>
      <w:r>
        <w:rPr>
          <w:rFonts w:ascii="Times New Roman" w:hAnsi="Times New Roman" w:cs="Times New Roman"/>
        </w:rPr>
        <w:t>owner / engineer</w:t>
      </w:r>
      <w:r w:rsidRPr="008373C4">
        <w:rPr>
          <w:rFonts w:ascii="Times New Roman" w:hAnsi="Times New Roman" w:cs="Times New Roman"/>
        </w:rPr>
        <w:t xml:space="preserve"> a certificate stating the name of the </w:t>
      </w:r>
      <w:r w:rsidR="003E14E5">
        <w:rPr>
          <w:rFonts w:ascii="Times New Roman" w:hAnsi="Times New Roman" w:cs="Times New Roman"/>
        </w:rPr>
        <w:t>WCPE</w:t>
      </w:r>
      <w:r w:rsidRPr="008373C4">
        <w:rPr>
          <w:rFonts w:ascii="Times New Roman" w:hAnsi="Times New Roman" w:cs="Times New Roman"/>
        </w:rPr>
        <w:t xml:space="preserve"> manufacturer, product name, style, </w:t>
      </w:r>
      <w:r>
        <w:rPr>
          <w:rFonts w:ascii="Times New Roman" w:hAnsi="Times New Roman" w:cs="Times New Roman"/>
        </w:rPr>
        <w:t xml:space="preserve">polymer composition, and </w:t>
      </w:r>
      <w:r w:rsidRPr="008373C4">
        <w:rPr>
          <w:rFonts w:ascii="Times New Roman" w:hAnsi="Times New Roman" w:cs="Times New Roman"/>
        </w:rPr>
        <w:t xml:space="preserve">other pertinent information to fully describe the </w:t>
      </w:r>
      <w:r>
        <w:rPr>
          <w:rFonts w:ascii="Times New Roman" w:hAnsi="Times New Roman" w:cs="Times New Roman"/>
        </w:rPr>
        <w:t>geomembrane.</w:t>
      </w:r>
    </w:p>
    <w:p w14:paraId="54D04CDA" w14:textId="77777777" w:rsidR="003E14E5" w:rsidRDefault="003E14E5" w:rsidP="003E14E5">
      <w:pPr>
        <w:pStyle w:val="ListParagraph"/>
        <w:ind w:left="1164"/>
        <w:rPr>
          <w:rFonts w:ascii="Times New Roman" w:hAnsi="Times New Roman" w:cs="Times New Roman"/>
        </w:rPr>
      </w:pPr>
    </w:p>
    <w:p w14:paraId="54D04CDB" w14:textId="77777777" w:rsidR="00C70961" w:rsidRDefault="008373C4" w:rsidP="003E14E5">
      <w:pPr>
        <w:pStyle w:val="ListParagraph"/>
        <w:numPr>
          <w:ilvl w:val="0"/>
          <w:numId w:val="35"/>
        </w:numPr>
        <w:rPr>
          <w:rFonts w:ascii="Times New Roman" w:hAnsi="Times New Roman" w:cs="Times New Roman"/>
        </w:rPr>
      </w:pPr>
      <w:r w:rsidRPr="003E14E5">
        <w:rPr>
          <w:rFonts w:ascii="Times New Roman" w:hAnsi="Times New Roman" w:cs="Times New Roman"/>
        </w:rPr>
        <w:t xml:space="preserve">The </w:t>
      </w:r>
      <w:r w:rsidR="003E14E5" w:rsidRPr="003E14E5">
        <w:rPr>
          <w:rFonts w:ascii="Times New Roman" w:hAnsi="Times New Roman" w:cs="Times New Roman"/>
        </w:rPr>
        <w:t>WCPE</w:t>
      </w:r>
      <w:r w:rsidRPr="003E14E5">
        <w:rPr>
          <w:rFonts w:ascii="Times New Roman" w:hAnsi="Times New Roman" w:cs="Times New Roman"/>
        </w:rPr>
        <w:t xml:space="preserve"> manufacturer shall provide the owner / engineer with a copy of quality control certificates issued by the resin supplier that resin meets the specifications, and that no recycled polymer is included within the resin.</w:t>
      </w:r>
    </w:p>
    <w:p w14:paraId="54D04CDC" w14:textId="77777777" w:rsidR="003E14E5" w:rsidRPr="003E14E5" w:rsidRDefault="003E14E5" w:rsidP="003E14E5">
      <w:pPr>
        <w:pStyle w:val="ListParagraph"/>
        <w:rPr>
          <w:rFonts w:ascii="Times New Roman" w:hAnsi="Times New Roman" w:cs="Times New Roman"/>
        </w:rPr>
      </w:pPr>
    </w:p>
    <w:p w14:paraId="54D04CDD" w14:textId="77777777" w:rsidR="008373C4" w:rsidRDefault="008373C4" w:rsidP="003E14E5">
      <w:pPr>
        <w:pStyle w:val="ListParagraph"/>
        <w:numPr>
          <w:ilvl w:val="0"/>
          <w:numId w:val="35"/>
        </w:numPr>
        <w:rPr>
          <w:rFonts w:ascii="Times New Roman" w:hAnsi="Times New Roman" w:cs="Times New Roman"/>
        </w:rPr>
      </w:pPr>
      <w:r w:rsidRPr="003E14E5">
        <w:rPr>
          <w:rFonts w:ascii="Times New Roman" w:hAnsi="Times New Roman" w:cs="Times New Roman"/>
        </w:rPr>
        <w:t xml:space="preserve">The </w:t>
      </w:r>
      <w:r w:rsidR="003E14E5" w:rsidRPr="003E14E5">
        <w:rPr>
          <w:rFonts w:ascii="Times New Roman" w:hAnsi="Times New Roman" w:cs="Times New Roman"/>
        </w:rPr>
        <w:t>WCPE</w:t>
      </w:r>
      <w:r w:rsidRPr="003E14E5">
        <w:rPr>
          <w:rFonts w:ascii="Times New Roman" w:hAnsi="Times New Roman" w:cs="Times New Roman"/>
        </w:rPr>
        <w:t xml:space="preserve"> manufacturer is responsible for establishing and maintaining a Quality Control Program to assure compliance with the requirements of the specification.  Documentation describing the quality control program shall be made available</w:t>
      </w:r>
      <w:r w:rsidR="005B002E" w:rsidRPr="003E14E5">
        <w:rPr>
          <w:rFonts w:ascii="Times New Roman" w:hAnsi="Times New Roman" w:cs="Times New Roman"/>
        </w:rPr>
        <w:t xml:space="preserve"> to the owner / engineer</w:t>
      </w:r>
      <w:r w:rsidRPr="003E14E5">
        <w:rPr>
          <w:rFonts w:ascii="Times New Roman" w:hAnsi="Times New Roman" w:cs="Times New Roman"/>
        </w:rPr>
        <w:t xml:space="preserve"> prior to the approval of the geomembrane for use on the project.</w:t>
      </w:r>
    </w:p>
    <w:p w14:paraId="54D04CDE" w14:textId="77777777" w:rsidR="003E14E5" w:rsidRPr="003E14E5" w:rsidRDefault="003E14E5" w:rsidP="003E14E5">
      <w:pPr>
        <w:pStyle w:val="ListParagraph"/>
        <w:rPr>
          <w:rFonts w:ascii="Times New Roman" w:hAnsi="Times New Roman" w:cs="Times New Roman"/>
        </w:rPr>
      </w:pPr>
    </w:p>
    <w:p w14:paraId="54D04CDF" w14:textId="77777777" w:rsidR="00C70961" w:rsidRDefault="008373C4" w:rsidP="003E14E5">
      <w:pPr>
        <w:pStyle w:val="ListParagraph"/>
        <w:numPr>
          <w:ilvl w:val="0"/>
          <w:numId w:val="35"/>
        </w:numPr>
        <w:rPr>
          <w:rFonts w:ascii="Times New Roman" w:hAnsi="Times New Roman" w:cs="Times New Roman"/>
        </w:rPr>
      </w:pPr>
      <w:r w:rsidRPr="003E14E5">
        <w:rPr>
          <w:rFonts w:ascii="Times New Roman" w:hAnsi="Times New Roman" w:cs="Times New Roman"/>
        </w:rPr>
        <w:t xml:space="preserve">The </w:t>
      </w:r>
      <w:r w:rsidR="003E14E5" w:rsidRPr="003E14E5">
        <w:rPr>
          <w:rFonts w:ascii="Times New Roman" w:hAnsi="Times New Roman" w:cs="Times New Roman"/>
        </w:rPr>
        <w:t>WCPE</w:t>
      </w:r>
      <w:r w:rsidRPr="003E14E5">
        <w:rPr>
          <w:rFonts w:ascii="Times New Roman" w:hAnsi="Times New Roman" w:cs="Times New Roman"/>
        </w:rPr>
        <w:t xml:space="preserve"> manufacturer</w:t>
      </w:r>
      <w:r w:rsidR="005B002E" w:rsidRPr="003E14E5">
        <w:rPr>
          <w:rFonts w:ascii="Times New Roman" w:hAnsi="Times New Roman" w:cs="Times New Roman"/>
        </w:rPr>
        <w:t xml:space="preserve"> shall provide the owner / engineer with a</w:t>
      </w:r>
      <w:r w:rsidRPr="003E14E5">
        <w:rPr>
          <w:rFonts w:ascii="Times New Roman" w:hAnsi="Times New Roman" w:cs="Times New Roman"/>
        </w:rPr>
        <w:t xml:space="preserve"> Certificate of Compliance (COC) </w:t>
      </w:r>
      <w:r w:rsidR="005B002E" w:rsidRPr="003E14E5">
        <w:rPr>
          <w:rFonts w:ascii="Times New Roman" w:hAnsi="Times New Roman" w:cs="Times New Roman"/>
        </w:rPr>
        <w:t>stating</w:t>
      </w:r>
      <w:r w:rsidRPr="003E14E5">
        <w:rPr>
          <w:rFonts w:ascii="Times New Roman" w:hAnsi="Times New Roman" w:cs="Times New Roman"/>
        </w:rPr>
        <w:t xml:space="preserve"> that the furnished geomembrane meets requirements of the specification as evaluated under the manufacturer’s quality control program.  The certificate shall be attested to by a person having legal authority to bind the Manufacturer.</w:t>
      </w:r>
    </w:p>
    <w:p w14:paraId="54D04CE0" w14:textId="77777777" w:rsidR="003E14E5" w:rsidRPr="003E14E5" w:rsidRDefault="003E14E5" w:rsidP="003E14E5">
      <w:pPr>
        <w:pStyle w:val="ListParagraph"/>
        <w:rPr>
          <w:rFonts w:ascii="Times New Roman" w:hAnsi="Times New Roman" w:cs="Times New Roman"/>
        </w:rPr>
      </w:pPr>
    </w:p>
    <w:p w14:paraId="54D04CE1" w14:textId="77777777" w:rsidR="00D21CB1" w:rsidRPr="003E14E5" w:rsidRDefault="00D21CB1" w:rsidP="003E14E5">
      <w:pPr>
        <w:pStyle w:val="ListParagraph"/>
        <w:numPr>
          <w:ilvl w:val="0"/>
          <w:numId w:val="35"/>
        </w:numPr>
        <w:rPr>
          <w:rFonts w:ascii="Times New Roman" w:hAnsi="Times New Roman" w:cs="Times New Roman"/>
        </w:rPr>
      </w:pPr>
      <w:r w:rsidRPr="003E14E5">
        <w:rPr>
          <w:rFonts w:ascii="Times New Roman" w:hAnsi="Times New Roman" w:cs="Times New Roman"/>
        </w:rPr>
        <w:t xml:space="preserve">The </w:t>
      </w:r>
      <w:r w:rsidR="003E14E5" w:rsidRPr="003E14E5">
        <w:rPr>
          <w:rFonts w:ascii="Times New Roman" w:hAnsi="Times New Roman" w:cs="Times New Roman"/>
        </w:rPr>
        <w:t>WCPE</w:t>
      </w:r>
      <w:r w:rsidRPr="003E14E5">
        <w:rPr>
          <w:rFonts w:ascii="Times New Roman" w:hAnsi="Times New Roman" w:cs="Times New Roman"/>
        </w:rPr>
        <w:t xml:space="preserve"> manufacturer shall provide the owner / engineer with a </w:t>
      </w:r>
      <w:r w:rsidR="000C7749" w:rsidRPr="003E14E5">
        <w:rPr>
          <w:rFonts w:ascii="Times New Roman" w:hAnsi="Times New Roman" w:cs="Times New Roman"/>
        </w:rPr>
        <w:t xml:space="preserve">sample warranty, covering </w:t>
      </w:r>
      <w:r w:rsidRPr="003E14E5">
        <w:rPr>
          <w:rFonts w:ascii="Times New Roman" w:hAnsi="Times New Roman" w:cs="Times New Roman"/>
        </w:rPr>
        <w:t>defects and workmanship of the geomembrane material</w:t>
      </w:r>
      <w:r w:rsidR="009B4579" w:rsidRPr="003E14E5">
        <w:rPr>
          <w:rFonts w:ascii="Times New Roman" w:hAnsi="Times New Roman" w:cs="Times New Roman"/>
        </w:rPr>
        <w:t>.</w:t>
      </w:r>
    </w:p>
    <w:p w14:paraId="54D04CE2" w14:textId="77777777" w:rsidR="00837D73" w:rsidRPr="003E14E5" w:rsidRDefault="00837D73" w:rsidP="003E14E5">
      <w:pPr>
        <w:spacing w:after="0" w:line="240" w:lineRule="auto"/>
        <w:rPr>
          <w:rFonts w:ascii="Times New Roman" w:hAnsi="Times New Roman" w:cs="Times New Roman"/>
        </w:rPr>
      </w:pPr>
    </w:p>
    <w:p w14:paraId="54D04CE3" w14:textId="77777777" w:rsidR="009F49F9" w:rsidRDefault="00837D73" w:rsidP="00837D73">
      <w:pPr>
        <w:pStyle w:val="ListParagraph"/>
        <w:numPr>
          <w:ilvl w:val="1"/>
          <w:numId w:val="1"/>
        </w:numPr>
        <w:spacing w:after="0" w:line="240" w:lineRule="auto"/>
        <w:ind w:left="900" w:hanging="624"/>
        <w:rPr>
          <w:rFonts w:ascii="Times New Roman" w:hAnsi="Times New Roman" w:cs="Times New Roman"/>
        </w:rPr>
      </w:pPr>
      <w:r>
        <w:rPr>
          <w:rFonts w:ascii="Times New Roman" w:hAnsi="Times New Roman" w:cs="Times New Roman"/>
        </w:rPr>
        <w:lastRenderedPageBreak/>
        <w:t>QUALIFICATIONS</w:t>
      </w:r>
    </w:p>
    <w:p w14:paraId="54D04CE4" w14:textId="77777777" w:rsidR="00837D73" w:rsidRDefault="00837D73" w:rsidP="00837D73">
      <w:pPr>
        <w:spacing w:after="0" w:line="240" w:lineRule="auto"/>
        <w:rPr>
          <w:rFonts w:ascii="Times New Roman" w:hAnsi="Times New Roman" w:cs="Times New Roman"/>
        </w:rPr>
      </w:pPr>
    </w:p>
    <w:p w14:paraId="54D04CE5" w14:textId="77777777" w:rsidR="00837D73" w:rsidRDefault="00837D73" w:rsidP="00837D73">
      <w:pPr>
        <w:pStyle w:val="ListParagraph"/>
        <w:numPr>
          <w:ilvl w:val="0"/>
          <w:numId w:val="5"/>
        </w:numPr>
        <w:spacing w:after="0" w:line="240" w:lineRule="auto"/>
        <w:ind w:left="1170"/>
        <w:rPr>
          <w:rFonts w:ascii="Times New Roman" w:hAnsi="Times New Roman" w:cs="Times New Roman"/>
        </w:rPr>
      </w:pPr>
      <w:r>
        <w:rPr>
          <w:rFonts w:ascii="Times New Roman" w:hAnsi="Times New Roman" w:cs="Times New Roman"/>
        </w:rPr>
        <w:t>Manufacturer</w:t>
      </w:r>
    </w:p>
    <w:p w14:paraId="54D04CE6" w14:textId="77777777" w:rsidR="00837D73" w:rsidRDefault="00837D73" w:rsidP="00837D73">
      <w:pPr>
        <w:pStyle w:val="ListParagraph"/>
        <w:spacing w:after="0" w:line="240" w:lineRule="auto"/>
        <w:ind w:left="1170"/>
        <w:rPr>
          <w:rFonts w:ascii="Times New Roman" w:hAnsi="Times New Roman" w:cs="Times New Roman"/>
        </w:rPr>
      </w:pPr>
    </w:p>
    <w:p w14:paraId="54D04CE7" w14:textId="77777777" w:rsidR="00C13C88" w:rsidRDefault="00C13C88" w:rsidP="00837D73">
      <w:pPr>
        <w:pStyle w:val="ListParagraph"/>
        <w:numPr>
          <w:ilvl w:val="1"/>
          <w:numId w:val="5"/>
        </w:numPr>
        <w:spacing w:after="0" w:line="240" w:lineRule="auto"/>
        <w:ind w:left="1890"/>
        <w:rPr>
          <w:rFonts w:ascii="Times New Roman" w:hAnsi="Times New Roman" w:cs="Times New Roman"/>
        </w:rPr>
      </w:pPr>
      <w:r>
        <w:rPr>
          <w:rFonts w:ascii="Times New Roman" w:hAnsi="Times New Roman" w:cs="Times New Roman"/>
        </w:rPr>
        <w:t xml:space="preserve">The specified </w:t>
      </w:r>
      <w:r w:rsidR="003E14E5">
        <w:rPr>
          <w:rFonts w:ascii="Times New Roman" w:hAnsi="Times New Roman" w:cs="Times New Roman"/>
        </w:rPr>
        <w:t>WCPE</w:t>
      </w:r>
      <w:r>
        <w:rPr>
          <w:rFonts w:ascii="Times New Roman" w:hAnsi="Times New Roman" w:cs="Times New Roman"/>
        </w:rPr>
        <w:t xml:space="preserve"> shall be manufactured by:</w:t>
      </w:r>
    </w:p>
    <w:p w14:paraId="54D04CE8" w14:textId="77777777" w:rsidR="00C13C88" w:rsidRDefault="00C13C88" w:rsidP="00C13C88">
      <w:pPr>
        <w:pStyle w:val="ListParagraph"/>
        <w:spacing w:after="0" w:line="240" w:lineRule="auto"/>
        <w:ind w:left="1890"/>
        <w:rPr>
          <w:rFonts w:ascii="Times New Roman" w:hAnsi="Times New Roman" w:cs="Times New Roman"/>
        </w:rPr>
      </w:pPr>
    </w:p>
    <w:p w14:paraId="54D04CE9" w14:textId="77777777" w:rsidR="00C13C88" w:rsidRDefault="00C13C88" w:rsidP="00C13C88">
      <w:pPr>
        <w:pStyle w:val="ListParagraph"/>
        <w:numPr>
          <w:ilvl w:val="2"/>
          <w:numId w:val="5"/>
        </w:numPr>
        <w:spacing w:after="0" w:line="240" w:lineRule="auto"/>
        <w:ind w:left="2700" w:hanging="360"/>
        <w:rPr>
          <w:rFonts w:ascii="Times New Roman" w:hAnsi="Times New Roman" w:cs="Times New Roman"/>
        </w:rPr>
      </w:pPr>
      <w:r>
        <w:rPr>
          <w:rFonts w:ascii="Times New Roman" w:hAnsi="Times New Roman" w:cs="Times New Roman"/>
        </w:rPr>
        <w:t>Owens Corning</w:t>
      </w:r>
    </w:p>
    <w:p w14:paraId="54D04CEA" w14:textId="77777777" w:rsidR="00C13C88" w:rsidRDefault="00C13C88" w:rsidP="00C13C88">
      <w:pPr>
        <w:spacing w:after="0" w:line="240" w:lineRule="auto"/>
        <w:ind w:left="2700"/>
        <w:rPr>
          <w:rFonts w:ascii="Times New Roman" w:hAnsi="Times New Roman" w:cs="Times New Roman"/>
        </w:rPr>
      </w:pPr>
      <w:r>
        <w:rPr>
          <w:rFonts w:ascii="Times New Roman" w:hAnsi="Times New Roman" w:cs="Times New Roman"/>
        </w:rPr>
        <w:t>One Owens Corning Parkway</w:t>
      </w:r>
    </w:p>
    <w:p w14:paraId="54D04CEB" w14:textId="77777777" w:rsidR="00C13C88" w:rsidRDefault="00C13C88" w:rsidP="00C13C88">
      <w:pPr>
        <w:spacing w:after="0" w:line="240" w:lineRule="auto"/>
        <w:ind w:left="2700"/>
        <w:rPr>
          <w:rFonts w:ascii="Times New Roman" w:hAnsi="Times New Roman" w:cs="Times New Roman"/>
        </w:rPr>
      </w:pPr>
      <w:r>
        <w:rPr>
          <w:rFonts w:ascii="Times New Roman" w:hAnsi="Times New Roman" w:cs="Times New Roman"/>
        </w:rPr>
        <w:t>Toledo, OH 43659</w:t>
      </w:r>
    </w:p>
    <w:p w14:paraId="54D04CEC" w14:textId="77777777" w:rsidR="00C13C88" w:rsidRDefault="00C13C88" w:rsidP="00C13C88">
      <w:pPr>
        <w:spacing w:after="0" w:line="240" w:lineRule="auto"/>
        <w:ind w:left="2700"/>
        <w:rPr>
          <w:rFonts w:ascii="Times New Roman" w:hAnsi="Times New Roman" w:cs="Times New Roman"/>
        </w:rPr>
      </w:pPr>
    </w:p>
    <w:p w14:paraId="54D04CED" w14:textId="77777777" w:rsidR="00C13C88" w:rsidRPr="00C13C88" w:rsidRDefault="00C13C88" w:rsidP="00C13C88">
      <w:pPr>
        <w:pStyle w:val="ListParagraph"/>
        <w:numPr>
          <w:ilvl w:val="2"/>
          <w:numId w:val="5"/>
        </w:numPr>
        <w:spacing w:after="0" w:line="240" w:lineRule="auto"/>
        <w:ind w:left="2700" w:hanging="360"/>
        <w:rPr>
          <w:rFonts w:ascii="Times New Roman" w:hAnsi="Times New Roman" w:cs="Times New Roman"/>
        </w:rPr>
      </w:pPr>
      <w:r>
        <w:rPr>
          <w:rFonts w:ascii="Times New Roman" w:hAnsi="Times New Roman" w:cs="Times New Roman"/>
        </w:rPr>
        <w:t>An equivalent manufacturer as specified by the owner / engineer</w:t>
      </w:r>
    </w:p>
    <w:p w14:paraId="54D04CEE" w14:textId="77777777" w:rsidR="00C13C88" w:rsidRPr="00C13C88" w:rsidRDefault="00C13C88" w:rsidP="00C13C88">
      <w:pPr>
        <w:spacing w:after="0" w:line="240" w:lineRule="auto"/>
        <w:ind w:left="2700"/>
        <w:rPr>
          <w:rFonts w:ascii="Times New Roman" w:hAnsi="Times New Roman" w:cs="Times New Roman"/>
        </w:rPr>
      </w:pPr>
    </w:p>
    <w:p w14:paraId="54D04CEF" w14:textId="77777777" w:rsidR="00837D73" w:rsidRDefault="00C13C88" w:rsidP="00837D73">
      <w:pPr>
        <w:pStyle w:val="ListParagraph"/>
        <w:numPr>
          <w:ilvl w:val="1"/>
          <w:numId w:val="5"/>
        </w:numPr>
        <w:spacing w:after="0" w:line="240" w:lineRule="auto"/>
        <w:ind w:left="1890"/>
        <w:rPr>
          <w:rFonts w:ascii="Times New Roman" w:hAnsi="Times New Roman" w:cs="Times New Roman"/>
        </w:rPr>
      </w:pPr>
      <w:r>
        <w:rPr>
          <w:rFonts w:ascii="Times New Roman" w:hAnsi="Times New Roman" w:cs="Times New Roman"/>
        </w:rPr>
        <w:t xml:space="preserve">Any equivalent manufacturer of the </w:t>
      </w:r>
      <w:r w:rsidR="003E14E5">
        <w:rPr>
          <w:rFonts w:ascii="Times New Roman" w:hAnsi="Times New Roman" w:cs="Times New Roman"/>
        </w:rPr>
        <w:t>WCPE</w:t>
      </w:r>
      <w:r w:rsidR="00837D73">
        <w:rPr>
          <w:rFonts w:ascii="Times New Roman" w:hAnsi="Times New Roman" w:cs="Times New Roman"/>
        </w:rPr>
        <w:t xml:space="preserve"> specified shall have at least five (5) years of continuous experience in the ma</w:t>
      </w:r>
      <w:r>
        <w:rPr>
          <w:rFonts w:ascii="Times New Roman" w:hAnsi="Times New Roman" w:cs="Times New Roman"/>
        </w:rPr>
        <w:t>nufacture of such geomembrane. Equivalent m</w:t>
      </w:r>
      <w:r w:rsidR="00837D73">
        <w:rPr>
          <w:rFonts w:ascii="Times New Roman" w:hAnsi="Times New Roman" w:cs="Times New Roman"/>
        </w:rPr>
        <w:t>anufacturer shall have produced at least 5,000,000 square feet of the specified type of geomembrane over the last five (5) years.</w:t>
      </w:r>
      <w:r w:rsidR="00317800">
        <w:rPr>
          <w:rFonts w:ascii="Times New Roman" w:hAnsi="Times New Roman" w:cs="Times New Roman"/>
        </w:rPr>
        <w:t xml:space="preserve"> The </w:t>
      </w:r>
      <w:r>
        <w:rPr>
          <w:rFonts w:ascii="Times New Roman" w:hAnsi="Times New Roman" w:cs="Times New Roman"/>
        </w:rPr>
        <w:t xml:space="preserve">equivalent </w:t>
      </w:r>
      <w:r w:rsidR="00317800">
        <w:rPr>
          <w:rFonts w:ascii="Times New Roman" w:hAnsi="Times New Roman" w:cs="Times New Roman"/>
        </w:rPr>
        <w:t>manufacturer shall provide the owner / engineer with documentation of such.</w:t>
      </w:r>
    </w:p>
    <w:p w14:paraId="54D04CF0" w14:textId="77777777" w:rsidR="00837D73" w:rsidRDefault="00837D73" w:rsidP="00837D73">
      <w:pPr>
        <w:pStyle w:val="ListParagraph"/>
        <w:spacing w:after="0" w:line="240" w:lineRule="auto"/>
        <w:ind w:left="1890"/>
        <w:rPr>
          <w:rFonts w:ascii="Times New Roman" w:hAnsi="Times New Roman" w:cs="Times New Roman"/>
        </w:rPr>
      </w:pPr>
    </w:p>
    <w:p w14:paraId="54D04CF1" w14:textId="77777777" w:rsidR="00837D73" w:rsidRDefault="00837D73" w:rsidP="00837D73">
      <w:pPr>
        <w:pStyle w:val="ListParagraph"/>
        <w:numPr>
          <w:ilvl w:val="0"/>
          <w:numId w:val="5"/>
        </w:numPr>
        <w:spacing w:after="0" w:line="240" w:lineRule="auto"/>
        <w:ind w:left="1170"/>
        <w:rPr>
          <w:rFonts w:ascii="Times New Roman" w:hAnsi="Times New Roman" w:cs="Times New Roman"/>
        </w:rPr>
      </w:pPr>
      <w:r>
        <w:rPr>
          <w:rFonts w:ascii="Times New Roman" w:hAnsi="Times New Roman" w:cs="Times New Roman"/>
        </w:rPr>
        <w:t>Fabricator (if applicable)</w:t>
      </w:r>
    </w:p>
    <w:p w14:paraId="54D04CF2" w14:textId="77777777" w:rsidR="00837D73" w:rsidRDefault="00837D73" w:rsidP="00837D73">
      <w:pPr>
        <w:pStyle w:val="ListParagraph"/>
        <w:spacing w:after="0" w:line="240" w:lineRule="auto"/>
        <w:ind w:left="1170"/>
        <w:rPr>
          <w:rFonts w:ascii="Times New Roman" w:hAnsi="Times New Roman" w:cs="Times New Roman"/>
        </w:rPr>
      </w:pPr>
    </w:p>
    <w:p w14:paraId="54D04CF3" w14:textId="77777777" w:rsidR="001D664F" w:rsidRPr="003E14E5" w:rsidRDefault="00837D73" w:rsidP="003E14E5">
      <w:pPr>
        <w:pStyle w:val="ListParagraph"/>
        <w:numPr>
          <w:ilvl w:val="1"/>
          <w:numId w:val="5"/>
        </w:numPr>
        <w:spacing w:after="0" w:line="240" w:lineRule="auto"/>
        <w:ind w:left="1890"/>
        <w:rPr>
          <w:rFonts w:ascii="Times New Roman" w:hAnsi="Times New Roman" w:cs="Times New Roman"/>
        </w:rPr>
      </w:pPr>
      <w:r>
        <w:rPr>
          <w:rFonts w:ascii="Times New Roman" w:hAnsi="Times New Roman" w:cs="Times New Roman"/>
        </w:rPr>
        <w:t xml:space="preserve">The fabricator shall be a company approved by the manufacturer, or specializing in the fabrication of reinforced polyethylene geomembranes. The fabricator shall have at least five (5) years of continuous experience in the </w:t>
      </w:r>
      <w:r w:rsidR="00317800">
        <w:rPr>
          <w:rFonts w:ascii="Times New Roman" w:hAnsi="Times New Roman" w:cs="Times New Roman"/>
        </w:rPr>
        <w:t>fabrication</w:t>
      </w:r>
      <w:r>
        <w:rPr>
          <w:rFonts w:ascii="Times New Roman" w:hAnsi="Times New Roman" w:cs="Times New Roman"/>
        </w:rPr>
        <w:t xml:space="preserve"> of such geomembrane</w:t>
      </w:r>
      <w:r w:rsidR="00317800">
        <w:rPr>
          <w:rFonts w:ascii="Times New Roman" w:hAnsi="Times New Roman" w:cs="Times New Roman"/>
        </w:rPr>
        <w:t>. Fabricator shall have fabricated at least 5,000,000 square feet of the specified type of geomembrane over the last five (5) years. The fabricator shall provide the owner / engineer with documentation of such.</w:t>
      </w:r>
    </w:p>
    <w:p w14:paraId="54D04CF4" w14:textId="77777777" w:rsidR="001D664F" w:rsidRPr="003E14E5" w:rsidRDefault="001D664F" w:rsidP="003E14E5">
      <w:pPr>
        <w:spacing w:after="0" w:line="240" w:lineRule="auto"/>
        <w:rPr>
          <w:rFonts w:ascii="Times New Roman" w:hAnsi="Times New Roman" w:cs="Times New Roman"/>
        </w:rPr>
      </w:pPr>
    </w:p>
    <w:p w14:paraId="54D04CF5" w14:textId="77777777" w:rsidR="00317800" w:rsidRDefault="00317800" w:rsidP="004E733E">
      <w:pPr>
        <w:pStyle w:val="ListParagraph"/>
        <w:numPr>
          <w:ilvl w:val="0"/>
          <w:numId w:val="5"/>
        </w:numPr>
        <w:spacing w:after="0" w:line="240" w:lineRule="auto"/>
        <w:ind w:left="1170"/>
        <w:rPr>
          <w:rFonts w:ascii="Times New Roman" w:hAnsi="Times New Roman" w:cs="Times New Roman"/>
        </w:rPr>
      </w:pPr>
      <w:r>
        <w:rPr>
          <w:rFonts w:ascii="Times New Roman" w:hAnsi="Times New Roman" w:cs="Times New Roman"/>
        </w:rPr>
        <w:t>Installer</w:t>
      </w:r>
    </w:p>
    <w:p w14:paraId="54D04CF6" w14:textId="77777777" w:rsidR="00317800" w:rsidRPr="00317800" w:rsidRDefault="00317800" w:rsidP="00317800">
      <w:pPr>
        <w:pStyle w:val="ListParagraph"/>
        <w:spacing w:after="0" w:line="240" w:lineRule="auto"/>
        <w:ind w:left="1170"/>
        <w:rPr>
          <w:rFonts w:ascii="Times New Roman" w:hAnsi="Times New Roman" w:cs="Times New Roman"/>
        </w:rPr>
      </w:pPr>
    </w:p>
    <w:p w14:paraId="54D04CF7" w14:textId="77777777" w:rsidR="00317800" w:rsidRDefault="00317800" w:rsidP="00317800">
      <w:pPr>
        <w:pStyle w:val="ListParagraph"/>
        <w:numPr>
          <w:ilvl w:val="1"/>
          <w:numId w:val="5"/>
        </w:numPr>
        <w:spacing w:after="0" w:line="240" w:lineRule="auto"/>
        <w:ind w:left="1890"/>
        <w:rPr>
          <w:rFonts w:ascii="Times New Roman" w:hAnsi="Times New Roman" w:cs="Times New Roman"/>
        </w:rPr>
      </w:pPr>
      <w:r w:rsidRPr="00317800">
        <w:rPr>
          <w:rFonts w:ascii="Times New Roman" w:hAnsi="Times New Roman" w:cs="Times New Roman"/>
        </w:rPr>
        <w:t xml:space="preserve">The </w:t>
      </w:r>
      <w:r>
        <w:rPr>
          <w:rFonts w:ascii="Times New Roman" w:hAnsi="Times New Roman" w:cs="Times New Roman"/>
        </w:rPr>
        <w:t>installer</w:t>
      </w:r>
      <w:r w:rsidRPr="00317800">
        <w:rPr>
          <w:rFonts w:ascii="Times New Roman" w:hAnsi="Times New Roman" w:cs="Times New Roman"/>
        </w:rPr>
        <w:t xml:space="preserve"> shall be the </w:t>
      </w:r>
      <w:r>
        <w:rPr>
          <w:rFonts w:ascii="Times New Roman" w:hAnsi="Times New Roman" w:cs="Times New Roman"/>
        </w:rPr>
        <w:t>f</w:t>
      </w:r>
      <w:r w:rsidRPr="00317800">
        <w:rPr>
          <w:rFonts w:ascii="Times New Roman" w:hAnsi="Times New Roman" w:cs="Times New Roman"/>
        </w:rPr>
        <w:t xml:space="preserve">abricator, approved </w:t>
      </w:r>
      <w:r>
        <w:rPr>
          <w:rFonts w:ascii="Times New Roman" w:hAnsi="Times New Roman" w:cs="Times New Roman"/>
        </w:rPr>
        <w:t>f</w:t>
      </w:r>
      <w:r w:rsidRPr="00317800">
        <w:rPr>
          <w:rFonts w:ascii="Times New Roman" w:hAnsi="Times New Roman" w:cs="Times New Roman"/>
        </w:rPr>
        <w:t xml:space="preserve">abricator's </w:t>
      </w:r>
      <w:r>
        <w:rPr>
          <w:rFonts w:ascii="Times New Roman" w:hAnsi="Times New Roman" w:cs="Times New Roman"/>
        </w:rPr>
        <w:t>i</w:t>
      </w:r>
      <w:r w:rsidRPr="00317800">
        <w:rPr>
          <w:rFonts w:ascii="Times New Roman" w:hAnsi="Times New Roman" w:cs="Times New Roman"/>
        </w:rPr>
        <w:t>nstaller,</w:t>
      </w:r>
      <w:r>
        <w:rPr>
          <w:rFonts w:ascii="Times New Roman" w:hAnsi="Times New Roman" w:cs="Times New Roman"/>
        </w:rPr>
        <w:t xml:space="preserve"> </w:t>
      </w:r>
      <w:r w:rsidRPr="00317800">
        <w:rPr>
          <w:rFonts w:ascii="Times New Roman" w:hAnsi="Times New Roman" w:cs="Times New Roman"/>
        </w:rPr>
        <w:t xml:space="preserve">or an installer/contractor approved by the </w:t>
      </w:r>
      <w:r>
        <w:rPr>
          <w:rFonts w:ascii="Times New Roman" w:hAnsi="Times New Roman" w:cs="Times New Roman"/>
        </w:rPr>
        <w:t>owner</w:t>
      </w:r>
      <w:r w:rsidR="0004328F">
        <w:rPr>
          <w:rFonts w:ascii="Times New Roman" w:hAnsi="Times New Roman" w:cs="Times New Roman"/>
        </w:rPr>
        <w:t>, or the manufacturer on behalf of the owner</w:t>
      </w:r>
      <w:r>
        <w:rPr>
          <w:rFonts w:ascii="Times New Roman" w:hAnsi="Times New Roman" w:cs="Times New Roman"/>
        </w:rPr>
        <w:t xml:space="preserve">. </w:t>
      </w:r>
      <w:r w:rsidRPr="00317800">
        <w:rPr>
          <w:rFonts w:ascii="Times New Roman" w:hAnsi="Times New Roman" w:cs="Times New Roman"/>
        </w:rPr>
        <w:t xml:space="preserve">The </w:t>
      </w:r>
      <w:r>
        <w:rPr>
          <w:rFonts w:ascii="Times New Roman" w:hAnsi="Times New Roman" w:cs="Times New Roman"/>
        </w:rPr>
        <w:t>installer</w:t>
      </w:r>
      <w:r w:rsidRPr="00317800">
        <w:rPr>
          <w:rFonts w:ascii="Times New Roman" w:hAnsi="Times New Roman" w:cs="Times New Roman"/>
        </w:rPr>
        <w:t xml:space="preserve"> shall have at least five (5) years of continuous experience in the </w:t>
      </w:r>
      <w:r>
        <w:rPr>
          <w:rFonts w:ascii="Times New Roman" w:hAnsi="Times New Roman" w:cs="Times New Roman"/>
        </w:rPr>
        <w:t>installation</w:t>
      </w:r>
      <w:r w:rsidRPr="00317800">
        <w:rPr>
          <w:rFonts w:ascii="Times New Roman" w:hAnsi="Times New Roman" w:cs="Times New Roman"/>
        </w:rPr>
        <w:t xml:space="preserve"> of such geomembrane. </w:t>
      </w:r>
      <w:r>
        <w:rPr>
          <w:rFonts w:ascii="Times New Roman" w:hAnsi="Times New Roman" w:cs="Times New Roman"/>
        </w:rPr>
        <w:t xml:space="preserve">The installer </w:t>
      </w:r>
      <w:r w:rsidRPr="00317800">
        <w:rPr>
          <w:rFonts w:ascii="Times New Roman" w:hAnsi="Times New Roman" w:cs="Times New Roman"/>
        </w:rPr>
        <w:t xml:space="preserve">shall have </w:t>
      </w:r>
      <w:r>
        <w:rPr>
          <w:rFonts w:ascii="Times New Roman" w:hAnsi="Times New Roman" w:cs="Times New Roman"/>
        </w:rPr>
        <w:t>installed</w:t>
      </w:r>
      <w:r w:rsidRPr="00317800">
        <w:rPr>
          <w:rFonts w:ascii="Times New Roman" w:hAnsi="Times New Roman" w:cs="Times New Roman"/>
        </w:rPr>
        <w:t xml:space="preserve"> at least 5,000,000 square feet of the specified type of geomembrane over the last five (5) years. </w:t>
      </w:r>
      <w:r>
        <w:rPr>
          <w:rFonts w:ascii="Times New Roman" w:hAnsi="Times New Roman" w:cs="Times New Roman"/>
        </w:rPr>
        <w:t>The fabricator shall provide the owner / engineer with documentation of such.</w:t>
      </w:r>
    </w:p>
    <w:p w14:paraId="54D04CF8" w14:textId="77777777" w:rsidR="000A077E" w:rsidRDefault="000A077E" w:rsidP="000A077E">
      <w:pPr>
        <w:spacing w:after="0" w:line="240" w:lineRule="auto"/>
        <w:rPr>
          <w:rFonts w:ascii="Times New Roman" w:hAnsi="Times New Roman" w:cs="Times New Roman"/>
        </w:rPr>
      </w:pPr>
    </w:p>
    <w:p w14:paraId="54D04CF9" w14:textId="77777777" w:rsidR="00845EBC" w:rsidRDefault="00845EBC" w:rsidP="00845EBC">
      <w:pPr>
        <w:pStyle w:val="ListParagraph"/>
        <w:numPr>
          <w:ilvl w:val="1"/>
          <w:numId w:val="1"/>
        </w:numPr>
        <w:spacing w:after="0" w:line="240" w:lineRule="auto"/>
        <w:ind w:left="900" w:hanging="624"/>
        <w:rPr>
          <w:rFonts w:ascii="Times New Roman" w:hAnsi="Times New Roman" w:cs="Times New Roman"/>
        </w:rPr>
      </w:pPr>
      <w:r>
        <w:rPr>
          <w:rFonts w:ascii="Times New Roman" w:hAnsi="Times New Roman" w:cs="Times New Roman"/>
        </w:rPr>
        <w:t>LABELING, DELIVERY, STORAGE, AND HANDLING</w:t>
      </w:r>
    </w:p>
    <w:p w14:paraId="54D04CFA" w14:textId="77777777" w:rsidR="00845EBC" w:rsidRDefault="00845EBC" w:rsidP="00845EBC">
      <w:pPr>
        <w:spacing w:after="0" w:line="240" w:lineRule="auto"/>
        <w:rPr>
          <w:rFonts w:ascii="Times New Roman" w:hAnsi="Times New Roman" w:cs="Times New Roman"/>
        </w:rPr>
      </w:pPr>
    </w:p>
    <w:p w14:paraId="54D04CFB" w14:textId="77777777" w:rsidR="00845EBC" w:rsidRDefault="003E14E5" w:rsidP="00845EBC">
      <w:pPr>
        <w:pStyle w:val="ListParagraph"/>
        <w:numPr>
          <w:ilvl w:val="0"/>
          <w:numId w:val="6"/>
        </w:numPr>
        <w:spacing w:after="0" w:line="240" w:lineRule="auto"/>
        <w:ind w:left="1170"/>
        <w:rPr>
          <w:rFonts w:ascii="Times New Roman" w:hAnsi="Times New Roman" w:cs="Times New Roman"/>
        </w:rPr>
      </w:pPr>
      <w:r>
        <w:rPr>
          <w:rFonts w:ascii="Times New Roman" w:hAnsi="Times New Roman" w:cs="Times New Roman"/>
        </w:rPr>
        <w:t>Each roll and/or panel of WCPE</w:t>
      </w:r>
      <w:r w:rsidR="00845EBC">
        <w:rPr>
          <w:rFonts w:ascii="Times New Roman" w:hAnsi="Times New Roman" w:cs="Times New Roman"/>
        </w:rPr>
        <w:t xml:space="preserve"> shall be delivered to the site with appropriate labeling, to include:</w:t>
      </w:r>
    </w:p>
    <w:p w14:paraId="54D04CFC" w14:textId="77777777" w:rsidR="00845EBC" w:rsidRDefault="00845EBC" w:rsidP="00845EBC">
      <w:pPr>
        <w:pStyle w:val="ListParagraph"/>
        <w:spacing w:after="0" w:line="240" w:lineRule="auto"/>
        <w:ind w:left="1170"/>
        <w:rPr>
          <w:rFonts w:ascii="Times New Roman" w:hAnsi="Times New Roman" w:cs="Times New Roman"/>
        </w:rPr>
      </w:pPr>
    </w:p>
    <w:p w14:paraId="54D04CFD" w14:textId="77777777"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Original Manufacturer’s Name</w:t>
      </w:r>
    </w:p>
    <w:p w14:paraId="54D04CFE" w14:textId="77777777"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Fabricator’s Name (if applicable)</w:t>
      </w:r>
    </w:p>
    <w:p w14:paraId="54D04CFF" w14:textId="77777777"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Product Identification</w:t>
      </w:r>
    </w:p>
    <w:p w14:paraId="54D04D00" w14:textId="77777777"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Date of Production and/or Fabrication (if applicable)</w:t>
      </w:r>
    </w:p>
    <w:p w14:paraId="54D04D01" w14:textId="77777777"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Material Thickness</w:t>
      </w:r>
    </w:p>
    <w:p w14:paraId="54D04D02" w14:textId="77777777"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Roll Length, Width, and Gross Weight</w:t>
      </w:r>
    </w:p>
    <w:p w14:paraId="54D04D03" w14:textId="77777777"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Roll Number (or Panel Number, if fabricated)</w:t>
      </w:r>
    </w:p>
    <w:p w14:paraId="54D04D04" w14:textId="77777777" w:rsidR="00845EBC" w:rsidRDefault="00845EBC" w:rsidP="00845EBC">
      <w:pPr>
        <w:pStyle w:val="ListParagraph"/>
        <w:numPr>
          <w:ilvl w:val="1"/>
          <w:numId w:val="6"/>
        </w:numPr>
        <w:spacing w:after="0" w:line="240" w:lineRule="auto"/>
        <w:ind w:left="1890"/>
        <w:rPr>
          <w:rFonts w:ascii="Times New Roman" w:hAnsi="Times New Roman" w:cs="Times New Roman"/>
        </w:rPr>
      </w:pPr>
      <w:r>
        <w:rPr>
          <w:rFonts w:ascii="Times New Roman" w:hAnsi="Times New Roman" w:cs="Times New Roman"/>
        </w:rPr>
        <w:t>Instructions on Deployment Orientation / Direction (if fabricated)</w:t>
      </w:r>
    </w:p>
    <w:p w14:paraId="54D04D05" w14:textId="77777777" w:rsidR="00845EBC" w:rsidRDefault="00845EBC" w:rsidP="00845EBC">
      <w:pPr>
        <w:spacing w:after="0" w:line="240" w:lineRule="auto"/>
        <w:rPr>
          <w:rFonts w:ascii="Times New Roman" w:hAnsi="Times New Roman" w:cs="Times New Roman"/>
        </w:rPr>
      </w:pPr>
    </w:p>
    <w:p w14:paraId="54D04D06" w14:textId="77777777" w:rsidR="00845EBC" w:rsidRDefault="00845EBC" w:rsidP="00845EBC">
      <w:pPr>
        <w:spacing w:after="0" w:line="240" w:lineRule="auto"/>
        <w:ind w:left="1170"/>
        <w:rPr>
          <w:rFonts w:ascii="Times New Roman" w:hAnsi="Times New Roman" w:cs="Times New Roman"/>
        </w:rPr>
      </w:pPr>
      <w:r>
        <w:rPr>
          <w:rFonts w:ascii="Times New Roman" w:hAnsi="Times New Roman" w:cs="Times New Roman"/>
        </w:rPr>
        <w:lastRenderedPageBreak/>
        <w:t xml:space="preserve">Any </w:t>
      </w:r>
      <w:r w:rsidR="003E14E5">
        <w:rPr>
          <w:rFonts w:ascii="Times New Roman" w:hAnsi="Times New Roman" w:cs="Times New Roman"/>
        </w:rPr>
        <w:t>WCPE</w:t>
      </w:r>
      <w:r>
        <w:rPr>
          <w:rFonts w:ascii="Times New Roman" w:hAnsi="Times New Roman" w:cs="Times New Roman"/>
        </w:rPr>
        <w:t xml:space="preserve"> roll and/or panel delivered to the site without all of the labeling described above shall be rejected by the owner / engineer and /or installer</w:t>
      </w:r>
    </w:p>
    <w:p w14:paraId="54D04D07" w14:textId="77777777" w:rsidR="00845EBC" w:rsidRDefault="00845EBC" w:rsidP="00845EBC">
      <w:pPr>
        <w:spacing w:after="0" w:line="240" w:lineRule="auto"/>
        <w:ind w:left="1170"/>
        <w:rPr>
          <w:rFonts w:ascii="Times New Roman" w:hAnsi="Times New Roman" w:cs="Times New Roman"/>
        </w:rPr>
      </w:pPr>
    </w:p>
    <w:p w14:paraId="54D04D08" w14:textId="77777777" w:rsidR="00845EBC" w:rsidRDefault="00845EBC" w:rsidP="00845EBC">
      <w:pPr>
        <w:pStyle w:val="ListParagraph"/>
        <w:numPr>
          <w:ilvl w:val="0"/>
          <w:numId w:val="6"/>
        </w:numPr>
        <w:spacing w:after="0" w:line="240" w:lineRule="auto"/>
        <w:ind w:left="1170"/>
        <w:rPr>
          <w:rFonts w:ascii="Times New Roman" w:hAnsi="Times New Roman" w:cs="Times New Roman"/>
        </w:rPr>
      </w:pPr>
      <w:r>
        <w:rPr>
          <w:rFonts w:ascii="Times New Roman" w:hAnsi="Times New Roman" w:cs="Times New Roman"/>
        </w:rPr>
        <w:t xml:space="preserve">Each roll and/or panel of </w:t>
      </w:r>
      <w:r w:rsidR="003E14E5">
        <w:rPr>
          <w:rFonts w:ascii="Times New Roman" w:hAnsi="Times New Roman" w:cs="Times New Roman"/>
        </w:rPr>
        <w:t>WCPE</w:t>
      </w:r>
      <w:r>
        <w:rPr>
          <w:rFonts w:ascii="Times New Roman" w:hAnsi="Times New Roman" w:cs="Times New Roman"/>
        </w:rPr>
        <w:t xml:space="preserve"> shall be delivered to the site by appropriate means to prevent damage to the material and facilitate off-loading.</w:t>
      </w:r>
    </w:p>
    <w:p w14:paraId="54D04D09" w14:textId="77777777" w:rsidR="00DC4F6A" w:rsidRDefault="00DC4F6A" w:rsidP="00DC4F6A">
      <w:pPr>
        <w:pStyle w:val="ListParagraph"/>
        <w:spacing w:after="0" w:line="240" w:lineRule="auto"/>
        <w:ind w:left="1170"/>
        <w:rPr>
          <w:rFonts w:ascii="Times New Roman" w:hAnsi="Times New Roman" w:cs="Times New Roman"/>
        </w:rPr>
      </w:pPr>
    </w:p>
    <w:p w14:paraId="54D04D0A" w14:textId="77777777" w:rsidR="00DC4F6A" w:rsidRDefault="00DC4F6A" w:rsidP="00DC4F6A">
      <w:pPr>
        <w:pStyle w:val="ListParagraph"/>
        <w:numPr>
          <w:ilvl w:val="0"/>
          <w:numId w:val="6"/>
        </w:numPr>
        <w:spacing w:after="0" w:line="240" w:lineRule="auto"/>
        <w:ind w:left="1170"/>
        <w:rPr>
          <w:rFonts w:ascii="Times New Roman" w:hAnsi="Times New Roman" w:cs="Times New Roman"/>
        </w:rPr>
      </w:pPr>
      <w:r w:rsidRPr="00DC4F6A">
        <w:rPr>
          <w:rFonts w:ascii="Times New Roman" w:hAnsi="Times New Roman" w:cs="Times New Roman"/>
        </w:rPr>
        <w:t xml:space="preserve">Off-loading and storage of the geomembrane is the responsibility of the </w:t>
      </w:r>
      <w:r>
        <w:rPr>
          <w:rFonts w:ascii="Times New Roman" w:hAnsi="Times New Roman" w:cs="Times New Roman"/>
        </w:rPr>
        <w:t xml:space="preserve">installer. Any damage caused or observed during off-loading shall be immediately reported to the owner / engineer. </w:t>
      </w:r>
    </w:p>
    <w:p w14:paraId="54D04D0B" w14:textId="77777777" w:rsidR="00DC4F6A" w:rsidRPr="00DC4F6A" w:rsidRDefault="00DC4F6A" w:rsidP="00DC4F6A">
      <w:pPr>
        <w:pStyle w:val="ListParagraph"/>
        <w:rPr>
          <w:rFonts w:ascii="Times New Roman" w:hAnsi="Times New Roman" w:cs="Times New Roman"/>
        </w:rPr>
      </w:pPr>
    </w:p>
    <w:p w14:paraId="54D04D0C" w14:textId="77777777" w:rsidR="00DC4F6A" w:rsidRDefault="00DC4F6A" w:rsidP="00DC4F6A">
      <w:pPr>
        <w:pStyle w:val="ListParagraph"/>
        <w:numPr>
          <w:ilvl w:val="0"/>
          <w:numId w:val="6"/>
        </w:numPr>
        <w:spacing w:after="0" w:line="240" w:lineRule="auto"/>
        <w:ind w:left="1170"/>
        <w:rPr>
          <w:rFonts w:ascii="Times New Roman" w:hAnsi="Times New Roman" w:cs="Times New Roman"/>
        </w:rPr>
      </w:pPr>
      <w:r w:rsidRPr="00DC4F6A">
        <w:rPr>
          <w:rFonts w:ascii="Times New Roman" w:hAnsi="Times New Roman" w:cs="Times New Roman"/>
        </w:rPr>
        <w:t xml:space="preserve">All damaged rolls must be separated from the undamaged rolls until the proper disposition of that material has been determined by the </w:t>
      </w:r>
      <w:r>
        <w:rPr>
          <w:rFonts w:ascii="Times New Roman" w:hAnsi="Times New Roman" w:cs="Times New Roman"/>
        </w:rPr>
        <w:t xml:space="preserve">owner / engineer, who </w:t>
      </w:r>
      <w:r w:rsidRPr="00DC4F6A">
        <w:rPr>
          <w:rFonts w:ascii="Times New Roman" w:hAnsi="Times New Roman" w:cs="Times New Roman"/>
        </w:rPr>
        <w:t>will be the final authority on determination of damage.</w:t>
      </w:r>
    </w:p>
    <w:p w14:paraId="54D04D0D" w14:textId="77777777" w:rsidR="00DC4F6A" w:rsidRPr="00DC4F6A" w:rsidRDefault="00DC4F6A" w:rsidP="00DC4F6A">
      <w:pPr>
        <w:pStyle w:val="ListParagraph"/>
        <w:rPr>
          <w:rFonts w:ascii="Times New Roman" w:hAnsi="Times New Roman" w:cs="Times New Roman"/>
        </w:rPr>
      </w:pPr>
    </w:p>
    <w:p w14:paraId="54D04D0E" w14:textId="77777777" w:rsidR="00DC4F6A" w:rsidRDefault="00DC4F6A" w:rsidP="00DC4F6A">
      <w:pPr>
        <w:pStyle w:val="ListParagraph"/>
        <w:numPr>
          <w:ilvl w:val="0"/>
          <w:numId w:val="6"/>
        </w:numPr>
        <w:spacing w:after="0" w:line="240" w:lineRule="auto"/>
        <w:ind w:left="1170"/>
        <w:rPr>
          <w:rFonts w:ascii="Times New Roman" w:hAnsi="Times New Roman" w:cs="Times New Roman"/>
        </w:rPr>
      </w:pPr>
      <w:r w:rsidRPr="00DC4F6A">
        <w:rPr>
          <w:rFonts w:ascii="Times New Roman" w:hAnsi="Times New Roman" w:cs="Times New Roman"/>
        </w:rPr>
        <w:t xml:space="preserve">The geomembrane shall be stored so as to be protected from puncture, dirt, grease, water, moisture, mud, mechanical abrasions, excessive heat, or other damage.  A sacrificial cover must be used to protect the </w:t>
      </w:r>
      <w:r>
        <w:rPr>
          <w:rFonts w:ascii="Times New Roman" w:hAnsi="Times New Roman" w:cs="Times New Roman"/>
        </w:rPr>
        <w:t>geomembrane</w:t>
      </w:r>
      <w:r w:rsidRPr="00DC4F6A">
        <w:rPr>
          <w:rFonts w:ascii="Times New Roman" w:hAnsi="Times New Roman" w:cs="Times New Roman"/>
        </w:rPr>
        <w:t xml:space="preserve"> if stor</w:t>
      </w:r>
      <w:r>
        <w:rPr>
          <w:rFonts w:ascii="Times New Roman" w:hAnsi="Times New Roman" w:cs="Times New Roman"/>
        </w:rPr>
        <w:t xml:space="preserve">ed on site more than six (6) months. </w:t>
      </w:r>
      <w:r w:rsidRPr="00DC4F6A">
        <w:rPr>
          <w:rFonts w:ascii="Times New Roman" w:hAnsi="Times New Roman" w:cs="Times New Roman"/>
        </w:rPr>
        <w:t>The rolls shall be stored in such a manner as to avoid shifting, abrasi</w:t>
      </w:r>
      <w:r>
        <w:rPr>
          <w:rFonts w:ascii="Times New Roman" w:hAnsi="Times New Roman" w:cs="Times New Roman"/>
        </w:rPr>
        <w:t xml:space="preserve">on, or other adverse </w:t>
      </w:r>
      <w:r w:rsidRPr="00DC4F6A">
        <w:rPr>
          <w:rFonts w:ascii="Times New Roman" w:hAnsi="Times New Roman" w:cs="Times New Roman"/>
        </w:rPr>
        <w:t>movements that can damage the geomembrane liner material.</w:t>
      </w:r>
    </w:p>
    <w:p w14:paraId="54D04D0F" w14:textId="77777777" w:rsidR="00DC4F6A" w:rsidRPr="00DC4F6A" w:rsidRDefault="00DC4F6A" w:rsidP="00DC4F6A">
      <w:pPr>
        <w:pStyle w:val="ListParagraph"/>
        <w:rPr>
          <w:rFonts w:ascii="Times New Roman" w:hAnsi="Times New Roman" w:cs="Times New Roman"/>
        </w:rPr>
      </w:pPr>
    </w:p>
    <w:p w14:paraId="54D04D10" w14:textId="77777777" w:rsidR="00DC4F6A" w:rsidRDefault="00DC4F6A" w:rsidP="00DC4F6A">
      <w:pPr>
        <w:pStyle w:val="ListParagraph"/>
        <w:numPr>
          <w:ilvl w:val="0"/>
          <w:numId w:val="6"/>
        </w:numPr>
        <w:spacing w:after="0" w:line="240" w:lineRule="auto"/>
        <w:ind w:left="1170"/>
        <w:rPr>
          <w:rFonts w:ascii="Times New Roman" w:hAnsi="Times New Roman" w:cs="Times New Roman"/>
        </w:rPr>
      </w:pPr>
      <w:r w:rsidRPr="00DC4F6A">
        <w:rPr>
          <w:rFonts w:ascii="Times New Roman" w:hAnsi="Times New Roman" w:cs="Times New Roman"/>
        </w:rPr>
        <w:t>The rolls shall be stored on a prepared surface (not wooden pallets) and should not be stacked more than three rolls high.</w:t>
      </w:r>
    </w:p>
    <w:p w14:paraId="54D04D11" w14:textId="77777777" w:rsidR="00DC4F6A" w:rsidRPr="00DC4F6A" w:rsidRDefault="00DC4F6A" w:rsidP="00DC4F6A">
      <w:pPr>
        <w:pStyle w:val="ListParagraph"/>
        <w:rPr>
          <w:rFonts w:ascii="Times New Roman" w:hAnsi="Times New Roman" w:cs="Times New Roman"/>
        </w:rPr>
      </w:pPr>
    </w:p>
    <w:p w14:paraId="54D04D12" w14:textId="77777777" w:rsidR="00DC4F6A" w:rsidRPr="00DC4F6A" w:rsidRDefault="003E14E5" w:rsidP="00DC4F6A">
      <w:pPr>
        <w:pStyle w:val="ListParagraph"/>
        <w:numPr>
          <w:ilvl w:val="0"/>
          <w:numId w:val="6"/>
        </w:numPr>
        <w:spacing w:after="0" w:line="240" w:lineRule="auto"/>
        <w:ind w:left="1170"/>
        <w:rPr>
          <w:rFonts w:ascii="Times New Roman" w:hAnsi="Times New Roman" w:cs="Times New Roman"/>
        </w:rPr>
      </w:pPr>
      <w:r>
        <w:rPr>
          <w:rFonts w:ascii="Times New Roman" w:hAnsi="Times New Roman" w:cs="Times New Roman"/>
        </w:rPr>
        <w:t>WCPE</w:t>
      </w:r>
      <w:r w:rsidR="00DC4F6A" w:rsidRPr="00DC4F6A">
        <w:rPr>
          <w:rFonts w:ascii="Times New Roman" w:hAnsi="Times New Roman" w:cs="Times New Roman"/>
        </w:rPr>
        <w:t xml:space="preserve"> shall be transported on the site with spreader</w:t>
      </w:r>
      <w:r w:rsidR="00DC4F6A">
        <w:rPr>
          <w:rFonts w:ascii="Times New Roman" w:hAnsi="Times New Roman" w:cs="Times New Roman"/>
        </w:rPr>
        <w:t xml:space="preserve"> </w:t>
      </w:r>
      <w:r w:rsidR="00DC4F6A" w:rsidRPr="00DC4F6A">
        <w:rPr>
          <w:rFonts w:ascii="Times New Roman" w:hAnsi="Times New Roman" w:cs="Times New Roman"/>
        </w:rPr>
        <w:t>bars and slings, or other equipment that prevents potential damage to the rolls or panels.</w:t>
      </w:r>
    </w:p>
    <w:p w14:paraId="54D04D13" w14:textId="77777777" w:rsidR="000A077E" w:rsidRPr="000A077E" w:rsidRDefault="000A077E" w:rsidP="000A077E">
      <w:pPr>
        <w:spacing w:after="0" w:line="240" w:lineRule="auto"/>
        <w:ind w:left="720"/>
        <w:rPr>
          <w:rFonts w:ascii="Times New Roman" w:hAnsi="Times New Roman" w:cs="Times New Roman"/>
        </w:rPr>
      </w:pPr>
    </w:p>
    <w:p w14:paraId="54D04D14" w14:textId="77777777" w:rsidR="00195A97" w:rsidRDefault="00195A97" w:rsidP="00195A97">
      <w:pPr>
        <w:pStyle w:val="ListParagraph"/>
        <w:numPr>
          <w:ilvl w:val="1"/>
          <w:numId w:val="1"/>
        </w:numPr>
        <w:spacing w:after="0" w:line="240" w:lineRule="auto"/>
        <w:ind w:left="900" w:hanging="624"/>
        <w:rPr>
          <w:rFonts w:ascii="Times New Roman" w:hAnsi="Times New Roman" w:cs="Times New Roman"/>
        </w:rPr>
      </w:pPr>
      <w:r>
        <w:rPr>
          <w:rFonts w:ascii="Times New Roman" w:hAnsi="Times New Roman" w:cs="Times New Roman"/>
        </w:rPr>
        <w:t>WARRANTIES</w:t>
      </w:r>
    </w:p>
    <w:p w14:paraId="54D04D15" w14:textId="77777777" w:rsidR="00195A97" w:rsidRDefault="00195A97" w:rsidP="00195A97">
      <w:pPr>
        <w:spacing w:after="0" w:line="240" w:lineRule="auto"/>
        <w:rPr>
          <w:rFonts w:ascii="Times New Roman" w:hAnsi="Times New Roman" w:cs="Times New Roman"/>
        </w:rPr>
      </w:pPr>
    </w:p>
    <w:p w14:paraId="54D04D16" w14:textId="77777777" w:rsidR="00195A97" w:rsidRDefault="00195A97" w:rsidP="00195A97">
      <w:pPr>
        <w:pStyle w:val="ListParagraph"/>
        <w:numPr>
          <w:ilvl w:val="0"/>
          <w:numId w:val="8"/>
        </w:numPr>
        <w:spacing w:after="0" w:line="240" w:lineRule="auto"/>
        <w:ind w:left="1170"/>
        <w:rPr>
          <w:rFonts w:ascii="Times New Roman" w:hAnsi="Times New Roman" w:cs="Times New Roman"/>
        </w:rPr>
      </w:pPr>
      <w:r>
        <w:rPr>
          <w:rFonts w:ascii="Times New Roman" w:hAnsi="Times New Roman" w:cs="Times New Roman"/>
        </w:rPr>
        <w:t xml:space="preserve">The </w:t>
      </w:r>
      <w:r w:rsidR="003E14E5">
        <w:rPr>
          <w:rFonts w:ascii="Times New Roman" w:hAnsi="Times New Roman" w:cs="Times New Roman"/>
        </w:rPr>
        <w:t>WCPE</w:t>
      </w:r>
      <w:r>
        <w:rPr>
          <w:rFonts w:ascii="Times New Roman" w:hAnsi="Times New Roman" w:cs="Times New Roman"/>
        </w:rPr>
        <w:t xml:space="preserve"> manufacturer shall provide a written warranty directly to the owner, which warrants that the </w:t>
      </w:r>
      <w:r w:rsidRPr="002A044A">
        <w:rPr>
          <w:rFonts w:ascii="Times New Roman" w:hAnsi="Times New Roman" w:cs="Times New Roman"/>
          <w:highlight w:val="yellow"/>
        </w:rPr>
        <w:t xml:space="preserve">[ </w:t>
      </w:r>
      <w:r w:rsidR="003E14E5">
        <w:rPr>
          <w:rFonts w:ascii="Times New Roman" w:hAnsi="Times New Roman" w:cs="Times New Roman"/>
          <w:highlight w:val="yellow"/>
        </w:rPr>
        <w:t>12</w:t>
      </w:r>
      <w:r w:rsidRPr="002A044A">
        <w:rPr>
          <w:rFonts w:ascii="Times New Roman" w:hAnsi="Times New Roman" w:cs="Times New Roman"/>
          <w:highlight w:val="yellow"/>
        </w:rPr>
        <w:t xml:space="preserve"> | </w:t>
      </w:r>
      <w:r w:rsidR="003E14E5">
        <w:rPr>
          <w:rFonts w:ascii="Times New Roman" w:hAnsi="Times New Roman" w:cs="Times New Roman"/>
          <w:highlight w:val="yellow"/>
        </w:rPr>
        <w:t>16</w:t>
      </w:r>
      <w:r w:rsidRPr="002A044A">
        <w:rPr>
          <w:rFonts w:ascii="Times New Roman" w:hAnsi="Times New Roman" w:cs="Times New Roman"/>
          <w:highlight w:val="yellow"/>
        </w:rPr>
        <w:t xml:space="preserve"> | </w:t>
      </w:r>
      <w:r w:rsidR="003E14E5">
        <w:rPr>
          <w:rFonts w:ascii="Times New Roman" w:hAnsi="Times New Roman" w:cs="Times New Roman"/>
          <w:highlight w:val="yellow"/>
        </w:rPr>
        <w:t>2</w:t>
      </w:r>
      <w:r w:rsidRPr="002A044A">
        <w:rPr>
          <w:rFonts w:ascii="Times New Roman" w:hAnsi="Times New Roman" w:cs="Times New Roman"/>
          <w:highlight w:val="yellow"/>
        </w:rPr>
        <w:t xml:space="preserve">0 </w:t>
      </w:r>
      <w:r w:rsidR="003E14E5">
        <w:rPr>
          <w:rFonts w:ascii="Times New Roman" w:hAnsi="Times New Roman" w:cs="Times New Roman"/>
          <w:highlight w:val="yellow"/>
        </w:rPr>
        <w:t xml:space="preserve">| 24 </w:t>
      </w:r>
      <w:r w:rsidRPr="002A044A">
        <w:rPr>
          <w:rFonts w:ascii="Times New Roman" w:hAnsi="Times New Roman" w:cs="Times New Roman"/>
          <w:highlight w:val="yellow"/>
        </w:rPr>
        <w:t>]</w:t>
      </w:r>
      <w:r>
        <w:rPr>
          <w:rFonts w:ascii="Times New Roman" w:hAnsi="Times New Roman" w:cs="Times New Roman"/>
        </w:rPr>
        <w:t xml:space="preserve"> mil geomembrane is free from defects in materials and/or workmanship for a period of </w:t>
      </w:r>
      <w:r w:rsidRPr="002A044A">
        <w:rPr>
          <w:rFonts w:ascii="Times New Roman" w:hAnsi="Times New Roman" w:cs="Times New Roman"/>
          <w:highlight w:val="yellow"/>
        </w:rPr>
        <w:t xml:space="preserve">[ </w:t>
      </w:r>
      <w:r w:rsidR="003E14E5">
        <w:rPr>
          <w:rFonts w:ascii="Times New Roman" w:hAnsi="Times New Roman" w:cs="Times New Roman"/>
          <w:highlight w:val="yellow"/>
        </w:rPr>
        <w:t>1.</w:t>
      </w:r>
      <w:r w:rsidRPr="002A044A">
        <w:rPr>
          <w:rFonts w:ascii="Times New Roman" w:hAnsi="Times New Roman" w:cs="Times New Roman"/>
          <w:highlight w:val="yellow"/>
        </w:rPr>
        <w:t xml:space="preserve">5 | </w:t>
      </w:r>
      <w:r w:rsidR="003E14E5">
        <w:rPr>
          <w:rFonts w:ascii="Times New Roman" w:hAnsi="Times New Roman" w:cs="Times New Roman"/>
          <w:highlight w:val="yellow"/>
        </w:rPr>
        <w:t>2</w:t>
      </w:r>
      <w:r w:rsidRPr="002A044A">
        <w:rPr>
          <w:rFonts w:ascii="Times New Roman" w:hAnsi="Times New Roman" w:cs="Times New Roman"/>
          <w:highlight w:val="yellow"/>
        </w:rPr>
        <w:t xml:space="preserve"> | </w:t>
      </w:r>
      <w:r w:rsidR="003E14E5">
        <w:rPr>
          <w:rFonts w:ascii="Times New Roman" w:hAnsi="Times New Roman" w:cs="Times New Roman"/>
          <w:highlight w:val="yellow"/>
        </w:rPr>
        <w:t>2.5 | 10</w:t>
      </w:r>
      <w:r w:rsidRPr="002A044A">
        <w:rPr>
          <w:rFonts w:ascii="Times New Roman" w:hAnsi="Times New Roman" w:cs="Times New Roman"/>
          <w:highlight w:val="yellow"/>
        </w:rPr>
        <w:t xml:space="preserve"> ]</w:t>
      </w:r>
      <w:r w:rsidR="003E14E5">
        <w:rPr>
          <w:rFonts w:ascii="Times New Roman" w:hAnsi="Times New Roman" w:cs="Times New Roman"/>
        </w:rPr>
        <w:t xml:space="preserve"> years in </w:t>
      </w:r>
      <w:r>
        <w:rPr>
          <w:rFonts w:ascii="Times New Roman" w:hAnsi="Times New Roman" w:cs="Times New Roman"/>
        </w:rPr>
        <w:t>exposed applications</w:t>
      </w:r>
      <w:r w:rsidR="003E14E5">
        <w:rPr>
          <w:rFonts w:ascii="Times New Roman" w:hAnsi="Times New Roman" w:cs="Times New Roman"/>
        </w:rPr>
        <w:t>.</w:t>
      </w:r>
    </w:p>
    <w:p w14:paraId="54D04D17" w14:textId="77777777" w:rsidR="00195A97" w:rsidRDefault="00195A97" w:rsidP="00195A97">
      <w:pPr>
        <w:pStyle w:val="ListParagraph"/>
        <w:spacing w:after="0" w:line="240" w:lineRule="auto"/>
        <w:ind w:left="1170"/>
        <w:rPr>
          <w:rFonts w:ascii="Times New Roman" w:hAnsi="Times New Roman" w:cs="Times New Roman"/>
        </w:rPr>
      </w:pPr>
    </w:p>
    <w:p w14:paraId="54D04D18" w14:textId="77777777" w:rsidR="00195A97" w:rsidRDefault="00195A97" w:rsidP="00195A97">
      <w:pPr>
        <w:pStyle w:val="ListParagraph"/>
        <w:numPr>
          <w:ilvl w:val="0"/>
          <w:numId w:val="8"/>
        </w:numPr>
        <w:spacing w:after="0" w:line="240" w:lineRule="auto"/>
        <w:ind w:left="1170"/>
        <w:rPr>
          <w:rFonts w:ascii="Times New Roman" w:hAnsi="Times New Roman" w:cs="Times New Roman"/>
        </w:rPr>
      </w:pPr>
      <w:r>
        <w:rPr>
          <w:rFonts w:ascii="Times New Roman" w:hAnsi="Times New Roman" w:cs="Times New Roman"/>
        </w:rPr>
        <w:t>The manufacturer’s warranty applies only to material defects, and does not cover welding or seaming, or any damages to the geomembrane once it has been delivered to the fabricator (if applicable) and/or the installer.</w:t>
      </w:r>
    </w:p>
    <w:p w14:paraId="54D04D19" w14:textId="77777777" w:rsidR="00132E1F" w:rsidRDefault="00132E1F" w:rsidP="00132E1F">
      <w:pPr>
        <w:spacing w:after="0" w:line="240" w:lineRule="auto"/>
        <w:rPr>
          <w:rFonts w:ascii="Times New Roman" w:hAnsi="Times New Roman" w:cs="Times New Roman"/>
        </w:rPr>
      </w:pPr>
    </w:p>
    <w:p w14:paraId="54D04D1A" w14:textId="77777777" w:rsidR="00132E1F" w:rsidRDefault="00132E1F" w:rsidP="00132E1F">
      <w:pPr>
        <w:spacing w:after="0" w:line="240" w:lineRule="auto"/>
        <w:rPr>
          <w:rFonts w:ascii="Times New Roman" w:hAnsi="Times New Roman" w:cs="Times New Roman"/>
        </w:rPr>
      </w:pPr>
      <w:r>
        <w:rPr>
          <w:rFonts w:ascii="Times New Roman" w:hAnsi="Times New Roman" w:cs="Times New Roman"/>
        </w:rPr>
        <w:t>PART 2</w:t>
      </w:r>
      <w:r>
        <w:rPr>
          <w:rFonts w:ascii="Times New Roman" w:hAnsi="Times New Roman" w:cs="Times New Roman"/>
        </w:rPr>
        <w:tab/>
        <w:t>PRODUCTS</w:t>
      </w:r>
    </w:p>
    <w:p w14:paraId="54D04D1B" w14:textId="77777777" w:rsidR="00132E1F" w:rsidRDefault="00132E1F" w:rsidP="00132E1F">
      <w:pPr>
        <w:spacing w:after="0" w:line="240" w:lineRule="auto"/>
        <w:rPr>
          <w:rFonts w:ascii="Times New Roman" w:hAnsi="Times New Roman" w:cs="Times New Roman"/>
        </w:rPr>
      </w:pPr>
    </w:p>
    <w:p w14:paraId="54D04D1C" w14:textId="77777777" w:rsidR="00132E1F" w:rsidRDefault="00132E1F" w:rsidP="00132E1F">
      <w:pPr>
        <w:pStyle w:val="ListParagraph"/>
        <w:numPr>
          <w:ilvl w:val="0"/>
          <w:numId w:val="11"/>
        </w:numPr>
        <w:spacing w:after="0" w:line="240" w:lineRule="auto"/>
        <w:ind w:left="900" w:hanging="630"/>
        <w:rPr>
          <w:rFonts w:ascii="Times New Roman" w:hAnsi="Times New Roman" w:cs="Times New Roman"/>
        </w:rPr>
      </w:pPr>
      <w:r>
        <w:rPr>
          <w:rFonts w:ascii="Times New Roman" w:hAnsi="Times New Roman" w:cs="Times New Roman"/>
        </w:rPr>
        <w:t>GEOMEMBRANE MATERIAL</w:t>
      </w:r>
    </w:p>
    <w:p w14:paraId="54D04D1D" w14:textId="77777777" w:rsidR="00132E1F" w:rsidRDefault="00132E1F" w:rsidP="00132E1F">
      <w:pPr>
        <w:spacing w:after="0" w:line="240" w:lineRule="auto"/>
        <w:rPr>
          <w:rFonts w:ascii="Times New Roman" w:hAnsi="Times New Roman" w:cs="Times New Roman"/>
        </w:rPr>
      </w:pPr>
    </w:p>
    <w:p w14:paraId="54D04D1E" w14:textId="77777777" w:rsidR="00132E1F" w:rsidRDefault="00132E1F" w:rsidP="00132E1F">
      <w:pPr>
        <w:pStyle w:val="ListParagraph"/>
        <w:numPr>
          <w:ilvl w:val="0"/>
          <w:numId w:val="12"/>
        </w:numPr>
        <w:spacing w:after="0" w:line="240" w:lineRule="auto"/>
        <w:rPr>
          <w:rFonts w:ascii="Times New Roman" w:hAnsi="Times New Roman" w:cs="Times New Roman"/>
        </w:rPr>
      </w:pPr>
      <w:r w:rsidRPr="00132E1F">
        <w:rPr>
          <w:rFonts w:ascii="Times New Roman" w:hAnsi="Times New Roman" w:cs="Times New Roman"/>
        </w:rPr>
        <w:t>The Basis of Design shall be the Rhino</w:t>
      </w:r>
      <w:r w:rsidR="003E14E5">
        <w:rPr>
          <w:rFonts w:ascii="Times New Roman" w:hAnsi="Times New Roman" w:cs="Times New Roman"/>
        </w:rPr>
        <w:t>Skin</w:t>
      </w:r>
      <w:r w:rsidRPr="00132E1F">
        <w:rPr>
          <w:rFonts w:ascii="Times New Roman" w:hAnsi="Times New Roman" w:cs="Times New Roman"/>
        </w:rPr>
        <w:t xml:space="preserve">™ </w:t>
      </w:r>
      <w:r w:rsidRPr="002A044A">
        <w:rPr>
          <w:rFonts w:ascii="Times New Roman" w:hAnsi="Times New Roman" w:cs="Times New Roman"/>
          <w:highlight w:val="yellow"/>
        </w:rPr>
        <w:t xml:space="preserve">[ </w:t>
      </w:r>
      <w:r w:rsidR="003E14E5">
        <w:rPr>
          <w:rFonts w:ascii="Times New Roman" w:hAnsi="Times New Roman" w:cs="Times New Roman"/>
          <w:highlight w:val="yellow"/>
        </w:rPr>
        <w:t>12 | 16 | 20 | 24</w:t>
      </w:r>
      <w:r w:rsidRPr="002A044A">
        <w:rPr>
          <w:rFonts w:ascii="Times New Roman" w:hAnsi="Times New Roman" w:cs="Times New Roman"/>
          <w:highlight w:val="yellow"/>
        </w:rPr>
        <w:t xml:space="preserve"> ]</w:t>
      </w:r>
      <w:r w:rsidRPr="00132E1F">
        <w:rPr>
          <w:rFonts w:ascii="Times New Roman" w:hAnsi="Times New Roman" w:cs="Times New Roman"/>
        </w:rPr>
        <w:t xml:space="preserve"> </w:t>
      </w:r>
      <w:r w:rsidR="003E14E5">
        <w:rPr>
          <w:rFonts w:ascii="Times New Roman" w:hAnsi="Times New Roman" w:cs="Times New Roman"/>
        </w:rPr>
        <w:t>Woven Coated Polyethylene geomembrane</w:t>
      </w:r>
      <w:r w:rsidRPr="00132E1F">
        <w:rPr>
          <w:rFonts w:ascii="Times New Roman" w:hAnsi="Times New Roman" w:cs="Times New Roman"/>
        </w:rPr>
        <w:t xml:space="preserve"> manufactured by Owens Corning</w:t>
      </w:r>
      <w:r>
        <w:rPr>
          <w:rFonts w:ascii="Times New Roman" w:hAnsi="Times New Roman" w:cs="Times New Roman"/>
        </w:rPr>
        <w:t>.</w:t>
      </w:r>
    </w:p>
    <w:p w14:paraId="54D04D1F" w14:textId="77777777" w:rsidR="00132E1F" w:rsidRPr="00132E1F" w:rsidRDefault="00132E1F" w:rsidP="00132E1F">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Any substitutions or variations from the Basis of Design shall be an equivalent product, requiring express written approval from the engineer of record on the project.</w:t>
      </w:r>
    </w:p>
    <w:p w14:paraId="54D04D20" w14:textId="77777777" w:rsidR="00132E1F" w:rsidRDefault="00132E1F" w:rsidP="00132E1F">
      <w:pPr>
        <w:spacing w:after="0" w:line="240" w:lineRule="auto"/>
        <w:rPr>
          <w:rFonts w:ascii="Times New Roman" w:hAnsi="Times New Roman" w:cs="Times New Roman"/>
        </w:rPr>
      </w:pPr>
    </w:p>
    <w:p w14:paraId="54D04D21" w14:textId="77777777" w:rsidR="00132E1F" w:rsidRDefault="00132E1F" w:rsidP="00132E1F">
      <w:pPr>
        <w:pStyle w:val="ListParagraph"/>
        <w:numPr>
          <w:ilvl w:val="0"/>
          <w:numId w:val="11"/>
        </w:numPr>
        <w:spacing w:after="0" w:line="240" w:lineRule="auto"/>
        <w:ind w:left="900" w:hanging="630"/>
        <w:rPr>
          <w:rFonts w:ascii="Times New Roman" w:hAnsi="Times New Roman" w:cs="Times New Roman"/>
        </w:rPr>
      </w:pPr>
      <w:r>
        <w:rPr>
          <w:rFonts w:ascii="Times New Roman" w:hAnsi="Times New Roman" w:cs="Times New Roman"/>
        </w:rPr>
        <w:t>GEOMEMBRANE PROPERTIES</w:t>
      </w:r>
      <w:r w:rsidR="002A044A">
        <w:rPr>
          <w:rFonts w:ascii="Times New Roman" w:hAnsi="Times New Roman" w:cs="Times New Roman"/>
        </w:rPr>
        <w:t xml:space="preserve"> </w:t>
      </w:r>
      <w:r w:rsidR="002A044A">
        <w:rPr>
          <w:rFonts w:ascii="Times New Roman" w:hAnsi="Times New Roman" w:cs="Times New Roman"/>
        </w:rPr>
        <w:tab/>
      </w:r>
      <w:r w:rsidR="002A044A" w:rsidRPr="002A044A">
        <w:rPr>
          <w:rFonts w:ascii="Times New Roman" w:hAnsi="Times New Roman" w:cs="Times New Roman"/>
          <w:highlight w:val="yellow"/>
        </w:rPr>
        <w:t>[ choose one material ]</w:t>
      </w:r>
    </w:p>
    <w:p w14:paraId="54D04D22" w14:textId="77777777" w:rsidR="00132E1F" w:rsidRPr="00132E1F" w:rsidRDefault="00132E1F" w:rsidP="00132E1F">
      <w:pPr>
        <w:spacing w:after="0" w:line="240" w:lineRule="auto"/>
        <w:rPr>
          <w:rFonts w:ascii="Times New Roman" w:hAnsi="Times New Roman" w:cs="Times New Roman"/>
        </w:rPr>
      </w:pPr>
    </w:p>
    <w:p w14:paraId="54D04D23" w14:textId="77777777" w:rsidR="00132E1F" w:rsidRDefault="00132E1F" w:rsidP="00132E1F">
      <w:pPr>
        <w:spacing w:after="0" w:line="240" w:lineRule="auto"/>
        <w:ind w:left="900"/>
        <w:rPr>
          <w:rFonts w:ascii="Times New Roman" w:hAnsi="Times New Roman" w:cs="Times New Roman"/>
        </w:rPr>
      </w:pPr>
      <w:r>
        <w:rPr>
          <w:rFonts w:ascii="Times New Roman" w:hAnsi="Times New Roman" w:cs="Times New Roman"/>
        </w:rPr>
        <w:t xml:space="preserve">The </w:t>
      </w:r>
      <w:r w:rsidRPr="002A044A">
        <w:rPr>
          <w:rFonts w:ascii="Times New Roman" w:hAnsi="Times New Roman" w:cs="Times New Roman"/>
          <w:highlight w:val="yellow"/>
        </w:rPr>
        <w:t xml:space="preserve">[ </w:t>
      </w:r>
      <w:r w:rsidR="003E14E5">
        <w:rPr>
          <w:rFonts w:ascii="Times New Roman" w:hAnsi="Times New Roman" w:cs="Times New Roman"/>
          <w:highlight w:val="yellow"/>
        </w:rPr>
        <w:t>12</w:t>
      </w:r>
      <w:r w:rsidRPr="002A044A">
        <w:rPr>
          <w:rFonts w:ascii="Times New Roman" w:hAnsi="Times New Roman" w:cs="Times New Roman"/>
          <w:highlight w:val="yellow"/>
        </w:rPr>
        <w:t xml:space="preserve"> ]</w:t>
      </w:r>
      <w:r>
        <w:rPr>
          <w:rFonts w:ascii="Times New Roman" w:hAnsi="Times New Roman" w:cs="Times New Roman"/>
        </w:rPr>
        <w:t xml:space="preserve"> mil RCG shall have the following properties:</w:t>
      </w:r>
    </w:p>
    <w:p w14:paraId="54D04D24" w14:textId="77777777" w:rsidR="00132E1F" w:rsidRDefault="00132E1F" w:rsidP="00132E1F">
      <w:pPr>
        <w:spacing w:after="0" w:line="240" w:lineRule="auto"/>
        <w:ind w:left="900"/>
        <w:rPr>
          <w:rFonts w:ascii="Times New Roman" w:hAnsi="Times New Roman" w:cs="Times New Roman"/>
        </w:rPr>
      </w:pPr>
    </w:p>
    <w:tbl>
      <w:tblPr>
        <w:tblStyle w:val="TableGrid"/>
        <w:tblW w:w="0" w:type="auto"/>
        <w:tblInd w:w="900" w:type="dxa"/>
        <w:tblLook w:val="04A0" w:firstRow="1" w:lastRow="0" w:firstColumn="1" w:lastColumn="0" w:noHBand="0" w:noVBand="1"/>
      </w:tblPr>
      <w:tblGrid>
        <w:gridCol w:w="3775"/>
        <w:gridCol w:w="2070"/>
        <w:gridCol w:w="2520"/>
      </w:tblGrid>
      <w:tr w:rsidR="003E14E5" w14:paraId="54D04D28" w14:textId="77777777" w:rsidTr="003E14E5">
        <w:trPr>
          <w:trHeight w:val="331"/>
        </w:trPr>
        <w:tc>
          <w:tcPr>
            <w:tcW w:w="3775" w:type="dxa"/>
            <w:vAlign w:val="center"/>
          </w:tcPr>
          <w:p w14:paraId="54D04D25" w14:textId="77777777" w:rsidR="003E14E5" w:rsidRDefault="003E14E5" w:rsidP="003860B2">
            <w:pPr>
              <w:jc w:val="center"/>
              <w:rPr>
                <w:rFonts w:ascii="Times New Roman" w:hAnsi="Times New Roman" w:cs="Times New Roman"/>
              </w:rPr>
            </w:pPr>
            <w:r>
              <w:rPr>
                <w:rFonts w:ascii="Times New Roman" w:hAnsi="Times New Roman" w:cs="Times New Roman"/>
              </w:rPr>
              <w:t>PROPERTY</w:t>
            </w:r>
          </w:p>
        </w:tc>
        <w:tc>
          <w:tcPr>
            <w:tcW w:w="2070" w:type="dxa"/>
            <w:vAlign w:val="center"/>
          </w:tcPr>
          <w:p w14:paraId="54D04D26" w14:textId="77777777" w:rsidR="003E14E5" w:rsidRDefault="003E14E5" w:rsidP="003860B2">
            <w:pPr>
              <w:jc w:val="center"/>
              <w:rPr>
                <w:rFonts w:ascii="Times New Roman" w:hAnsi="Times New Roman" w:cs="Times New Roman"/>
              </w:rPr>
            </w:pPr>
            <w:r>
              <w:rPr>
                <w:rFonts w:ascii="Times New Roman" w:hAnsi="Times New Roman" w:cs="Times New Roman"/>
              </w:rPr>
              <w:t>TEST METHOD</w:t>
            </w:r>
          </w:p>
        </w:tc>
        <w:tc>
          <w:tcPr>
            <w:tcW w:w="2520" w:type="dxa"/>
            <w:vAlign w:val="center"/>
          </w:tcPr>
          <w:p w14:paraId="54D04D27" w14:textId="77777777" w:rsidR="003E14E5" w:rsidRDefault="003E14E5" w:rsidP="003860B2">
            <w:pPr>
              <w:jc w:val="center"/>
              <w:rPr>
                <w:rFonts w:ascii="Times New Roman" w:hAnsi="Times New Roman" w:cs="Times New Roman"/>
              </w:rPr>
            </w:pPr>
            <w:r>
              <w:rPr>
                <w:rFonts w:ascii="Times New Roman" w:hAnsi="Times New Roman" w:cs="Times New Roman"/>
              </w:rPr>
              <w:t>TYPICAL VALUE</w:t>
            </w:r>
            <w:r w:rsidR="00785A44" w:rsidRPr="00785A44">
              <w:rPr>
                <w:rFonts w:ascii="Times New Roman" w:hAnsi="Times New Roman" w:cs="Times New Roman"/>
                <w:vertAlign w:val="superscript"/>
              </w:rPr>
              <w:t>1</w:t>
            </w:r>
          </w:p>
        </w:tc>
      </w:tr>
      <w:tr w:rsidR="003E14E5" w14:paraId="54D04D2C" w14:textId="77777777" w:rsidTr="003E14E5">
        <w:trPr>
          <w:trHeight w:val="331"/>
        </w:trPr>
        <w:tc>
          <w:tcPr>
            <w:tcW w:w="3775" w:type="dxa"/>
            <w:vAlign w:val="center"/>
          </w:tcPr>
          <w:p w14:paraId="54D04D29" w14:textId="77777777" w:rsidR="003E14E5" w:rsidRPr="003860B2" w:rsidRDefault="003E14E5" w:rsidP="003D3DFB">
            <w:pPr>
              <w:rPr>
                <w:rFonts w:ascii="Times New Roman" w:hAnsi="Times New Roman" w:cs="Times New Roman"/>
                <w:sz w:val="20"/>
                <w:szCs w:val="18"/>
              </w:rPr>
            </w:pPr>
            <w:r w:rsidRPr="003860B2">
              <w:rPr>
                <w:rFonts w:ascii="Times New Roman" w:hAnsi="Times New Roman" w:cs="Times New Roman"/>
                <w:sz w:val="20"/>
                <w:szCs w:val="18"/>
              </w:rPr>
              <w:lastRenderedPageBreak/>
              <w:t>Weight</w:t>
            </w:r>
          </w:p>
        </w:tc>
        <w:tc>
          <w:tcPr>
            <w:tcW w:w="2070" w:type="dxa"/>
            <w:vAlign w:val="center"/>
          </w:tcPr>
          <w:p w14:paraId="54D04D2A" w14:textId="77777777" w:rsidR="003E14E5" w:rsidRPr="003860B2" w:rsidRDefault="003E14E5" w:rsidP="003D3DFB">
            <w:pPr>
              <w:jc w:val="center"/>
              <w:rPr>
                <w:rFonts w:ascii="Times New Roman" w:hAnsi="Times New Roman" w:cs="Times New Roman"/>
                <w:sz w:val="20"/>
                <w:szCs w:val="18"/>
              </w:rPr>
            </w:pPr>
            <w:r w:rsidRPr="003860B2">
              <w:rPr>
                <w:rFonts w:ascii="Times New Roman" w:hAnsi="Times New Roman" w:cs="Times New Roman"/>
                <w:sz w:val="20"/>
                <w:szCs w:val="18"/>
              </w:rPr>
              <w:t>ASTM D5261</w:t>
            </w:r>
          </w:p>
        </w:tc>
        <w:tc>
          <w:tcPr>
            <w:tcW w:w="2520" w:type="dxa"/>
            <w:vAlign w:val="center"/>
          </w:tcPr>
          <w:p w14:paraId="54D04D2B" w14:textId="77777777" w:rsidR="003E14E5" w:rsidRPr="003860B2" w:rsidRDefault="003E14E5" w:rsidP="003D3DFB">
            <w:pPr>
              <w:jc w:val="center"/>
              <w:rPr>
                <w:rFonts w:ascii="Times New Roman" w:hAnsi="Times New Roman" w:cs="Times New Roman"/>
                <w:sz w:val="20"/>
                <w:szCs w:val="20"/>
              </w:rPr>
            </w:pPr>
            <w:r>
              <w:rPr>
                <w:rFonts w:ascii="Times New Roman" w:hAnsi="Times New Roman" w:cs="Times New Roman"/>
                <w:sz w:val="20"/>
                <w:szCs w:val="20"/>
              </w:rPr>
              <w:t>5.7</w:t>
            </w:r>
            <w:r w:rsidRPr="003860B2">
              <w:rPr>
                <w:rFonts w:ascii="Times New Roman" w:hAnsi="Times New Roman" w:cs="Times New Roman"/>
                <w:sz w:val="20"/>
                <w:szCs w:val="20"/>
              </w:rPr>
              <w:t xml:space="preserve"> oz./yd</w:t>
            </w:r>
            <w:r w:rsidRPr="003860B2">
              <w:rPr>
                <w:rFonts w:ascii="Times New Roman" w:hAnsi="Times New Roman" w:cs="Times New Roman"/>
                <w:sz w:val="20"/>
                <w:szCs w:val="20"/>
                <w:vertAlign w:val="superscript"/>
              </w:rPr>
              <w:t>2</w:t>
            </w:r>
          </w:p>
        </w:tc>
      </w:tr>
      <w:tr w:rsidR="003E14E5" w14:paraId="54D04D30" w14:textId="77777777" w:rsidTr="003E14E5">
        <w:trPr>
          <w:trHeight w:val="331"/>
        </w:trPr>
        <w:tc>
          <w:tcPr>
            <w:tcW w:w="3775" w:type="dxa"/>
            <w:vAlign w:val="center"/>
          </w:tcPr>
          <w:p w14:paraId="54D04D2D" w14:textId="77777777" w:rsidR="003E14E5" w:rsidRPr="003860B2" w:rsidRDefault="003E14E5" w:rsidP="003D3DFB">
            <w:pPr>
              <w:rPr>
                <w:rFonts w:ascii="Times New Roman" w:hAnsi="Times New Roman" w:cs="Times New Roman"/>
                <w:sz w:val="20"/>
                <w:szCs w:val="18"/>
              </w:rPr>
            </w:pPr>
            <w:r w:rsidRPr="003860B2">
              <w:rPr>
                <w:rFonts w:ascii="Times New Roman" w:hAnsi="Times New Roman" w:cs="Times New Roman"/>
                <w:sz w:val="20"/>
                <w:szCs w:val="18"/>
              </w:rPr>
              <w:t>Thickness</w:t>
            </w:r>
          </w:p>
        </w:tc>
        <w:tc>
          <w:tcPr>
            <w:tcW w:w="2070" w:type="dxa"/>
            <w:vAlign w:val="center"/>
          </w:tcPr>
          <w:p w14:paraId="54D04D2E" w14:textId="77777777" w:rsidR="003E14E5" w:rsidRPr="003860B2" w:rsidRDefault="003E14E5" w:rsidP="003D3DFB">
            <w:pPr>
              <w:jc w:val="center"/>
              <w:rPr>
                <w:rFonts w:ascii="Times New Roman" w:hAnsi="Times New Roman" w:cs="Times New Roman"/>
                <w:sz w:val="20"/>
                <w:szCs w:val="18"/>
              </w:rPr>
            </w:pPr>
            <w:r w:rsidRPr="00E36A77">
              <w:rPr>
                <w:rFonts w:ascii="Times New Roman" w:hAnsi="Times New Roman" w:cs="Times New Roman"/>
                <w:sz w:val="20"/>
                <w:szCs w:val="18"/>
              </w:rPr>
              <w:t>ASTM D751</w:t>
            </w:r>
          </w:p>
        </w:tc>
        <w:tc>
          <w:tcPr>
            <w:tcW w:w="2520" w:type="dxa"/>
            <w:vAlign w:val="center"/>
          </w:tcPr>
          <w:p w14:paraId="54D04D2F" w14:textId="77777777" w:rsidR="003E14E5" w:rsidRPr="003860B2" w:rsidRDefault="003E14E5" w:rsidP="003D3DFB">
            <w:pPr>
              <w:jc w:val="center"/>
              <w:rPr>
                <w:rFonts w:ascii="Times New Roman" w:hAnsi="Times New Roman" w:cs="Times New Roman"/>
                <w:sz w:val="20"/>
                <w:szCs w:val="20"/>
              </w:rPr>
            </w:pPr>
            <w:r>
              <w:rPr>
                <w:rFonts w:ascii="Times New Roman" w:hAnsi="Times New Roman" w:cs="Times New Roman"/>
                <w:sz w:val="20"/>
                <w:szCs w:val="20"/>
              </w:rPr>
              <w:t>12</w:t>
            </w:r>
            <w:r w:rsidRPr="003860B2">
              <w:rPr>
                <w:rFonts w:ascii="Times New Roman" w:hAnsi="Times New Roman" w:cs="Times New Roman"/>
                <w:sz w:val="20"/>
                <w:szCs w:val="20"/>
              </w:rPr>
              <w:t xml:space="preserve"> mil</w:t>
            </w:r>
          </w:p>
        </w:tc>
      </w:tr>
      <w:tr w:rsidR="003E14E5" w14:paraId="54D04D34" w14:textId="77777777" w:rsidTr="003E14E5">
        <w:trPr>
          <w:trHeight w:val="331"/>
        </w:trPr>
        <w:tc>
          <w:tcPr>
            <w:tcW w:w="3775" w:type="dxa"/>
            <w:vAlign w:val="center"/>
          </w:tcPr>
          <w:p w14:paraId="54D04D31" w14:textId="77777777" w:rsidR="003E14E5" w:rsidRPr="003860B2" w:rsidRDefault="003E14E5" w:rsidP="003D3DFB">
            <w:pPr>
              <w:rPr>
                <w:rFonts w:ascii="Times New Roman" w:hAnsi="Times New Roman" w:cs="Times New Roman"/>
                <w:sz w:val="20"/>
                <w:szCs w:val="18"/>
              </w:rPr>
            </w:pPr>
            <w:r w:rsidRPr="003860B2">
              <w:rPr>
                <w:rFonts w:ascii="Times New Roman" w:hAnsi="Times New Roman" w:cs="Times New Roman"/>
                <w:sz w:val="20"/>
                <w:szCs w:val="18"/>
              </w:rPr>
              <w:t>Strip Tensile Strength (MD)</w:t>
            </w:r>
          </w:p>
        </w:tc>
        <w:tc>
          <w:tcPr>
            <w:tcW w:w="2070" w:type="dxa"/>
            <w:vAlign w:val="center"/>
          </w:tcPr>
          <w:p w14:paraId="54D04D32" w14:textId="77777777" w:rsidR="003E14E5" w:rsidRPr="003860B2" w:rsidRDefault="003E14E5" w:rsidP="00B23108">
            <w:pPr>
              <w:jc w:val="center"/>
              <w:rPr>
                <w:rFonts w:ascii="Times New Roman" w:hAnsi="Times New Roman" w:cs="Times New Roman"/>
                <w:sz w:val="20"/>
                <w:szCs w:val="18"/>
              </w:rPr>
            </w:pPr>
            <w:r w:rsidRPr="00E36A77">
              <w:rPr>
                <w:rFonts w:ascii="Times New Roman" w:hAnsi="Times New Roman" w:cs="Times New Roman"/>
                <w:sz w:val="20"/>
                <w:szCs w:val="18"/>
              </w:rPr>
              <w:t>ASTM D7</w:t>
            </w:r>
            <w:r w:rsidR="00B23108">
              <w:rPr>
                <w:rFonts w:ascii="Times New Roman" w:hAnsi="Times New Roman" w:cs="Times New Roman"/>
                <w:sz w:val="20"/>
                <w:szCs w:val="18"/>
              </w:rPr>
              <w:t>51</w:t>
            </w:r>
          </w:p>
        </w:tc>
        <w:tc>
          <w:tcPr>
            <w:tcW w:w="2520" w:type="dxa"/>
            <w:vAlign w:val="center"/>
          </w:tcPr>
          <w:p w14:paraId="54D04D33" w14:textId="77777777" w:rsidR="003E14E5" w:rsidRPr="003860B2" w:rsidRDefault="00B23108" w:rsidP="003D3DFB">
            <w:pPr>
              <w:jc w:val="center"/>
              <w:rPr>
                <w:rFonts w:ascii="Times New Roman" w:hAnsi="Times New Roman" w:cs="Times New Roman"/>
                <w:sz w:val="20"/>
                <w:szCs w:val="20"/>
              </w:rPr>
            </w:pPr>
            <w:r>
              <w:rPr>
                <w:rFonts w:ascii="Times New Roman" w:hAnsi="Times New Roman" w:cs="Times New Roman"/>
                <w:sz w:val="20"/>
                <w:szCs w:val="20"/>
              </w:rPr>
              <w:t>170</w:t>
            </w:r>
            <w:r w:rsidR="003E14E5" w:rsidRPr="003860B2">
              <w:rPr>
                <w:rFonts w:ascii="Times New Roman" w:hAnsi="Times New Roman" w:cs="Times New Roman"/>
                <w:sz w:val="20"/>
                <w:szCs w:val="20"/>
              </w:rPr>
              <w:t xml:space="preserve"> lbf</w:t>
            </w:r>
          </w:p>
        </w:tc>
      </w:tr>
      <w:tr w:rsidR="003E14E5" w14:paraId="54D04D38" w14:textId="77777777" w:rsidTr="003E14E5">
        <w:trPr>
          <w:trHeight w:val="331"/>
        </w:trPr>
        <w:tc>
          <w:tcPr>
            <w:tcW w:w="3775" w:type="dxa"/>
            <w:vAlign w:val="center"/>
          </w:tcPr>
          <w:p w14:paraId="54D04D35" w14:textId="77777777" w:rsidR="003E14E5" w:rsidRPr="003860B2" w:rsidRDefault="003E14E5" w:rsidP="003D3DFB">
            <w:pPr>
              <w:rPr>
                <w:rFonts w:ascii="Times New Roman" w:hAnsi="Times New Roman" w:cs="Times New Roman"/>
                <w:sz w:val="20"/>
                <w:szCs w:val="18"/>
              </w:rPr>
            </w:pPr>
            <w:r w:rsidRPr="003860B2">
              <w:rPr>
                <w:rFonts w:ascii="Times New Roman" w:hAnsi="Times New Roman" w:cs="Times New Roman"/>
                <w:sz w:val="20"/>
                <w:szCs w:val="18"/>
              </w:rPr>
              <w:t>Strip Tensile Strength (CD)</w:t>
            </w:r>
          </w:p>
        </w:tc>
        <w:tc>
          <w:tcPr>
            <w:tcW w:w="2070" w:type="dxa"/>
            <w:vAlign w:val="center"/>
          </w:tcPr>
          <w:p w14:paraId="54D04D36" w14:textId="77777777" w:rsidR="003E14E5" w:rsidRPr="003860B2" w:rsidRDefault="003E14E5" w:rsidP="00B23108">
            <w:pPr>
              <w:jc w:val="center"/>
              <w:rPr>
                <w:rFonts w:ascii="Times New Roman" w:hAnsi="Times New Roman" w:cs="Times New Roman"/>
                <w:sz w:val="20"/>
                <w:szCs w:val="18"/>
              </w:rPr>
            </w:pPr>
            <w:r w:rsidRPr="00E36A77">
              <w:rPr>
                <w:rFonts w:ascii="Times New Roman" w:hAnsi="Times New Roman" w:cs="Times New Roman"/>
                <w:sz w:val="20"/>
                <w:szCs w:val="18"/>
              </w:rPr>
              <w:t>ASTM D7</w:t>
            </w:r>
            <w:r w:rsidR="00B23108">
              <w:rPr>
                <w:rFonts w:ascii="Times New Roman" w:hAnsi="Times New Roman" w:cs="Times New Roman"/>
                <w:sz w:val="20"/>
                <w:szCs w:val="18"/>
              </w:rPr>
              <w:t>51</w:t>
            </w:r>
          </w:p>
        </w:tc>
        <w:tc>
          <w:tcPr>
            <w:tcW w:w="2520" w:type="dxa"/>
            <w:vAlign w:val="center"/>
          </w:tcPr>
          <w:p w14:paraId="54D04D37" w14:textId="77777777" w:rsidR="003E14E5" w:rsidRPr="003860B2" w:rsidRDefault="00B23108" w:rsidP="003D3DFB">
            <w:pPr>
              <w:jc w:val="center"/>
              <w:rPr>
                <w:rFonts w:ascii="Times New Roman" w:hAnsi="Times New Roman" w:cs="Times New Roman"/>
                <w:sz w:val="20"/>
                <w:szCs w:val="20"/>
              </w:rPr>
            </w:pPr>
            <w:r>
              <w:rPr>
                <w:rFonts w:ascii="Times New Roman" w:hAnsi="Times New Roman" w:cs="Times New Roman"/>
                <w:sz w:val="20"/>
                <w:szCs w:val="20"/>
              </w:rPr>
              <w:t>120</w:t>
            </w:r>
            <w:r w:rsidR="003E14E5" w:rsidRPr="003860B2">
              <w:rPr>
                <w:rFonts w:ascii="Times New Roman" w:hAnsi="Times New Roman" w:cs="Times New Roman"/>
                <w:sz w:val="20"/>
                <w:szCs w:val="20"/>
              </w:rPr>
              <w:t xml:space="preserve"> lbf</w:t>
            </w:r>
          </w:p>
        </w:tc>
      </w:tr>
      <w:tr w:rsidR="003E14E5" w14:paraId="54D04D3C" w14:textId="77777777" w:rsidTr="003E14E5">
        <w:trPr>
          <w:trHeight w:val="331"/>
        </w:trPr>
        <w:tc>
          <w:tcPr>
            <w:tcW w:w="3775" w:type="dxa"/>
            <w:vAlign w:val="center"/>
          </w:tcPr>
          <w:p w14:paraId="54D04D39" w14:textId="77777777" w:rsidR="003E14E5" w:rsidRPr="003860B2" w:rsidRDefault="003E14E5" w:rsidP="003D3DFB">
            <w:pPr>
              <w:rPr>
                <w:rFonts w:ascii="Times New Roman" w:hAnsi="Times New Roman" w:cs="Times New Roman"/>
                <w:sz w:val="20"/>
                <w:szCs w:val="18"/>
              </w:rPr>
            </w:pPr>
            <w:r w:rsidRPr="003860B2">
              <w:rPr>
                <w:rFonts w:ascii="Times New Roman" w:hAnsi="Times New Roman" w:cs="Times New Roman"/>
                <w:sz w:val="20"/>
                <w:szCs w:val="18"/>
              </w:rPr>
              <w:t>Strip Tensile Elongation (MD)</w:t>
            </w:r>
          </w:p>
        </w:tc>
        <w:tc>
          <w:tcPr>
            <w:tcW w:w="2070" w:type="dxa"/>
            <w:vAlign w:val="center"/>
          </w:tcPr>
          <w:p w14:paraId="54D04D3A" w14:textId="77777777" w:rsidR="003E14E5" w:rsidRPr="003860B2" w:rsidRDefault="003E14E5" w:rsidP="003D3DFB">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2520" w:type="dxa"/>
            <w:vAlign w:val="center"/>
          </w:tcPr>
          <w:p w14:paraId="54D04D3B" w14:textId="77777777" w:rsidR="003E14E5" w:rsidRPr="003860B2" w:rsidRDefault="003E14E5" w:rsidP="00B23108">
            <w:pPr>
              <w:jc w:val="center"/>
              <w:rPr>
                <w:rFonts w:ascii="Times New Roman" w:hAnsi="Times New Roman" w:cs="Times New Roman"/>
                <w:sz w:val="20"/>
                <w:szCs w:val="20"/>
              </w:rPr>
            </w:pPr>
            <w:r w:rsidRPr="003860B2">
              <w:rPr>
                <w:rFonts w:ascii="Times New Roman" w:hAnsi="Times New Roman" w:cs="Times New Roman"/>
                <w:sz w:val="20"/>
                <w:szCs w:val="20"/>
              </w:rPr>
              <w:t>2</w:t>
            </w:r>
            <w:r w:rsidR="00B23108">
              <w:rPr>
                <w:rFonts w:ascii="Times New Roman" w:hAnsi="Times New Roman" w:cs="Times New Roman"/>
                <w:sz w:val="20"/>
                <w:szCs w:val="20"/>
              </w:rPr>
              <w:t>0</w:t>
            </w:r>
            <w:r w:rsidRPr="003860B2">
              <w:rPr>
                <w:rFonts w:ascii="Times New Roman" w:hAnsi="Times New Roman" w:cs="Times New Roman"/>
                <w:sz w:val="20"/>
                <w:szCs w:val="20"/>
              </w:rPr>
              <w:t>%</w:t>
            </w:r>
          </w:p>
        </w:tc>
      </w:tr>
      <w:tr w:rsidR="003E14E5" w14:paraId="54D04D40" w14:textId="77777777" w:rsidTr="003E14E5">
        <w:trPr>
          <w:trHeight w:val="331"/>
        </w:trPr>
        <w:tc>
          <w:tcPr>
            <w:tcW w:w="3775" w:type="dxa"/>
            <w:vAlign w:val="center"/>
          </w:tcPr>
          <w:p w14:paraId="54D04D3D" w14:textId="77777777" w:rsidR="003E14E5" w:rsidRPr="003860B2" w:rsidRDefault="003E14E5" w:rsidP="003D3DFB">
            <w:pPr>
              <w:rPr>
                <w:rFonts w:ascii="Times New Roman" w:hAnsi="Times New Roman" w:cs="Times New Roman"/>
                <w:sz w:val="20"/>
                <w:szCs w:val="18"/>
              </w:rPr>
            </w:pPr>
            <w:r w:rsidRPr="003860B2">
              <w:rPr>
                <w:rFonts w:ascii="Times New Roman" w:hAnsi="Times New Roman" w:cs="Times New Roman"/>
                <w:sz w:val="20"/>
                <w:szCs w:val="18"/>
              </w:rPr>
              <w:t>Strip Tensile Elongation (CD)</w:t>
            </w:r>
          </w:p>
        </w:tc>
        <w:tc>
          <w:tcPr>
            <w:tcW w:w="2070" w:type="dxa"/>
            <w:vAlign w:val="center"/>
          </w:tcPr>
          <w:p w14:paraId="54D04D3E" w14:textId="77777777" w:rsidR="003E14E5" w:rsidRPr="003860B2" w:rsidRDefault="003E14E5" w:rsidP="003D3DFB">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2520" w:type="dxa"/>
            <w:vAlign w:val="center"/>
          </w:tcPr>
          <w:p w14:paraId="54D04D3F" w14:textId="77777777" w:rsidR="003E14E5" w:rsidRPr="003860B2" w:rsidRDefault="003E14E5" w:rsidP="00B23108">
            <w:pPr>
              <w:jc w:val="center"/>
              <w:rPr>
                <w:rFonts w:ascii="Times New Roman" w:hAnsi="Times New Roman" w:cs="Times New Roman"/>
                <w:sz w:val="20"/>
                <w:szCs w:val="20"/>
              </w:rPr>
            </w:pPr>
            <w:r w:rsidRPr="003860B2">
              <w:rPr>
                <w:rFonts w:ascii="Times New Roman" w:hAnsi="Times New Roman" w:cs="Times New Roman"/>
                <w:sz w:val="20"/>
                <w:szCs w:val="20"/>
              </w:rPr>
              <w:t>2</w:t>
            </w:r>
            <w:r w:rsidR="00B23108">
              <w:rPr>
                <w:rFonts w:ascii="Times New Roman" w:hAnsi="Times New Roman" w:cs="Times New Roman"/>
                <w:sz w:val="20"/>
                <w:szCs w:val="20"/>
              </w:rPr>
              <w:t>0</w:t>
            </w:r>
            <w:r w:rsidRPr="003860B2">
              <w:rPr>
                <w:rFonts w:ascii="Times New Roman" w:hAnsi="Times New Roman" w:cs="Times New Roman"/>
                <w:sz w:val="20"/>
                <w:szCs w:val="20"/>
              </w:rPr>
              <w:t>%</w:t>
            </w:r>
          </w:p>
        </w:tc>
      </w:tr>
      <w:tr w:rsidR="003E14E5" w14:paraId="54D04D44" w14:textId="77777777" w:rsidTr="003E14E5">
        <w:trPr>
          <w:trHeight w:val="331"/>
        </w:trPr>
        <w:tc>
          <w:tcPr>
            <w:tcW w:w="3775" w:type="dxa"/>
            <w:vAlign w:val="center"/>
          </w:tcPr>
          <w:p w14:paraId="54D04D41" w14:textId="77777777" w:rsidR="003E14E5" w:rsidRPr="003860B2" w:rsidRDefault="003E14E5" w:rsidP="003D3DFB">
            <w:pPr>
              <w:rPr>
                <w:rFonts w:ascii="Times New Roman" w:hAnsi="Times New Roman" w:cs="Times New Roman"/>
                <w:sz w:val="20"/>
                <w:szCs w:val="18"/>
              </w:rPr>
            </w:pPr>
            <w:r w:rsidRPr="003860B2">
              <w:rPr>
                <w:rFonts w:ascii="Times New Roman" w:hAnsi="Times New Roman" w:cs="Times New Roman"/>
                <w:sz w:val="20"/>
                <w:szCs w:val="18"/>
              </w:rPr>
              <w:t>Index Puncture Resistance</w:t>
            </w:r>
          </w:p>
        </w:tc>
        <w:tc>
          <w:tcPr>
            <w:tcW w:w="2070" w:type="dxa"/>
            <w:vAlign w:val="center"/>
          </w:tcPr>
          <w:p w14:paraId="54D04D42" w14:textId="77777777" w:rsidR="003E14E5" w:rsidRPr="003860B2" w:rsidRDefault="003E14E5" w:rsidP="003D3DFB">
            <w:pPr>
              <w:jc w:val="center"/>
              <w:rPr>
                <w:rFonts w:ascii="Times New Roman" w:hAnsi="Times New Roman" w:cs="Times New Roman"/>
                <w:sz w:val="20"/>
                <w:szCs w:val="18"/>
              </w:rPr>
            </w:pPr>
            <w:r w:rsidRPr="00E36A77">
              <w:rPr>
                <w:rFonts w:ascii="Times New Roman" w:hAnsi="Times New Roman" w:cs="Times New Roman"/>
                <w:sz w:val="20"/>
                <w:szCs w:val="18"/>
              </w:rPr>
              <w:t>ASTM D4833</w:t>
            </w:r>
          </w:p>
        </w:tc>
        <w:tc>
          <w:tcPr>
            <w:tcW w:w="2520" w:type="dxa"/>
            <w:vAlign w:val="center"/>
          </w:tcPr>
          <w:p w14:paraId="54D04D43" w14:textId="77777777" w:rsidR="003E14E5" w:rsidRPr="003860B2" w:rsidRDefault="00B23108" w:rsidP="003D3DFB">
            <w:pPr>
              <w:jc w:val="center"/>
              <w:rPr>
                <w:rFonts w:ascii="Times New Roman" w:hAnsi="Times New Roman" w:cs="Times New Roman"/>
                <w:sz w:val="20"/>
                <w:szCs w:val="20"/>
              </w:rPr>
            </w:pPr>
            <w:r>
              <w:rPr>
                <w:rFonts w:ascii="Times New Roman" w:hAnsi="Times New Roman" w:cs="Times New Roman"/>
                <w:sz w:val="20"/>
                <w:szCs w:val="20"/>
              </w:rPr>
              <w:t>1</w:t>
            </w:r>
            <w:r w:rsidR="003E14E5" w:rsidRPr="003860B2">
              <w:rPr>
                <w:rFonts w:ascii="Times New Roman" w:hAnsi="Times New Roman" w:cs="Times New Roman"/>
                <w:sz w:val="20"/>
                <w:szCs w:val="20"/>
              </w:rPr>
              <w:t>00 lbf</w:t>
            </w:r>
          </w:p>
        </w:tc>
      </w:tr>
      <w:tr w:rsidR="003E14E5" w14:paraId="54D04D48" w14:textId="77777777" w:rsidTr="003E14E5">
        <w:trPr>
          <w:trHeight w:val="331"/>
        </w:trPr>
        <w:tc>
          <w:tcPr>
            <w:tcW w:w="3775" w:type="dxa"/>
            <w:vAlign w:val="center"/>
          </w:tcPr>
          <w:p w14:paraId="54D04D45" w14:textId="77777777" w:rsidR="003E14E5" w:rsidRPr="003860B2" w:rsidRDefault="003E14E5" w:rsidP="003860B2">
            <w:pPr>
              <w:rPr>
                <w:rFonts w:ascii="Times New Roman" w:hAnsi="Times New Roman" w:cs="Times New Roman"/>
                <w:sz w:val="20"/>
                <w:szCs w:val="18"/>
              </w:rPr>
            </w:pPr>
            <w:r w:rsidRPr="003860B2">
              <w:rPr>
                <w:rFonts w:ascii="Times New Roman" w:hAnsi="Times New Roman" w:cs="Times New Roman"/>
                <w:sz w:val="20"/>
                <w:szCs w:val="18"/>
              </w:rPr>
              <w:t>Trapezoidal Tear (MD)</w:t>
            </w:r>
          </w:p>
        </w:tc>
        <w:tc>
          <w:tcPr>
            <w:tcW w:w="2070" w:type="dxa"/>
            <w:vAlign w:val="center"/>
          </w:tcPr>
          <w:p w14:paraId="54D04D46" w14:textId="77777777" w:rsidR="003E14E5" w:rsidRPr="003860B2" w:rsidRDefault="003E14E5" w:rsidP="003860B2">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2520" w:type="dxa"/>
            <w:vAlign w:val="center"/>
          </w:tcPr>
          <w:p w14:paraId="54D04D47" w14:textId="77777777" w:rsidR="003E14E5" w:rsidRPr="003860B2" w:rsidRDefault="00785A44" w:rsidP="003860B2">
            <w:pPr>
              <w:jc w:val="center"/>
              <w:rPr>
                <w:rFonts w:ascii="Times New Roman" w:hAnsi="Times New Roman" w:cs="Times New Roman"/>
                <w:sz w:val="20"/>
                <w:szCs w:val="20"/>
              </w:rPr>
            </w:pPr>
            <w:r>
              <w:rPr>
                <w:rFonts w:ascii="Times New Roman" w:hAnsi="Times New Roman" w:cs="Times New Roman"/>
                <w:sz w:val="20"/>
                <w:szCs w:val="20"/>
              </w:rPr>
              <w:t>65</w:t>
            </w:r>
            <w:r w:rsidR="003E14E5" w:rsidRPr="003860B2">
              <w:rPr>
                <w:rFonts w:ascii="Times New Roman" w:hAnsi="Times New Roman" w:cs="Times New Roman"/>
                <w:sz w:val="20"/>
                <w:szCs w:val="20"/>
              </w:rPr>
              <w:t xml:space="preserve"> lbf</w:t>
            </w:r>
          </w:p>
        </w:tc>
      </w:tr>
      <w:tr w:rsidR="003E14E5" w14:paraId="54D04D4C" w14:textId="77777777" w:rsidTr="003E14E5">
        <w:trPr>
          <w:trHeight w:val="331"/>
        </w:trPr>
        <w:tc>
          <w:tcPr>
            <w:tcW w:w="3775" w:type="dxa"/>
            <w:vAlign w:val="center"/>
          </w:tcPr>
          <w:p w14:paraId="54D04D49" w14:textId="77777777" w:rsidR="003E14E5" w:rsidRPr="003860B2" w:rsidRDefault="003E14E5" w:rsidP="003860B2">
            <w:pPr>
              <w:rPr>
                <w:rFonts w:ascii="Times New Roman" w:hAnsi="Times New Roman" w:cs="Times New Roman"/>
                <w:sz w:val="20"/>
                <w:szCs w:val="18"/>
              </w:rPr>
            </w:pPr>
            <w:r w:rsidRPr="003860B2">
              <w:rPr>
                <w:rFonts w:ascii="Times New Roman" w:hAnsi="Times New Roman" w:cs="Times New Roman"/>
                <w:sz w:val="20"/>
                <w:szCs w:val="18"/>
              </w:rPr>
              <w:t>Trapezoidal Tear (CD)</w:t>
            </w:r>
          </w:p>
        </w:tc>
        <w:tc>
          <w:tcPr>
            <w:tcW w:w="2070" w:type="dxa"/>
            <w:vAlign w:val="center"/>
          </w:tcPr>
          <w:p w14:paraId="54D04D4A" w14:textId="77777777" w:rsidR="003E14E5" w:rsidRPr="003860B2" w:rsidRDefault="003E14E5" w:rsidP="003860B2">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2520" w:type="dxa"/>
            <w:vAlign w:val="center"/>
          </w:tcPr>
          <w:p w14:paraId="54D04D4B" w14:textId="77777777" w:rsidR="003E14E5" w:rsidRPr="003860B2" w:rsidRDefault="00B23108" w:rsidP="003860B2">
            <w:pPr>
              <w:jc w:val="center"/>
              <w:rPr>
                <w:rFonts w:ascii="Times New Roman" w:hAnsi="Times New Roman" w:cs="Times New Roman"/>
                <w:sz w:val="20"/>
                <w:szCs w:val="20"/>
              </w:rPr>
            </w:pPr>
            <w:r>
              <w:rPr>
                <w:rFonts w:ascii="Times New Roman" w:hAnsi="Times New Roman" w:cs="Times New Roman"/>
                <w:sz w:val="20"/>
                <w:szCs w:val="20"/>
              </w:rPr>
              <w:t>40</w:t>
            </w:r>
            <w:r w:rsidR="003E14E5" w:rsidRPr="003860B2">
              <w:rPr>
                <w:rFonts w:ascii="Times New Roman" w:hAnsi="Times New Roman" w:cs="Times New Roman"/>
                <w:sz w:val="20"/>
                <w:szCs w:val="20"/>
              </w:rPr>
              <w:t xml:space="preserve"> lbf</w:t>
            </w:r>
          </w:p>
        </w:tc>
      </w:tr>
      <w:tr w:rsidR="003E14E5" w14:paraId="54D04D50" w14:textId="77777777" w:rsidTr="003E14E5">
        <w:trPr>
          <w:trHeight w:val="331"/>
        </w:trPr>
        <w:tc>
          <w:tcPr>
            <w:tcW w:w="3775" w:type="dxa"/>
            <w:vAlign w:val="center"/>
          </w:tcPr>
          <w:p w14:paraId="54D04D4D" w14:textId="77777777" w:rsidR="003E14E5" w:rsidRPr="003860B2" w:rsidRDefault="003E14E5" w:rsidP="003860B2">
            <w:pPr>
              <w:rPr>
                <w:rFonts w:ascii="Times New Roman" w:hAnsi="Times New Roman" w:cs="Times New Roman"/>
                <w:sz w:val="20"/>
                <w:szCs w:val="18"/>
              </w:rPr>
            </w:pPr>
            <w:r w:rsidRPr="003860B2">
              <w:rPr>
                <w:rFonts w:ascii="Times New Roman" w:hAnsi="Times New Roman" w:cs="Times New Roman"/>
                <w:sz w:val="20"/>
                <w:szCs w:val="18"/>
              </w:rPr>
              <w:t>Carbon Black Content</w:t>
            </w:r>
          </w:p>
        </w:tc>
        <w:tc>
          <w:tcPr>
            <w:tcW w:w="2070" w:type="dxa"/>
            <w:vAlign w:val="center"/>
          </w:tcPr>
          <w:p w14:paraId="54D04D4E" w14:textId="77777777" w:rsidR="003E14E5" w:rsidRPr="003860B2" w:rsidRDefault="003E14E5" w:rsidP="003860B2">
            <w:pPr>
              <w:jc w:val="center"/>
              <w:rPr>
                <w:rFonts w:ascii="Times New Roman" w:hAnsi="Times New Roman" w:cs="Times New Roman"/>
                <w:sz w:val="20"/>
                <w:szCs w:val="18"/>
              </w:rPr>
            </w:pPr>
            <w:r w:rsidRPr="00E36A77">
              <w:rPr>
                <w:rFonts w:ascii="Times New Roman" w:hAnsi="Times New Roman" w:cs="Times New Roman"/>
                <w:sz w:val="20"/>
                <w:szCs w:val="18"/>
              </w:rPr>
              <w:t>ASTM D4218</w:t>
            </w:r>
          </w:p>
        </w:tc>
        <w:tc>
          <w:tcPr>
            <w:tcW w:w="2520" w:type="dxa"/>
            <w:vAlign w:val="center"/>
          </w:tcPr>
          <w:p w14:paraId="54D04D4F" w14:textId="77777777" w:rsidR="003E14E5" w:rsidRPr="003860B2" w:rsidRDefault="003E14E5" w:rsidP="003860B2">
            <w:pPr>
              <w:jc w:val="center"/>
              <w:rPr>
                <w:rFonts w:ascii="Times New Roman" w:hAnsi="Times New Roman" w:cs="Times New Roman"/>
                <w:sz w:val="20"/>
                <w:szCs w:val="20"/>
              </w:rPr>
            </w:pPr>
            <w:r w:rsidRPr="003860B2">
              <w:rPr>
                <w:rFonts w:ascii="Times New Roman" w:hAnsi="Times New Roman" w:cs="Times New Roman"/>
                <w:sz w:val="20"/>
                <w:szCs w:val="20"/>
              </w:rPr>
              <w:t>&gt; 2%</w:t>
            </w:r>
          </w:p>
        </w:tc>
      </w:tr>
      <w:tr w:rsidR="003E14E5" w14:paraId="54D04D54" w14:textId="77777777" w:rsidTr="003E14E5">
        <w:trPr>
          <w:trHeight w:val="331"/>
        </w:trPr>
        <w:tc>
          <w:tcPr>
            <w:tcW w:w="3775" w:type="dxa"/>
            <w:vAlign w:val="center"/>
          </w:tcPr>
          <w:p w14:paraId="54D04D51" w14:textId="77777777" w:rsidR="003E14E5" w:rsidRPr="003860B2" w:rsidRDefault="003E14E5" w:rsidP="00785A44">
            <w:pPr>
              <w:rPr>
                <w:rFonts w:ascii="Times New Roman" w:hAnsi="Times New Roman" w:cs="Times New Roman"/>
                <w:sz w:val="20"/>
                <w:szCs w:val="18"/>
              </w:rPr>
            </w:pPr>
            <w:r w:rsidRPr="003860B2">
              <w:rPr>
                <w:rFonts w:ascii="Times New Roman" w:hAnsi="Times New Roman" w:cs="Times New Roman"/>
                <w:sz w:val="20"/>
                <w:szCs w:val="18"/>
              </w:rPr>
              <w:t>Accelerated UV Weathering</w:t>
            </w:r>
            <w:r w:rsidR="00785A44">
              <w:rPr>
                <w:rFonts w:ascii="Times New Roman" w:hAnsi="Times New Roman" w:cs="Times New Roman"/>
                <w:sz w:val="20"/>
                <w:szCs w:val="18"/>
                <w:vertAlign w:val="superscript"/>
              </w:rPr>
              <w:t>2</w:t>
            </w:r>
          </w:p>
        </w:tc>
        <w:tc>
          <w:tcPr>
            <w:tcW w:w="2070" w:type="dxa"/>
            <w:vAlign w:val="center"/>
          </w:tcPr>
          <w:p w14:paraId="54D04D52" w14:textId="77777777" w:rsidR="003E14E5" w:rsidRPr="003860B2" w:rsidRDefault="003E14E5" w:rsidP="003860B2">
            <w:pPr>
              <w:jc w:val="center"/>
              <w:rPr>
                <w:rFonts w:ascii="Times New Roman" w:hAnsi="Times New Roman" w:cs="Times New Roman"/>
                <w:sz w:val="20"/>
                <w:szCs w:val="18"/>
              </w:rPr>
            </w:pPr>
            <w:r w:rsidRPr="00E36A77">
              <w:rPr>
                <w:rFonts w:ascii="Times New Roman" w:hAnsi="Times New Roman" w:cs="Times New Roman"/>
                <w:sz w:val="20"/>
                <w:szCs w:val="18"/>
              </w:rPr>
              <w:t>ASTM G154</w:t>
            </w:r>
          </w:p>
        </w:tc>
        <w:tc>
          <w:tcPr>
            <w:tcW w:w="2520" w:type="dxa"/>
            <w:vAlign w:val="center"/>
          </w:tcPr>
          <w:p w14:paraId="54D04D53" w14:textId="77777777" w:rsidR="003E14E5" w:rsidRPr="003860B2" w:rsidRDefault="003E14E5" w:rsidP="00785A44">
            <w:pPr>
              <w:jc w:val="center"/>
              <w:rPr>
                <w:rFonts w:ascii="Times New Roman" w:hAnsi="Times New Roman" w:cs="Times New Roman"/>
                <w:sz w:val="20"/>
                <w:szCs w:val="20"/>
              </w:rPr>
            </w:pPr>
            <w:r>
              <w:rPr>
                <w:rFonts w:ascii="Times New Roman" w:hAnsi="Times New Roman" w:cs="Times New Roman"/>
                <w:sz w:val="18"/>
                <w:szCs w:val="20"/>
              </w:rPr>
              <w:t xml:space="preserve">&gt; 90% @ </w:t>
            </w:r>
            <w:r w:rsidR="00785A44">
              <w:rPr>
                <w:rFonts w:ascii="Times New Roman" w:hAnsi="Times New Roman" w:cs="Times New Roman"/>
                <w:sz w:val="18"/>
                <w:szCs w:val="20"/>
              </w:rPr>
              <w:t>2</w:t>
            </w:r>
            <w:r>
              <w:rPr>
                <w:rFonts w:ascii="Times New Roman" w:hAnsi="Times New Roman" w:cs="Times New Roman"/>
                <w:sz w:val="18"/>
                <w:szCs w:val="20"/>
              </w:rPr>
              <w:t>,</w:t>
            </w:r>
            <w:r w:rsidRPr="003D3DFB">
              <w:rPr>
                <w:rFonts w:ascii="Times New Roman" w:hAnsi="Times New Roman" w:cs="Times New Roman"/>
                <w:sz w:val="18"/>
                <w:szCs w:val="20"/>
              </w:rPr>
              <w:t>000 hrs</w:t>
            </w:r>
            <w:r w:rsidRPr="003860B2">
              <w:rPr>
                <w:rFonts w:ascii="Times New Roman" w:hAnsi="Times New Roman" w:cs="Times New Roman"/>
                <w:sz w:val="20"/>
                <w:szCs w:val="20"/>
              </w:rPr>
              <w:t>.</w:t>
            </w:r>
          </w:p>
        </w:tc>
      </w:tr>
    </w:tbl>
    <w:p w14:paraId="54D04D55" w14:textId="77777777"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rPr>
        <w:t>Notes:</w:t>
      </w:r>
    </w:p>
    <w:p w14:paraId="54D04D56" w14:textId="77777777" w:rsidR="003D3DFB" w:rsidRPr="003D3DFB" w:rsidRDefault="003D3DFB" w:rsidP="003D3DFB">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1 </w:t>
      </w:r>
      <w:r w:rsidRPr="003D3DFB">
        <w:rPr>
          <w:rFonts w:ascii="Times New Roman" w:hAnsi="Times New Roman" w:cs="Times New Roman"/>
          <w:sz w:val="20"/>
        </w:rPr>
        <w:t>Typical values represent an average test result for the sample size, with + 10% variance</w:t>
      </w:r>
    </w:p>
    <w:p w14:paraId="54D04D57" w14:textId="77777777" w:rsidR="00132E1F" w:rsidRPr="003D3DFB" w:rsidRDefault="00266938" w:rsidP="003D3DFB">
      <w:pPr>
        <w:spacing w:after="0" w:line="240" w:lineRule="auto"/>
        <w:ind w:left="900"/>
        <w:rPr>
          <w:rFonts w:ascii="Times New Roman" w:hAnsi="Times New Roman" w:cs="Times New Roman"/>
          <w:sz w:val="20"/>
        </w:rPr>
      </w:pPr>
      <w:r>
        <w:rPr>
          <w:rFonts w:ascii="Times New Roman" w:hAnsi="Times New Roman" w:cs="Times New Roman"/>
          <w:sz w:val="20"/>
          <w:vertAlign w:val="superscript"/>
        </w:rPr>
        <w:t>2</w:t>
      </w:r>
      <w:r w:rsidR="003D3DFB" w:rsidRPr="003D3DFB">
        <w:rPr>
          <w:rFonts w:ascii="Times New Roman" w:hAnsi="Times New Roman" w:cs="Times New Roman"/>
          <w:sz w:val="20"/>
          <w:vertAlign w:val="superscript"/>
        </w:rPr>
        <w:t xml:space="preserve"> </w:t>
      </w:r>
      <w:r w:rsidR="003D3DFB" w:rsidRPr="003D3DFB">
        <w:rPr>
          <w:rFonts w:ascii="Times New Roman" w:hAnsi="Times New Roman" w:cs="Times New Roman"/>
          <w:sz w:val="20"/>
        </w:rPr>
        <w:t>Test valued based on A-340 lamps, 8 hours UV @ 60° C, 4 hours condensation @ 40° C</w:t>
      </w:r>
    </w:p>
    <w:p w14:paraId="54D04D58" w14:textId="77777777" w:rsidR="00132E1F" w:rsidRDefault="00132E1F" w:rsidP="00132E1F">
      <w:pPr>
        <w:spacing w:after="0" w:line="240" w:lineRule="auto"/>
        <w:ind w:left="900"/>
        <w:rPr>
          <w:rFonts w:ascii="Times New Roman" w:hAnsi="Times New Roman" w:cs="Times New Roman"/>
        </w:rPr>
      </w:pPr>
    </w:p>
    <w:p w14:paraId="54D04D59" w14:textId="77777777" w:rsidR="00785A44" w:rsidRPr="00132E1F" w:rsidRDefault="00785A44" w:rsidP="00785A44">
      <w:pPr>
        <w:spacing w:after="0" w:line="240" w:lineRule="auto"/>
        <w:rPr>
          <w:rFonts w:ascii="Times New Roman" w:hAnsi="Times New Roman" w:cs="Times New Roman"/>
        </w:rPr>
      </w:pPr>
    </w:p>
    <w:p w14:paraId="54D04D5A" w14:textId="77777777" w:rsidR="00785A44" w:rsidRDefault="00785A44" w:rsidP="00785A44">
      <w:pPr>
        <w:spacing w:after="0" w:line="240" w:lineRule="auto"/>
        <w:ind w:left="900"/>
        <w:rPr>
          <w:rFonts w:ascii="Times New Roman" w:hAnsi="Times New Roman" w:cs="Times New Roman"/>
        </w:rPr>
      </w:pPr>
      <w:r>
        <w:rPr>
          <w:rFonts w:ascii="Times New Roman" w:hAnsi="Times New Roman" w:cs="Times New Roman"/>
        </w:rPr>
        <w:t xml:space="preserve">The </w:t>
      </w:r>
      <w:r w:rsidRPr="002A044A">
        <w:rPr>
          <w:rFonts w:ascii="Times New Roman" w:hAnsi="Times New Roman" w:cs="Times New Roman"/>
          <w:highlight w:val="yellow"/>
        </w:rPr>
        <w:t xml:space="preserve">[ </w:t>
      </w:r>
      <w:r>
        <w:rPr>
          <w:rFonts w:ascii="Times New Roman" w:hAnsi="Times New Roman" w:cs="Times New Roman"/>
          <w:highlight w:val="yellow"/>
        </w:rPr>
        <w:t>16</w:t>
      </w:r>
      <w:r w:rsidRPr="002A044A">
        <w:rPr>
          <w:rFonts w:ascii="Times New Roman" w:hAnsi="Times New Roman" w:cs="Times New Roman"/>
          <w:highlight w:val="yellow"/>
        </w:rPr>
        <w:t xml:space="preserve"> ]</w:t>
      </w:r>
      <w:r>
        <w:rPr>
          <w:rFonts w:ascii="Times New Roman" w:hAnsi="Times New Roman" w:cs="Times New Roman"/>
        </w:rPr>
        <w:t xml:space="preserve"> mil RCG shall have the following properties:</w:t>
      </w:r>
    </w:p>
    <w:p w14:paraId="54D04D5B" w14:textId="77777777" w:rsidR="00785A44" w:rsidRDefault="00785A44" w:rsidP="00785A44">
      <w:pPr>
        <w:spacing w:after="0" w:line="240" w:lineRule="auto"/>
        <w:ind w:left="900"/>
        <w:rPr>
          <w:rFonts w:ascii="Times New Roman" w:hAnsi="Times New Roman" w:cs="Times New Roman"/>
        </w:rPr>
      </w:pPr>
    </w:p>
    <w:tbl>
      <w:tblPr>
        <w:tblStyle w:val="TableGrid"/>
        <w:tblW w:w="0" w:type="auto"/>
        <w:tblInd w:w="900" w:type="dxa"/>
        <w:tblLook w:val="04A0" w:firstRow="1" w:lastRow="0" w:firstColumn="1" w:lastColumn="0" w:noHBand="0" w:noVBand="1"/>
      </w:tblPr>
      <w:tblGrid>
        <w:gridCol w:w="3775"/>
        <w:gridCol w:w="2070"/>
        <w:gridCol w:w="2520"/>
      </w:tblGrid>
      <w:tr w:rsidR="00785A44" w14:paraId="54D04D5F" w14:textId="77777777" w:rsidTr="006264D1">
        <w:trPr>
          <w:trHeight w:val="331"/>
        </w:trPr>
        <w:tc>
          <w:tcPr>
            <w:tcW w:w="3775" w:type="dxa"/>
            <w:vAlign w:val="center"/>
          </w:tcPr>
          <w:p w14:paraId="54D04D5C" w14:textId="77777777" w:rsidR="00785A44" w:rsidRDefault="00785A44" w:rsidP="006264D1">
            <w:pPr>
              <w:jc w:val="center"/>
              <w:rPr>
                <w:rFonts w:ascii="Times New Roman" w:hAnsi="Times New Roman" w:cs="Times New Roman"/>
              </w:rPr>
            </w:pPr>
            <w:r>
              <w:rPr>
                <w:rFonts w:ascii="Times New Roman" w:hAnsi="Times New Roman" w:cs="Times New Roman"/>
              </w:rPr>
              <w:t>PROPERTY</w:t>
            </w:r>
          </w:p>
        </w:tc>
        <w:tc>
          <w:tcPr>
            <w:tcW w:w="2070" w:type="dxa"/>
            <w:vAlign w:val="center"/>
          </w:tcPr>
          <w:p w14:paraId="54D04D5D" w14:textId="77777777" w:rsidR="00785A44" w:rsidRDefault="00785A44" w:rsidP="006264D1">
            <w:pPr>
              <w:jc w:val="center"/>
              <w:rPr>
                <w:rFonts w:ascii="Times New Roman" w:hAnsi="Times New Roman" w:cs="Times New Roman"/>
              </w:rPr>
            </w:pPr>
            <w:r>
              <w:rPr>
                <w:rFonts w:ascii="Times New Roman" w:hAnsi="Times New Roman" w:cs="Times New Roman"/>
              </w:rPr>
              <w:t>TEST METHOD</w:t>
            </w:r>
          </w:p>
        </w:tc>
        <w:tc>
          <w:tcPr>
            <w:tcW w:w="2520" w:type="dxa"/>
            <w:vAlign w:val="center"/>
          </w:tcPr>
          <w:p w14:paraId="54D04D5E" w14:textId="77777777" w:rsidR="00785A44" w:rsidRDefault="00785A44" w:rsidP="006264D1">
            <w:pPr>
              <w:jc w:val="center"/>
              <w:rPr>
                <w:rFonts w:ascii="Times New Roman" w:hAnsi="Times New Roman" w:cs="Times New Roman"/>
              </w:rPr>
            </w:pPr>
            <w:r>
              <w:rPr>
                <w:rFonts w:ascii="Times New Roman" w:hAnsi="Times New Roman" w:cs="Times New Roman"/>
              </w:rPr>
              <w:t>TYPICAL VALUE</w:t>
            </w:r>
            <w:r w:rsidRPr="00785A44">
              <w:rPr>
                <w:rFonts w:ascii="Times New Roman" w:hAnsi="Times New Roman" w:cs="Times New Roman"/>
                <w:vertAlign w:val="superscript"/>
              </w:rPr>
              <w:t>1</w:t>
            </w:r>
          </w:p>
        </w:tc>
      </w:tr>
      <w:tr w:rsidR="00785A44" w14:paraId="54D04D63" w14:textId="77777777" w:rsidTr="006264D1">
        <w:trPr>
          <w:trHeight w:val="331"/>
        </w:trPr>
        <w:tc>
          <w:tcPr>
            <w:tcW w:w="3775" w:type="dxa"/>
            <w:vAlign w:val="center"/>
          </w:tcPr>
          <w:p w14:paraId="54D04D60"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Weight</w:t>
            </w:r>
          </w:p>
        </w:tc>
        <w:tc>
          <w:tcPr>
            <w:tcW w:w="2070" w:type="dxa"/>
            <w:vAlign w:val="center"/>
          </w:tcPr>
          <w:p w14:paraId="54D04D61" w14:textId="77777777" w:rsidR="00785A44" w:rsidRPr="003860B2" w:rsidRDefault="00785A44" w:rsidP="006264D1">
            <w:pPr>
              <w:jc w:val="center"/>
              <w:rPr>
                <w:rFonts w:ascii="Times New Roman" w:hAnsi="Times New Roman" w:cs="Times New Roman"/>
                <w:sz w:val="20"/>
                <w:szCs w:val="18"/>
              </w:rPr>
            </w:pPr>
            <w:r w:rsidRPr="003860B2">
              <w:rPr>
                <w:rFonts w:ascii="Times New Roman" w:hAnsi="Times New Roman" w:cs="Times New Roman"/>
                <w:sz w:val="20"/>
                <w:szCs w:val="18"/>
              </w:rPr>
              <w:t>ASTM D5261</w:t>
            </w:r>
          </w:p>
        </w:tc>
        <w:tc>
          <w:tcPr>
            <w:tcW w:w="2520" w:type="dxa"/>
            <w:vAlign w:val="center"/>
          </w:tcPr>
          <w:p w14:paraId="54D04D62"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20"/>
                <w:szCs w:val="20"/>
              </w:rPr>
              <w:t>7.2</w:t>
            </w:r>
            <w:r w:rsidRPr="003860B2">
              <w:rPr>
                <w:rFonts w:ascii="Times New Roman" w:hAnsi="Times New Roman" w:cs="Times New Roman"/>
                <w:sz w:val="20"/>
                <w:szCs w:val="20"/>
              </w:rPr>
              <w:t xml:space="preserve"> oz./yd</w:t>
            </w:r>
            <w:r w:rsidRPr="003860B2">
              <w:rPr>
                <w:rFonts w:ascii="Times New Roman" w:hAnsi="Times New Roman" w:cs="Times New Roman"/>
                <w:sz w:val="20"/>
                <w:szCs w:val="20"/>
                <w:vertAlign w:val="superscript"/>
              </w:rPr>
              <w:t>2</w:t>
            </w:r>
          </w:p>
        </w:tc>
      </w:tr>
      <w:tr w:rsidR="00785A44" w14:paraId="54D04D67" w14:textId="77777777" w:rsidTr="006264D1">
        <w:trPr>
          <w:trHeight w:val="331"/>
        </w:trPr>
        <w:tc>
          <w:tcPr>
            <w:tcW w:w="3775" w:type="dxa"/>
            <w:vAlign w:val="center"/>
          </w:tcPr>
          <w:p w14:paraId="54D04D64"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Thickness</w:t>
            </w:r>
          </w:p>
        </w:tc>
        <w:tc>
          <w:tcPr>
            <w:tcW w:w="2070" w:type="dxa"/>
            <w:vAlign w:val="center"/>
          </w:tcPr>
          <w:p w14:paraId="54D04D65"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D751</w:t>
            </w:r>
          </w:p>
        </w:tc>
        <w:tc>
          <w:tcPr>
            <w:tcW w:w="2520" w:type="dxa"/>
            <w:vAlign w:val="center"/>
          </w:tcPr>
          <w:p w14:paraId="54D04D66" w14:textId="77777777" w:rsidR="00785A44" w:rsidRPr="003860B2" w:rsidRDefault="00785A44" w:rsidP="00785A44">
            <w:pPr>
              <w:jc w:val="center"/>
              <w:rPr>
                <w:rFonts w:ascii="Times New Roman" w:hAnsi="Times New Roman" w:cs="Times New Roman"/>
                <w:sz w:val="20"/>
                <w:szCs w:val="20"/>
              </w:rPr>
            </w:pPr>
            <w:r>
              <w:rPr>
                <w:rFonts w:ascii="Times New Roman" w:hAnsi="Times New Roman" w:cs="Times New Roman"/>
                <w:sz w:val="20"/>
                <w:szCs w:val="20"/>
              </w:rPr>
              <w:t>16</w:t>
            </w:r>
            <w:r w:rsidRPr="003860B2">
              <w:rPr>
                <w:rFonts w:ascii="Times New Roman" w:hAnsi="Times New Roman" w:cs="Times New Roman"/>
                <w:sz w:val="20"/>
                <w:szCs w:val="20"/>
              </w:rPr>
              <w:t xml:space="preserve"> mil</w:t>
            </w:r>
          </w:p>
        </w:tc>
      </w:tr>
      <w:tr w:rsidR="00785A44" w14:paraId="54D04D6B" w14:textId="77777777" w:rsidTr="006264D1">
        <w:trPr>
          <w:trHeight w:val="331"/>
        </w:trPr>
        <w:tc>
          <w:tcPr>
            <w:tcW w:w="3775" w:type="dxa"/>
            <w:vAlign w:val="center"/>
          </w:tcPr>
          <w:p w14:paraId="54D04D68"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Strip Tensile Strength (MD)</w:t>
            </w:r>
          </w:p>
        </w:tc>
        <w:tc>
          <w:tcPr>
            <w:tcW w:w="2070" w:type="dxa"/>
            <w:vAlign w:val="center"/>
          </w:tcPr>
          <w:p w14:paraId="54D04D69"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w:t>
            </w:r>
            <w:r>
              <w:rPr>
                <w:rFonts w:ascii="Times New Roman" w:hAnsi="Times New Roman" w:cs="Times New Roman"/>
                <w:sz w:val="20"/>
                <w:szCs w:val="18"/>
              </w:rPr>
              <w:t>51</w:t>
            </w:r>
          </w:p>
        </w:tc>
        <w:tc>
          <w:tcPr>
            <w:tcW w:w="2520" w:type="dxa"/>
            <w:vAlign w:val="center"/>
          </w:tcPr>
          <w:p w14:paraId="54D04D6A"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20"/>
                <w:szCs w:val="20"/>
              </w:rPr>
              <w:t>270</w:t>
            </w:r>
            <w:r w:rsidRPr="003860B2">
              <w:rPr>
                <w:rFonts w:ascii="Times New Roman" w:hAnsi="Times New Roman" w:cs="Times New Roman"/>
                <w:sz w:val="20"/>
                <w:szCs w:val="20"/>
              </w:rPr>
              <w:t xml:space="preserve"> lbf</w:t>
            </w:r>
          </w:p>
        </w:tc>
      </w:tr>
      <w:tr w:rsidR="00785A44" w14:paraId="54D04D6F" w14:textId="77777777" w:rsidTr="006264D1">
        <w:trPr>
          <w:trHeight w:val="331"/>
        </w:trPr>
        <w:tc>
          <w:tcPr>
            <w:tcW w:w="3775" w:type="dxa"/>
            <w:vAlign w:val="center"/>
          </w:tcPr>
          <w:p w14:paraId="54D04D6C"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Strip Tensile Strength (CD)</w:t>
            </w:r>
          </w:p>
        </w:tc>
        <w:tc>
          <w:tcPr>
            <w:tcW w:w="2070" w:type="dxa"/>
            <w:vAlign w:val="center"/>
          </w:tcPr>
          <w:p w14:paraId="54D04D6D"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w:t>
            </w:r>
            <w:r>
              <w:rPr>
                <w:rFonts w:ascii="Times New Roman" w:hAnsi="Times New Roman" w:cs="Times New Roman"/>
                <w:sz w:val="20"/>
                <w:szCs w:val="18"/>
              </w:rPr>
              <w:t>51</w:t>
            </w:r>
          </w:p>
        </w:tc>
        <w:tc>
          <w:tcPr>
            <w:tcW w:w="2520" w:type="dxa"/>
            <w:vAlign w:val="center"/>
          </w:tcPr>
          <w:p w14:paraId="54D04D6E"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20"/>
                <w:szCs w:val="20"/>
              </w:rPr>
              <w:t>230</w:t>
            </w:r>
            <w:r w:rsidRPr="003860B2">
              <w:rPr>
                <w:rFonts w:ascii="Times New Roman" w:hAnsi="Times New Roman" w:cs="Times New Roman"/>
                <w:sz w:val="20"/>
                <w:szCs w:val="20"/>
              </w:rPr>
              <w:t xml:space="preserve"> lbf</w:t>
            </w:r>
          </w:p>
        </w:tc>
      </w:tr>
      <w:tr w:rsidR="00785A44" w14:paraId="54D04D73" w14:textId="77777777" w:rsidTr="006264D1">
        <w:trPr>
          <w:trHeight w:val="331"/>
        </w:trPr>
        <w:tc>
          <w:tcPr>
            <w:tcW w:w="3775" w:type="dxa"/>
            <w:vAlign w:val="center"/>
          </w:tcPr>
          <w:p w14:paraId="54D04D70"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Strip Tensile Elongation (MD)</w:t>
            </w:r>
          </w:p>
        </w:tc>
        <w:tc>
          <w:tcPr>
            <w:tcW w:w="2070" w:type="dxa"/>
            <w:vAlign w:val="center"/>
          </w:tcPr>
          <w:p w14:paraId="54D04D71"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2520" w:type="dxa"/>
            <w:vAlign w:val="center"/>
          </w:tcPr>
          <w:p w14:paraId="54D04D72" w14:textId="77777777" w:rsidR="00785A44" w:rsidRPr="003860B2" w:rsidRDefault="00785A44" w:rsidP="006264D1">
            <w:pPr>
              <w:jc w:val="center"/>
              <w:rPr>
                <w:rFonts w:ascii="Times New Roman" w:hAnsi="Times New Roman" w:cs="Times New Roman"/>
                <w:sz w:val="20"/>
                <w:szCs w:val="20"/>
              </w:rPr>
            </w:pPr>
            <w:r w:rsidRPr="003860B2">
              <w:rPr>
                <w:rFonts w:ascii="Times New Roman" w:hAnsi="Times New Roman" w:cs="Times New Roman"/>
                <w:sz w:val="20"/>
                <w:szCs w:val="20"/>
              </w:rPr>
              <w:t>2</w:t>
            </w:r>
            <w:r>
              <w:rPr>
                <w:rFonts w:ascii="Times New Roman" w:hAnsi="Times New Roman" w:cs="Times New Roman"/>
                <w:sz w:val="20"/>
                <w:szCs w:val="20"/>
              </w:rPr>
              <w:t>0</w:t>
            </w:r>
            <w:r w:rsidRPr="003860B2">
              <w:rPr>
                <w:rFonts w:ascii="Times New Roman" w:hAnsi="Times New Roman" w:cs="Times New Roman"/>
                <w:sz w:val="20"/>
                <w:szCs w:val="20"/>
              </w:rPr>
              <w:t>%</w:t>
            </w:r>
          </w:p>
        </w:tc>
      </w:tr>
      <w:tr w:rsidR="00785A44" w14:paraId="54D04D77" w14:textId="77777777" w:rsidTr="006264D1">
        <w:trPr>
          <w:trHeight w:val="331"/>
        </w:trPr>
        <w:tc>
          <w:tcPr>
            <w:tcW w:w="3775" w:type="dxa"/>
            <w:vAlign w:val="center"/>
          </w:tcPr>
          <w:p w14:paraId="54D04D74"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Strip Tensile Elongation (CD)</w:t>
            </w:r>
          </w:p>
        </w:tc>
        <w:tc>
          <w:tcPr>
            <w:tcW w:w="2070" w:type="dxa"/>
            <w:vAlign w:val="center"/>
          </w:tcPr>
          <w:p w14:paraId="54D04D75"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2520" w:type="dxa"/>
            <w:vAlign w:val="center"/>
          </w:tcPr>
          <w:p w14:paraId="54D04D76" w14:textId="77777777" w:rsidR="00785A44" w:rsidRPr="003860B2" w:rsidRDefault="00785A44" w:rsidP="006264D1">
            <w:pPr>
              <w:jc w:val="center"/>
              <w:rPr>
                <w:rFonts w:ascii="Times New Roman" w:hAnsi="Times New Roman" w:cs="Times New Roman"/>
                <w:sz w:val="20"/>
                <w:szCs w:val="20"/>
              </w:rPr>
            </w:pPr>
            <w:r w:rsidRPr="003860B2">
              <w:rPr>
                <w:rFonts w:ascii="Times New Roman" w:hAnsi="Times New Roman" w:cs="Times New Roman"/>
                <w:sz w:val="20"/>
                <w:szCs w:val="20"/>
              </w:rPr>
              <w:t>2</w:t>
            </w:r>
            <w:r>
              <w:rPr>
                <w:rFonts w:ascii="Times New Roman" w:hAnsi="Times New Roman" w:cs="Times New Roman"/>
                <w:sz w:val="20"/>
                <w:szCs w:val="20"/>
              </w:rPr>
              <w:t>0</w:t>
            </w:r>
            <w:r w:rsidRPr="003860B2">
              <w:rPr>
                <w:rFonts w:ascii="Times New Roman" w:hAnsi="Times New Roman" w:cs="Times New Roman"/>
                <w:sz w:val="20"/>
                <w:szCs w:val="20"/>
              </w:rPr>
              <w:t>%</w:t>
            </w:r>
          </w:p>
        </w:tc>
      </w:tr>
      <w:tr w:rsidR="00785A44" w14:paraId="54D04D7B" w14:textId="77777777" w:rsidTr="006264D1">
        <w:trPr>
          <w:trHeight w:val="331"/>
        </w:trPr>
        <w:tc>
          <w:tcPr>
            <w:tcW w:w="3775" w:type="dxa"/>
            <w:vAlign w:val="center"/>
          </w:tcPr>
          <w:p w14:paraId="54D04D78"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Index Puncture Resistance</w:t>
            </w:r>
          </w:p>
        </w:tc>
        <w:tc>
          <w:tcPr>
            <w:tcW w:w="2070" w:type="dxa"/>
            <w:vAlign w:val="center"/>
          </w:tcPr>
          <w:p w14:paraId="54D04D79"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D4833</w:t>
            </w:r>
          </w:p>
        </w:tc>
        <w:tc>
          <w:tcPr>
            <w:tcW w:w="2520" w:type="dxa"/>
            <w:vAlign w:val="center"/>
          </w:tcPr>
          <w:p w14:paraId="54D04D7A" w14:textId="77777777" w:rsidR="00785A44" w:rsidRPr="003860B2" w:rsidRDefault="00785A44" w:rsidP="00785A44">
            <w:pPr>
              <w:jc w:val="center"/>
              <w:rPr>
                <w:rFonts w:ascii="Times New Roman" w:hAnsi="Times New Roman" w:cs="Times New Roman"/>
                <w:sz w:val="20"/>
                <w:szCs w:val="20"/>
              </w:rPr>
            </w:pPr>
            <w:r>
              <w:rPr>
                <w:rFonts w:ascii="Times New Roman" w:hAnsi="Times New Roman" w:cs="Times New Roman"/>
                <w:sz w:val="20"/>
                <w:szCs w:val="20"/>
              </w:rPr>
              <w:t>130</w:t>
            </w:r>
            <w:r w:rsidRPr="003860B2">
              <w:rPr>
                <w:rFonts w:ascii="Times New Roman" w:hAnsi="Times New Roman" w:cs="Times New Roman"/>
                <w:sz w:val="20"/>
                <w:szCs w:val="20"/>
              </w:rPr>
              <w:t xml:space="preserve"> lbf</w:t>
            </w:r>
          </w:p>
        </w:tc>
      </w:tr>
      <w:tr w:rsidR="00785A44" w14:paraId="54D04D7F" w14:textId="77777777" w:rsidTr="006264D1">
        <w:trPr>
          <w:trHeight w:val="331"/>
        </w:trPr>
        <w:tc>
          <w:tcPr>
            <w:tcW w:w="3775" w:type="dxa"/>
            <w:vAlign w:val="center"/>
          </w:tcPr>
          <w:p w14:paraId="54D04D7C"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Trapezoidal Tear (MD)</w:t>
            </w:r>
          </w:p>
        </w:tc>
        <w:tc>
          <w:tcPr>
            <w:tcW w:w="2070" w:type="dxa"/>
            <w:vAlign w:val="center"/>
          </w:tcPr>
          <w:p w14:paraId="54D04D7D" w14:textId="77777777" w:rsidR="00785A44" w:rsidRPr="003860B2" w:rsidRDefault="00785A44" w:rsidP="006264D1">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2520" w:type="dxa"/>
            <w:vAlign w:val="center"/>
          </w:tcPr>
          <w:p w14:paraId="54D04D7E"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20"/>
                <w:szCs w:val="20"/>
              </w:rPr>
              <w:t>68</w:t>
            </w:r>
            <w:r w:rsidRPr="003860B2">
              <w:rPr>
                <w:rFonts w:ascii="Times New Roman" w:hAnsi="Times New Roman" w:cs="Times New Roman"/>
                <w:sz w:val="20"/>
                <w:szCs w:val="20"/>
              </w:rPr>
              <w:t xml:space="preserve"> lbf</w:t>
            </w:r>
          </w:p>
        </w:tc>
      </w:tr>
      <w:tr w:rsidR="00785A44" w14:paraId="54D04D83" w14:textId="77777777" w:rsidTr="006264D1">
        <w:trPr>
          <w:trHeight w:val="331"/>
        </w:trPr>
        <w:tc>
          <w:tcPr>
            <w:tcW w:w="3775" w:type="dxa"/>
            <w:vAlign w:val="center"/>
          </w:tcPr>
          <w:p w14:paraId="54D04D80"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Trapezoidal Tear (CD)</w:t>
            </w:r>
          </w:p>
        </w:tc>
        <w:tc>
          <w:tcPr>
            <w:tcW w:w="2070" w:type="dxa"/>
            <w:vAlign w:val="center"/>
          </w:tcPr>
          <w:p w14:paraId="54D04D81" w14:textId="77777777" w:rsidR="00785A44" w:rsidRPr="003860B2" w:rsidRDefault="00785A44" w:rsidP="006264D1">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2520" w:type="dxa"/>
            <w:vAlign w:val="center"/>
          </w:tcPr>
          <w:p w14:paraId="54D04D82"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20"/>
                <w:szCs w:val="20"/>
              </w:rPr>
              <w:t>50</w:t>
            </w:r>
            <w:r w:rsidRPr="003860B2">
              <w:rPr>
                <w:rFonts w:ascii="Times New Roman" w:hAnsi="Times New Roman" w:cs="Times New Roman"/>
                <w:sz w:val="20"/>
                <w:szCs w:val="20"/>
              </w:rPr>
              <w:t xml:space="preserve"> lbf</w:t>
            </w:r>
          </w:p>
        </w:tc>
      </w:tr>
      <w:tr w:rsidR="00785A44" w14:paraId="54D04D87" w14:textId="77777777" w:rsidTr="006264D1">
        <w:trPr>
          <w:trHeight w:val="331"/>
        </w:trPr>
        <w:tc>
          <w:tcPr>
            <w:tcW w:w="3775" w:type="dxa"/>
            <w:vAlign w:val="center"/>
          </w:tcPr>
          <w:p w14:paraId="54D04D84"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Hydraulic Conductivity</w:t>
            </w:r>
          </w:p>
        </w:tc>
        <w:tc>
          <w:tcPr>
            <w:tcW w:w="2070" w:type="dxa"/>
            <w:vAlign w:val="center"/>
          </w:tcPr>
          <w:p w14:paraId="54D04D85"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E96 (‘B’)</w:t>
            </w:r>
          </w:p>
        </w:tc>
        <w:tc>
          <w:tcPr>
            <w:tcW w:w="2520" w:type="dxa"/>
            <w:vAlign w:val="center"/>
          </w:tcPr>
          <w:p w14:paraId="54D04D86" w14:textId="77777777" w:rsidR="00785A44" w:rsidRPr="003860B2" w:rsidRDefault="00266938" w:rsidP="00266938">
            <w:pPr>
              <w:jc w:val="center"/>
              <w:rPr>
                <w:rFonts w:ascii="Times New Roman" w:hAnsi="Times New Roman" w:cs="Times New Roman"/>
                <w:sz w:val="20"/>
                <w:szCs w:val="20"/>
              </w:rPr>
            </w:pPr>
            <w:r>
              <w:rPr>
                <w:rFonts w:ascii="Times New Roman" w:hAnsi="Times New Roman" w:cs="Times New Roman"/>
                <w:sz w:val="18"/>
                <w:szCs w:val="20"/>
              </w:rPr>
              <w:t>2</w:t>
            </w:r>
            <w:r w:rsidR="00785A44" w:rsidRPr="003D3DFB">
              <w:rPr>
                <w:rFonts w:ascii="Times New Roman" w:hAnsi="Times New Roman" w:cs="Times New Roman"/>
                <w:sz w:val="18"/>
                <w:szCs w:val="20"/>
              </w:rPr>
              <w:t>.0 x 10</w:t>
            </w:r>
            <w:r w:rsidR="00785A44">
              <w:rPr>
                <w:rFonts w:ascii="Times New Roman" w:hAnsi="Times New Roman" w:cs="Times New Roman"/>
                <w:sz w:val="18"/>
                <w:szCs w:val="20"/>
                <w:vertAlign w:val="superscript"/>
              </w:rPr>
              <w:t>-1</w:t>
            </w:r>
            <w:r>
              <w:rPr>
                <w:rFonts w:ascii="Times New Roman" w:hAnsi="Times New Roman" w:cs="Times New Roman"/>
                <w:sz w:val="18"/>
                <w:szCs w:val="20"/>
                <w:vertAlign w:val="superscript"/>
              </w:rPr>
              <w:t>1</w:t>
            </w:r>
            <w:r w:rsidR="00785A44" w:rsidRPr="003D3DFB">
              <w:rPr>
                <w:rFonts w:ascii="Times New Roman" w:hAnsi="Times New Roman" w:cs="Times New Roman"/>
                <w:sz w:val="18"/>
                <w:szCs w:val="20"/>
              </w:rPr>
              <w:t xml:space="preserve"> cm/sec</w:t>
            </w:r>
          </w:p>
        </w:tc>
      </w:tr>
      <w:tr w:rsidR="00785A44" w14:paraId="54D04D8B" w14:textId="77777777" w:rsidTr="006264D1">
        <w:trPr>
          <w:trHeight w:val="331"/>
        </w:trPr>
        <w:tc>
          <w:tcPr>
            <w:tcW w:w="3775" w:type="dxa"/>
            <w:vAlign w:val="center"/>
          </w:tcPr>
          <w:p w14:paraId="54D04D88"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Carbon Black Content</w:t>
            </w:r>
          </w:p>
        </w:tc>
        <w:tc>
          <w:tcPr>
            <w:tcW w:w="2070" w:type="dxa"/>
            <w:vAlign w:val="center"/>
          </w:tcPr>
          <w:p w14:paraId="54D04D89"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D4218</w:t>
            </w:r>
          </w:p>
        </w:tc>
        <w:tc>
          <w:tcPr>
            <w:tcW w:w="2520" w:type="dxa"/>
            <w:vAlign w:val="center"/>
          </w:tcPr>
          <w:p w14:paraId="54D04D8A" w14:textId="77777777" w:rsidR="00785A44" w:rsidRPr="003860B2" w:rsidRDefault="00785A44" w:rsidP="006264D1">
            <w:pPr>
              <w:jc w:val="center"/>
              <w:rPr>
                <w:rFonts w:ascii="Times New Roman" w:hAnsi="Times New Roman" w:cs="Times New Roman"/>
                <w:sz w:val="20"/>
                <w:szCs w:val="20"/>
              </w:rPr>
            </w:pPr>
            <w:r w:rsidRPr="003860B2">
              <w:rPr>
                <w:rFonts w:ascii="Times New Roman" w:hAnsi="Times New Roman" w:cs="Times New Roman"/>
                <w:sz w:val="20"/>
                <w:szCs w:val="20"/>
              </w:rPr>
              <w:t>&gt; 2%</w:t>
            </w:r>
          </w:p>
        </w:tc>
      </w:tr>
      <w:tr w:rsidR="00785A44" w14:paraId="54D04D8F" w14:textId="77777777" w:rsidTr="006264D1">
        <w:trPr>
          <w:trHeight w:val="331"/>
        </w:trPr>
        <w:tc>
          <w:tcPr>
            <w:tcW w:w="3775" w:type="dxa"/>
            <w:vAlign w:val="center"/>
          </w:tcPr>
          <w:p w14:paraId="54D04D8C"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Accelerated UV Weathering</w:t>
            </w:r>
            <w:r>
              <w:rPr>
                <w:rFonts w:ascii="Times New Roman" w:hAnsi="Times New Roman" w:cs="Times New Roman"/>
                <w:sz w:val="20"/>
                <w:szCs w:val="18"/>
                <w:vertAlign w:val="superscript"/>
              </w:rPr>
              <w:t>2</w:t>
            </w:r>
          </w:p>
        </w:tc>
        <w:tc>
          <w:tcPr>
            <w:tcW w:w="2070" w:type="dxa"/>
            <w:vAlign w:val="center"/>
          </w:tcPr>
          <w:p w14:paraId="54D04D8D"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G154</w:t>
            </w:r>
          </w:p>
        </w:tc>
        <w:tc>
          <w:tcPr>
            <w:tcW w:w="2520" w:type="dxa"/>
            <w:vAlign w:val="center"/>
          </w:tcPr>
          <w:p w14:paraId="54D04D8E"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18"/>
                <w:szCs w:val="20"/>
              </w:rPr>
              <w:t>&gt; 90% @ 2,</w:t>
            </w:r>
            <w:r w:rsidRPr="003D3DFB">
              <w:rPr>
                <w:rFonts w:ascii="Times New Roman" w:hAnsi="Times New Roman" w:cs="Times New Roman"/>
                <w:sz w:val="18"/>
                <w:szCs w:val="20"/>
              </w:rPr>
              <w:t>000 hrs</w:t>
            </w:r>
            <w:r w:rsidRPr="003860B2">
              <w:rPr>
                <w:rFonts w:ascii="Times New Roman" w:hAnsi="Times New Roman" w:cs="Times New Roman"/>
                <w:sz w:val="20"/>
                <w:szCs w:val="20"/>
              </w:rPr>
              <w:t>.</w:t>
            </w:r>
          </w:p>
        </w:tc>
      </w:tr>
    </w:tbl>
    <w:p w14:paraId="54D04D90" w14:textId="77777777" w:rsidR="00785A44" w:rsidRPr="003D3DFB" w:rsidRDefault="00785A44" w:rsidP="00785A44">
      <w:pPr>
        <w:spacing w:after="0" w:line="240" w:lineRule="auto"/>
        <w:ind w:left="900"/>
        <w:rPr>
          <w:rFonts w:ascii="Times New Roman" w:hAnsi="Times New Roman" w:cs="Times New Roman"/>
          <w:sz w:val="20"/>
        </w:rPr>
      </w:pPr>
      <w:r w:rsidRPr="003D3DFB">
        <w:rPr>
          <w:rFonts w:ascii="Times New Roman" w:hAnsi="Times New Roman" w:cs="Times New Roman"/>
          <w:sz w:val="20"/>
        </w:rPr>
        <w:t>Notes:</w:t>
      </w:r>
    </w:p>
    <w:p w14:paraId="54D04D91" w14:textId="77777777" w:rsidR="00785A44" w:rsidRPr="003D3DFB" w:rsidRDefault="00785A44" w:rsidP="00785A44">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1 </w:t>
      </w:r>
      <w:r w:rsidRPr="003D3DFB">
        <w:rPr>
          <w:rFonts w:ascii="Times New Roman" w:hAnsi="Times New Roman" w:cs="Times New Roman"/>
          <w:sz w:val="20"/>
        </w:rPr>
        <w:t>Typical values represent an average test result for the sample size, with + 10% variance</w:t>
      </w:r>
    </w:p>
    <w:p w14:paraId="54D04D92" w14:textId="77777777" w:rsidR="00785A44" w:rsidRPr="003D3DFB" w:rsidRDefault="00266938" w:rsidP="00785A44">
      <w:pPr>
        <w:spacing w:after="0" w:line="240" w:lineRule="auto"/>
        <w:ind w:left="900"/>
        <w:rPr>
          <w:rFonts w:ascii="Times New Roman" w:hAnsi="Times New Roman" w:cs="Times New Roman"/>
          <w:sz w:val="20"/>
        </w:rPr>
      </w:pPr>
      <w:r>
        <w:rPr>
          <w:rFonts w:ascii="Times New Roman" w:hAnsi="Times New Roman" w:cs="Times New Roman"/>
          <w:sz w:val="20"/>
          <w:vertAlign w:val="superscript"/>
        </w:rPr>
        <w:t>2</w:t>
      </w:r>
      <w:r w:rsidR="00785A44" w:rsidRPr="003D3DFB">
        <w:rPr>
          <w:rFonts w:ascii="Times New Roman" w:hAnsi="Times New Roman" w:cs="Times New Roman"/>
          <w:sz w:val="20"/>
          <w:vertAlign w:val="superscript"/>
        </w:rPr>
        <w:t xml:space="preserve"> </w:t>
      </w:r>
      <w:r w:rsidR="00785A44" w:rsidRPr="003D3DFB">
        <w:rPr>
          <w:rFonts w:ascii="Times New Roman" w:hAnsi="Times New Roman" w:cs="Times New Roman"/>
          <w:sz w:val="20"/>
        </w:rPr>
        <w:t>Test valued based on A-340 lamps, 8 hours UV @ 60° C, 4 hours condensation @ 40° C</w:t>
      </w:r>
    </w:p>
    <w:p w14:paraId="54D04D93" w14:textId="77777777" w:rsidR="00785A44" w:rsidRDefault="00785A44" w:rsidP="003D3DFB">
      <w:pPr>
        <w:spacing w:after="0" w:line="240" w:lineRule="auto"/>
        <w:ind w:left="900"/>
        <w:rPr>
          <w:rFonts w:ascii="Times New Roman" w:hAnsi="Times New Roman" w:cs="Times New Roman"/>
        </w:rPr>
      </w:pPr>
    </w:p>
    <w:p w14:paraId="54D04D94" w14:textId="77777777" w:rsidR="00785A44" w:rsidRDefault="00785A44" w:rsidP="00785A44">
      <w:pPr>
        <w:spacing w:after="0" w:line="240" w:lineRule="auto"/>
        <w:ind w:left="900"/>
        <w:rPr>
          <w:rFonts w:ascii="Times New Roman" w:hAnsi="Times New Roman" w:cs="Times New Roman"/>
        </w:rPr>
      </w:pPr>
      <w:r>
        <w:rPr>
          <w:rFonts w:ascii="Times New Roman" w:hAnsi="Times New Roman" w:cs="Times New Roman"/>
        </w:rPr>
        <w:t xml:space="preserve">The </w:t>
      </w:r>
      <w:r w:rsidRPr="002A044A">
        <w:rPr>
          <w:rFonts w:ascii="Times New Roman" w:hAnsi="Times New Roman" w:cs="Times New Roman"/>
          <w:highlight w:val="yellow"/>
        </w:rPr>
        <w:t xml:space="preserve">[ </w:t>
      </w:r>
      <w:r>
        <w:rPr>
          <w:rFonts w:ascii="Times New Roman" w:hAnsi="Times New Roman" w:cs="Times New Roman"/>
          <w:highlight w:val="yellow"/>
        </w:rPr>
        <w:t>20</w:t>
      </w:r>
      <w:r w:rsidRPr="002A044A">
        <w:rPr>
          <w:rFonts w:ascii="Times New Roman" w:hAnsi="Times New Roman" w:cs="Times New Roman"/>
          <w:highlight w:val="yellow"/>
        </w:rPr>
        <w:t xml:space="preserve"> ]</w:t>
      </w:r>
      <w:r>
        <w:rPr>
          <w:rFonts w:ascii="Times New Roman" w:hAnsi="Times New Roman" w:cs="Times New Roman"/>
        </w:rPr>
        <w:t xml:space="preserve"> mil RCG shall have the following properties:</w:t>
      </w:r>
    </w:p>
    <w:p w14:paraId="54D04D95" w14:textId="77777777" w:rsidR="00785A44" w:rsidRDefault="00785A44" w:rsidP="00785A44">
      <w:pPr>
        <w:spacing w:after="0" w:line="240" w:lineRule="auto"/>
        <w:ind w:left="900"/>
        <w:rPr>
          <w:rFonts w:ascii="Times New Roman" w:hAnsi="Times New Roman" w:cs="Times New Roman"/>
        </w:rPr>
      </w:pPr>
    </w:p>
    <w:tbl>
      <w:tblPr>
        <w:tblStyle w:val="TableGrid"/>
        <w:tblW w:w="0" w:type="auto"/>
        <w:tblInd w:w="900" w:type="dxa"/>
        <w:tblLook w:val="04A0" w:firstRow="1" w:lastRow="0" w:firstColumn="1" w:lastColumn="0" w:noHBand="0" w:noVBand="1"/>
      </w:tblPr>
      <w:tblGrid>
        <w:gridCol w:w="3775"/>
        <w:gridCol w:w="2070"/>
        <w:gridCol w:w="2520"/>
      </w:tblGrid>
      <w:tr w:rsidR="00785A44" w14:paraId="54D04D99" w14:textId="77777777" w:rsidTr="006264D1">
        <w:trPr>
          <w:trHeight w:val="331"/>
        </w:trPr>
        <w:tc>
          <w:tcPr>
            <w:tcW w:w="3775" w:type="dxa"/>
            <w:vAlign w:val="center"/>
          </w:tcPr>
          <w:p w14:paraId="54D04D96" w14:textId="77777777" w:rsidR="00785A44" w:rsidRDefault="00785A44" w:rsidP="006264D1">
            <w:pPr>
              <w:jc w:val="center"/>
              <w:rPr>
                <w:rFonts w:ascii="Times New Roman" w:hAnsi="Times New Roman" w:cs="Times New Roman"/>
              </w:rPr>
            </w:pPr>
            <w:r>
              <w:rPr>
                <w:rFonts w:ascii="Times New Roman" w:hAnsi="Times New Roman" w:cs="Times New Roman"/>
              </w:rPr>
              <w:t>PROPERTY</w:t>
            </w:r>
          </w:p>
        </w:tc>
        <w:tc>
          <w:tcPr>
            <w:tcW w:w="2070" w:type="dxa"/>
            <w:vAlign w:val="center"/>
          </w:tcPr>
          <w:p w14:paraId="54D04D97" w14:textId="77777777" w:rsidR="00785A44" w:rsidRDefault="00785A44" w:rsidP="006264D1">
            <w:pPr>
              <w:jc w:val="center"/>
              <w:rPr>
                <w:rFonts w:ascii="Times New Roman" w:hAnsi="Times New Roman" w:cs="Times New Roman"/>
              </w:rPr>
            </w:pPr>
            <w:r>
              <w:rPr>
                <w:rFonts w:ascii="Times New Roman" w:hAnsi="Times New Roman" w:cs="Times New Roman"/>
              </w:rPr>
              <w:t>TEST METHOD</w:t>
            </w:r>
          </w:p>
        </w:tc>
        <w:tc>
          <w:tcPr>
            <w:tcW w:w="2520" w:type="dxa"/>
            <w:vAlign w:val="center"/>
          </w:tcPr>
          <w:p w14:paraId="54D04D98" w14:textId="77777777" w:rsidR="00785A44" w:rsidRDefault="00785A44" w:rsidP="006264D1">
            <w:pPr>
              <w:jc w:val="center"/>
              <w:rPr>
                <w:rFonts w:ascii="Times New Roman" w:hAnsi="Times New Roman" w:cs="Times New Roman"/>
              </w:rPr>
            </w:pPr>
            <w:r>
              <w:rPr>
                <w:rFonts w:ascii="Times New Roman" w:hAnsi="Times New Roman" w:cs="Times New Roman"/>
              </w:rPr>
              <w:t>TYPICAL VALUE</w:t>
            </w:r>
            <w:r w:rsidRPr="00785A44">
              <w:rPr>
                <w:rFonts w:ascii="Times New Roman" w:hAnsi="Times New Roman" w:cs="Times New Roman"/>
                <w:vertAlign w:val="superscript"/>
              </w:rPr>
              <w:t>1</w:t>
            </w:r>
          </w:p>
        </w:tc>
      </w:tr>
      <w:tr w:rsidR="00785A44" w14:paraId="54D04D9D" w14:textId="77777777" w:rsidTr="006264D1">
        <w:trPr>
          <w:trHeight w:val="331"/>
        </w:trPr>
        <w:tc>
          <w:tcPr>
            <w:tcW w:w="3775" w:type="dxa"/>
            <w:vAlign w:val="center"/>
          </w:tcPr>
          <w:p w14:paraId="54D04D9A"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Weight</w:t>
            </w:r>
          </w:p>
        </w:tc>
        <w:tc>
          <w:tcPr>
            <w:tcW w:w="2070" w:type="dxa"/>
            <w:vAlign w:val="center"/>
          </w:tcPr>
          <w:p w14:paraId="54D04D9B" w14:textId="77777777" w:rsidR="00785A44" w:rsidRPr="003860B2" w:rsidRDefault="00785A44" w:rsidP="006264D1">
            <w:pPr>
              <w:jc w:val="center"/>
              <w:rPr>
                <w:rFonts w:ascii="Times New Roman" w:hAnsi="Times New Roman" w:cs="Times New Roman"/>
                <w:sz w:val="20"/>
                <w:szCs w:val="18"/>
              </w:rPr>
            </w:pPr>
            <w:r w:rsidRPr="003860B2">
              <w:rPr>
                <w:rFonts w:ascii="Times New Roman" w:hAnsi="Times New Roman" w:cs="Times New Roman"/>
                <w:sz w:val="20"/>
                <w:szCs w:val="18"/>
              </w:rPr>
              <w:t>ASTM D5261</w:t>
            </w:r>
          </w:p>
        </w:tc>
        <w:tc>
          <w:tcPr>
            <w:tcW w:w="2520" w:type="dxa"/>
            <w:vAlign w:val="center"/>
          </w:tcPr>
          <w:p w14:paraId="54D04D9C"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20"/>
                <w:szCs w:val="20"/>
              </w:rPr>
              <w:t>9.6</w:t>
            </w:r>
            <w:r w:rsidRPr="003860B2">
              <w:rPr>
                <w:rFonts w:ascii="Times New Roman" w:hAnsi="Times New Roman" w:cs="Times New Roman"/>
                <w:sz w:val="20"/>
                <w:szCs w:val="20"/>
              </w:rPr>
              <w:t xml:space="preserve"> oz./yd</w:t>
            </w:r>
            <w:r w:rsidRPr="003860B2">
              <w:rPr>
                <w:rFonts w:ascii="Times New Roman" w:hAnsi="Times New Roman" w:cs="Times New Roman"/>
                <w:sz w:val="20"/>
                <w:szCs w:val="20"/>
                <w:vertAlign w:val="superscript"/>
              </w:rPr>
              <w:t>2</w:t>
            </w:r>
          </w:p>
        </w:tc>
      </w:tr>
      <w:tr w:rsidR="00785A44" w14:paraId="54D04DA1" w14:textId="77777777" w:rsidTr="006264D1">
        <w:trPr>
          <w:trHeight w:val="331"/>
        </w:trPr>
        <w:tc>
          <w:tcPr>
            <w:tcW w:w="3775" w:type="dxa"/>
            <w:vAlign w:val="center"/>
          </w:tcPr>
          <w:p w14:paraId="54D04D9E"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Thickness</w:t>
            </w:r>
          </w:p>
        </w:tc>
        <w:tc>
          <w:tcPr>
            <w:tcW w:w="2070" w:type="dxa"/>
            <w:vAlign w:val="center"/>
          </w:tcPr>
          <w:p w14:paraId="54D04D9F"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D751</w:t>
            </w:r>
          </w:p>
        </w:tc>
        <w:tc>
          <w:tcPr>
            <w:tcW w:w="2520" w:type="dxa"/>
            <w:vAlign w:val="center"/>
          </w:tcPr>
          <w:p w14:paraId="54D04DA0"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20"/>
                <w:szCs w:val="20"/>
              </w:rPr>
              <w:t>20</w:t>
            </w:r>
            <w:r w:rsidRPr="003860B2">
              <w:rPr>
                <w:rFonts w:ascii="Times New Roman" w:hAnsi="Times New Roman" w:cs="Times New Roman"/>
                <w:sz w:val="20"/>
                <w:szCs w:val="20"/>
              </w:rPr>
              <w:t xml:space="preserve"> mil</w:t>
            </w:r>
          </w:p>
        </w:tc>
      </w:tr>
      <w:tr w:rsidR="00785A44" w14:paraId="54D04DA5" w14:textId="77777777" w:rsidTr="006264D1">
        <w:trPr>
          <w:trHeight w:val="331"/>
        </w:trPr>
        <w:tc>
          <w:tcPr>
            <w:tcW w:w="3775" w:type="dxa"/>
            <w:vAlign w:val="center"/>
          </w:tcPr>
          <w:p w14:paraId="54D04DA2"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Strip Tensile Strength (MD)</w:t>
            </w:r>
          </w:p>
        </w:tc>
        <w:tc>
          <w:tcPr>
            <w:tcW w:w="2070" w:type="dxa"/>
            <w:vAlign w:val="center"/>
          </w:tcPr>
          <w:p w14:paraId="54D04DA3"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w:t>
            </w:r>
            <w:r>
              <w:rPr>
                <w:rFonts w:ascii="Times New Roman" w:hAnsi="Times New Roman" w:cs="Times New Roman"/>
                <w:sz w:val="20"/>
                <w:szCs w:val="18"/>
              </w:rPr>
              <w:t>51</w:t>
            </w:r>
          </w:p>
        </w:tc>
        <w:tc>
          <w:tcPr>
            <w:tcW w:w="2520" w:type="dxa"/>
            <w:vAlign w:val="center"/>
          </w:tcPr>
          <w:p w14:paraId="54D04DA4"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20"/>
                <w:szCs w:val="20"/>
              </w:rPr>
              <w:t>305</w:t>
            </w:r>
            <w:r w:rsidRPr="003860B2">
              <w:rPr>
                <w:rFonts w:ascii="Times New Roman" w:hAnsi="Times New Roman" w:cs="Times New Roman"/>
                <w:sz w:val="20"/>
                <w:szCs w:val="20"/>
              </w:rPr>
              <w:t xml:space="preserve"> lbf</w:t>
            </w:r>
          </w:p>
        </w:tc>
      </w:tr>
      <w:tr w:rsidR="00785A44" w14:paraId="54D04DA9" w14:textId="77777777" w:rsidTr="006264D1">
        <w:trPr>
          <w:trHeight w:val="331"/>
        </w:trPr>
        <w:tc>
          <w:tcPr>
            <w:tcW w:w="3775" w:type="dxa"/>
            <w:vAlign w:val="center"/>
          </w:tcPr>
          <w:p w14:paraId="54D04DA6"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lastRenderedPageBreak/>
              <w:t>Strip Tensile Strength (CD)</w:t>
            </w:r>
          </w:p>
        </w:tc>
        <w:tc>
          <w:tcPr>
            <w:tcW w:w="2070" w:type="dxa"/>
            <w:vAlign w:val="center"/>
          </w:tcPr>
          <w:p w14:paraId="54D04DA7"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w:t>
            </w:r>
            <w:r>
              <w:rPr>
                <w:rFonts w:ascii="Times New Roman" w:hAnsi="Times New Roman" w:cs="Times New Roman"/>
                <w:sz w:val="20"/>
                <w:szCs w:val="18"/>
              </w:rPr>
              <w:t>51</w:t>
            </w:r>
          </w:p>
        </w:tc>
        <w:tc>
          <w:tcPr>
            <w:tcW w:w="2520" w:type="dxa"/>
            <w:vAlign w:val="center"/>
          </w:tcPr>
          <w:p w14:paraId="54D04DA8"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20"/>
                <w:szCs w:val="20"/>
              </w:rPr>
              <w:t>300</w:t>
            </w:r>
            <w:r w:rsidRPr="003860B2">
              <w:rPr>
                <w:rFonts w:ascii="Times New Roman" w:hAnsi="Times New Roman" w:cs="Times New Roman"/>
                <w:sz w:val="20"/>
                <w:szCs w:val="20"/>
              </w:rPr>
              <w:t xml:space="preserve"> lbf</w:t>
            </w:r>
          </w:p>
        </w:tc>
      </w:tr>
      <w:tr w:rsidR="00785A44" w14:paraId="54D04DAD" w14:textId="77777777" w:rsidTr="006264D1">
        <w:trPr>
          <w:trHeight w:val="331"/>
        </w:trPr>
        <w:tc>
          <w:tcPr>
            <w:tcW w:w="3775" w:type="dxa"/>
            <w:vAlign w:val="center"/>
          </w:tcPr>
          <w:p w14:paraId="54D04DAA"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Strip Tensile Elongation (MD)</w:t>
            </w:r>
          </w:p>
        </w:tc>
        <w:tc>
          <w:tcPr>
            <w:tcW w:w="2070" w:type="dxa"/>
            <w:vAlign w:val="center"/>
          </w:tcPr>
          <w:p w14:paraId="54D04DAB"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2520" w:type="dxa"/>
            <w:vAlign w:val="center"/>
          </w:tcPr>
          <w:p w14:paraId="54D04DAC" w14:textId="77777777" w:rsidR="00785A44" w:rsidRPr="003860B2" w:rsidRDefault="00785A44" w:rsidP="006264D1">
            <w:pPr>
              <w:jc w:val="center"/>
              <w:rPr>
                <w:rFonts w:ascii="Times New Roman" w:hAnsi="Times New Roman" w:cs="Times New Roman"/>
                <w:sz w:val="20"/>
                <w:szCs w:val="20"/>
              </w:rPr>
            </w:pPr>
            <w:r w:rsidRPr="003860B2">
              <w:rPr>
                <w:rFonts w:ascii="Times New Roman" w:hAnsi="Times New Roman" w:cs="Times New Roman"/>
                <w:sz w:val="20"/>
                <w:szCs w:val="20"/>
              </w:rPr>
              <w:t>2</w:t>
            </w:r>
            <w:r>
              <w:rPr>
                <w:rFonts w:ascii="Times New Roman" w:hAnsi="Times New Roman" w:cs="Times New Roman"/>
                <w:sz w:val="20"/>
                <w:szCs w:val="20"/>
              </w:rPr>
              <w:t>0</w:t>
            </w:r>
            <w:r w:rsidRPr="003860B2">
              <w:rPr>
                <w:rFonts w:ascii="Times New Roman" w:hAnsi="Times New Roman" w:cs="Times New Roman"/>
                <w:sz w:val="20"/>
                <w:szCs w:val="20"/>
              </w:rPr>
              <w:t>%</w:t>
            </w:r>
          </w:p>
        </w:tc>
      </w:tr>
      <w:tr w:rsidR="00785A44" w14:paraId="54D04DB1" w14:textId="77777777" w:rsidTr="006264D1">
        <w:trPr>
          <w:trHeight w:val="331"/>
        </w:trPr>
        <w:tc>
          <w:tcPr>
            <w:tcW w:w="3775" w:type="dxa"/>
            <w:vAlign w:val="center"/>
          </w:tcPr>
          <w:p w14:paraId="54D04DAE"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Strip Tensile Elongation (CD)</w:t>
            </w:r>
          </w:p>
        </w:tc>
        <w:tc>
          <w:tcPr>
            <w:tcW w:w="2070" w:type="dxa"/>
            <w:vAlign w:val="center"/>
          </w:tcPr>
          <w:p w14:paraId="54D04DAF"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2520" w:type="dxa"/>
            <w:vAlign w:val="center"/>
          </w:tcPr>
          <w:p w14:paraId="54D04DB0" w14:textId="77777777" w:rsidR="00785A44" w:rsidRPr="003860B2" w:rsidRDefault="00785A44" w:rsidP="006264D1">
            <w:pPr>
              <w:jc w:val="center"/>
              <w:rPr>
                <w:rFonts w:ascii="Times New Roman" w:hAnsi="Times New Roman" w:cs="Times New Roman"/>
                <w:sz w:val="20"/>
                <w:szCs w:val="20"/>
              </w:rPr>
            </w:pPr>
            <w:r w:rsidRPr="003860B2">
              <w:rPr>
                <w:rFonts w:ascii="Times New Roman" w:hAnsi="Times New Roman" w:cs="Times New Roman"/>
                <w:sz w:val="20"/>
                <w:szCs w:val="20"/>
              </w:rPr>
              <w:t>2</w:t>
            </w:r>
            <w:r>
              <w:rPr>
                <w:rFonts w:ascii="Times New Roman" w:hAnsi="Times New Roman" w:cs="Times New Roman"/>
                <w:sz w:val="20"/>
                <w:szCs w:val="20"/>
              </w:rPr>
              <w:t>0</w:t>
            </w:r>
            <w:r w:rsidRPr="003860B2">
              <w:rPr>
                <w:rFonts w:ascii="Times New Roman" w:hAnsi="Times New Roman" w:cs="Times New Roman"/>
                <w:sz w:val="20"/>
                <w:szCs w:val="20"/>
              </w:rPr>
              <w:t>%</w:t>
            </w:r>
          </w:p>
        </w:tc>
      </w:tr>
      <w:tr w:rsidR="00785A44" w14:paraId="54D04DB5" w14:textId="77777777" w:rsidTr="006264D1">
        <w:trPr>
          <w:trHeight w:val="331"/>
        </w:trPr>
        <w:tc>
          <w:tcPr>
            <w:tcW w:w="3775" w:type="dxa"/>
            <w:vAlign w:val="center"/>
          </w:tcPr>
          <w:p w14:paraId="54D04DB2"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Index Puncture Resistance</w:t>
            </w:r>
          </w:p>
        </w:tc>
        <w:tc>
          <w:tcPr>
            <w:tcW w:w="2070" w:type="dxa"/>
            <w:vAlign w:val="center"/>
          </w:tcPr>
          <w:p w14:paraId="54D04DB3"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D4833</w:t>
            </w:r>
          </w:p>
        </w:tc>
        <w:tc>
          <w:tcPr>
            <w:tcW w:w="2520" w:type="dxa"/>
            <w:vAlign w:val="center"/>
          </w:tcPr>
          <w:p w14:paraId="54D04DB4" w14:textId="77777777" w:rsidR="00785A44" w:rsidRPr="003860B2" w:rsidRDefault="00785A44" w:rsidP="00266938">
            <w:pPr>
              <w:jc w:val="center"/>
              <w:rPr>
                <w:rFonts w:ascii="Times New Roman" w:hAnsi="Times New Roman" w:cs="Times New Roman"/>
                <w:sz w:val="20"/>
                <w:szCs w:val="20"/>
              </w:rPr>
            </w:pPr>
            <w:r>
              <w:rPr>
                <w:rFonts w:ascii="Times New Roman" w:hAnsi="Times New Roman" w:cs="Times New Roman"/>
                <w:sz w:val="20"/>
                <w:szCs w:val="20"/>
              </w:rPr>
              <w:t>1</w:t>
            </w:r>
            <w:r w:rsidR="00266938">
              <w:rPr>
                <w:rFonts w:ascii="Times New Roman" w:hAnsi="Times New Roman" w:cs="Times New Roman"/>
                <w:sz w:val="20"/>
                <w:szCs w:val="20"/>
              </w:rPr>
              <w:t>5</w:t>
            </w:r>
            <w:r>
              <w:rPr>
                <w:rFonts w:ascii="Times New Roman" w:hAnsi="Times New Roman" w:cs="Times New Roman"/>
                <w:sz w:val="20"/>
                <w:szCs w:val="20"/>
              </w:rPr>
              <w:t>0</w:t>
            </w:r>
            <w:r w:rsidRPr="003860B2">
              <w:rPr>
                <w:rFonts w:ascii="Times New Roman" w:hAnsi="Times New Roman" w:cs="Times New Roman"/>
                <w:sz w:val="20"/>
                <w:szCs w:val="20"/>
              </w:rPr>
              <w:t xml:space="preserve"> lbf</w:t>
            </w:r>
          </w:p>
        </w:tc>
      </w:tr>
      <w:tr w:rsidR="00785A44" w14:paraId="54D04DB9" w14:textId="77777777" w:rsidTr="006264D1">
        <w:trPr>
          <w:trHeight w:val="331"/>
        </w:trPr>
        <w:tc>
          <w:tcPr>
            <w:tcW w:w="3775" w:type="dxa"/>
            <w:vAlign w:val="center"/>
          </w:tcPr>
          <w:p w14:paraId="54D04DB6"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Trapezoidal Tear (MD)</w:t>
            </w:r>
          </w:p>
        </w:tc>
        <w:tc>
          <w:tcPr>
            <w:tcW w:w="2070" w:type="dxa"/>
            <w:vAlign w:val="center"/>
          </w:tcPr>
          <w:p w14:paraId="54D04DB7" w14:textId="77777777" w:rsidR="00785A44" w:rsidRPr="003860B2" w:rsidRDefault="00785A44" w:rsidP="006264D1">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2520" w:type="dxa"/>
            <w:vAlign w:val="center"/>
          </w:tcPr>
          <w:p w14:paraId="54D04DB8"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20"/>
                <w:szCs w:val="20"/>
              </w:rPr>
              <w:t>75</w:t>
            </w:r>
            <w:r w:rsidRPr="003860B2">
              <w:rPr>
                <w:rFonts w:ascii="Times New Roman" w:hAnsi="Times New Roman" w:cs="Times New Roman"/>
                <w:sz w:val="20"/>
                <w:szCs w:val="20"/>
              </w:rPr>
              <w:t xml:space="preserve"> lbf</w:t>
            </w:r>
          </w:p>
        </w:tc>
      </w:tr>
      <w:tr w:rsidR="00785A44" w14:paraId="54D04DBD" w14:textId="77777777" w:rsidTr="006264D1">
        <w:trPr>
          <w:trHeight w:val="331"/>
        </w:trPr>
        <w:tc>
          <w:tcPr>
            <w:tcW w:w="3775" w:type="dxa"/>
            <w:vAlign w:val="center"/>
          </w:tcPr>
          <w:p w14:paraId="54D04DBA"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Trapezoidal Tear (CD)</w:t>
            </w:r>
          </w:p>
        </w:tc>
        <w:tc>
          <w:tcPr>
            <w:tcW w:w="2070" w:type="dxa"/>
            <w:vAlign w:val="center"/>
          </w:tcPr>
          <w:p w14:paraId="54D04DBB" w14:textId="77777777" w:rsidR="00785A44" w:rsidRPr="003860B2" w:rsidRDefault="00785A44" w:rsidP="006264D1">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2520" w:type="dxa"/>
            <w:vAlign w:val="center"/>
          </w:tcPr>
          <w:p w14:paraId="54D04DBC" w14:textId="77777777" w:rsidR="00785A44" w:rsidRPr="003860B2" w:rsidRDefault="00785A44" w:rsidP="00266938">
            <w:pPr>
              <w:jc w:val="center"/>
              <w:rPr>
                <w:rFonts w:ascii="Times New Roman" w:hAnsi="Times New Roman" w:cs="Times New Roman"/>
                <w:sz w:val="20"/>
                <w:szCs w:val="20"/>
              </w:rPr>
            </w:pPr>
            <w:r>
              <w:rPr>
                <w:rFonts w:ascii="Times New Roman" w:hAnsi="Times New Roman" w:cs="Times New Roman"/>
                <w:sz w:val="20"/>
                <w:szCs w:val="20"/>
              </w:rPr>
              <w:t>6</w:t>
            </w:r>
            <w:r w:rsidR="00266938">
              <w:rPr>
                <w:rFonts w:ascii="Times New Roman" w:hAnsi="Times New Roman" w:cs="Times New Roman"/>
                <w:sz w:val="20"/>
                <w:szCs w:val="20"/>
              </w:rPr>
              <w:t>0</w:t>
            </w:r>
            <w:r w:rsidRPr="003860B2">
              <w:rPr>
                <w:rFonts w:ascii="Times New Roman" w:hAnsi="Times New Roman" w:cs="Times New Roman"/>
                <w:sz w:val="20"/>
                <w:szCs w:val="20"/>
              </w:rPr>
              <w:t xml:space="preserve"> lbf</w:t>
            </w:r>
          </w:p>
        </w:tc>
      </w:tr>
      <w:tr w:rsidR="00785A44" w14:paraId="54D04DC1" w14:textId="77777777" w:rsidTr="006264D1">
        <w:trPr>
          <w:trHeight w:val="331"/>
        </w:trPr>
        <w:tc>
          <w:tcPr>
            <w:tcW w:w="3775" w:type="dxa"/>
            <w:vAlign w:val="center"/>
          </w:tcPr>
          <w:p w14:paraId="54D04DBE"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Hydraulic Conductivity</w:t>
            </w:r>
          </w:p>
        </w:tc>
        <w:tc>
          <w:tcPr>
            <w:tcW w:w="2070" w:type="dxa"/>
            <w:vAlign w:val="center"/>
          </w:tcPr>
          <w:p w14:paraId="54D04DBF"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E96 (‘B’)</w:t>
            </w:r>
          </w:p>
        </w:tc>
        <w:tc>
          <w:tcPr>
            <w:tcW w:w="2520" w:type="dxa"/>
            <w:vAlign w:val="center"/>
          </w:tcPr>
          <w:p w14:paraId="54D04DC0" w14:textId="77777777" w:rsidR="00785A44" w:rsidRPr="003860B2" w:rsidRDefault="00266938" w:rsidP="00266938">
            <w:pPr>
              <w:jc w:val="center"/>
              <w:rPr>
                <w:rFonts w:ascii="Times New Roman" w:hAnsi="Times New Roman" w:cs="Times New Roman"/>
                <w:sz w:val="20"/>
                <w:szCs w:val="20"/>
              </w:rPr>
            </w:pPr>
            <w:r>
              <w:rPr>
                <w:rFonts w:ascii="Times New Roman" w:hAnsi="Times New Roman" w:cs="Times New Roman"/>
                <w:sz w:val="18"/>
                <w:szCs w:val="20"/>
              </w:rPr>
              <w:t>1.5</w:t>
            </w:r>
            <w:r w:rsidR="00785A44" w:rsidRPr="003D3DFB">
              <w:rPr>
                <w:rFonts w:ascii="Times New Roman" w:hAnsi="Times New Roman" w:cs="Times New Roman"/>
                <w:sz w:val="18"/>
                <w:szCs w:val="20"/>
              </w:rPr>
              <w:t xml:space="preserve"> x 10</w:t>
            </w:r>
            <w:r>
              <w:rPr>
                <w:rFonts w:ascii="Times New Roman" w:hAnsi="Times New Roman" w:cs="Times New Roman"/>
                <w:sz w:val="18"/>
                <w:szCs w:val="20"/>
                <w:vertAlign w:val="superscript"/>
              </w:rPr>
              <w:t>-11</w:t>
            </w:r>
            <w:r w:rsidR="00785A44" w:rsidRPr="003D3DFB">
              <w:rPr>
                <w:rFonts w:ascii="Times New Roman" w:hAnsi="Times New Roman" w:cs="Times New Roman"/>
                <w:sz w:val="18"/>
                <w:szCs w:val="20"/>
              </w:rPr>
              <w:t xml:space="preserve"> cm/sec</w:t>
            </w:r>
          </w:p>
        </w:tc>
      </w:tr>
      <w:tr w:rsidR="00785A44" w14:paraId="54D04DC5" w14:textId="77777777" w:rsidTr="006264D1">
        <w:trPr>
          <w:trHeight w:val="331"/>
        </w:trPr>
        <w:tc>
          <w:tcPr>
            <w:tcW w:w="3775" w:type="dxa"/>
            <w:vAlign w:val="center"/>
          </w:tcPr>
          <w:p w14:paraId="54D04DC2"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Carbon Black Content</w:t>
            </w:r>
          </w:p>
        </w:tc>
        <w:tc>
          <w:tcPr>
            <w:tcW w:w="2070" w:type="dxa"/>
            <w:vAlign w:val="center"/>
          </w:tcPr>
          <w:p w14:paraId="54D04DC3"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D4218</w:t>
            </w:r>
          </w:p>
        </w:tc>
        <w:tc>
          <w:tcPr>
            <w:tcW w:w="2520" w:type="dxa"/>
            <w:vAlign w:val="center"/>
          </w:tcPr>
          <w:p w14:paraId="54D04DC4" w14:textId="77777777" w:rsidR="00785A44" w:rsidRPr="003860B2" w:rsidRDefault="00785A44" w:rsidP="006264D1">
            <w:pPr>
              <w:jc w:val="center"/>
              <w:rPr>
                <w:rFonts w:ascii="Times New Roman" w:hAnsi="Times New Roman" w:cs="Times New Roman"/>
                <w:sz w:val="20"/>
                <w:szCs w:val="20"/>
              </w:rPr>
            </w:pPr>
            <w:r w:rsidRPr="003860B2">
              <w:rPr>
                <w:rFonts w:ascii="Times New Roman" w:hAnsi="Times New Roman" w:cs="Times New Roman"/>
                <w:sz w:val="20"/>
                <w:szCs w:val="20"/>
              </w:rPr>
              <w:t>&gt; 2%</w:t>
            </w:r>
          </w:p>
        </w:tc>
      </w:tr>
      <w:tr w:rsidR="00785A44" w14:paraId="54D04DC9" w14:textId="77777777" w:rsidTr="006264D1">
        <w:trPr>
          <w:trHeight w:val="331"/>
        </w:trPr>
        <w:tc>
          <w:tcPr>
            <w:tcW w:w="3775" w:type="dxa"/>
            <w:vAlign w:val="center"/>
          </w:tcPr>
          <w:p w14:paraId="54D04DC6" w14:textId="77777777" w:rsidR="00785A44" w:rsidRPr="003860B2" w:rsidRDefault="00785A44" w:rsidP="006264D1">
            <w:pPr>
              <w:rPr>
                <w:rFonts w:ascii="Times New Roman" w:hAnsi="Times New Roman" w:cs="Times New Roman"/>
                <w:sz w:val="20"/>
                <w:szCs w:val="18"/>
              </w:rPr>
            </w:pPr>
            <w:r w:rsidRPr="003860B2">
              <w:rPr>
                <w:rFonts w:ascii="Times New Roman" w:hAnsi="Times New Roman" w:cs="Times New Roman"/>
                <w:sz w:val="20"/>
                <w:szCs w:val="18"/>
              </w:rPr>
              <w:t>Accelerated UV Weathering</w:t>
            </w:r>
            <w:r>
              <w:rPr>
                <w:rFonts w:ascii="Times New Roman" w:hAnsi="Times New Roman" w:cs="Times New Roman"/>
                <w:sz w:val="20"/>
                <w:szCs w:val="18"/>
                <w:vertAlign w:val="superscript"/>
              </w:rPr>
              <w:t>2</w:t>
            </w:r>
          </w:p>
        </w:tc>
        <w:tc>
          <w:tcPr>
            <w:tcW w:w="2070" w:type="dxa"/>
            <w:vAlign w:val="center"/>
          </w:tcPr>
          <w:p w14:paraId="54D04DC7" w14:textId="77777777" w:rsidR="00785A44" w:rsidRPr="003860B2" w:rsidRDefault="00785A44" w:rsidP="006264D1">
            <w:pPr>
              <w:jc w:val="center"/>
              <w:rPr>
                <w:rFonts w:ascii="Times New Roman" w:hAnsi="Times New Roman" w:cs="Times New Roman"/>
                <w:sz w:val="20"/>
                <w:szCs w:val="18"/>
              </w:rPr>
            </w:pPr>
            <w:r w:rsidRPr="00E36A77">
              <w:rPr>
                <w:rFonts w:ascii="Times New Roman" w:hAnsi="Times New Roman" w:cs="Times New Roman"/>
                <w:sz w:val="20"/>
                <w:szCs w:val="18"/>
              </w:rPr>
              <w:t>ASTM G154</w:t>
            </w:r>
          </w:p>
        </w:tc>
        <w:tc>
          <w:tcPr>
            <w:tcW w:w="2520" w:type="dxa"/>
            <w:vAlign w:val="center"/>
          </w:tcPr>
          <w:p w14:paraId="54D04DC8" w14:textId="77777777" w:rsidR="00785A44" w:rsidRPr="003860B2" w:rsidRDefault="00785A44" w:rsidP="006264D1">
            <w:pPr>
              <w:jc w:val="center"/>
              <w:rPr>
                <w:rFonts w:ascii="Times New Roman" w:hAnsi="Times New Roman" w:cs="Times New Roman"/>
                <w:sz w:val="20"/>
                <w:szCs w:val="20"/>
              </w:rPr>
            </w:pPr>
            <w:r>
              <w:rPr>
                <w:rFonts w:ascii="Times New Roman" w:hAnsi="Times New Roman" w:cs="Times New Roman"/>
                <w:sz w:val="18"/>
                <w:szCs w:val="20"/>
              </w:rPr>
              <w:t>&gt; 90% @ 2,</w:t>
            </w:r>
            <w:r w:rsidRPr="003D3DFB">
              <w:rPr>
                <w:rFonts w:ascii="Times New Roman" w:hAnsi="Times New Roman" w:cs="Times New Roman"/>
                <w:sz w:val="18"/>
                <w:szCs w:val="20"/>
              </w:rPr>
              <w:t>000 hrs</w:t>
            </w:r>
            <w:r w:rsidRPr="003860B2">
              <w:rPr>
                <w:rFonts w:ascii="Times New Roman" w:hAnsi="Times New Roman" w:cs="Times New Roman"/>
                <w:sz w:val="20"/>
                <w:szCs w:val="20"/>
              </w:rPr>
              <w:t>.</w:t>
            </w:r>
          </w:p>
        </w:tc>
      </w:tr>
    </w:tbl>
    <w:p w14:paraId="54D04DCA" w14:textId="77777777" w:rsidR="00785A44" w:rsidRPr="003D3DFB" w:rsidRDefault="00785A44" w:rsidP="00785A44">
      <w:pPr>
        <w:spacing w:after="0" w:line="240" w:lineRule="auto"/>
        <w:ind w:left="900"/>
        <w:rPr>
          <w:rFonts w:ascii="Times New Roman" w:hAnsi="Times New Roman" w:cs="Times New Roman"/>
          <w:sz w:val="20"/>
        </w:rPr>
      </w:pPr>
      <w:r w:rsidRPr="003D3DFB">
        <w:rPr>
          <w:rFonts w:ascii="Times New Roman" w:hAnsi="Times New Roman" w:cs="Times New Roman"/>
          <w:sz w:val="20"/>
        </w:rPr>
        <w:t>Notes:</w:t>
      </w:r>
    </w:p>
    <w:p w14:paraId="54D04DCB" w14:textId="77777777" w:rsidR="00785A44" w:rsidRPr="003D3DFB" w:rsidRDefault="00785A44" w:rsidP="00785A44">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1 </w:t>
      </w:r>
      <w:r w:rsidRPr="003D3DFB">
        <w:rPr>
          <w:rFonts w:ascii="Times New Roman" w:hAnsi="Times New Roman" w:cs="Times New Roman"/>
          <w:sz w:val="20"/>
        </w:rPr>
        <w:t>Typical values represent an average test result for the sample size, with + 10% variance</w:t>
      </w:r>
    </w:p>
    <w:p w14:paraId="54D04DCC" w14:textId="77777777" w:rsidR="00785A44" w:rsidRPr="003D3DFB" w:rsidRDefault="00266938" w:rsidP="00785A44">
      <w:pPr>
        <w:spacing w:after="0" w:line="240" w:lineRule="auto"/>
        <w:ind w:left="900"/>
        <w:rPr>
          <w:rFonts w:ascii="Times New Roman" w:hAnsi="Times New Roman" w:cs="Times New Roman"/>
          <w:sz w:val="20"/>
        </w:rPr>
      </w:pPr>
      <w:r>
        <w:rPr>
          <w:rFonts w:ascii="Times New Roman" w:hAnsi="Times New Roman" w:cs="Times New Roman"/>
          <w:sz w:val="20"/>
          <w:vertAlign w:val="superscript"/>
        </w:rPr>
        <w:t>2</w:t>
      </w:r>
      <w:r w:rsidR="00785A44" w:rsidRPr="003D3DFB">
        <w:rPr>
          <w:rFonts w:ascii="Times New Roman" w:hAnsi="Times New Roman" w:cs="Times New Roman"/>
          <w:sz w:val="20"/>
          <w:vertAlign w:val="superscript"/>
        </w:rPr>
        <w:t xml:space="preserve"> </w:t>
      </w:r>
      <w:r w:rsidR="00785A44" w:rsidRPr="003D3DFB">
        <w:rPr>
          <w:rFonts w:ascii="Times New Roman" w:hAnsi="Times New Roman" w:cs="Times New Roman"/>
          <w:sz w:val="20"/>
        </w:rPr>
        <w:t>Test valued based on A-340 lamps, 8 hours UV @ 60° C, 4 hours condensation @ 40° C</w:t>
      </w:r>
    </w:p>
    <w:p w14:paraId="54D04DCD" w14:textId="77777777" w:rsidR="00785A44" w:rsidRDefault="00785A44" w:rsidP="003D3DFB">
      <w:pPr>
        <w:spacing w:after="0" w:line="240" w:lineRule="auto"/>
        <w:ind w:left="900"/>
        <w:rPr>
          <w:rFonts w:ascii="Times New Roman" w:hAnsi="Times New Roman" w:cs="Times New Roman"/>
        </w:rPr>
      </w:pPr>
    </w:p>
    <w:p w14:paraId="54D04DCE" w14:textId="77777777" w:rsidR="00266938" w:rsidRDefault="00266938" w:rsidP="00266938">
      <w:pPr>
        <w:spacing w:after="0" w:line="240" w:lineRule="auto"/>
        <w:ind w:left="900"/>
        <w:rPr>
          <w:rFonts w:ascii="Times New Roman" w:hAnsi="Times New Roman" w:cs="Times New Roman"/>
        </w:rPr>
      </w:pPr>
      <w:r>
        <w:rPr>
          <w:rFonts w:ascii="Times New Roman" w:hAnsi="Times New Roman" w:cs="Times New Roman"/>
        </w:rPr>
        <w:t xml:space="preserve">The </w:t>
      </w:r>
      <w:r w:rsidRPr="002A044A">
        <w:rPr>
          <w:rFonts w:ascii="Times New Roman" w:hAnsi="Times New Roman" w:cs="Times New Roman"/>
          <w:highlight w:val="yellow"/>
        </w:rPr>
        <w:t xml:space="preserve">[ </w:t>
      </w:r>
      <w:r>
        <w:rPr>
          <w:rFonts w:ascii="Times New Roman" w:hAnsi="Times New Roman" w:cs="Times New Roman"/>
          <w:highlight w:val="yellow"/>
        </w:rPr>
        <w:t>24</w:t>
      </w:r>
      <w:r w:rsidRPr="002A044A">
        <w:rPr>
          <w:rFonts w:ascii="Times New Roman" w:hAnsi="Times New Roman" w:cs="Times New Roman"/>
          <w:highlight w:val="yellow"/>
        </w:rPr>
        <w:t xml:space="preserve"> ]</w:t>
      </w:r>
      <w:r>
        <w:rPr>
          <w:rFonts w:ascii="Times New Roman" w:hAnsi="Times New Roman" w:cs="Times New Roman"/>
        </w:rPr>
        <w:t xml:space="preserve"> mil RCG shall have the following properties:</w:t>
      </w:r>
    </w:p>
    <w:p w14:paraId="54D04DCF" w14:textId="77777777" w:rsidR="00266938" w:rsidRDefault="00266938" w:rsidP="00266938">
      <w:pPr>
        <w:spacing w:after="0" w:line="240" w:lineRule="auto"/>
        <w:ind w:left="900"/>
        <w:rPr>
          <w:rFonts w:ascii="Times New Roman" w:hAnsi="Times New Roman" w:cs="Times New Roman"/>
        </w:rPr>
      </w:pPr>
    </w:p>
    <w:tbl>
      <w:tblPr>
        <w:tblStyle w:val="TableGrid"/>
        <w:tblW w:w="0" w:type="auto"/>
        <w:tblInd w:w="900" w:type="dxa"/>
        <w:tblLook w:val="04A0" w:firstRow="1" w:lastRow="0" w:firstColumn="1" w:lastColumn="0" w:noHBand="0" w:noVBand="1"/>
      </w:tblPr>
      <w:tblGrid>
        <w:gridCol w:w="3775"/>
        <w:gridCol w:w="2070"/>
        <w:gridCol w:w="2520"/>
      </w:tblGrid>
      <w:tr w:rsidR="00266938" w14:paraId="54D04DD3" w14:textId="77777777" w:rsidTr="006264D1">
        <w:trPr>
          <w:trHeight w:val="331"/>
        </w:trPr>
        <w:tc>
          <w:tcPr>
            <w:tcW w:w="3775" w:type="dxa"/>
            <w:vAlign w:val="center"/>
          </w:tcPr>
          <w:p w14:paraId="54D04DD0" w14:textId="77777777" w:rsidR="00266938" w:rsidRDefault="00266938" w:rsidP="006264D1">
            <w:pPr>
              <w:jc w:val="center"/>
              <w:rPr>
                <w:rFonts w:ascii="Times New Roman" w:hAnsi="Times New Roman" w:cs="Times New Roman"/>
              </w:rPr>
            </w:pPr>
            <w:r>
              <w:rPr>
                <w:rFonts w:ascii="Times New Roman" w:hAnsi="Times New Roman" w:cs="Times New Roman"/>
              </w:rPr>
              <w:t>PROPERTY</w:t>
            </w:r>
          </w:p>
        </w:tc>
        <w:tc>
          <w:tcPr>
            <w:tcW w:w="2070" w:type="dxa"/>
            <w:vAlign w:val="center"/>
          </w:tcPr>
          <w:p w14:paraId="54D04DD1" w14:textId="77777777" w:rsidR="00266938" w:rsidRDefault="00266938" w:rsidP="006264D1">
            <w:pPr>
              <w:jc w:val="center"/>
              <w:rPr>
                <w:rFonts w:ascii="Times New Roman" w:hAnsi="Times New Roman" w:cs="Times New Roman"/>
              </w:rPr>
            </w:pPr>
            <w:r>
              <w:rPr>
                <w:rFonts w:ascii="Times New Roman" w:hAnsi="Times New Roman" w:cs="Times New Roman"/>
              </w:rPr>
              <w:t>TEST METHOD</w:t>
            </w:r>
          </w:p>
        </w:tc>
        <w:tc>
          <w:tcPr>
            <w:tcW w:w="2520" w:type="dxa"/>
            <w:vAlign w:val="center"/>
          </w:tcPr>
          <w:p w14:paraId="54D04DD2" w14:textId="77777777" w:rsidR="00266938" w:rsidRDefault="00266938" w:rsidP="006264D1">
            <w:pPr>
              <w:jc w:val="center"/>
              <w:rPr>
                <w:rFonts w:ascii="Times New Roman" w:hAnsi="Times New Roman" w:cs="Times New Roman"/>
              </w:rPr>
            </w:pPr>
            <w:r>
              <w:rPr>
                <w:rFonts w:ascii="Times New Roman" w:hAnsi="Times New Roman" w:cs="Times New Roman"/>
              </w:rPr>
              <w:t>TYPICAL VALUE</w:t>
            </w:r>
            <w:r w:rsidRPr="00785A44">
              <w:rPr>
                <w:rFonts w:ascii="Times New Roman" w:hAnsi="Times New Roman" w:cs="Times New Roman"/>
                <w:vertAlign w:val="superscript"/>
              </w:rPr>
              <w:t>1</w:t>
            </w:r>
          </w:p>
        </w:tc>
      </w:tr>
      <w:tr w:rsidR="00266938" w14:paraId="54D04DD7" w14:textId="77777777" w:rsidTr="006264D1">
        <w:trPr>
          <w:trHeight w:val="331"/>
        </w:trPr>
        <w:tc>
          <w:tcPr>
            <w:tcW w:w="3775" w:type="dxa"/>
            <w:vAlign w:val="center"/>
          </w:tcPr>
          <w:p w14:paraId="54D04DD4"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Weight</w:t>
            </w:r>
          </w:p>
        </w:tc>
        <w:tc>
          <w:tcPr>
            <w:tcW w:w="2070" w:type="dxa"/>
            <w:vAlign w:val="center"/>
          </w:tcPr>
          <w:p w14:paraId="54D04DD5" w14:textId="77777777" w:rsidR="00266938" w:rsidRPr="003860B2" w:rsidRDefault="00266938" w:rsidP="006264D1">
            <w:pPr>
              <w:jc w:val="center"/>
              <w:rPr>
                <w:rFonts w:ascii="Times New Roman" w:hAnsi="Times New Roman" w:cs="Times New Roman"/>
                <w:sz w:val="20"/>
                <w:szCs w:val="18"/>
              </w:rPr>
            </w:pPr>
            <w:r w:rsidRPr="003860B2">
              <w:rPr>
                <w:rFonts w:ascii="Times New Roman" w:hAnsi="Times New Roman" w:cs="Times New Roman"/>
                <w:sz w:val="20"/>
                <w:szCs w:val="18"/>
              </w:rPr>
              <w:t>ASTM D5261</w:t>
            </w:r>
          </w:p>
        </w:tc>
        <w:tc>
          <w:tcPr>
            <w:tcW w:w="2520" w:type="dxa"/>
            <w:vAlign w:val="center"/>
          </w:tcPr>
          <w:p w14:paraId="54D04DD6" w14:textId="77777777" w:rsidR="00266938" w:rsidRPr="003860B2" w:rsidRDefault="00266938" w:rsidP="006264D1">
            <w:pPr>
              <w:jc w:val="center"/>
              <w:rPr>
                <w:rFonts w:ascii="Times New Roman" w:hAnsi="Times New Roman" w:cs="Times New Roman"/>
                <w:sz w:val="20"/>
                <w:szCs w:val="20"/>
              </w:rPr>
            </w:pPr>
            <w:r>
              <w:rPr>
                <w:rFonts w:ascii="Times New Roman" w:hAnsi="Times New Roman" w:cs="Times New Roman"/>
                <w:sz w:val="20"/>
                <w:szCs w:val="20"/>
              </w:rPr>
              <w:t>11.5</w:t>
            </w:r>
            <w:r w:rsidRPr="003860B2">
              <w:rPr>
                <w:rFonts w:ascii="Times New Roman" w:hAnsi="Times New Roman" w:cs="Times New Roman"/>
                <w:sz w:val="20"/>
                <w:szCs w:val="20"/>
              </w:rPr>
              <w:t xml:space="preserve"> oz./yd</w:t>
            </w:r>
            <w:r w:rsidRPr="003860B2">
              <w:rPr>
                <w:rFonts w:ascii="Times New Roman" w:hAnsi="Times New Roman" w:cs="Times New Roman"/>
                <w:sz w:val="20"/>
                <w:szCs w:val="20"/>
                <w:vertAlign w:val="superscript"/>
              </w:rPr>
              <w:t>2</w:t>
            </w:r>
          </w:p>
        </w:tc>
      </w:tr>
      <w:tr w:rsidR="00266938" w14:paraId="54D04DDB" w14:textId="77777777" w:rsidTr="006264D1">
        <w:trPr>
          <w:trHeight w:val="331"/>
        </w:trPr>
        <w:tc>
          <w:tcPr>
            <w:tcW w:w="3775" w:type="dxa"/>
            <w:vAlign w:val="center"/>
          </w:tcPr>
          <w:p w14:paraId="54D04DD8"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Thickness</w:t>
            </w:r>
          </w:p>
        </w:tc>
        <w:tc>
          <w:tcPr>
            <w:tcW w:w="2070" w:type="dxa"/>
            <w:vAlign w:val="center"/>
          </w:tcPr>
          <w:p w14:paraId="54D04DD9" w14:textId="77777777" w:rsidR="00266938" w:rsidRPr="003860B2" w:rsidRDefault="00266938"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D751</w:t>
            </w:r>
          </w:p>
        </w:tc>
        <w:tc>
          <w:tcPr>
            <w:tcW w:w="2520" w:type="dxa"/>
            <w:vAlign w:val="center"/>
          </w:tcPr>
          <w:p w14:paraId="54D04DDA" w14:textId="77777777" w:rsidR="00266938" w:rsidRPr="003860B2" w:rsidRDefault="00266938" w:rsidP="00266938">
            <w:pPr>
              <w:jc w:val="center"/>
              <w:rPr>
                <w:rFonts w:ascii="Times New Roman" w:hAnsi="Times New Roman" w:cs="Times New Roman"/>
                <w:sz w:val="20"/>
                <w:szCs w:val="20"/>
              </w:rPr>
            </w:pPr>
            <w:r>
              <w:rPr>
                <w:rFonts w:ascii="Times New Roman" w:hAnsi="Times New Roman" w:cs="Times New Roman"/>
                <w:sz w:val="20"/>
                <w:szCs w:val="20"/>
              </w:rPr>
              <w:t>24</w:t>
            </w:r>
            <w:r w:rsidRPr="003860B2">
              <w:rPr>
                <w:rFonts w:ascii="Times New Roman" w:hAnsi="Times New Roman" w:cs="Times New Roman"/>
                <w:sz w:val="20"/>
                <w:szCs w:val="20"/>
              </w:rPr>
              <w:t xml:space="preserve"> mil</w:t>
            </w:r>
          </w:p>
        </w:tc>
      </w:tr>
      <w:tr w:rsidR="00266938" w14:paraId="54D04DDF" w14:textId="77777777" w:rsidTr="006264D1">
        <w:trPr>
          <w:trHeight w:val="331"/>
        </w:trPr>
        <w:tc>
          <w:tcPr>
            <w:tcW w:w="3775" w:type="dxa"/>
            <w:vAlign w:val="center"/>
          </w:tcPr>
          <w:p w14:paraId="54D04DDC"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Strip Tensile Strength (MD)</w:t>
            </w:r>
          </w:p>
        </w:tc>
        <w:tc>
          <w:tcPr>
            <w:tcW w:w="2070" w:type="dxa"/>
            <w:vAlign w:val="center"/>
          </w:tcPr>
          <w:p w14:paraId="54D04DDD" w14:textId="77777777" w:rsidR="00266938" w:rsidRPr="003860B2" w:rsidRDefault="00266938"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w:t>
            </w:r>
            <w:r>
              <w:rPr>
                <w:rFonts w:ascii="Times New Roman" w:hAnsi="Times New Roman" w:cs="Times New Roman"/>
                <w:sz w:val="20"/>
                <w:szCs w:val="18"/>
              </w:rPr>
              <w:t>51</w:t>
            </w:r>
          </w:p>
        </w:tc>
        <w:tc>
          <w:tcPr>
            <w:tcW w:w="2520" w:type="dxa"/>
            <w:vAlign w:val="center"/>
          </w:tcPr>
          <w:p w14:paraId="54D04DDE" w14:textId="77777777" w:rsidR="00266938" w:rsidRPr="003860B2" w:rsidRDefault="00266938" w:rsidP="00266938">
            <w:pPr>
              <w:jc w:val="center"/>
              <w:rPr>
                <w:rFonts w:ascii="Times New Roman" w:hAnsi="Times New Roman" w:cs="Times New Roman"/>
                <w:sz w:val="20"/>
                <w:szCs w:val="20"/>
              </w:rPr>
            </w:pPr>
            <w:r>
              <w:rPr>
                <w:rFonts w:ascii="Times New Roman" w:hAnsi="Times New Roman" w:cs="Times New Roman"/>
                <w:sz w:val="20"/>
                <w:szCs w:val="20"/>
              </w:rPr>
              <w:t>350</w:t>
            </w:r>
            <w:r w:rsidRPr="003860B2">
              <w:rPr>
                <w:rFonts w:ascii="Times New Roman" w:hAnsi="Times New Roman" w:cs="Times New Roman"/>
                <w:sz w:val="20"/>
                <w:szCs w:val="20"/>
              </w:rPr>
              <w:t xml:space="preserve"> lbf</w:t>
            </w:r>
          </w:p>
        </w:tc>
      </w:tr>
      <w:tr w:rsidR="00266938" w14:paraId="54D04DE3" w14:textId="77777777" w:rsidTr="006264D1">
        <w:trPr>
          <w:trHeight w:val="331"/>
        </w:trPr>
        <w:tc>
          <w:tcPr>
            <w:tcW w:w="3775" w:type="dxa"/>
            <w:vAlign w:val="center"/>
          </w:tcPr>
          <w:p w14:paraId="54D04DE0"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Strip Tensile Strength (CD)</w:t>
            </w:r>
          </w:p>
        </w:tc>
        <w:tc>
          <w:tcPr>
            <w:tcW w:w="2070" w:type="dxa"/>
            <w:vAlign w:val="center"/>
          </w:tcPr>
          <w:p w14:paraId="54D04DE1" w14:textId="77777777" w:rsidR="00266938" w:rsidRPr="003860B2" w:rsidRDefault="00266938"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w:t>
            </w:r>
            <w:r>
              <w:rPr>
                <w:rFonts w:ascii="Times New Roman" w:hAnsi="Times New Roman" w:cs="Times New Roman"/>
                <w:sz w:val="20"/>
                <w:szCs w:val="18"/>
              </w:rPr>
              <w:t>51</w:t>
            </w:r>
          </w:p>
        </w:tc>
        <w:tc>
          <w:tcPr>
            <w:tcW w:w="2520" w:type="dxa"/>
            <w:vAlign w:val="center"/>
          </w:tcPr>
          <w:p w14:paraId="54D04DE2" w14:textId="77777777" w:rsidR="00266938" w:rsidRPr="003860B2" w:rsidRDefault="00266938" w:rsidP="00266938">
            <w:pPr>
              <w:jc w:val="center"/>
              <w:rPr>
                <w:rFonts w:ascii="Times New Roman" w:hAnsi="Times New Roman" w:cs="Times New Roman"/>
                <w:sz w:val="20"/>
                <w:szCs w:val="20"/>
              </w:rPr>
            </w:pPr>
            <w:r>
              <w:rPr>
                <w:rFonts w:ascii="Times New Roman" w:hAnsi="Times New Roman" w:cs="Times New Roman"/>
                <w:sz w:val="20"/>
                <w:szCs w:val="20"/>
              </w:rPr>
              <w:t>305</w:t>
            </w:r>
            <w:r w:rsidRPr="003860B2">
              <w:rPr>
                <w:rFonts w:ascii="Times New Roman" w:hAnsi="Times New Roman" w:cs="Times New Roman"/>
                <w:sz w:val="20"/>
                <w:szCs w:val="20"/>
              </w:rPr>
              <w:t xml:space="preserve"> lbf</w:t>
            </w:r>
          </w:p>
        </w:tc>
      </w:tr>
      <w:tr w:rsidR="00266938" w14:paraId="54D04DE7" w14:textId="77777777" w:rsidTr="006264D1">
        <w:trPr>
          <w:trHeight w:val="331"/>
        </w:trPr>
        <w:tc>
          <w:tcPr>
            <w:tcW w:w="3775" w:type="dxa"/>
            <w:vAlign w:val="center"/>
          </w:tcPr>
          <w:p w14:paraId="54D04DE4"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Strip Tensile Elongation (MD)</w:t>
            </w:r>
          </w:p>
        </w:tc>
        <w:tc>
          <w:tcPr>
            <w:tcW w:w="2070" w:type="dxa"/>
            <w:vAlign w:val="center"/>
          </w:tcPr>
          <w:p w14:paraId="54D04DE5" w14:textId="77777777" w:rsidR="00266938" w:rsidRPr="003860B2" w:rsidRDefault="00266938"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2520" w:type="dxa"/>
            <w:vAlign w:val="center"/>
          </w:tcPr>
          <w:p w14:paraId="54D04DE6" w14:textId="77777777" w:rsidR="00266938" w:rsidRPr="003860B2" w:rsidRDefault="00266938" w:rsidP="006264D1">
            <w:pPr>
              <w:jc w:val="center"/>
              <w:rPr>
                <w:rFonts w:ascii="Times New Roman" w:hAnsi="Times New Roman" w:cs="Times New Roman"/>
                <w:sz w:val="20"/>
                <w:szCs w:val="20"/>
              </w:rPr>
            </w:pPr>
            <w:r w:rsidRPr="003860B2">
              <w:rPr>
                <w:rFonts w:ascii="Times New Roman" w:hAnsi="Times New Roman" w:cs="Times New Roman"/>
                <w:sz w:val="20"/>
                <w:szCs w:val="20"/>
              </w:rPr>
              <w:t>2</w:t>
            </w:r>
            <w:r>
              <w:rPr>
                <w:rFonts w:ascii="Times New Roman" w:hAnsi="Times New Roman" w:cs="Times New Roman"/>
                <w:sz w:val="20"/>
                <w:szCs w:val="20"/>
              </w:rPr>
              <w:t>0</w:t>
            </w:r>
            <w:r w:rsidRPr="003860B2">
              <w:rPr>
                <w:rFonts w:ascii="Times New Roman" w:hAnsi="Times New Roman" w:cs="Times New Roman"/>
                <w:sz w:val="20"/>
                <w:szCs w:val="20"/>
              </w:rPr>
              <w:t>%</w:t>
            </w:r>
          </w:p>
        </w:tc>
      </w:tr>
      <w:tr w:rsidR="00266938" w14:paraId="54D04DEB" w14:textId="77777777" w:rsidTr="006264D1">
        <w:trPr>
          <w:trHeight w:val="331"/>
        </w:trPr>
        <w:tc>
          <w:tcPr>
            <w:tcW w:w="3775" w:type="dxa"/>
            <w:vAlign w:val="center"/>
          </w:tcPr>
          <w:p w14:paraId="54D04DE8"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Strip Tensile Elongation (CD)</w:t>
            </w:r>
          </w:p>
        </w:tc>
        <w:tc>
          <w:tcPr>
            <w:tcW w:w="2070" w:type="dxa"/>
            <w:vAlign w:val="center"/>
          </w:tcPr>
          <w:p w14:paraId="54D04DE9" w14:textId="77777777" w:rsidR="00266938" w:rsidRPr="003860B2" w:rsidRDefault="00266938" w:rsidP="006264D1">
            <w:pPr>
              <w:jc w:val="center"/>
              <w:rPr>
                <w:rFonts w:ascii="Times New Roman" w:hAnsi="Times New Roman" w:cs="Times New Roman"/>
                <w:sz w:val="20"/>
                <w:szCs w:val="18"/>
              </w:rPr>
            </w:pPr>
            <w:r w:rsidRPr="00E36A77">
              <w:rPr>
                <w:rFonts w:ascii="Times New Roman" w:hAnsi="Times New Roman" w:cs="Times New Roman"/>
                <w:sz w:val="20"/>
                <w:szCs w:val="18"/>
              </w:rPr>
              <w:t>ASTM D7003</w:t>
            </w:r>
          </w:p>
        </w:tc>
        <w:tc>
          <w:tcPr>
            <w:tcW w:w="2520" w:type="dxa"/>
            <w:vAlign w:val="center"/>
          </w:tcPr>
          <w:p w14:paraId="54D04DEA" w14:textId="77777777" w:rsidR="00266938" w:rsidRPr="003860B2" w:rsidRDefault="00266938" w:rsidP="006264D1">
            <w:pPr>
              <w:jc w:val="center"/>
              <w:rPr>
                <w:rFonts w:ascii="Times New Roman" w:hAnsi="Times New Roman" w:cs="Times New Roman"/>
                <w:sz w:val="20"/>
                <w:szCs w:val="20"/>
              </w:rPr>
            </w:pPr>
            <w:r w:rsidRPr="003860B2">
              <w:rPr>
                <w:rFonts w:ascii="Times New Roman" w:hAnsi="Times New Roman" w:cs="Times New Roman"/>
                <w:sz w:val="20"/>
                <w:szCs w:val="20"/>
              </w:rPr>
              <w:t>2</w:t>
            </w:r>
            <w:r>
              <w:rPr>
                <w:rFonts w:ascii="Times New Roman" w:hAnsi="Times New Roman" w:cs="Times New Roman"/>
                <w:sz w:val="20"/>
                <w:szCs w:val="20"/>
              </w:rPr>
              <w:t>0</w:t>
            </w:r>
            <w:r w:rsidRPr="003860B2">
              <w:rPr>
                <w:rFonts w:ascii="Times New Roman" w:hAnsi="Times New Roman" w:cs="Times New Roman"/>
                <w:sz w:val="20"/>
                <w:szCs w:val="20"/>
              </w:rPr>
              <w:t>%</w:t>
            </w:r>
          </w:p>
        </w:tc>
      </w:tr>
      <w:tr w:rsidR="00266938" w14:paraId="54D04DEF" w14:textId="77777777" w:rsidTr="006264D1">
        <w:trPr>
          <w:trHeight w:val="331"/>
        </w:trPr>
        <w:tc>
          <w:tcPr>
            <w:tcW w:w="3775" w:type="dxa"/>
            <w:vAlign w:val="center"/>
          </w:tcPr>
          <w:p w14:paraId="54D04DEC"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Index Puncture Resistance</w:t>
            </w:r>
          </w:p>
        </w:tc>
        <w:tc>
          <w:tcPr>
            <w:tcW w:w="2070" w:type="dxa"/>
            <w:vAlign w:val="center"/>
          </w:tcPr>
          <w:p w14:paraId="54D04DED" w14:textId="77777777" w:rsidR="00266938" w:rsidRPr="003860B2" w:rsidRDefault="00266938" w:rsidP="006264D1">
            <w:pPr>
              <w:jc w:val="center"/>
              <w:rPr>
                <w:rFonts w:ascii="Times New Roman" w:hAnsi="Times New Roman" w:cs="Times New Roman"/>
                <w:sz w:val="20"/>
                <w:szCs w:val="18"/>
              </w:rPr>
            </w:pPr>
            <w:r w:rsidRPr="00E36A77">
              <w:rPr>
                <w:rFonts w:ascii="Times New Roman" w:hAnsi="Times New Roman" w:cs="Times New Roman"/>
                <w:sz w:val="20"/>
                <w:szCs w:val="18"/>
              </w:rPr>
              <w:t>ASTM D4833</w:t>
            </w:r>
          </w:p>
        </w:tc>
        <w:tc>
          <w:tcPr>
            <w:tcW w:w="2520" w:type="dxa"/>
            <w:vAlign w:val="center"/>
          </w:tcPr>
          <w:p w14:paraId="54D04DEE" w14:textId="77777777" w:rsidR="00266938" w:rsidRPr="003860B2" w:rsidRDefault="00266938" w:rsidP="00266938">
            <w:pPr>
              <w:jc w:val="center"/>
              <w:rPr>
                <w:rFonts w:ascii="Times New Roman" w:hAnsi="Times New Roman" w:cs="Times New Roman"/>
                <w:sz w:val="20"/>
                <w:szCs w:val="20"/>
              </w:rPr>
            </w:pPr>
            <w:r>
              <w:rPr>
                <w:rFonts w:ascii="Times New Roman" w:hAnsi="Times New Roman" w:cs="Times New Roman"/>
                <w:sz w:val="20"/>
                <w:szCs w:val="20"/>
              </w:rPr>
              <w:t>175</w:t>
            </w:r>
            <w:r w:rsidRPr="003860B2">
              <w:rPr>
                <w:rFonts w:ascii="Times New Roman" w:hAnsi="Times New Roman" w:cs="Times New Roman"/>
                <w:sz w:val="20"/>
                <w:szCs w:val="20"/>
              </w:rPr>
              <w:t xml:space="preserve"> lbf</w:t>
            </w:r>
          </w:p>
        </w:tc>
      </w:tr>
      <w:tr w:rsidR="00266938" w14:paraId="54D04DF3" w14:textId="77777777" w:rsidTr="006264D1">
        <w:trPr>
          <w:trHeight w:val="331"/>
        </w:trPr>
        <w:tc>
          <w:tcPr>
            <w:tcW w:w="3775" w:type="dxa"/>
            <w:vAlign w:val="center"/>
          </w:tcPr>
          <w:p w14:paraId="54D04DF0"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Trapezoidal Tear (MD)</w:t>
            </w:r>
          </w:p>
        </w:tc>
        <w:tc>
          <w:tcPr>
            <w:tcW w:w="2070" w:type="dxa"/>
            <w:vAlign w:val="center"/>
          </w:tcPr>
          <w:p w14:paraId="54D04DF1" w14:textId="77777777" w:rsidR="00266938" w:rsidRPr="003860B2" w:rsidRDefault="00266938" w:rsidP="006264D1">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2520" w:type="dxa"/>
            <w:vAlign w:val="center"/>
          </w:tcPr>
          <w:p w14:paraId="54D04DF2" w14:textId="77777777" w:rsidR="00266938" w:rsidRPr="003860B2" w:rsidRDefault="00266938" w:rsidP="006264D1">
            <w:pPr>
              <w:jc w:val="center"/>
              <w:rPr>
                <w:rFonts w:ascii="Times New Roman" w:hAnsi="Times New Roman" w:cs="Times New Roman"/>
                <w:sz w:val="20"/>
                <w:szCs w:val="20"/>
              </w:rPr>
            </w:pPr>
            <w:r>
              <w:rPr>
                <w:rFonts w:ascii="Times New Roman" w:hAnsi="Times New Roman" w:cs="Times New Roman"/>
                <w:sz w:val="20"/>
                <w:szCs w:val="20"/>
              </w:rPr>
              <w:t>85</w:t>
            </w:r>
            <w:r w:rsidRPr="003860B2">
              <w:rPr>
                <w:rFonts w:ascii="Times New Roman" w:hAnsi="Times New Roman" w:cs="Times New Roman"/>
                <w:sz w:val="20"/>
                <w:szCs w:val="20"/>
              </w:rPr>
              <w:t xml:space="preserve"> lbf</w:t>
            </w:r>
          </w:p>
        </w:tc>
      </w:tr>
      <w:tr w:rsidR="00266938" w14:paraId="54D04DF7" w14:textId="77777777" w:rsidTr="006264D1">
        <w:trPr>
          <w:trHeight w:val="331"/>
        </w:trPr>
        <w:tc>
          <w:tcPr>
            <w:tcW w:w="3775" w:type="dxa"/>
            <w:vAlign w:val="center"/>
          </w:tcPr>
          <w:p w14:paraId="54D04DF4"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Trapezoidal Tear (CD)</w:t>
            </w:r>
          </w:p>
        </w:tc>
        <w:tc>
          <w:tcPr>
            <w:tcW w:w="2070" w:type="dxa"/>
            <w:vAlign w:val="center"/>
          </w:tcPr>
          <w:p w14:paraId="54D04DF5" w14:textId="77777777" w:rsidR="00266938" w:rsidRPr="003860B2" w:rsidRDefault="00266938" w:rsidP="006264D1">
            <w:pPr>
              <w:jc w:val="center"/>
              <w:rPr>
                <w:rFonts w:ascii="Times New Roman" w:hAnsi="Times New Roman" w:cs="Times New Roman"/>
                <w:sz w:val="20"/>
                <w:szCs w:val="18"/>
              </w:rPr>
            </w:pPr>
            <w:r w:rsidRPr="003860B2">
              <w:rPr>
                <w:rFonts w:ascii="Times New Roman" w:hAnsi="Times New Roman" w:cs="Times New Roman"/>
                <w:sz w:val="20"/>
                <w:szCs w:val="18"/>
              </w:rPr>
              <w:t>ASTM D4533</w:t>
            </w:r>
          </w:p>
        </w:tc>
        <w:tc>
          <w:tcPr>
            <w:tcW w:w="2520" w:type="dxa"/>
            <w:vAlign w:val="center"/>
          </w:tcPr>
          <w:p w14:paraId="54D04DF6" w14:textId="77777777" w:rsidR="00266938" w:rsidRPr="003860B2" w:rsidRDefault="00266938" w:rsidP="00266938">
            <w:pPr>
              <w:jc w:val="center"/>
              <w:rPr>
                <w:rFonts w:ascii="Times New Roman" w:hAnsi="Times New Roman" w:cs="Times New Roman"/>
                <w:sz w:val="20"/>
                <w:szCs w:val="20"/>
              </w:rPr>
            </w:pPr>
            <w:r>
              <w:rPr>
                <w:rFonts w:ascii="Times New Roman" w:hAnsi="Times New Roman" w:cs="Times New Roman"/>
                <w:sz w:val="20"/>
                <w:szCs w:val="20"/>
              </w:rPr>
              <w:t>63</w:t>
            </w:r>
            <w:r w:rsidRPr="003860B2">
              <w:rPr>
                <w:rFonts w:ascii="Times New Roman" w:hAnsi="Times New Roman" w:cs="Times New Roman"/>
                <w:sz w:val="20"/>
                <w:szCs w:val="20"/>
              </w:rPr>
              <w:t xml:space="preserve"> lbf</w:t>
            </w:r>
          </w:p>
        </w:tc>
      </w:tr>
      <w:tr w:rsidR="00266938" w14:paraId="54D04DFB" w14:textId="77777777" w:rsidTr="006264D1">
        <w:trPr>
          <w:trHeight w:val="331"/>
        </w:trPr>
        <w:tc>
          <w:tcPr>
            <w:tcW w:w="3775" w:type="dxa"/>
            <w:vAlign w:val="center"/>
          </w:tcPr>
          <w:p w14:paraId="54D04DF8"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Hydraulic Conductivity</w:t>
            </w:r>
          </w:p>
        </w:tc>
        <w:tc>
          <w:tcPr>
            <w:tcW w:w="2070" w:type="dxa"/>
            <w:vAlign w:val="center"/>
          </w:tcPr>
          <w:p w14:paraId="54D04DF9" w14:textId="77777777" w:rsidR="00266938" w:rsidRPr="003860B2" w:rsidRDefault="00266938" w:rsidP="006264D1">
            <w:pPr>
              <w:jc w:val="center"/>
              <w:rPr>
                <w:rFonts w:ascii="Times New Roman" w:hAnsi="Times New Roman" w:cs="Times New Roman"/>
                <w:sz w:val="20"/>
                <w:szCs w:val="18"/>
              </w:rPr>
            </w:pPr>
            <w:r w:rsidRPr="00E36A77">
              <w:rPr>
                <w:rFonts w:ascii="Times New Roman" w:hAnsi="Times New Roman" w:cs="Times New Roman"/>
                <w:sz w:val="20"/>
                <w:szCs w:val="18"/>
              </w:rPr>
              <w:t>ASTM E96 (‘B’)</w:t>
            </w:r>
          </w:p>
        </w:tc>
        <w:tc>
          <w:tcPr>
            <w:tcW w:w="2520" w:type="dxa"/>
            <w:vAlign w:val="center"/>
          </w:tcPr>
          <w:p w14:paraId="54D04DFA" w14:textId="77777777" w:rsidR="00266938" w:rsidRPr="003860B2" w:rsidRDefault="00266938" w:rsidP="006264D1">
            <w:pPr>
              <w:jc w:val="center"/>
              <w:rPr>
                <w:rFonts w:ascii="Times New Roman" w:hAnsi="Times New Roman" w:cs="Times New Roman"/>
                <w:sz w:val="20"/>
                <w:szCs w:val="20"/>
              </w:rPr>
            </w:pPr>
            <w:r>
              <w:rPr>
                <w:rFonts w:ascii="Times New Roman" w:hAnsi="Times New Roman" w:cs="Times New Roman"/>
                <w:sz w:val="18"/>
                <w:szCs w:val="20"/>
              </w:rPr>
              <w:t>1.0</w:t>
            </w:r>
            <w:r w:rsidRPr="003D3DFB">
              <w:rPr>
                <w:rFonts w:ascii="Times New Roman" w:hAnsi="Times New Roman" w:cs="Times New Roman"/>
                <w:sz w:val="18"/>
                <w:szCs w:val="20"/>
              </w:rPr>
              <w:t xml:space="preserve"> x 10</w:t>
            </w:r>
            <w:r>
              <w:rPr>
                <w:rFonts w:ascii="Times New Roman" w:hAnsi="Times New Roman" w:cs="Times New Roman"/>
                <w:sz w:val="18"/>
                <w:szCs w:val="20"/>
                <w:vertAlign w:val="superscript"/>
              </w:rPr>
              <w:t>-11</w:t>
            </w:r>
            <w:r w:rsidRPr="003D3DFB">
              <w:rPr>
                <w:rFonts w:ascii="Times New Roman" w:hAnsi="Times New Roman" w:cs="Times New Roman"/>
                <w:sz w:val="18"/>
                <w:szCs w:val="20"/>
              </w:rPr>
              <w:t xml:space="preserve"> cm/sec</w:t>
            </w:r>
          </w:p>
        </w:tc>
      </w:tr>
      <w:tr w:rsidR="00266938" w14:paraId="54D04DFF" w14:textId="77777777" w:rsidTr="006264D1">
        <w:trPr>
          <w:trHeight w:val="331"/>
        </w:trPr>
        <w:tc>
          <w:tcPr>
            <w:tcW w:w="3775" w:type="dxa"/>
            <w:vAlign w:val="center"/>
          </w:tcPr>
          <w:p w14:paraId="54D04DFC"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Carbon Black Content</w:t>
            </w:r>
          </w:p>
        </w:tc>
        <w:tc>
          <w:tcPr>
            <w:tcW w:w="2070" w:type="dxa"/>
            <w:vAlign w:val="center"/>
          </w:tcPr>
          <w:p w14:paraId="54D04DFD" w14:textId="77777777" w:rsidR="00266938" w:rsidRPr="003860B2" w:rsidRDefault="00266938" w:rsidP="006264D1">
            <w:pPr>
              <w:jc w:val="center"/>
              <w:rPr>
                <w:rFonts w:ascii="Times New Roman" w:hAnsi="Times New Roman" w:cs="Times New Roman"/>
                <w:sz w:val="20"/>
                <w:szCs w:val="18"/>
              </w:rPr>
            </w:pPr>
            <w:r w:rsidRPr="00E36A77">
              <w:rPr>
                <w:rFonts w:ascii="Times New Roman" w:hAnsi="Times New Roman" w:cs="Times New Roman"/>
                <w:sz w:val="20"/>
                <w:szCs w:val="18"/>
              </w:rPr>
              <w:t>ASTM D4218</w:t>
            </w:r>
          </w:p>
        </w:tc>
        <w:tc>
          <w:tcPr>
            <w:tcW w:w="2520" w:type="dxa"/>
            <w:vAlign w:val="center"/>
          </w:tcPr>
          <w:p w14:paraId="54D04DFE" w14:textId="77777777" w:rsidR="00266938" w:rsidRPr="003860B2" w:rsidRDefault="00266938" w:rsidP="006264D1">
            <w:pPr>
              <w:jc w:val="center"/>
              <w:rPr>
                <w:rFonts w:ascii="Times New Roman" w:hAnsi="Times New Roman" w:cs="Times New Roman"/>
                <w:sz w:val="20"/>
                <w:szCs w:val="20"/>
              </w:rPr>
            </w:pPr>
            <w:r w:rsidRPr="003860B2">
              <w:rPr>
                <w:rFonts w:ascii="Times New Roman" w:hAnsi="Times New Roman" w:cs="Times New Roman"/>
                <w:sz w:val="20"/>
                <w:szCs w:val="20"/>
              </w:rPr>
              <w:t>&gt; 2%</w:t>
            </w:r>
          </w:p>
        </w:tc>
      </w:tr>
      <w:tr w:rsidR="00266938" w14:paraId="54D04E03" w14:textId="77777777" w:rsidTr="006264D1">
        <w:trPr>
          <w:trHeight w:val="331"/>
        </w:trPr>
        <w:tc>
          <w:tcPr>
            <w:tcW w:w="3775" w:type="dxa"/>
            <w:vAlign w:val="center"/>
          </w:tcPr>
          <w:p w14:paraId="54D04E00" w14:textId="77777777" w:rsidR="00266938" w:rsidRPr="003860B2" w:rsidRDefault="00266938" w:rsidP="006264D1">
            <w:pPr>
              <w:rPr>
                <w:rFonts w:ascii="Times New Roman" w:hAnsi="Times New Roman" w:cs="Times New Roman"/>
                <w:sz w:val="20"/>
                <w:szCs w:val="18"/>
              </w:rPr>
            </w:pPr>
            <w:r w:rsidRPr="003860B2">
              <w:rPr>
                <w:rFonts w:ascii="Times New Roman" w:hAnsi="Times New Roman" w:cs="Times New Roman"/>
                <w:sz w:val="20"/>
                <w:szCs w:val="18"/>
              </w:rPr>
              <w:t>Accelerated UV Weathering</w:t>
            </w:r>
            <w:r>
              <w:rPr>
                <w:rFonts w:ascii="Times New Roman" w:hAnsi="Times New Roman" w:cs="Times New Roman"/>
                <w:sz w:val="20"/>
                <w:szCs w:val="18"/>
                <w:vertAlign w:val="superscript"/>
              </w:rPr>
              <w:t>2</w:t>
            </w:r>
          </w:p>
        </w:tc>
        <w:tc>
          <w:tcPr>
            <w:tcW w:w="2070" w:type="dxa"/>
            <w:vAlign w:val="center"/>
          </w:tcPr>
          <w:p w14:paraId="54D04E01" w14:textId="77777777" w:rsidR="00266938" w:rsidRPr="003860B2" w:rsidRDefault="00266938" w:rsidP="006264D1">
            <w:pPr>
              <w:jc w:val="center"/>
              <w:rPr>
                <w:rFonts w:ascii="Times New Roman" w:hAnsi="Times New Roman" w:cs="Times New Roman"/>
                <w:sz w:val="20"/>
                <w:szCs w:val="18"/>
              </w:rPr>
            </w:pPr>
            <w:r w:rsidRPr="00E36A77">
              <w:rPr>
                <w:rFonts w:ascii="Times New Roman" w:hAnsi="Times New Roman" w:cs="Times New Roman"/>
                <w:sz w:val="20"/>
                <w:szCs w:val="18"/>
              </w:rPr>
              <w:t>ASTM G154</w:t>
            </w:r>
          </w:p>
        </w:tc>
        <w:tc>
          <w:tcPr>
            <w:tcW w:w="2520" w:type="dxa"/>
            <w:vAlign w:val="center"/>
          </w:tcPr>
          <w:p w14:paraId="54D04E02" w14:textId="77777777" w:rsidR="00266938" w:rsidRPr="003860B2" w:rsidRDefault="00266938" w:rsidP="006264D1">
            <w:pPr>
              <w:jc w:val="center"/>
              <w:rPr>
                <w:rFonts w:ascii="Times New Roman" w:hAnsi="Times New Roman" w:cs="Times New Roman"/>
                <w:sz w:val="20"/>
                <w:szCs w:val="20"/>
              </w:rPr>
            </w:pPr>
            <w:r>
              <w:rPr>
                <w:rFonts w:ascii="Times New Roman" w:hAnsi="Times New Roman" w:cs="Times New Roman"/>
                <w:sz w:val="18"/>
                <w:szCs w:val="20"/>
              </w:rPr>
              <w:t>&gt; 90% @ 2,</w:t>
            </w:r>
            <w:r w:rsidRPr="003D3DFB">
              <w:rPr>
                <w:rFonts w:ascii="Times New Roman" w:hAnsi="Times New Roman" w:cs="Times New Roman"/>
                <w:sz w:val="18"/>
                <w:szCs w:val="20"/>
              </w:rPr>
              <w:t>000 hrs</w:t>
            </w:r>
            <w:r w:rsidRPr="003860B2">
              <w:rPr>
                <w:rFonts w:ascii="Times New Roman" w:hAnsi="Times New Roman" w:cs="Times New Roman"/>
                <w:sz w:val="20"/>
                <w:szCs w:val="20"/>
              </w:rPr>
              <w:t>.</w:t>
            </w:r>
          </w:p>
        </w:tc>
      </w:tr>
    </w:tbl>
    <w:p w14:paraId="54D04E04" w14:textId="77777777" w:rsidR="00266938" w:rsidRPr="003D3DFB" w:rsidRDefault="00266938" w:rsidP="00266938">
      <w:pPr>
        <w:spacing w:after="0" w:line="240" w:lineRule="auto"/>
        <w:ind w:left="900"/>
        <w:rPr>
          <w:rFonts w:ascii="Times New Roman" w:hAnsi="Times New Roman" w:cs="Times New Roman"/>
          <w:sz w:val="20"/>
        </w:rPr>
      </w:pPr>
      <w:r w:rsidRPr="003D3DFB">
        <w:rPr>
          <w:rFonts w:ascii="Times New Roman" w:hAnsi="Times New Roman" w:cs="Times New Roman"/>
          <w:sz w:val="20"/>
        </w:rPr>
        <w:t>Notes:</w:t>
      </w:r>
    </w:p>
    <w:p w14:paraId="54D04E05" w14:textId="77777777" w:rsidR="00266938" w:rsidRPr="003D3DFB" w:rsidRDefault="00266938" w:rsidP="00266938">
      <w:pPr>
        <w:spacing w:after="0" w:line="240" w:lineRule="auto"/>
        <w:ind w:left="900"/>
        <w:rPr>
          <w:rFonts w:ascii="Times New Roman" w:hAnsi="Times New Roman" w:cs="Times New Roman"/>
          <w:sz w:val="20"/>
        </w:rPr>
      </w:pPr>
      <w:r w:rsidRPr="003D3DFB">
        <w:rPr>
          <w:rFonts w:ascii="Times New Roman" w:hAnsi="Times New Roman" w:cs="Times New Roman"/>
          <w:sz w:val="20"/>
          <w:vertAlign w:val="superscript"/>
        </w:rPr>
        <w:t xml:space="preserve">1 </w:t>
      </w:r>
      <w:r w:rsidRPr="003D3DFB">
        <w:rPr>
          <w:rFonts w:ascii="Times New Roman" w:hAnsi="Times New Roman" w:cs="Times New Roman"/>
          <w:sz w:val="20"/>
        </w:rPr>
        <w:t>Typical values represent an average test result for the sample size, with + 10% variance</w:t>
      </w:r>
    </w:p>
    <w:p w14:paraId="54D04E06" w14:textId="77777777" w:rsidR="00266938" w:rsidRPr="003D3DFB" w:rsidRDefault="00266938" w:rsidP="00266938">
      <w:pPr>
        <w:spacing w:after="0" w:line="240" w:lineRule="auto"/>
        <w:ind w:left="900"/>
        <w:rPr>
          <w:rFonts w:ascii="Times New Roman" w:hAnsi="Times New Roman" w:cs="Times New Roman"/>
          <w:sz w:val="20"/>
        </w:rPr>
      </w:pPr>
      <w:r>
        <w:rPr>
          <w:rFonts w:ascii="Times New Roman" w:hAnsi="Times New Roman" w:cs="Times New Roman"/>
          <w:sz w:val="20"/>
          <w:vertAlign w:val="superscript"/>
        </w:rPr>
        <w:t>2</w:t>
      </w:r>
      <w:r w:rsidRPr="003D3DFB">
        <w:rPr>
          <w:rFonts w:ascii="Times New Roman" w:hAnsi="Times New Roman" w:cs="Times New Roman"/>
          <w:sz w:val="20"/>
          <w:vertAlign w:val="superscript"/>
        </w:rPr>
        <w:t xml:space="preserve"> </w:t>
      </w:r>
      <w:r w:rsidRPr="003D3DFB">
        <w:rPr>
          <w:rFonts w:ascii="Times New Roman" w:hAnsi="Times New Roman" w:cs="Times New Roman"/>
          <w:sz w:val="20"/>
        </w:rPr>
        <w:t>Test valued based on A-340 lamps, 8 hours UV @ 60° C, 4 hours condensation @ 40° C</w:t>
      </w:r>
    </w:p>
    <w:p w14:paraId="54D04E07" w14:textId="77777777" w:rsidR="00132E1F" w:rsidRDefault="00132E1F" w:rsidP="00266938">
      <w:pPr>
        <w:spacing w:after="0" w:line="240" w:lineRule="auto"/>
        <w:rPr>
          <w:rFonts w:ascii="Times New Roman" w:hAnsi="Times New Roman" w:cs="Times New Roman"/>
        </w:rPr>
      </w:pPr>
    </w:p>
    <w:p w14:paraId="54D04E08" w14:textId="77777777" w:rsidR="00F02F04" w:rsidRDefault="00F02F04" w:rsidP="00266938">
      <w:pPr>
        <w:pStyle w:val="ListParagraph"/>
        <w:numPr>
          <w:ilvl w:val="0"/>
          <w:numId w:val="11"/>
        </w:numPr>
        <w:spacing w:after="0" w:line="240" w:lineRule="auto"/>
        <w:ind w:left="900" w:hanging="630"/>
        <w:rPr>
          <w:rFonts w:ascii="Times New Roman" w:hAnsi="Times New Roman" w:cs="Times New Roman"/>
        </w:rPr>
      </w:pPr>
      <w:r>
        <w:rPr>
          <w:rFonts w:ascii="Times New Roman" w:hAnsi="Times New Roman" w:cs="Times New Roman"/>
        </w:rPr>
        <w:t>OTHER PRODUCTS</w:t>
      </w:r>
    </w:p>
    <w:p w14:paraId="54D04E09" w14:textId="77777777" w:rsidR="00266938" w:rsidRPr="00266938" w:rsidRDefault="00266938" w:rsidP="00266938">
      <w:pPr>
        <w:pStyle w:val="ListParagraph"/>
        <w:spacing w:after="0" w:line="240" w:lineRule="auto"/>
        <w:ind w:left="900"/>
        <w:rPr>
          <w:rFonts w:ascii="Times New Roman" w:hAnsi="Times New Roman" w:cs="Times New Roman"/>
        </w:rPr>
      </w:pPr>
    </w:p>
    <w:p w14:paraId="54D04E0A" w14:textId="77777777" w:rsidR="00F02F04" w:rsidRDefault="00F02F04" w:rsidP="00F02F04">
      <w:pPr>
        <w:pStyle w:val="ListParagraph"/>
        <w:numPr>
          <w:ilvl w:val="0"/>
          <w:numId w:val="16"/>
        </w:numPr>
        <w:spacing w:after="0" w:line="240" w:lineRule="auto"/>
        <w:ind w:left="1170"/>
        <w:rPr>
          <w:rFonts w:ascii="Times New Roman" w:hAnsi="Times New Roman" w:cs="Times New Roman"/>
        </w:rPr>
      </w:pPr>
      <w:r>
        <w:rPr>
          <w:rFonts w:ascii="Times New Roman" w:hAnsi="Times New Roman" w:cs="Times New Roman"/>
        </w:rPr>
        <w:t>Any tape used on the RCG shall be GeoLap™ Adhesive Roll manufactured by Owens Corning, or approved equal. Tape shall not be used for any primary welding / seaming unless express written permission is provided by the engineer of record to the fabricator and/or installer.</w:t>
      </w:r>
    </w:p>
    <w:p w14:paraId="54D04E0B" w14:textId="77777777" w:rsidR="004E733E" w:rsidRDefault="004E733E" w:rsidP="00913DD2">
      <w:pPr>
        <w:spacing w:after="0" w:line="240" w:lineRule="auto"/>
        <w:rPr>
          <w:rFonts w:ascii="Times New Roman" w:hAnsi="Times New Roman" w:cs="Times New Roman"/>
        </w:rPr>
      </w:pPr>
    </w:p>
    <w:p w14:paraId="54D04E0C" w14:textId="77777777" w:rsidR="00913DD2" w:rsidRDefault="00913DD2" w:rsidP="00913DD2">
      <w:pPr>
        <w:spacing w:after="0" w:line="240" w:lineRule="auto"/>
        <w:rPr>
          <w:rFonts w:ascii="Times New Roman" w:hAnsi="Times New Roman" w:cs="Times New Roman"/>
        </w:rPr>
      </w:pPr>
      <w:r>
        <w:rPr>
          <w:rFonts w:ascii="Times New Roman" w:hAnsi="Times New Roman" w:cs="Times New Roman"/>
        </w:rPr>
        <w:t xml:space="preserve">PART 3 </w:t>
      </w:r>
      <w:r>
        <w:rPr>
          <w:rFonts w:ascii="Times New Roman" w:hAnsi="Times New Roman" w:cs="Times New Roman"/>
        </w:rPr>
        <w:tab/>
        <w:t>EXECUTION</w:t>
      </w:r>
    </w:p>
    <w:p w14:paraId="54D04E0D" w14:textId="77777777" w:rsidR="004E733E" w:rsidRDefault="004E733E" w:rsidP="00913DD2">
      <w:pPr>
        <w:spacing w:after="0" w:line="240" w:lineRule="auto"/>
        <w:rPr>
          <w:rFonts w:ascii="Times New Roman" w:hAnsi="Times New Roman" w:cs="Times New Roman"/>
        </w:rPr>
      </w:pPr>
    </w:p>
    <w:p w14:paraId="54D04E0E" w14:textId="77777777" w:rsidR="004E733E" w:rsidRDefault="00703F08" w:rsidP="004E733E">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VERIFICATION</w:t>
      </w:r>
    </w:p>
    <w:p w14:paraId="54D04E0F" w14:textId="77777777" w:rsidR="00703F08" w:rsidRDefault="00703F08" w:rsidP="00703F08">
      <w:pPr>
        <w:spacing w:after="0" w:line="240" w:lineRule="auto"/>
        <w:rPr>
          <w:rFonts w:ascii="Times New Roman" w:hAnsi="Times New Roman" w:cs="Times New Roman"/>
        </w:rPr>
      </w:pPr>
    </w:p>
    <w:p w14:paraId="54D04E10" w14:textId="77777777" w:rsidR="00703F08" w:rsidRDefault="00703F08" w:rsidP="00703F08">
      <w:pPr>
        <w:pStyle w:val="ListParagraph"/>
        <w:numPr>
          <w:ilvl w:val="0"/>
          <w:numId w:val="18"/>
        </w:numPr>
        <w:spacing w:after="0" w:line="240" w:lineRule="auto"/>
        <w:rPr>
          <w:rFonts w:ascii="Times New Roman" w:hAnsi="Times New Roman" w:cs="Times New Roman"/>
        </w:rPr>
      </w:pPr>
      <w:r w:rsidRPr="00703F08">
        <w:rPr>
          <w:rFonts w:ascii="Times New Roman" w:hAnsi="Times New Roman" w:cs="Times New Roman"/>
        </w:rPr>
        <w:lastRenderedPageBreak/>
        <w:t xml:space="preserve">The area to be covered with </w:t>
      </w:r>
      <w:r w:rsidR="00266938">
        <w:rPr>
          <w:rFonts w:ascii="Times New Roman" w:hAnsi="Times New Roman" w:cs="Times New Roman"/>
        </w:rPr>
        <w:t>WCPE</w:t>
      </w:r>
      <w:r w:rsidRPr="00703F08">
        <w:rPr>
          <w:rFonts w:ascii="Times New Roman" w:hAnsi="Times New Roman" w:cs="Times New Roman"/>
        </w:rPr>
        <w:t xml:space="preserve"> must be depicted on </w:t>
      </w:r>
      <w:r w:rsidR="00266938">
        <w:rPr>
          <w:rFonts w:ascii="Times New Roman" w:hAnsi="Times New Roman" w:cs="Times New Roman"/>
        </w:rPr>
        <w:t xml:space="preserve">a </w:t>
      </w:r>
      <w:r w:rsidRPr="00703F08">
        <w:rPr>
          <w:rFonts w:ascii="Times New Roman" w:hAnsi="Times New Roman" w:cs="Times New Roman"/>
        </w:rPr>
        <w:t xml:space="preserve">drawing </w:t>
      </w:r>
      <w:r w:rsidR="00266938">
        <w:rPr>
          <w:rFonts w:ascii="Times New Roman" w:hAnsi="Times New Roman" w:cs="Times New Roman"/>
        </w:rPr>
        <w:t>provided by the owner</w:t>
      </w:r>
      <w:r w:rsidRPr="00703F08">
        <w:rPr>
          <w:rFonts w:ascii="Times New Roman" w:hAnsi="Times New Roman" w:cs="Times New Roman"/>
        </w:rPr>
        <w:t>. This drawing should provide information regarding the coverage area location, dimensions, and any special provisions for the installation of geomembrane materials.</w:t>
      </w:r>
      <w:r>
        <w:rPr>
          <w:rFonts w:ascii="Times New Roman" w:hAnsi="Times New Roman" w:cs="Times New Roman"/>
        </w:rPr>
        <w:t xml:space="preserve"> The installer shall have this drawing readily available on the site at all times.</w:t>
      </w:r>
    </w:p>
    <w:p w14:paraId="54D04E11" w14:textId="77777777" w:rsidR="00703F08" w:rsidRDefault="00703F08" w:rsidP="00703F08">
      <w:pPr>
        <w:pStyle w:val="ListParagraph"/>
        <w:spacing w:after="0" w:line="240" w:lineRule="auto"/>
        <w:rPr>
          <w:rFonts w:ascii="Times New Roman" w:hAnsi="Times New Roman" w:cs="Times New Roman"/>
        </w:rPr>
      </w:pPr>
    </w:p>
    <w:p w14:paraId="54D04E12" w14:textId="77777777" w:rsidR="00703F08" w:rsidRDefault="00703F08" w:rsidP="00703F08">
      <w:pPr>
        <w:pStyle w:val="ListParagraph"/>
        <w:numPr>
          <w:ilvl w:val="0"/>
          <w:numId w:val="18"/>
        </w:numPr>
        <w:spacing w:after="0" w:line="240" w:lineRule="auto"/>
        <w:rPr>
          <w:rFonts w:ascii="Times New Roman" w:hAnsi="Times New Roman" w:cs="Times New Roman"/>
        </w:rPr>
      </w:pPr>
      <w:r w:rsidRPr="00703F08">
        <w:rPr>
          <w:rFonts w:ascii="Times New Roman" w:hAnsi="Times New Roman" w:cs="Times New Roman"/>
        </w:rPr>
        <w:t xml:space="preserve">It is recommended that </w:t>
      </w:r>
      <w:r w:rsidR="00266938">
        <w:rPr>
          <w:rFonts w:ascii="Times New Roman" w:hAnsi="Times New Roman" w:cs="Times New Roman"/>
        </w:rPr>
        <w:t>WCPE</w:t>
      </w:r>
      <w:r w:rsidRPr="00703F08">
        <w:rPr>
          <w:rFonts w:ascii="Times New Roman" w:hAnsi="Times New Roman" w:cs="Times New Roman"/>
        </w:rPr>
        <w:t xml:space="preserve"> be fabricated in a controlled environment prior to delivery to the site. Fabrication can result in higher quality seams by minimizing field seaming in adverse conditions. Fabrication can also save time and labor through creation of large panels that can be deployed on site with minimal field seaming.</w:t>
      </w:r>
    </w:p>
    <w:p w14:paraId="54D04E13" w14:textId="77777777" w:rsidR="00703F08" w:rsidRDefault="00703F08" w:rsidP="00703F08">
      <w:pPr>
        <w:spacing w:after="0" w:line="240" w:lineRule="auto"/>
        <w:rPr>
          <w:rFonts w:ascii="Times New Roman" w:hAnsi="Times New Roman" w:cs="Times New Roman"/>
        </w:rPr>
      </w:pPr>
    </w:p>
    <w:p w14:paraId="54D04E14" w14:textId="77777777" w:rsidR="00703F08" w:rsidRDefault="00703F08" w:rsidP="00703F08">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SU</w:t>
      </w:r>
      <w:r w:rsidR="00266938">
        <w:rPr>
          <w:rFonts w:ascii="Times New Roman" w:hAnsi="Times New Roman" w:cs="Times New Roman"/>
        </w:rPr>
        <w:t>RFACE PREPARATION</w:t>
      </w:r>
    </w:p>
    <w:p w14:paraId="54D04E15" w14:textId="77777777" w:rsidR="00703F08" w:rsidRDefault="00703F08" w:rsidP="00703F08">
      <w:pPr>
        <w:spacing w:after="0" w:line="240" w:lineRule="auto"/>
        <w:rPr>
          <w:rFonts w:ascii="Times New Roman" w:hAnsi="Times New Roman" w:cs="Times New Roman"/>
        </w:rPr>
      </w:pPr>
    </w:p>
    <w:p w14:paraId="54D04E16" w14:textId="77777777" w:rsidR="00C70961" w:rsidRDefault="00703F08" w:rsidP="00266938">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 xml:space="preserve">Prior to </w:t>
      </w:r>
      <w:r w:rsidR="00266938">
        <w:rPr>
          <w:rFonts w:ascii="Times New Roman" w:hAnsi="Times New Roman" w:cs="Times New Roman"/>
        </w:rPr>
        <w:t>WCPE</w:t>
      </w:r>
      <w:r>
        <w:rPr>
          <w:rFonts w:ascii="Times New Roman" w:hAnsi="Times New Roman" w:cs="Times New Roman"/>
        </w:rPr>
        <w:t xml:space="preserve"> installation, the </w:t>
      </w:r>
      <w:r w:rsidR="00C70961">
        <w:rPr>
          <w:rFonts w:ascii="Times New Roman" w:hAnsi="Times New Roman" w:cs="Times New Roman"/>
        </w:rPr>
        <w:t>su</w:t>
      </w:r>
      <w:r w:rsidR="00266938">
        <w:rPr>
          <w:rFonts w:ascii="Times New Roman" w:hAnsi="Times New Roman" w:cs="Times New Roman"/>
        </w:rPr>
        <w:t>rface</w:t>
      </w:r>
      <w:r w:rsidR="00C70961">
        <w:rPr>
          <w:rFonts w:ascii="Times New Roman" w:hAnsi="Times New Roman" w:cs="Times New Roman"/>
        </w:rPr>
        <w:t xml:space="preserve"> shall be prepared by grading</w:t>
      </w:r>
      <w:r w:rsidR="00266938">
        <w:rPr>
          <w:rFonts w:ascii="Times New Roman" w:hAnsi="Times New Roman" w:cs="Times New Roman"/>
        </w:rPr>
        <w:t xml:space="preserve"> and smoothing any cover</w:t>
      </w:r>
      <w:r w:rsidR="00C70961">
        <w:rPr>
          <w:rFonts w:ascii="Times New Roman" w:hAnsi="Times New Roman" w:cs="Times New Roman"/>
        </w:rPr>
        <w:t xml:space="preserve"> soil to the specifications of the project construction documents.</w:t>
      </w:r>
    </w:p>
    <w:p w14:paraId="54D04E17" w14:textId="77777777" w:rsidR="00266938" w:rsidRPr="00266938" w:rsidRDefault="00266938" w:rsidP="00266938">
      <w:pPr>
        <w:pStyle w:val="ListParagraph"/>
        <w:spacing w:after="0" w:line="240" w:lineRule="auto"/>
        <w:rPr>
          <w:rFonts w:ascii="Times New Roman" w:hAnsi="Times New Roman" w:cs="Times New Roman"/>
        </w:rPr>
      </w:pPr>
    </w:p>
    <w:p w14:paraId="54D04E18" w14:textId="77777777" w:rsidR="00C70961" w:rsidRDefault="00C70961" w:rsidP="00C70961">
      <w:pPr>
        <w:pStyle w:val="ListParagraph"/>
        <w:numPr>
          <w:ilvl w:val="0"/>
          <w:numId w:val="19"/>
        </w:numPr>
        <w:spacing w:after="0" w:line="240" w:lineRule="auto"/>
        <w:rPr>
          <w:rFonts w:ascii="Times New Roman" w:hAnsi="Times New Roman" w:cs="Times New Roman"/>
        </w:rPr>
      </w:pPr>
      <w:r w:rsidRPr="00C70961">
        <w:rPr>
          <w:rFonts w:ascii="Times New Roman" w:hAnsi="Times New Roman" w:cs="Times New Roman"/>
        </w:rPr>
        <w:t xml:space="preserve">No standing water, mud, vegetation, snow, frozen subgrade, or excessive moisture is </w:t>
      </w:r>
      <w:r w:rsidR="00154589" w:rsidRPr="00C70961">
        <w:rPr>
          <w:rFonts w:ascii="Times New Roman" w:hAnsi="Times New Roman" w:cs="Times New Roman"/>
        </w:rPr>
        <w:t>allowed</w:t>
      </w:r>
      <w:r w:rsidR="00154589">
        <w:rPr>
          <w:rFonts w:ascii="Times New Roman" w:hAnsi="Times New Roman" w:cs="Times New Roman"/>
        </w:rPr>
        <w:t xml:space="preserve"> during</w:t>
      </w:r>
      <w:r w:rsidR="001A1D1B">
        <w:rPr>
          <w:rFonts w:ascii="Times New Roman" w:hAnsi="Times New Roman" w:cs="Times New Roman"/>
        </w:rPr>
        <w:t xml:space="preserve"> </w:t>
      </w:r>
      <w:r w:rsidRPr="00C70961">
        <w:rPr>
          <w:rFonts w:ascii="Times New Roman" w:hAnsi="Times New Roman" w:cs="Times New Roman"/>
        </w:rPr>
        <w:t>geomembrane placement.</w:t>
      </w:r>
    </w:p>
    <w:p w14:paraId="54D04E19" w14:textId="77777777" w:rsidR="00C70961" w:rsidRPr="00C70961" w:rsidRDefault="00C70961" w:rsidP="00C70961">
      <w:pPr>
        <w:pStyle w:val="ListParagraph"/>
        <w:rPr>
          <w:rFonts w:ascii="Times New Roman" w:hAnsi="Times New Roman" w:cs="Times New Roman"/>
        </w:rPr>
      </w:pPr>
    </w:p>
    <w:p w14:paraId="54D04E1A" w14:textId="77777777" w:rsidR="00C70961" w:rsidRDefault="0004328F" w:rsidP="00C70961">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When applicable, a</w:t>
      </w:r>
      <w:r w:rsidR="00C70961" w:rsidRPr="00C70961">
        <w:rPr>
          <w:rFonts w:ascii="Times New Roman" w:hAnsi="Times New Roman" w:cs="Times New Roman"/>
        </w:rPr>
        <w:t xml:space="preserve">n anchor trench, excavated in accordance with the </w:t>
      </w:r>
      <w:r w:rsidR="00C70961">
        <w:rPr>
          <w:rFonts w:ascii="Times New Roman" w:hAnsi="Times New Roman" w:cs="Times New Roman"/>
        </w:rPr>
        <w:t>approved construction documents</w:t>
      </w:r>
      <w:r w:rsidR="00C70961" w:rsidRPr="00C70961">
        <w:rPr>
          <w:rFonts w:ascii="Times New Roman" w:hAnsi="Times New Roman" w:cs="Times New Roman"/>
        </w:rPr>
        <w:t>, should be used as a perimeter termination point for the geomembrane. Installation of the geomembrane shall be started from the anchor trench.</w:t>
      </w:r>
    </w:p>
    <w:p w14:paraId="54D04E1B" w14:textId="77777777" w:rsidR="00BA2DCB" w:rsidRDefault="00BA2DCB" w:rsidP="00BA2DCB">
      <w:pPr>
        <w:spacing w:after="0" w:line="240" w:lineRule="auto"/>
        <w:rPr>
          <w:rFonts w:ascii="Times New Roman" w:hAnsi="Times New Roman" w:cs="Times New Roman"/>
        </w:rPr>
      </w:pPr>
    </w:p>
    <w:p w14:paraId="54D04E1C" w14:textId="77777777" w:rsidR="00BA2DCB" w:rsidRDefault="00BA2DCB" w:rsidP="00BA2DCB">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GEOMEMBRANE DEPLOYMENT AND PLACEMENT</w:t>
      </w:r>
    </w:p>
    <w:p w14:paraId="54D04E1D" w14:textId="77777777" w:rsidR="00BA2DCB" w:rsidRDefault="00BA2DCB" w:rsidP="00BA2DCB">
      <w:pPr>
        <w:spacing w:after="0" w:line="240" w:lineRule="auto"/>
        <w:rPr>
          <w:rFonts w:ascii="Times New Roman" w:hAnsi="Times New Roman" w:cs="Times New Roman"/>
        </w:rPr>
      </w:pPr>
    </w:p>
    <w:p w14:paraId="54D04E1E" w14:textId="77777777" w:rsidR="00703F08" w:rsidRDefault="00BA2DCB" w:rsidP="00BA2DCB">
      <w:pPr>
        <w:pStyle w:val="ListParagraph"/>
        <w:numPr>
          <w:ilvl w:val="0"/>
          <w:numId w:val="20"/>
        </w:numPr>
        <w:spacing w:after="0" w:line="240" w:lineRule="auto"/>
        <w:rPr>
          <w:rFonts w:ascii="Times New Roman" w:hAnsi="Times New Roman" w:cs="Times New Roman"/>
        </w:rPr>
      </w:pPr>
      <w:r w:rsidRPr="00BA2DCB">
        <w:rPr>
          <w:rFonts w:ascii="Times New Roman" w:hAnsi="Times New Roman" w:cs="Times New Roman"/>
        </w:rPr>
        <w:t xml:space="preserve">The geomembrane shall be installed to the limits shown on the </w:t>
      </w:r>
      <w:r>
        <w:rPr>
          <w:rFonts w:ascii="Times New Roman" w:hAnsi="Times New Roman" w:cs="Times New Roman"/>
        </w:rPr>
        <w:t>engineering drawing</w:t>
      </w:r>
      <w:r w:rsidRPr="00BA2DCB">
        <w:rPr>
          <w:rFonts w:ascii="Times New Roman" w:hAnsi="Times New Roman" w:cs="Times New Roman"/>
        </w:rPr>
        <w:t xml:space="preserve"> </w:t>
      </w:r>
      <w:r>
        <w:rPr>
          <w:rFonts w:ascii="Times New Roman" w:hAnsi="Times New Roman" w:cs="Times New Roman"/>
        </w:rPr>
        <w:t xml:space="preserve">and/or </w:t>
      </w:r>
      <w:r w:rsidRPr="00BA2DCB">
        <w:rPr>
          <w:rFonts w:ascii="Times New Roman" w:hAnsi="Times New Roman" w:cs="Times New Roman"/>
        </w:rPr>
        <w:t xml:space="preserve">approved panel </w:t>
      </w:r>
      <w:r>
        <w:rPr>
          <w:rFonts w:ascii="Times New Roman" w:hAnsi="Times New Roman" w:cs="Times New Roman"/>
        </w:rPr>
        <w:t>diagram.</w:t>
      </w:r>
    </w:p>
    <w:p w14:paraId="54D04E1F" w14:textId="77777777" w:rsidR="00BA2DCB" w:rsidRDefault="00BA2DCB" w:rsidP="00BA2DCB">
      <w:pPr>
        <w:pStyle w:val="ListParagraph"/>
        <w:spacing w:after="0" w:line="240" w:lineRule="auto"/>
        <w:rPr>
          <w:rFonts w:ascii="Times New Roman" w:hAnsi="Times New Roman" w:cs="Times New Roman"/>
        </w:rPr>
      </w:pPr>
    </w:p>
    <w:p w14:paraId="54D04E20" w14:textId="77777777" w:rsidR="00BA2DCB" w:rsidRDefault="00BA2DCB" w:rsidP="00BA2DCB">
      <w:pPr>
        <w:pStyle w:val="ListParagraph"/>
        <w:numPr>
          <w:ilvl w:val="0"/>
          <w:numId w:val="20"/>
        </w:numPr>
        <w:spacing w:after="0" w:line="240" w:lineRule="auto"/>
        <w:rPr>
          <w:rFonts w:ascii="Times New Roman" w:hAnsi="Times New Roman" w:cs="Times New Roman"/>
        </w:rPr>
      </w:pPr>
      <w:r w:rsidRPr="00BA2DCB">
        <w:rPr>
          <w:rFonts w:ascii="Times New Roman" w:hAnsi="Times New Roman" w:cs="Times New Roman"/>
        </w:rPr>
        <w:t xml:space="preserve">No geomembrane material shall be unrolled and deployed if the </w:t>
      </w:r>
      <w:r w:rsidR="00533186">
        <w:rPr>
          <w:rFonts w:ascii="Times New Roman" w:hAnsi="Times New Roman" w:cs="Times New Roman"/>
        </w:rPr>
        <w:t xml:space="preserve">sheet </w:t>
      </w:r>
      <w:r w:rsidRPr="00BA2DCB">
        <w:rPr>
          <w:rFonts w:ascii="Times New Roman" w:hAnsi="Times New Roman" w:cs="Times New Roman"/>
        </w:rPr>
        <w:t>temperatures are</w:t>
      </w:r>
      <w:r>
        <w:rPr>
          <w:rFonts w:ascii="Times New Roman" w:hAnsi="Times New Roman" w:cs="Times New Roman"/>
        </w:rPr>
        <w:t xml:space="preserve"> lower than 32°F</w:t>
      </w:r>
      <w:r w:rsidRPr="00BA2DCB">
        <w:rPr>
          <w:rFonts w:ascii="Times New Roman" w:hAnsi="Times New Roman" w:cs="Times New Roman"/>
        </w:rPr>
        <w:t xml:space="preserve"> unless otherwise approved by the </w:t>
      </w:r>
      <w:r>
        <w:rPr>
          <w:rFonts w:ascii="Times New Roman" w:hAnsi="Times New Roman" w:cs="Times New Roman"/>
        </w:rPr>
        <w:t>e</w:t>
      </w:r>
      <w:r w:rsidRPr="00BA2DCB">
        <w:rPr>
          <w:rFonts w:ascii="Times New Roman" w:hAnsi="Times New Roman" w:cs="Times New Roman"/>
        </w:rPr>
        <w:t>ngineer</w:t>
      </w:r>
      <w:r>
        <w:rPr>
          <w:rFonts w:ascii="Times New Roman" w:hAnsi="Times New Roman" w:cs="Times New Roman"/>
        </w:rPr>
        <w:t>.</w:t>
      </w:r>
    </w:p>
    <w:p w14:paraId="54D04E21" w14:textId="77777777" w:rsidR="00BA2DCB" w:rsidRPr="00BA2DCB" w:rsidRDefault="00BA2DCB" w:rsidP="00BA2DCB">
      <w:pPr>
        <w:pStyle w:val="ListParagraph"/>
        <w:rPr>
          <w:rFonts w:ascii="Times New Roman" w:hAnsi="Times New Roman" w:cs="Times New Roman"/>
        </w:rPr>
      </w:pPr>
    </w:p>
    <w:p w14:paraId="54D04E22" w14:textId="77777777" w:rsidR="00BA2DCB" w:rsidRDefault="00BA2DCB" w:rsidP="0047432D">
      <w:pPr>
        <w:pStyle w:val="ListParagraph"/>
        <w:numPr>
          <w:ilvl w:val="0"/>
          <w:numId w:val="20"/>
        </w:numPr>
        <w:spacing w:after="0" w:line="240" w:lineRule="auto"/>
        <w:rPr>
          <w:rFonts w:ascii="Times New Roman" w:hAnsi="Times New Roman" w:cs="Times New Roman"/>
        </w:rPr>
      </w:pPr>
      <w:r w:rsidRPr="00BA2DCB">
        <w:rPr>
          <w:rFonts w:ascii="Times New Roman" w:hAnsi="Times New Roman" w:cs="Times New Roman"/>
        </w:rPr>
        <w:t>Typically,</w:t>
      </w:r>
      <w:r>
        <w:rPr>
          <w:rFonts w:ascii="Times New Roman" w:hAnsi="Times New Roman" w:cs="Times New Roman"/>
        </w:rPr>
        <w:t xml:space="preserve"> </w:t>
      </w:r>
      <w:r w:rsidRPr="00BA2DCB">
        <w:rPr>
          <w:rFonts w:ascii="Times New Roman" w:hAnsi="Times New Roman" w:cs="Times New Roman"/>
        </w:rPr>
        <w:t xml:space="preserve">only the quantity of geomembrane </w:t>
      </w:r>
      <w:r>
        <w:rPr>
          <w:rFonts w:ascii="Times New Roman" w:hAnsi="Times New Roman" w:cs="Times New Roman"/>
        </w:rPr>
        <w:t xml:space="preserve">(rolls or panels) </w:t>
      </w:r>
      <w:r w:rsidRPr="00BA2DCB">
        <w:rPr>
          <w:rFonts w:ascii="Times New Roman" w:hAnsi="Times New Roman" w:cs="Times New Roman"/>
        </w:rPr>
        <w:t xml:space="preserve">that will be </w:t>
      </w:r>
      <w:r w:rsidR="00533186">
        <w:rPr>
          <w:rFonts w:ascii="Times New Roman" w:hAnsi="Times New Roman" w:cs="Times New Roman"/>
        </w:rPr>
        <w:t xml:space="preserve">properly </w:t>
      </w:r>
      <w:r w:rsidRPr="00BA2DCB">
        <w:rPr>
          <w:rFonts w:ascii="Times New Roman" w:hAnsi="Times New Roman" w:cs="Times New Roman"/>
        </w:rPr>
        <w:t>anchored</w:t>
      </w:r>
      <w:r w:rsidR="0047432D">
        <w:rPr>
          <w:rFonts w:ascii="Times New Roman" w:hAnsi="Times New Roman" w:cs="Times New Roman"/>
        </w:rPr>
        <w:t>, ballasted</w:t>
      </w:r>
      <w:r w:rsidRPr="00BA2DCB">
        <w:rPr>
          <w:rFonts w:ascii="Times New Roman" w:hAnsi="Times New Roman" w:cs="Times New Roman"/>
        </w:rPr>
        <w:t xml:space="preserve"> and </w:t>
      </w:r>
      <w:r>
        <w:rPr>
          <w:rFonts w:ascii="Times New Roman" w:hAnsi="Times New Roman" w:cs="Times New Roman"/>
        </w:rPr>
        <w:t xml:space="preserve">welded </w:t>
      </w:r>
      <w:r w:rsidRPr="00BA2DCB">
        <w:rPr>
          <w:rFonts w:ascii="Times New Roman" w:hAnsi="Times New Roman" w:cs="Times New Roman"/>
        </w:rPr>
        <w:t>together in one day</w:t>
      </w:r>
      <w:r>
        <w:rPr>
          <w:rFonts w:ascii="Times New Roman" w:hAnsi="Times New Roman" w:cs="Times New Roman"/>
        </w:rPr>
        <w:t xml:space="preserve"> </w:t>
      </w:r>
      <w:r w:rsidRPr="00BA2DCB">
        <w:rPr>
          <w:rFonts w:ascii="Times New Roman" w:hAnsi="Times New Roman" w:cs="Times New Roman"/>
        </w:rPr>
        <w:t>should be deployed.</w:t>
      </w:r>
    </w:p>
    <w:p w14:paraId="54D04E23" w14:textId="77777777" w:rsidR="0047432D" w:rsidRPr="0047432D" w:rsidRDefault="0047432D" w:rsidP="0047432D">
      <w:pPr>
        <w:spacing w:after="0" w:line="240" w:lineRule="auto"/>
        <w:rPr>
          <w:rFonts w:ascii="Times New Roman" w:hAnsi="Times New Roman" w:cs="Times New Roman"/>
        </w:rPr>
      </w:pPr>
    </w:p>
    <w:p w14:paraId="54D04E24" w14:textId="77777777" w:rsidR="0047432D" w:rsidRDefault="00BA2DCB" w:rsidP="00970155">
      <w:pPr>
        <w:pStyle w:val="ListParagraph"/>
        <w:numPr>
          <w:ilvl w:val="0"/>
          <w:numId w:val="20"/>
        </w:numPr>
        <w:spacing w:after="0" w:line="240" w:lineRule="auto"/>
        <w:rPr>
          <w:rFonts w:ascii="Times New Roman" w:hAnsi="Times New Roman" w:cs="Times New Roman"/>
        </w:rPr>
      </w:pPr>
      <w:r w:rsidRPr="00BA2DCB">
        <w:rPr>
          <w:rFonts w:ascii="Times New Roman" w:hAnsi="Times New Roman" w:cs="Times New Roman"/>
        </w:rPr>
        <w:t>Sand bags or equivalent ballast shall be used as necessary to hold the</w:t>
      </w:r>
      <w:r>
        <w:rPr>
          <w:rFonts w:ascii="Times New Roman" w:hAnsi="Times New Roman" w:cs="Times New Roman"/>
        </w:rPr>
        <w:t xml:space="preserve"> </w:t>
      </w:r>
      <w:r w:rsidRPr="00BA2DCB">
        <w:rPr>
          <w:rFonts w:ascii="Times New Roman" w:hAnsi="Times New Roman" w:cs="Times New Roman"/>
        </w:rPr>
        <w:t xml:space="preserve">geomembrane material in position under the </w:t>
      </w:r>
      <w:r>
        <w:rPr>
          <w:rFonts w:ascii="Times New Roman" w:hAnsi="Times New Roman" w:cs="Times New Roman"/>
        </w:rPr>
        <w:t>average seasonal</w:t>
      </w:r>
      <w:r w:rsidRPr="00BA2DCB">
        <w:rPr>
          <w:rFonts w:ascii="Times New Roman" w:hAnsi="Times New Roman" w:cs="Times New Roman"/>
        </w:rPr>
        <w:t xml:space="preserve"> wind</w:t>
      </w:r>
      <w:r w:rsidR="00970155">
        <w:rPr>
          <w:rFonts w:ascii="Times New Roman" w:hAnsi="Times New Roman" w:cs="Times New Roman"/>
        </w:rPr>
        <w:t xml:space="preserve"> </w:t>
      </w:r>
      <w:r w:rsidRPr="00970155">
        <w:rPr>
          <w:rFonts w:ascii="Times New Roman" w:hAnsi="Times New Roman" w:cs="Times New Roman"/>
        </w:rPr>
        <w:t xml:space="preserve">conditions. </w:t>
      </w:r>
    </w:p>
    <w:p w14:paraId="54D04E25" w14:textId="77777777" w:rsidR="0047432D" w:rsidRPr="0047432D" w:rsidRDefault="0047432D" w:rsidP="0047432D">
      <w:pPr>
        <w:pStyle w:val="ListParagraph"/>
        <w:rPr>
          <w:rFonts w:ascii="Times New Roman" w:hAnsi="Times New Roman" w:cs="Times New Roman"/>
        </w:rPr>
      </w:pPr>
    </w:p>
    <w:p w14:paraId="54D04E26" w14:textId="77777777" w:rsidR="00BA2DCB" w:rsidRDefault="00BA2DCB" w:rsidP="0047432D">
      <w:pPr>
        <w:pStyle w:val="ListParagraph"/>
        <w:numPr>
          <w:ilvl w:val="1"/>
          <w:numId w:val="20"/>
        </w:numPr>
        <w:spacing w:after="0" w:line="240" w:lineRule="auto"/>
        <w:rPr>
          <w:rFonts w:ascii="Times New Roman" w:hAnsi="Times New Roman" w:cs="Times New Roman"/>
        </w:rPr>
      </w:pPr>
      <w:r w:rsidRPr="00970155">
        <w:rPr>
          <w:rFonts w:ascii="Times New Roman" w:hAnsi="Times New Roman" w:cs="Times New Roman"/>
        </w:rPr>
        <w:t>Sand bag material shall be sufficient</w:t>
      </w:r>
      <w:r w:rsidR="00970155">
        <w:rPr>
          <w:rFonts w:ascii="Times New Roman" w:hAnsi="Times New Roman" w:cs="Times New Roman"/>
        </w:rPr>
        <w:t xml:space="preserve"> to res</w:t>
      </w:r>
      <w:r w:rsidR="0047432D">
        <w:rPr>
          <w:rFonts w:ascii="Times New Roman" w:hAnsi="Times New Roman" w:cs="Times New Roman"/>
        </w:rPr>
        <w:t>ist UV degradation for the duration of the cover service life.</w:t>
      </w:r>
    </w:p>
    <w:p w14:paraId="54D04E27" w14:textId="77777777" w:rsidR="0047432D" w:rsidRDefault="0047432D" w:rsidP="0047432D">
      <w:pPr>
        <w:pStyle w:val="ListParagraph"/>
        <w:spacing w:after="0" w:line="240" w:lineRule="auto"/>
        <w:ind w:left="1440"/>
        <w:rPr>
          <w:rFonts w:ascii="Times New Roman" w:hAnsi="Times New Roman" w:cs="Times New Roman"/>
        </w:rPr>
      </w:pPr>
    </w:p>
    <w:p w14:paraId="54D04E28" w14:textId="77777777" w:rsidR="0047432D" w:rsidRDefault="0047432D" w:rsidP="0047432D">
      <w:pPr>
        <w:pStyle w:val="ListParagraph"/>
        <w:numPr>
          <w:ilvl w:val="1"/>
          <w:numId w:val="20"/>
        </w:numPr>
        <w:spacing w:after="0" w:line="240" w:lineRule="auto"/>
        <w:rPr>
          <w:rFonts w:ascii="Times New Roman" w:hAnsi="Times New Roman" w:cs="Times New Roman"/>
        </w:rPr>
      </w:pPr>
      <w:r>
        <w:rPr>
          <w:rFonts w:ascii="Times New Roman" w:hAnsi="Times New Roman" w:cs="Times New Roman"/>
        </w:rPr>
        <w:t>Sandbags should weigh approximately 40 pounds when filled</w:t>
      </w:r>
    </w:p>
    <w:p w14:paraId="54D04E29" w14:textId="77777777" w:rsidR="0047432D" w:rsidRPr="0047432D" w:rsidRDefault="0047432D" w:rsidP="0047432D">
      <w:pPr>
        <w:pStyle w:val="ListParagraph"/>
        <w:rPr>
          <w:rFonts w:ascii="Times New Roman" w:hAnsi="Times New Roman" w:cs="Times New Roman"/>
        </w:rPr>
      </w:pPr>
    </w:p>
    <w:p w14:paraId="54D04E2A" w14:textId="77777777" w:rsidR="0047432D" w:rsidRDefault="0047432D" w:rsidP="0047432D">
      <w:pPr>
        <w:pStyle w:val="ListParagraph"/>
        <w:numPr>
          <w:ilvl w:val="1"/>
          <w:numId w:val="20"/>
        </w:numPr>
        <w:spacing w:after="0" w:line="240" w:lineRule="auto"/>
        <w:rPr>
          <w:rFonts w:ascii="Times New Roman" w:hAnsi="Times New Roman" w:cs="Times New Roman"/>
        </w:rPr>
      </w:pPr>
      <w:r>
        <w:rPr>
          <w:rFonts w:ascii="Times New Roman" w:hAnsi="Times New Roman" w:cs="Times New Roman"/>
        </w:rPr>
        <w:t>Sandbags should be placed in accordance with wind uplift resistance designs / calculations provided by the owner, but spaced no greater than 8 feet in any direction</w:t>
      </w:r>
    </w:p>
    <w:p w14:paraId="54D04E2B" w14:textId="77777777" w:rsidR="0047432D" w:rsidRPr="0047432D" w:rsidRDefault="0047432D" w:rsidP="0047432D">
      <w:pPr>
        <w:pStyle w:val="ListParagraph"/>
        <w:rPr>
          <w:rFonts w:ascii="Times New Roman" w:hAnsi="Times New Roman" w:cs="Times New Roman"/>
        </w:rPr>
      </w:pPr>
    </w:p>
    <w:p w14:paraId="54D04E2C" w14:textId="77777777" w:rsidR="0047432D" w:rsidRDefault="0047432D" w:rsidP="0047432D">
      <w:pPr>
        <w:pStyle w:val="ListParagraph"/>
        <w:numPr>
          <w:ilvl w:val="1"/>
          <w:numId w:val="20"/>
        </w:numPr>
        <w:spacing w:after="0" w:line="240" w:lineRule="auto"/>
        <w:rPr>
          <w:rFonts w:ascii="Times New Roman" w:hAnsi="Times New Roman" w:cs="Times New Roman"/>
        </w:rPr>
      </w:pPr>
      <w:r>
        <w:rPr>
          <w:rFonts w:ascii="Times New Roman" w:hAnsi="Times New Roman" w:cs="Times New Roman"/>
        </w:rPr>
        <w:t>All sandbags must be connected to each other using minimum ¾ inch thick polypropylene rope material with an average strength of 5,800 pounds. Any deviation must be approved by the owner.</w:t>
      </w:r>
    </w:p>
    <w:p w14:paraId="54D04E2D" w14:textId="77777777" w:rsidR="0047432D" w:rsidRPr="0047432D" w:rsidRDefault="0047432D" w:rsidP="0047432D">
      <w:pPr>
        <w:pStyle w:val="ListParagraph"/>
        <w:rPr>
          <w:rFonts w:ascii="Times New Roman" w:hAnsi="Times New Roman" w:cs="Times New Roman"/>
        </w:rPr>
      </w:pPr>
    </w:p>
    <w:p w14:paraId="54D04E2E" w14:textId="77777777" w:rsidR="0047432D" w:rsidRDefault="0047432D" w:rsidP="0047432D">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In lieu of sandbag ballast, earth anchors approved by the WCPE manufacturer can be used.</w:t>
      </w:r>
    </w:p>
    <w:p w14:paraId="54D04E2F" w14:textId="77777777" w:rsidR="0047432D" w:rsidRDefault="0047432D" w:rsidP="0047432D">
      <w:pPr>
        <w:pStyle w:val="ListParagraph"/>
        <w:spacing w:after="0" w:line="240" w:lineRule="auto"/>
        <w:rPr>
          <w:rFonts w:ascii="Times New Roman" w:hAnsi="Times New Roman" w:cs="Times New Roman"/>
        </w:rPr>
      </w:pPr>
    </w:p>
    <w:p w14:paraId="54D04E30" w14:textId="77777777" w:rsidR="00141B97" w:rsidRPr="00141B97" w:rsidRDefault="00141B97" w:rsidP="00141B97">
      <w:pPr>
        <w:pStyle w:val="ListParagraph"/>
        <w:numPr>
          <w:ilvl w:val="1"/>
          <w:numId w:val="20"/>
        </w:numPr>
        <w:rPr>
          <w:rFonts w:ascii="Times New Roman" w:hAnsi="Times New Roman" w:cs="Times New Roman"/>
        </w:rPr>
      </w:pPr>
      <w:r w:rsidRPr="00141B97">
        <w:rPr>
          <w:rFonts w:ascii="Times New Roman" w:hAnsi="Times New Roman" w:cs="Times New Roman"/>
        </w:rPr>
        <w:lastRenderedPageBreak/>
        <w:t xml:space="preserve">Earth anchors must be 3/16” (min.) diameter steel wire, with helical twist and integrated top coil. The Basis of Design shall be the TL-TA-2 Twist Anchor manufactured by Gripple, Inc. Any substitutions or variations from the Basis of Design shall be an equivalent product, requiring express written approval from </w:t>
      </w:r>
      <w:r>
        <w:rPr>
          <w:rFonts w:ascii="Times New Roman" w:hAnsi="Times New Roman" w:cs="Times New Roman"/>
        </w:rPr>
        <w:t>WCPE manufacturer.</w:t>
      </w:r>
    </w:p>
    <w:p w14:paraId="54D04E31" w14:textId="77777777" w:rsidR="00141B97" w:rsidRPr="00141B97" w:rsidRDefault="00141B97" w:rsidP="00141B97">
      <w:pPr>
        <w:pStyle w:val="ListParagraph"/>
        <w:ind w:left="1440"/>
        <w:rPr>
          <w:rFonts w:ascii="Times New Roman" w:hAnsi="Times New Roman" w:cs="Times New Roman"/>
        </w:rPr>
      </w:pPr>
    </w:p>
    <w:p w14:paraId="54D04E32" w14:textId="77777777" w:rsidR="0047432D" w:rsidRDefault="00141B97" w:rsidP="0047432D">
      <w:pPr>
        <w:pStyle w:val="ListParagraph"/>
        <w:numPr>
          <w:ilvl w:val="1"/>
          <w:numId w:val="20"/>
        </w:numPr>
        <w:spacing w:after="0" w:line="240" w:lineRule="auto"/>
        <w:rPr>
          <w:rFonts w:ascii="Times New Roman" w:hAnsi="Times New Roman" w:cs="Times New Roman"/>
        </w:rPr>
      </w:pPr>
      <w:r>
        <w:rPr>
          <w:rFonts w:ascii="Times New Roman" w:hAnsi="Times New Roman" w:cs="Times New Roman"/>
        </w:rPr>
        <w:t>Earth anchors must be designed for length and spacing based on wind uplift resistance designs / calculations provided by the owner.</w:t>
      </w:r>
    </w:p>
    <w:p w14:paraId="54D04E33" w14:textId="77777777" w:rsidR="00141B97" w:rsidRPr="00141B97" w:rsidRDefault="00141B97" w:rsidP="00141B97">
      <w:pPr>
        <w:pStyle w:val="ListParagraph"/>
        <w:rPr>
          <w:rFonts w:ascii="Times New Roman" w:hAnsi="Times New Roman" w:cs="Times New Roman"/>
        </w:rPr>
      </w:pPr>
    </w:p>
    <w:p w14:paraId="54D04E34" w14:textId="77777777" w:rsidR="00141B97" w:rsidRPr="0047432D" w:rsidRDefault="00141B97" w:rsidP="0047432D">
      <w:pPr>
        <w:pStyle w:val="ListParagraph"/>
        <w:numPr>
          <w:ilvl w:val="1"/>
          <w:numId w:val="20"/>
        </w:numPr>
        <w:spacing w:after="0" w:line="240" w:lineRule="auto"/>
        <w:rPr>
          <w:rFonts w:ascii="Times New Roman" w:hAnsi="Times New Roman" w:cs="Times New Roman"/>
        </w:rPr>
      </w:pPr>
      <w:r>
        <w:rPr>
          <w:rFonts w:ascii="Times New Roman" w:hAnsi="Times New Roman" w:cs="Times New Roman"/>
        </w:rPr>
        <w:t>Earth anchors must be installed in accordance with the manufacturer’s recommended installation guidelines.</w:t>
      </w:r>
    </w:p>
    <w:p w14:paraId="54D04E35" w14:textId="77777777" w:rsidR="00970155" w:rsidRPr="00970155" w:rsidRDefault="00970155" w:rsidP="00970155">
      <w:pPr>
        <w:pStyle w:val="ListParagraph"/>
        <w:rPr>
          <w:rFonts w:ascii="Times New Roman" w:hAnsi="Times New Roman" w:cs="Times New Roman"/>
        </w:rPr>
      </w:pPr>
    </w:p>
    <w:p w14:paraId="54D04E36" w14:textId="77777777" w:rsidR="00970155" w:rsidRDefault="00BA2DCB" w:rsidP="00970155">
      <w:pPr>
        <w:pStyle w:val="ListParagraph"/>
        <w:numPr>
          <w:ilvl w:val="0"/>
          <w:numId w:val="20"/>
        </w:numPr>
        <w:spacing w:after="0" w:line="240" w:lineRule="auto"/>
        <w:rPr>
          <w:rFonts w:ascii="Times New Roman" w:hAnsi="Times New Roman" w:cs="Times New Roman"/>
        </w:rPr>
      </w:pPr>
      <w:r w:rsidRPr="00970155">
        <w:rPr>
          <w:rFonts w:ascii="Times New Roman" w:hAnsi="Times New Roman" w:cs="Times New Roman"/>
        </w:rPr>
        <w:t>Geomembrane placement shall not be done if moisture prevents proper subgrade</w:t>
      </w:r>
      <w:r w:rsidR="00970155">
        <w:rPr>
          <w:rFonts w:ascii="Times New Roman" w:hAnsi="Times New Roman" w:cs="Times New Roman"/>
        </w:rPr>
        <w:t xml:space="preserve"> </w:t>
      </w:r>
      <w:r w:rsidRPr="00970155">
        <w:rPr>
          <w:rFonts w:ascii="Times New Roman" w:hAnsi="Times New Roman" w:cs="Times New Roman"/>
        </w:rPr>
        <w:t xml:space="preserve">preparation, </w:t>
      </w:r>
      <w:r w:rsidR="00970155">
        <w:rPr>
          <w:rFonts w:ascii="Times New Roman" w:hAnsi="Times New Roman" w:cs="Times New Roman"/>
        </w:rPr>
        <w:t xml:space="preserve">roll / </w:t>
      </w:r>
      <w:r w:rsidRPr="00970155">
        <w:rPr>
          <w:rFonts w:ascii="Times New Roman" w:hAnsi="Times New Roman" w:cs="Times New Roman"/>
        </w:rPr>
        <w:t xml:space="preserve">panel placement, or </w:t>
      </w:r>
      <w:r w:rsidR="00970155">
        <w:rPr>
          <w:rFonts w:ascii="Times New Roman" w:hAnsi="Times New Roman" w:cs="Times New Roman"/>
        </w:rPr>
        <w:t>welding.</w:t>
      </w:r>
    </w:p>
    <w:p w14:paraId="54D04E37" w14:textId="77777777" w:rsidR="00970155" w:rsidRPr="00970155" w:rsidRDefault="00970155" w:rsidP="00970155">
      <w:pPr>
        <w:pStyle w:val="ListParagraph"/>
        <w:rPr>
          <w:rFonts w:ascii="Times New Roman" w:hAnsi="Times New Roman" w:cs="Times New Roman"/>
        </w:rPr>
      </w:pPr>
    </w:p>
    <w:p w14:paraId="54D04E38" w14:textId="77777777" w:rsidR="00970155" w:rsidRDefault="00970155" w:rsidP="00141B97">
      <w:pPr>
        <w:pStyle w:val="ListParagraph"/>
        <w:numPr>
          <w:ilvl w:val="0"/>
          <w:numId w:val="20"/>
        </w:numPr>
        <w:spacing w:after="0" w:line="240" w:lineRule="auto"/>
        <w:rPr>
          <w:rFonts w:ascii="Times New Roman" w:hAnsi="Times New Roman" w:cs="Times New Roman"/>
        </w:rPr>
      </w:pPr>
      <w:r w:rsidRPr="00970155">
        <w:rPr>
          <w:rFonts w:ascii="Times New Roman" w:hAnsi="Times New Roman" w:cs="Times New Roman"/>
        </w:rPr>
        <w:t xml:space="preserve">Fabricated geomembrane panels should be placed in accordance with the </w:t>
      </w:r>
      <w:r w:rsidR="00141B97">
        <w:rPr>
          <w:rFonts w:ascii="Times New Roman" w:hAnsi="Times New Roman" w:cs="Times New Roman"/>
        </w:rPr>
        <w:t>drawings</w:t>
      </w:r>
      <w:r w:rsidRPr="00970155">
        <w:rPr>
          <w:rFonts w:ascii="Times New Roman" w:hAnsi="Times New Roman" w:cs="Times New Roman"/>
        </w:rPr>
        <w:t xml:space="preserve">, at a starting point on one corner of the area to be </w:t>
      </w:r>
      <w:r w:rsidR="00141B97">
        <w:rPr>
          <w:rFonts w:ascii="Times New Roman" w:hAnsi="Times New Roman" w:cs="Times New Roman"/>
        </w:rPr>
        <w:t>covered</w:t>
      </w:r>
      <w:r w:rsidRPr="00970155">
        <w:rPr>
          <w:rFonts w:ascii="Times New Roman" w:hAnsi="Times New Roman" w:cs="Times New Roman"/>
        </w:rPr>
        <w:t xml:space="preserve">. </w:t>
      </w:r>
    </w:p>
    <w:p w14:paraId="54D04E39" w14:textId="77777777" w:rsidR="00141B97" w:rsidRPr="00141B97" w:rsidRDefault="00141B97" w:rsidP="00141B97">
      <w:pPr>
        <w:spacing w:after="0" w:line="240" w:lineRule="auto"/>
        <w:rPr>
          <w:rFonts w:ascii="Times New Roman" w:hAnsi="Times New Roman" w:cs="Times New Roman"/>
        </w:rPr>
      </w:pPr>
    </w:p>
    <w:p w14:paraId="54D04E3A" w14:textId="77777777" w:rsidR="00970155" w:rsidRDefault="00141B97" w:rsidP="00970155">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Geomembrane</w:t>
      </w:r>
      <w:r w:rsidR="00970155" w:rsidRPr="00970155">
        <w:rPr>
          <w:rFonts w:ascii="Times New Roman" w:hAnsi="Times New Roman" w:cs="Times New Roman"/>
        </w:rPr>
        <w:t xml:space="preserve"> that has not been fabricated must be deployed in individual rolls. </w:t>
      </w:r>
    </w:p>
    <w:p w14:paraId="54D04E3B" w14:textId="77777777" w:rsidR="00970155" w:rsidRDefault="00970155" w:rsidP="00970155">
      <w:pPr>
        <w:pStyle w:val="ListParagraph"/>
        <w:spacing w:after="0" w:line="240" w:lineRule="auto"/>
        <w:rPr>
          <w:rFonts w:ascii="Times New Roman" w:hAnsi="Times New Roman" w:cs="Times New Roman"/>
        </w:rPr>
      </w:pPr>
    </w:p>
    <w:p w14:paraId="54D04E3C" w14:textId="77777777" w:rsidR="00970155" w:rsidRDefault="00970155" w:rsidP="00141B97">
      <w:pPr>
        <w:pStyle w:val="ListParagraph"/>
        <w:numPr>
          <w:ilvl w:val="1"/>
          <w:numId w:val="20"/>
        </w:numPr>
        <w:spacing w:after="0" w:line="240" w:lineRule="auto"/>
        <w:rPr>
          <w:rFonts w:ascii="Times New Roman" w:hAnsi="Times New Roman" w:cs="Times New Roman"/>
        </w:rPr>
      </w:pPr>
      <w:r w:rsidRPr="00970155">
        <w:rPr>
          <w:rFonts w:ascii="Times New Roman" w:hAnsi="Times New Roman" w:cs="Times New Roman"/>
        </w:rPr>
        <w:t xml:space="preserve">Rolls should be suspended from a spreader bar and pulled in the direction of deployment, or they can be unrolled manually by holding the roll end and deploying the bulk roll. </w:t>
      </w:r>
    </w:p>
    <w:p w14:paraId="54D04E3D" w14:textId="77777777" w:rsidR="00141B97" w:rsidRPr="00141B97" w:rsidRDefault="00141B97" w:rsidP="00141B97">
      <w:pPr>
        <w:pStyle w:val="ListParagraph"/>
        <w:spacing w:after="0" w:line="240" w:lineRule="auto"/>
        <w:ind w:left="1440"/>
        <w:rPr>
          <w:rFonts w:ascii="Times New Roman" w:hAnsi="Times New Roman" w:cs="Times New Roman"/>
        </w:rPr>
      </w:pPr>
    </w:p>
    <w:p w14:paraId="54D04E3E" w14:textId="77777777" w:rsidR="00970155" w:rsidRDefault="00970155" w:rsidP="00970155">
      <w:pPr>
        <w:pStyle w:val="ListParagraph"/>
        <w:numPr>
          <w:ilvl w:val="0"/>
          <w:numId w:val="20"/>
        </w:numPr>
        <w:spacing w:after="0" w:line="240" w:lineRule="auto"/>
        <w:rPr>
          <w:rFonts w:ascii="Times New Roman" w:hAnsi="Times New Roman" w:cs="Times New Roman"/>
        </w:rPr>
      </w:pPr>
      <w:r w:rsidRPr="00970155">
        <w:rPr>
          <w:rFonts w:ascii="Times New Roman" w:hAnsi="Times New Roman" w:cs="Times New Roman"/>
        </w:rPr>
        <w:t>Wrinkles caused by panel placement or thermal expansion should be minimized</w:t>
      </w:r>
      <w:r>
        <w:rPr>
          <w:rFonts w:ascii="Times New Roman" w:hAnsi="Times New Roman" w:cs="Times New Roman"/>
        </w:rPr>
        <w:t xml:space="preserve"> prior to welding or further roll / panel deployment.</w:t>
      </w:r>
    </w:p>
    <w:p w14:paraId="54D04E3F" w14:textId="77777777" w:rsidR="00970155" w:rsidRPr="00970155" w:rsidRDefault="00970155" w:rsidP="00970155">
      <w:pPr>
        <w:pStyle w:val="ListParagraph"/>
        <w:rPr>
          <w:rFonts w:ascii="Times New Roman" w:hAnsi="Times New Roman" w:cs="Times New Roman"/>
        </w:rPr>
      </w:pPr>
    </w:p>
    <w:p w14:paraId="54D04E40" w14:textId="77777777" w:rsidR="00970155" w:rsidRDefault="00970155" w:rsidP="00970155">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 xml:space="preserve">Rolls or panels shall be overlapped prior to seaming in a “shingled” direction specified in the </w:t>
      </w:r>
      <w:r w:rsidR="00141B97">
        <w:rPr>
          <w:rFonts w:ascii="Times New Roman" w:hAnsi="Times New Roman" w:cs="Times New Roman"/>
        </w:rPr>
        <w:t>drawing</w:t>
      </w:r>
      <w:r>
        <w:rPr>
          <w:rFonts w:ascii="Times New Roman" w:hAnsi="Times New Roman" w:cs="Times New Roman"/>
        </w:rPr>
        <w:t xml:space="preserve">. </w:t>
      </w:r>
    </w:p>
    <w:p w14:paraId="54D04E41" w14:textId="77777777" w:rsidR="00A3572D" w:rsidRPr="00A3572D" w:rsidRDefault="00A3572D" w:rsidP="00A3572D">
      <w:pPr>
        <w:pStyle w:val="ListParagraph"/>
        <w:rPr>
          <w:rFonts w:ascii="Times New Roman" w:hAnsi="Times New Roman" w:cs="Times New Roman"/>
        </w:rPr>
      </w:pPr>
    </w:p>
    <w:p w14:paraId="54D04E42" w14:textId="77777777" w:rsidR="00A3572D" w:rsidRDefault="00A3572D" w:rsidP="00A3572D">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GEOMEMBRANE SEAMING</w:t>
      </w:r>
    </w:p>
    <w:p w14:paraId="54D04E43" w14:textId="77777777" w:rsidR="00A3572D" w:rsidRDefault="00A3572D" w:rsidP="00A3572D">
      <w:pPr>
        <w:spacing w:after="0" w:line="240" w:lineRule="auto"/>
        <w:rPr>
          <w:rFonts w:ascii="Times New Roman" w:hAnsi="Times New Roman" w:cs="Times New Roman"/>
        </w:rPr>
      </w:pPr>
    </w:p>
    <w:p w14:paraId="54D04E44" w14:textId="77777777" w:rsidR="00A3572D" w:rsidRDefault="009A3E16" w:rsidP="00A3572D">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Seaming of RCG is performed</w:t>
      </w:r>
      <w:r w:rsidR="00A3572D" w:rsidRPr="00A3572D">
        <w:rPr>
          <w:rFonts w:ascii="Times New Roman" w:hAnsi="Times New Roman" w:cs="Times New Roman"/>
        </w:rPr>
        <w:t xml:space="preserve"> to </w:t>
      </w:r>
      <w:r>
        <w:rPr>
          <w:rFonts w:ascii="Times New Roman" w:hAnsi="Times New Roman" w:cs="Times New Roman"/>
        </w:rPr>
        <w:t>create</w:t>
      </w:r>
      <w:r w:rsidR="00A3572D" w:rsidRPr="00A3572D">
        <w:rPr>
          <w:rFonts w:ascii="Times New Roman" w:hAnsi="Times New Roman" w:cs="Times New Roman"/>
        </w:rPr>
        <w:t xml:space="preserve"> a single functional film by combining roll / panel edges together via thermal fusion welding. Special care must be taken to ensure the formation of a robust film bond without compromising the scrim reinforcement of the product. Failure to do so may result in failure of the product.</w:t>
      </w:r>
    </w:p>
    <w:p w14:paraId="54D04E45" w14:textId="77777777" w:rsidR="009A3E16" w:rsidRDefault="009A3E16" w:rsidP="009A3E16">
      <w:pPr>
        <w:pStyle w:val="ListParagraph"/>
        <w:spacing w:after="0" w:line="240" w:lineRule="auto"/>
        <w:rPr>
          <w:rFonts w:ascii="Times New Roman" w:hAnsi="Times New Roman" w:cs="Times New Roman"/>
        </w:rPr>
      </w:pPr>
    </w:p>
    <w:p w14:paraId="54D04E46" w14:textId="77777777" w:rsidR="009A3E16" w:rsidRDefault="009A3E16" w:rsidP="009A3E16">
      <w:pPr>
        <w:pStyle w:val="ListParagraph"/>
        <w:numPr>
          <w:ilvl w:val="0"/>
          <w:numId w:val="21"/>
        </w:numPr>
        <w:spacing w:after="0" w:line="240" w:lineRule="auto"/>
        <w:rPr>
          <w:rFonts w:ascii="Times New Roman" w:hAnsi="Times New Roman" w:cs="Times New Roman"/>
        </w:rPr>
      </w:pPr>
      <w:r w:rsidRPr="009A3E16">
        <w:rPr>
          <w:rFonts w:ascii="Times New Roman" w:hAnsi="Times New Roman" w:cs="Times New Roman"/>
        </w:rPr>
        <w:t xml:space="preserve">A single-track thermal fusion wedge welder configured with solid rubber rollers and a minimum of </w:t>
      </w:r>
      <w:r w:rsidR="00154589" w:rsidRPr="009A3E16">
        <w:rPr>
          <w:rFonts w:ascii="Times New Roman" w:hAnsi="Times New Roman" w:cs="Times New Roman"/>
        </w:rPr>
        <w:t>2-inch-wide</w:t>
      </w:r>
      <w:r w:rsidRPr="009A3E16">
        <w:rPr>
          <w:rFonts w:ascii="Times New Roman" w:hAnsi="Times New Roman" w:cs="Times New Roman"/>
        </w:rPr>
        <w:t xml:space="preserve"> solid wedge </w:t>
      </w:r>
      <w:r>
        <w:rPr>
          <w:rFonts w:ascii="Times New Roman" w:hAnsi="Times New Roman" w:cs="Times New Roman"/>
        </w:rPr>
        <w:t>should be used as the primary RCG seaming device.</w:t>
      </w:r>
    </w:p>
    <w:p w14:paraId="54D04E47" w14:textId="77777777" w:rsidR="009A3E16" w:rsidRPr="009A3E16" w:rsidRDefault="009A3E16" w:rsidP="009A3E16">
      <w:pPr>
        <w:pStyle w:val="ListParagraph"/>
        <w:rPr>
          <w:rFonts w:ascii="Times New Roman" w:hAnsi="Times New Roman" w:cs="Times New Roman"/>
        </w:rPr>
      </w:pPr>
    </w:p>
    <w:p w14:paraId="54D04E48" w14:textId="77777777" w:rsidR="009A3E16" w:rsidRDefault="009A3E16" w:rsidP="009A3E16">
      <w:pPr>
        <w:pStyle w:val="ListParagraph"/>
        <w:numPr>
          <w:ilvl w:val="0"/>
          <w:numId w:val="21"/>
        </w:numPr>
        <w:spacing w:after="0" w:line="240" w:lineRule="auto"/>
        <w:rPr>
          <w:rFonts w:ascii="Times New Roman" w:hAnsi="Times New Roman" w:cs="Times New Roman"/>
        </w:rPr>
      </w:pPr>
      <w:r w:rsidRPr="009A3E16">
        <w:rPr>
          <w:rFonts w:ascii="Times New Roman" w:hAnsi="Times New Roman" w:cs="Times New Roman"/>
        </w:rPr>
        <w:t>Welding is to be undertaken only by persons that have been trained and qualified in the use of the equipment.</w:t>
      </w:r>
      <w:r w:rsidRPr="009A3E16">
        <w:t xml:space="preserve"> </w:t>
      </w:r>
      <w:r w:rsidRPr="009A3E16">
        <w:rPr>
          <w:rFonts w:ascii="Times New Roman" w:hAnsi="Times New Roman" w:cs="Times New Roman"/>
        </w:rPr>
        <w:t xml:space="preserve">It is required that all welding equipment be setup to the standards of the </w:t>
      </w:r>
      <w:r w:rsidR="00533186">
        <w:rPr>
          <w:rFonts w:ascii="Times New Roman" w:hAnsi="Times New Roman" w:cs="Times New Roman"/>
        </w:rPr>
        <w:t xml:space="preserve">welding machine </w:t>
      </w:r>
      <w:r w:rsidRPr="009A3E16">
        <w:rPr>
          <w:rFonts w:ascii="Times New Roman" w:hAnsi="Times New Roman" w:cs="Times New Roman"/>
        </w:rPr>
        <w:t>manufacturer by a trained operator.</w:t>
      </w:r>
    </w:p>
    <w:p w14:paraId="54D04E49" w14:textId="77777777" w:rsidR="009A3E16" w:rsidRPr="009A3E16" w:rsidRDefault="009A3E16" w:rsidP="009A3E16">
      <w:pPr>
        <w:pStyle w:val="ListParagraph"/>
        <w:rPr>
          <w:rFonts w:ascii="Times New Roman" w:hAnsi="Times New Roman" w:cs="Times New Roman"/>
        </w:rPr>
      </w:pPr>
    </w:p>
    <w:p w14:paraId="54D04E4A" w14:textId="77777777" w:rsidR="009A3E16" w:rsidRDefault="009A3E16" w:rsidP="009A3E16">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Sheet Conditioning and Seam Preparation</w:t>
      </w:r>
    </w:p>
    <w:p w14:paraId="54D04E4B" w14:textId="77777777" w:rsidR="009A3E16" w:rsidRPr="009A3E16" w:rsidRDefault="009A3E16" w:rsidP="009A3E16">
      <w:pPr>
        <w:pStyle w:val="ListParagraph"/>
        <w:rPr>
          <w:rFonts w:ascii="Times New Roman" w:hAnsi="Times New Roman" w:cs="Times New Roman"/>
        </w:rPr>
      </w:pPr>
    </w:p>
    <w:p w14:paraId="54D04E4C" w14:textId="77777777" w:rsidR="009A3E16" w:rsidRDefault="009A3E16" w:rsidP="009A3E16">
      <w:pPr>
        <w:pStyle w:val="ListParagraph"/>
        <w:numPr>
          <w:ilvl w:val="0"/>
          <w:numId w:val="22"/>
        </w:numPr>
        <w:spacing w:after="0" w:line="240" w:lineRule="auto"/>
        <w:ind w:left="1440"/>
        <w:rPr>
          <w:rFonts w:ascii="Times New Roman" w:hAnsi="Times New Roman" w:cs="Times New Roman"/>
        </w:rPr>
      </w:pPr>
      <w:r w:rsidRPr="009A3E16">
        <w:rPr>
          <w:rFonts w:ascii="Times New Roman" w:hAnsi="Times New Roman" w:cs="Times New Roman"/>
        </w:rPr>
        <w:t>Prior to performing any welding operation, ensure both geomembrane sheets are clean and dry at the weld interface, using clean, soft rags no more than 30 minutes prior to the welding.</w:t>
      </w:r>
      <w:r>
        <w:rPr>
          <w:rFonts w:ascii="Times New Roman" w:hAnsi="Times New Roman" w:cs="Times New Roman"/>
        </w:rPr>
        <w:t xml:space="preserve"> T</w:t>
      </w:r>
      <w:r w:rsidRPr="009A3E16">
        <w:rPr>
          <w:rFonts w:ascii="Times New Roman" w:hAnsi="Times New Roman" w:cs="Times New Roman"/>
        </w:rPr>
        <w:t>he wedge should be cleaned and clear of any residual material buildup from previous use</w:t>
      </w:r>
      <w:r>
        <w:rPr>
          <w:rFonts w:ascii="Times New Roman" w:hAnsi="Times New Roman" w:cs="Times New Roman"/>
        </w:rPr>
        <w:t>.</w:t>
      </w:r>
    </w:p>
    <w:p w14:paraId="54D04E4D" w14:textId="77777777" w:rsidR="009A3E16" w:rsidRPr="009A3E16" w:rsidRDefault="009A3E16" w:rsidP="009A3E16">
      <w:pPr>
        <w:pStyle w:val="ListParagraph"/>
        <w:ind w:left="1440"/>
        <w:rPr>
          <w:rFonts w:ascii="Times New Roman" w:hAnsi="Times New Roman" w:cs="Times New Roman"/>
        </w:rPr>
      </w:pPr>
    </w:p>
    <w:p w14:paraId="54D04E4E" w14:textId="77777777" w:rsidR="009A3E16" w:rsidRDefault="009A3E16" w:rsidP="009A3E16">
      <w:pPr>
        <w:pStyle w:val="ListParagraph"/>
        <w:numPr>
          <w:ilvl w:val="0"/>
          <w:numId w:val="22"/>
        </w:numPr>
        <w:ind w:left="1440"/>
        <w:rPr>
          <w:rFonts w:ascii="Times New Roman" w:hAnsi="Times New Roman" w:cs="Times New Roman"/>
        </w:rPr>
      </w:pPr>
      <w:r w:rsidRPr="009A3E16">
        <w:rPr>
          <w:rFonts w:ascii="Times New Roman" w:hAnsi="Times New Roman" w:cs="Times New Roman"/>
        </w:rPr>
        <w:lastRenderedPageBreak/>
        <w:t>Allow geomembrane roll edges to be welded to relax after unfolding or unrolling and equilibr</w:t>
      </w:r>
      <w:r>
        <w:rPr>
          <w:rFonts w:ascii="Times New Roman" w:hAnsi="Times New Roman" w:cs="Times New Roman"/>
        </w:rPr>
        <w:t>ate to the ambient temperature.</w:t>
      </w:r>
    </w:p>
    <w:p w14:paraId="54D04E4F" w14:textId="77777777" w:rsidR="009A3E16" w:rsidRPr="009A3E16" w:rsidRDefault="009A3E16" w:rsidP="009A3E16">
      <w:pPr>
        <w:pStyle w:val="ListParagraph"/>
        <w:ind w:left="1440"/>
        <w:rPr>
          <w:rFonts w:ascii="Times New Roman" w:hAnsi="Times New Roman" w:cs="Times New Roman"/>
        </w:rPr>
      </w:pPr>
    </w:p>
    <w:p w14:paraId="54D04E50" w14:textId="77777777" w:rsidR="009A3E16" w:rsidRPr="009A3E16" w:rsidRDefault="009A3E16" w:rsidP="009A3E16">
      <w:pPr>
        <w:pStyle w:val="ListParagraph"/>
        <w:numPr>
          <w:ilvl w:val="0"/>
          <w:numId w:val="22"/>
        </w:numPr>
        <w:ind w:left="1440"/>
        <w:rPr>
          <w:rFonts w:ascii="Times New Roman" w:hAnsi="Times New Roman" w:cs="Times New Roman"/>
        </w:rPr>
      </w:pPr>
      <w:r w:rsidRPr="009A3E16">
        <w:rPr>
          <w:rFonts w:ascii="Times New Roman" w:hAnsi="Times New Roman" w:cs="Times New Roman"/>
        </w:rPr>
        <w:t>Set correct overlap through placement of adjacent geomembranes sheets or panels. The overla</w:t>
      </w:r>
      <w:r>
        <w:rPr>
          <w:rFonts w:ascii="Times New Roman" w:hAnsi="Times New Roman" w:cs="Times New Roman"/>
        </w:rPr>
        <w:t xml:space="preserve">p should be between 4-6 inches </w:t>
      </w:r>
      <w:r w:rsidRPr="009A3E16">
        <w:rPr>
          <w:rFonts w:ascii="Times New Roman" w:hAnsi="Times New Roman" w:cs="Times New Roman"/>
        </w:rPr>
        <w:t xml:space="preserve">to prevent wrinkles/bunching and ensure a full width seal will occur along the length of the seam. </w:t>
      </w:r>
    </w:p>
    <w:p w14:paraId="54D04E51" w14:textId="77777777" w:rsidR="009A3E16" w:rsidRPr="009A3E16" w:rsidRDefault="009A3E16" w:rsidP="009A3E16">
      <w:pPr>
        <w:pStyle w:val="ListParagraph"/>
        <w:rPr>
          <w:rFonts w:ascii="Times New Roman" w:hAnsi="Times New Roman" w:cs="Times New Roman"/>
        </w:rPr>
      </w:pPr>
    </w:p>
    <w:p w14:paraId="54D04E52" w14:textId="77777777" w:rsidR="009A3E16" w:rsidRDefault="009A3E16" w:rsidP="009A3E16">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Trial Welding</w:t>
      </w:r>
    </w:p>
    <w:p w14:paraId="54D04E53" w14:textId="77777777" w:rsidR="009A3E16" w:rsidRDefault="009A3E16" w:rsidP="009A3E16">
      <w:pPr>
        <w:pStyle w:val="ListParagraph"/>
        <w:spacing w:after="0" w:line="240" w:lineRule="auto"/>
        <w:rPr>
          <w:rFonts w:ascii="Times New Roman" w:hAnsi="Times New Roman" w:cs="Times New Roman"/>
        </w:rPr>
      </w:pPr>
    </w:p>
    <w:p w14:paraId="54D04E54" w14:textId="77777777" w:rsidR="00D2627C" w:rsidRDefault="00D2627C" w:rsidP="00D2627C">
      <w:pPr>
        <w:pStyle w:val="ListParagraph"/>
        <w:numPr>
          <w:ilvl w:val="0"/>
          <w:numId w:val="23"/>
        </w:numPr>
        <w:rPr>
          <w:rFonts w:ascii="Times New Roman" w:hAnsi="Times New Roman" w:cs="Times New Roman"/>
        </w:rPr>
      </w:pPr>
      <w:r w:rsidRPr="00D2627C">
        <w:rPr>
          <w:rFonts w:ascii="Times New Roman" w:hAnsi="Times New Roman" w:cs="Times New Roman"/>
        </w:rPr>
        <w:t xml:space="preserve">Prior to any seam welding of </w:t>
      </w:r>
      <w:r>
        <w:rPr>
          <w:rFonts w:ascii="Times New Roman" w:hAnsi="Times New Roman" w:cs="Times New Roman"/>
        </w:rPr>
        <w:t>RCG</w:t>
      </w:r>
      <w:r w:rsidRPr="00D2627C">
        <w:rPr>
          <w:rFonts w:ascii="Times New Roman" w:hAnsi="Times New Roman" w:cs="Times New Roman"/>
        </w:rPr>
        <w:t>, a trial weld process should be successfully completed. This ensures that the equipment is in proper working order, and that speed and temperature setpoints are sufficient for quality welded seams.</w:t>
      </w:r>
    </w:p>
    <w:p w14:paraId="54D04E55" w14:textId="77777777" w:rsidR="00D2627C" w:rsidRDefault="00D2627C" w:rsidP="00D2627C">
      <w:pPr>
        <w:pStyle w:val="ListParagraph"/>
        <w:ind w:left="1800"/>
        <w:rPr>
          <w:rFonts w:ascii="Times New Roman" w:hAnsi="Times New Roman" w:cs="Times New Roman"/>
        </w:rPr>
      </w:pPr>
    </w:p>
    <w:p w14:paraId="54D04E56" w14:textId="77777777" w:rsidR="009A3E16" w:rsidRDefault="00D2627C" w:rsidP="00D2627C">
      <w:pPr>
        <w:pStyle w:val="ListParagraph"/>
        <w:numPr>
          <w:ilvl w:val="0"/>
          <w:numId w:val="23"/>
        </w:numPr>
        <w:rPr>
          <w:rFonts w:ascii="Times New Roman" w:hAnsi="Times New Roman" w:cs="Times New Roman"/>
        </w:rPr>
      </w:pPr>
      <w:r w:rsidRPr="00D2627C">
        <w:rPr>
          <w:rFonts w:ascii="Times New Roman" w:hAnsi="Times New Roman" w:cs="Times New Roman"/>
        </w:rPr>
        <w:t>Trial welding is required if or when any of the following events / conditions occur</w:t>
      </w:r>
      <w:r>
        <w:rPr>
          <w:rFonts w:ascii="Times New Roman" w:hAnsi="Times New Roman" w:cs="Times New Roman"/>
        </w:rPr>
        <w:t>:</w:t>
      </w:r>
    </w:p>
    <w:p w14:paraId="54D04E57" w14:textId="77777777" w:rsidR="00D2627C" w:rsidRPr="00D2627C" w:rsidRDefault="00D2627C" w:rsidP="00D2627C">
      <w:pPr>
        <w:pStyle w:val="ListParagraph"/>
        <w:rPr>
          <w:rFonts w:ascii="Times New Roman" w:hAnsi="Times New Roman" w:cs="Times New Roman"/>
        </w:rPr>
      </w:pPr>
    </w:p>
    <w:p w14:paraId="54D04E58" w14:textId="77777777"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At the beginning of wedge welding (i.e., new project, new day of welding)</w:t>
      </w:r>
    </w:p>
    <w:p w14:paraId="54D04E59" w14:textId="77777777"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Every four (4) hours of wedge welding</w:t>
      </w:r>
    </w:p>
    <w:p w14:paraId="54D04E5A" w14:textId="77777777"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 xml:space="preserve">Every 3,000 lineal feet of field seam per machine (or more frequently, if specified </w:t>
      </w:r>
      <w:r>
        <w:rPr>
          <w:rFonts w:ascii="Times New Roman" w:hAnsi="Times New Roman" w:cs="Times New Roman"/>
        </w:rPr>
        <w:t>by the owner / engineer</w:t>
      </w:r>
      <w:r w:rsidRPr="00D2627C">
        <w:rPr>
          <w:rFonts w:ascii="Times New Roman" w:hAnsi="Times New Roman" w:cs="Times New Roman"/>
        </w:rPr>
        <w:t>)</w:t>
      </w:r>
    </w:p>
    <w:p w14:paraId="54D04E5B" w14:textId="77777777"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After the machine has been turned off and restarted</w:t>
      </w:r>
    </w:p>
    <w:p w14:paraId="54D04E5C" w14:textId="77777777"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After the machine has undergone power interruptions.</w:t>
      </w:r>
    </w:p>
    <w:p w14:paraId="54D04E5D" w14:textId="77777777"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 xml:space="preserve">After any machine setting changes have been made. </w:t>
      </w:r>
    </w:p>
    <w:p w14:paraId="54D04E5E" w14:textId="77777777" w:rsidR="00D2627C" w:rsidRP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At the time of any welding personnel changes.</w:t>
      </w:r>
    </w:p>
    <w:p w14:paraId="54D04E5F" w14:textId="77777777" w:rsidR="00D2627C" w:rsidRDefault="00D2627C" w:rsidP="00D2627C">
      <w:pPr>
        <w:pStyle w:val="ListParagraph"/>
        <w:numPr>
          <w:ilvl w:val="1"/>
          <w:numId w:val="23"/>
        </w:numPr>
        <w:rPr>
          <w:rFonts w:ascii="Times New Roman" w:hAnsi="Times New Roman" w:cs="Times New Roman"/>
        </w:rPr>
      </w:pPr>
      <w:r w:rsidRPr="00D2627C">
        <w:rPr>
          <w:rFonts w:ascii="Times New Roman" w:hAnsi="Times New Roman" w:cs="Times New Roman"/>
        </w:rPr>
        <w:t>After drastic changes in conditions that significantly alter the geomembrane temperature.</w:t>
      </w:r>
    </w:p>
    <w:p w14:paraId="54D04E60" w14:textId="77777777" w:rsidR="00D2627C" w:rsidRPr="00D2627C" w:rsidRDefault="00D2627C" w:rsidP="00D2627C">
      <w:pPr>
        <w:pStyle w:val="ListParagraph"/>
        <w:ind w:left="2520"/>
        <w:rPr>
          <w:rFonts w:ascii="Times New Roman" w:hAnsi="Times New Roman" w:cs="Times New Roman"/>
        </w:rPr>
      </w:pPr>
    </w:p>
    <w:p w14:paraId="54D04E61" w14:textId="77777777" w:rsidR="00D2627C" w:rsidRDefault="00D2627C" w:rsidP="00D2627C">
      <w:pPr>
        <w:pStyle w:val="ListParagraph"/>
        <w:numPr>
          <w:ilvl w:val="0"/>
          <w:numId w:val="23"/>
        </w:numPr>
        <w:rPr>
          <w:rFonts w:ascii="Times New Roman" w:hAnsi="Times New Roman" w:cs="Times New Roman"/>
        </w:rPr>
      </w:pPr>
      <w:r w:rsidRPr="00D2627C">
        <w:rPr>
          <w:rFonts w:ascii="Times New Roman" w:hAnsi="Times New Roman" w:cs="Times New Roman"/>
        </w:rPr>
        <w:t>Trial welds should be performed on scraps of RC</w:t>
      </w:r>
      <w:r>
        <w:rPr>
          <w:rFonts w:ascii="Times New Roman" w:hAnsi="Times New Roman" w:cs="Times New Roman"/>
        </w:rPr>
        <w:t xml:space="preserve">G that are no less than 4 feet </w:t>
      </w:r>
      <w:r w:rsidRPr="00D2627C">
        <w:rPr>
          <w:rFonts w:ascii="Times New Roman" w:hAnsi="Times New Roman" w:cs="Times New Roman"/>
        </w:rPr>
        <w:t>long and at least 12 inches wide. Trial welding should be performed in the same manner and conditions as anticipated field welding</w:t>
      </w:r>
      <w:r>
        <w:rPr>
          <w:rFonts w:ascii="Times New Roman" w:hAnsi="Times New Roman" w:cs="Times New Roman"/>
        </w:rPr>
        <w:t>.</w:t>
      </w:r>
    </w:p>
    <w:p w14:paraId="54D04E62" w14:textId="77777777" w:rsidR="00D2627C" w:rsidRDefault="00D2627C" w:rsidP="00D2627C">
      <w:pPr>
        <w:pStyle w:val="ListParagraph"/>
        <w:ind w:left="1800"/>
        <w:rPr>
          <w:rFonts w:ascii="Times New Roman" w:hAnsi="Times New Roman" w:cs="Times New Roman"/>
        </w:rPr>
      </w:pPr>
    </w:p>
    <w:p w14:paraId="54D04E63" w14:textId="77777777" w:rsidR="00D2627C" w:rsidRDefault="00D2627C" w:rsidP="00D2627C">
      <w:pPr>
        <w:pStyle w:val="ListParagraph"/>
        <w:numPr>
          <w:ilvl w:val="0"/>
          <w:numId w:val="23"/>
        </w:numPr>
        <w:rPr>
          <w:rFonts w:ascii="Times New Roman" w:hAnsi="Times New Roman" w:cs="Times New Roman"/>
        </w:rPr>
      </w:pPr>
      <w:r w:rsidRPr="00D2627C">
        <w:rPr>
          <w:rFonts w:ascii="Times New Roman" w:hAnsi="Times New Roman" w:cs="Times New Roman"/>
        </w:rPr>
        <w:t>Once the trial weld is complete, a total of</w:t>
      </w:r>
      <w:r>
        <w:rPr>
          <w:rFonts w:ascii="Times New Roman" w:hAnsi="Times New Roman" w:cs="Times New Roman"/>
        </w:rPr>
        <w:t xml:space="preserve"> ten (10) test specimens of 1” </w:t>
      </w:r>
      <w:r w:rsidRPr="00D2627C">
        <w:rPr>
          <w:rFonts w:ascii="Times New Roman" w:hAnsi="Times New Roman" w:cs="Times New Roman"/>
        </w:rPr>
        <w:t xml:space="preserve">wide should be extracted from the last 12 inches of the weld. Five (5) specimens are to be used for shear testing, and the other five (5) used for peel testing in accordance with ASTM D7747, Method ‘A’. </w:t>
      </w:r>
      <w:r w:rsidR="00B828E6">
        <w:rPr>
          <w:rFonts w:ascii="Times New Roman" w:hAnsi="Times New Roman" w:cs="Times New Roman"/>
        </w:rPr>
        <w:t xml:space="preserve">Testing should be performed by the installer (or fabricator) </w:t>
      </w:r>
      <w:r w:rsidR="00B828E6" w:rsidRPr="00EA0302">
        <w:rPr>
          <w:rFonts w:ascii="Times New Roman" w:hAnsi="Times New Roman" w:cs="Times New Roman"/>
        </w:rPr>
        <w:t>using a field tensiometer with a valid calibration performed no more than one year prior to the testing</w:t>
      </w:r>
      <w:r w:rsidR="00B828E6">
        <w:rPr>
          <w:rFonts w:ascii="Times New Roman" w:hAnsi="Times New Roman" w:cs="Times New Roman"/>
        </w:rPr>
        <w:t xml:space="preserve">. </w:t>
      </w:r>
      <w:r>
        <w:rPr>
          <w:rFonts w:ascii="Times New Roman" w:hAnsi="Times New Roman" w:cs="Times New Roman"/>
        </w:rPr>
        <w:t>Trial</w:t>
      </w:r>
      <w:r w:rsidRPr="00D2627C">
        <w:rPr>
          <w:rFonts w:ascii="Times New Roman" w:hAnsi="Times New Roman" w:cs="Times New Roman"/>
        </w:rPr>
        <w:t xml:space="preserve"> welded seams</w:t>
      </w:r>
      <w:r>
        <w:rPr>
          <w:rFonts w:ascii="Times New Roman" w:hAnsi="Times New Roman" w:cs="Times New Roman"/>
        </w:rPr>
        <w:t xml:space="preserve"> specimens</w:t>
      </w:r>
      <w:r w:rsidRPr="00D2627C">
        <w:rPr>
          <w:rFonts w:ascii="Times New Roman" w:hAnsi="Times New Roman" w:cs="Times New Roman"/>
        </w:rPr>
        <w:t xml:space="preserve"> should have peel and shear strength values no less than</w:t>
      </w:r>
      <w:r>
        <w:rPr>
          <w:rFonts w:ascii="Times New Roman" w:hAnsi="Times New Roman" w:cs="Times New Roman"/>
        </w:rPr>
        <w:t>:</w:t>
      </w:r>
      <w:r w:rsidR="002E5581">
        <w:rPr>
          <w:rFonts w:ascii="Times New Roman" w:hAnsi="Times New Roman" w:cs="Times New Roman"/>
        </w:rPr>
        <w:tab/>
      </w:r>
      <w:r w:rsidR="002E5581">
        <w:rPr>
          <w:rFonts w:ascii="Times New Roman" w:hAnsi="Times New Roman" w:cs="Times New Roman"/>
        </w:rPr>
        <w:tab/>
      </w:r>
      <w:r w:rsidR="002E5581" w:rsidRPr="002E5581">
        <w:rPr>
          <w:rFonts w:ascii="Times New Roman" w:hAnsi="Times New Roman" w:cs="Times New Roman"/>
          <w:highlight w:val="yellow"/>
        </w:rPr>
        <w:t>[ choose one ]</w:t>
      </w:r>
    </w:p>
    <w:p w14:paraId="54D04E64" w14:textId="77777777" w:rsidR="00D2627C" w:rsidRDefault="00D2627C" w:rsidP="00D2627C">
      <w:pPr>
        <w:pStyle w:val="ListParagraph"/>
        <w:rPr>
          <w:rFonts w:ascii="Times New Roman" w:hAnsi="Times New Roman" w:cs="Times New Roman"/>
        </w:rPr>
      </w:pPr>
    </w:p>
    <w:p w14:paraId="54D04E65" w14:textId="77777777" w:rsidR="00D2627C" w:rsidRDefault="00D2627C" w:rsidP="00D2627C">
      <w:pPr>
        <w:pStyle w:val="ListParagraph"/>
        <w:ind w:left="2160"/>
        <w:rPr>
          <w:rFonts w:ascii="Times New Roman" w:hAnsi="Times New Roman" w:cs="Times New Roman"/>
        </w:rPr>
      </w:pPr>
      <w:r>
        <w:rPr>
          <w:rFonts w:ascii="Times New Roman" w:hAnsi="Times New Roman" w:cs="Times New Roman"/>
        </w:rPr>
        <w:t>20 lbf (peel) and 150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[ 40 mil ]</w:t>
      </w:r>
    </w:p>
    <w:p w14:paraId="54D04E66" w14:textId="77777777" w:rsidR="00D2627C" w:rsidRDefault="00D2627C" w:rsidP="00D2627C">
      <w:pPr>
        <w:pStyle w:val="ListParagraph"/>
        <w:ind w:left="2160"/>
        <w:rPr>
          <w:rFonts w:ascii="Times New Roman" w:hAnsi="Times New Roman" w:cs="Times New Roman"/>
        </w:rPr>
      </w:pPr>
      <w:r>
        <w:rPr>
          <w:rFonts w:ascii="Times New Roman" w:hAnsi="Times New Roman" w:cs="Times New Roman"/>
        </w:rPr>
        <w:t>15 lbf (peel) and 120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[ 30 mil ]</w:t>
      </w:r>
    </w:p>
    <w:p w14:paraId="54D04E67" w14:textId="77777777" w:rsidR="00D2627C" w:rsidRDefault="00D2627C" w:rsidP="00D2627C">
      <w:pPr>
        <w:pStyle w:val="ListParagraph"/>
        <w:ind w:left="2160"/>
        <w:rPr>
          <w:rFonts w:ascii="Times New Roman" w:hAnsi="Times New Roman" w:cs="Times New Roman"/>
        </w:rPr>
      </w:pPr>
      <w:r>
        <w:rPr>
          <w:rFonts w:ascii="Times New Roman" w:hAnsi="Times New Roman" w:cs="Times New Roman"/>
        </w:rPr>
        <w:t>15 lbf (peel) and 100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[ 24 mil ]</w:t>
      </w:r>
    </w:p>
    <w:p w14:paraId="54D04E68" w14:textId="77777777" w:rsidR="00D2627C" w:rsidRPr="00D2627C" w:rsidRDefault="00D2627C" w:rsidP="00D2627C">
      <w:pPr>
        <w:pStyle w:val="ListParagraph"/>
        <w:ind w:left="2160"/>
        <w:rPr>
          <w:rFonts w:ascii="Times New Roman" w:hAnsi="Times New Roman" w:cs="Times New Roman"/>
        </w:rPr>
      </w:pPr>
    </w:p>
    <w:p w14:paraId="54D04E69" w14:textId="77777777" w:rsidR="00D2627C" w:rsidRDefault="00D2627C" w:rsidP="00D2627C">
      <w:pPr>
        <w:pStyle w:val="ListParagraph"/>
        <w:numPr>
          <w:ilvl w:val="0"/>
          <w:numId w:val="23"/>
        </w:numPr>
        <w:rPr>
          <w:rFonts w:ascii="Times New Roman" w:hAnsi="Times New Roman" w:cs="Times New Roman"/>
        </w:rPr>
      </w:pPr>
      <w:r w:rsidRPr="00D2627C">
        <w:rPr>
          <w:rFonts w:ascii="Times New Roman" w:hAnsi="Times New Roman" w:cs="Times New Roman"/>
        </w:rPr>
        <w:t>If more than one (1) specimen in each testing group (shear and peel) does not meet or exceed the values shown above, then the welding machine should be inspected, temperature and/or speed settings adjusted, and the trial weld performed and tested again.</w:t>
      </w:r>
      <w:r>
        <w:rPr>
          <w:rFonts w:ascii="Times New Roman" w:hAnsi="Times New Roman" w:cs="Times New Roman"/>
        </w:rPr>
        <w:t xml:space="preserve"> </w:t>
      </w:r>
      <w:r w:rsidRPr="00D2627C">
        <w:rPr>
          <w:rFonts w:ascii="Times New Roman" w:hAnsi="Times New Roman" w:cs="Times New Roman"/>
        </w:rPr>
        <w:t xml:space="preserve">If specimens do not pass after a third (3rd) trial weld test, then the welding </w:t>
      </w:r>
      <w:r w:rsidRPr="00D2627C">
        <w:rPr>
          <w:rFonts w:ascii="Times New Roman" w:hAnsi="Times New Roman" w:cs="Times New Roman"/>
        </w:rPr>
        <w:lastRenderedPageBreak/>
        <w:t>machine used to perform the trial weld must be taken out of operation, inspected, and repaired before being used again.</w:t>
      </w:r>
    </w:p>
    <w:p w14:paraId="54D04E6A" w14:textId="77777777" w:rsidR="00D2627C" w:rsidRDefault="00D2627C" w:rsidP="00D2627C">
      <w:pPr>
        <w:pStyle w:val="ListParagraph"/>
        <w:ind w:left="1800"/>
        <w:rPr>
          <w:rFonts w:ascii="Times New Roman" w:hAnsi="Times New Roman" w:cs="Times New Roman"/>
        </w:rPr>
      </w:pPr>
    </w:p>
    <w:p w14:paraId="54D04E6B" w14:textId="77777777" w:rsidR="002A044A" w:rsidRPr="002A044A" w:rsidRDefault="002A044A" w:rsidP="002A044A">
      <w:pPr>
        <w:pStyle w:val="ListParagraph"/>
        <w:numPr>
          <w:ilvl w:val="0"/>
          <w:numId w:val="23"/>
        </w:numPr>
        <w:rPr>
          <w:rFonts w:ascii="Times New Roman" w:hAnsi="Times New Roman" w:cs="Times New Roman"/>
        </w:rPr>
      </w:pPr>
      <w:r>
        <w:rPr>
          <w:rFonts w:ascii="Times New Roman" w:hAnsi="Times New Roman" w:cs="Times New Roman"/>
        </w:rPr>
        <w:t>T</w:t>
      </w:r>
      <w:r w:rsidRPr="002A044A">
        <w:rPr>
          <w:rFonts w:ascii="Times New Roman" w:hAnsi="Times New Roman" w:cs="Times New Roman"/>
        </w:rPr>
        <w:t>ested</w:t>
      </w:r>
      <w:r>
        <w:rPr>
          <w:rFonts w:ascii="Times New Roman" w:hAnsi="Times New Roman" w:cs="Times New Roman"/>
        </w:rPr>
        <w:t xml:space="preserve"> trial weld</w:t>
      </w:r>
      <w:r w:rsidRPr="002A044A">
        <w:rPr>
          <w:rFonts w:ascii="Times New Roman" w:hAnsi="Times New Roman" w:cs="Times New Roman"/>
        </w:rPr>
        <w:t xml:space="preserve"> specimens and a </w:t>
      </w:r>
      <w:r w:rsidR="00154589" w:rsidRPr="002A044A">
        <w:rPr>
          <w:rFonts w:ascii="Times New Roman" w:hAnsi="Times New Roman" w:cs="Times New Roman"/>
        </w:rPr>
        <w:t>12-inch</w:t>
      </w:r>
      <w:r w:rsidRPr="002A044A">
        <w:rPr>
          <w:rFonts w:ascii="Times New Roman" w:hAnsi="Times New Roman" w:cs="Times New Roman"/>
        </w:rPr>
        <w:t xml:space="preserve"> remaining piece of the trial weld should be saved and marked</w:t>
      </w:r>
      <w:r>
        <w:rPr>
          <w:rFonts w:ascii="Times New Roman" w:hAnsi="Times New Roman" w:cs="Times New Roman"/>
        </w:rPr>
        <w:t xml:space="preserve"> with date, time, machine / operator identification, settings, and test results, and logged in accordance with Section 1.03B of this specification.</w:t>
      </w:r>
    </w:p>
    <w:p w14:paraId="54D04E6C" w14:textId="77777777" w:rsidR="002A044A" w:rsidRPr="009A3E16" w:rsidRDefault="002A044A" w:rsidP="002A044A">
      <w:pPr>
        <w:pStyle w:val="ListParagraph"/>
        <w:rPr>
          <w:rFonts w:ascii="Times New Roman" w:hAnsi="Times New Roman" w:cs="Times New Roman"/>
        </w:rPr>
      </w:pPr>
    </w:p>
    <w:p w14:paraId="54D04E6D" w14:textId="77777777" w:rsidR="002A044A" w:rsidRDefault="002A044A" w:rsidP="002A044A">
      <w:pPr>
        <w:pStyle w:val="ListParagraph"/>
        <w:numPr>
          <w:ilvl w:val="0"/>
          <w:numId w:val="21"/>
        </w:numPr>
        <w:spacing w:after="0" w:line="240" w:lineRule="auto"/>
        <w:rPr>
          <w:rFonts w:ascii="Times New Roman" w:hAnsi="Times New Roman" w:cs="Times New Roman"/>
        </w:rPr>
      </w:pPr>
      <w:r w:rsidRPr="002A044A">
        <w:rPr>
          <w:rFonts w:ascii="Times New Roman" w:hAnsi="Times New Roman" w:cs="Times New Roman"/>
        </w:rPr>
        <w:t>Welding should begin and end at the roll or panel ends of the geomembr</w:t>
      </w:r>
      <w:r>
        <w:rPr>
          <w:rFonts w:ascii="Times New Roman" w:hAnsi="Times New Roman" w:cs="Times New Roman"/>
        </w:rPr>
        <w:t xml:space="preserve">ane sheet and </w:t>
      </w:r>
      <w:r w:rsidRPr="002A044A">
        <w:rPr>
          <w:rFonts w:ascii="Times New Roman" w:hAnsi="Times New Roman" w:cs="Times New Roman"/>
        </w:rPr>
        <w:t>performed as a continuous process. Should the seam be interrupted for any reason, the area should be marked and inspected</w:t>
      </w:r>
      <w:r>
        <w:rPr>
          <w:rFonts w:ascii="Times New Roman" w:hAnsi="Times New Roman" w:cs="Times New Roman"/>
        </w:rPr>
        <w:t xml:space="preserve"> with any damage</w:t>
      </w:r>
      <w:r w:rsidRPr="002A044A">
        <w:rPr>
          <w:rFonts w:ascii="Times New Roman" w:hAnsi="Times New Roman" w:cs="Times New Roman"/>
        </w:rPr>
        <w:t xml:space="preserve"> remedied through specified patching and repair practice. </w:t>
      </w:r>
    </w:p>
    <w:p w14:paraId="54D04E6E" w14:textId="77777777" w:rsidR="002A044A" w:rsidRPr="002A044A" w:rsidRDefault="002A044A" w:rsidP="002A044A">
      <w:pPr>
        <w:pStyle w:val="ListParagraph"/>
        <w:spacing w:after="0" w:line="240" w:lineRule="auto"/>
        <w:rPr>
          <w:rFonts w:ascii="Times New Roman" w:hAnsi="Times New Roman" w:cs="Times New Roman"/>
        </w:rPr>
      </w:pPr>
    </w:p>
    <w:p w14:paraId="54D04E6F" w14:textId="77777777" w:rsidR="002A044A" w:rsidRDefault="002A044A" w:rsidP="002A044A">
      <w:pPr>
        <w:pStyle w:val="ListParagraph"/>
        <w:numPr>
          <w:ilvl w:val="0"/>
          <w:numId w:val="21"/>
        </w:numPr>
        <w:rPr>
          <w:rFonts w:ascii="Times New Roman" w:hAnsi="Times New Roman" w:cs="Times New Roman"/>
        </w:rPr>
      </w:pPr>
      <w:r w:rsidRPr="002A044A">
        <w:rPr>
          <w:rFonts w:ascii="Times New Roman" w:hAnsi="Times New Roman" w:cs="Times New Roman"/>
        </w:rPr>
        <w:t>To prevent subgrade inference with the welding equipment</w:t>
      </w:r>
      <w:r>
        <w:rPr>
          <w:rFonts w:ascii="Times New Roman" w:hAnsi="Times New Roman" w:cs="Times New Roman"/>
        </w:rPr>
        <w:t>,</w:t>
      </w:r>
      <w:r w:rsidRPr="002A044A">
        <w:rPr>
          <w:rFonts w:ascii="Times New Roman" w:hAnsi="Times New Roman" w:cs="Times New Roman"/>
        </w:rPr>
        <w:t xml:space="preserve"> a piece of liner scrap (i.e., “rub sheet”) should be pulled along underneath the geomembrane to maintain an optimal welding surface.  </w:t>
      </w:r>
    </w:p>
    <w:p w14:paraId="54D04E70" w14:textId="77777777" w:rsidR="002A044A" w:rsidRPr="002A044A" w:rsidRDefault="002A044A" w:rsidP="002A044A">
      <w:pPr>
        <w:pStyle w:val="ListParagraph"/>
        <w:rPr>
          <w:rFonts w:ascii="Times New Roman" w:hAnsi="Times New Roman" w:cs="Times New Roman"/>
        </w:rPr>
      </w:pPr>
    </w:p>
    <w:p w14:paraId="54D04E71" w14:textId="77777777" w:rsidR="002A044A" w:rsidRDefault="002A044A" w:rsidP="002A044A">
      <w:pPr>
        <w:pStyle w:val="ListParagraph"/>
        <w:numPr>
          <w:ilvl w:val="0"/>
          <w:numId w:val="21"/>
        </w:numPr>
        <w:rPr>
          <w:rFonts w:ascii="Times New Roman" w:hAnsi="Times New Roman" w:cs="Times New Roman"/>
        </w:rPr>
      </w:pPr>
      <w:r>
        <w:rPr>
          <w:rFonts w:ascii="Times New Roman" w:hAnsi="Times New Roman" w:cs="Times New Roman"/>
        </w:rPr>
        <w:t xml:space="preserve">The </w:t>
      </w:r>
      <w:r w:rsidRPr="002A044A">
        <w:rPr>
          <w:rFonts w:ascii="Times New Roman" w:hAnsi="Times New Roman" w:cs="Times New Roman"/>
        </w:rPr>
        <w:t>welding operator must visually inspect the weld exiting the machine</w:t>
      </w:r>
      <w:r>
        <w:rPr>
          <w:rFonts w:ascii="Times New Roman" w:hAnsi="Times New Roman" w:cs="Times New Roman"/>
        </w:rPr>
        <w:t xml:space="preserve"> to ensure that the</w:t>
      </w:r>
      <w:r w:rsidRPr="002A044A">
        <w:rPr>
          <w:rFonts w:ascii="Times New Roman" w:hAnsi="Times New Roman" w:cs="Times New Roman"/>
        </w:rPr>
        <w:t xml:space="preserve"> weld </w:t>
      </w:r>
      <w:r>
        <w:rPr>
          <w:rFonts w:ascii="Times New Roman" w:hAnsi="Times New Roman" w:cs="Times New Roman"/>
        </w:rPr>
        <w:t xml:space="preserve">is </w:t>
      </w:r>
      <w:r w:rsidRPr="002A044A">
        <w:rPr>
          <w:rFonts w:ascii="Times New Roman" w:hAnsi="Times New Roman" w:cs="Times New Roman"/>
        </w:rPr>
        <w:t>even</w:t>
      </w:r>
      <w:r>
        <w:rPr>
          <w:rFonts w:ascii="Times New Roman" w:hAnsi="Times New Roman" w:cs="Times New Roman"/>
        </w:rPr>
        <w:t>,</w:t>
      </w:r>
      <w:r w:rsidRPr="002A044A">
        <w:rPr>
          <w:rFonts w:ascii="Times New Roman" w:hAnsi="Times New Roman" w:cs="Times New Roman"/>
        </w:rPr>
        <w:t xml:space="preserve"> without sharp edge lines. Visual detection of an asymmetric weld profile is in indication that the equipment needs adjusting before any further use.</w:t>
      </w:r>
    </w:p>
    <w:p w14:paraId="54D04E72" w14:textId="77777777" w:rsidR="00166019" w:rsidRPr="00166019" w:rsidRDefault="00166019" w:rsidP="00166019">
      <w:pPr>
        <w:pStyle w:val="ListParagraph"/>
        <w:rPr>
          <w:rFonts w:ascii="Times New Roman" w:hAnsi="Times New Roman" w:cs="Times New Roman"/>
        </w:rPr>
      </w:pPr>
    </w:p>
    <w:p w14:paraId="54D04E73" w14:textId="77777777" w:rsidR="00166019" w:rsidRDefault="00166019" w:rsidP="002A044A">
      <w:pPr>
        <w:pStyle w:val="ListParagraph"/>
        <w:numPr>
          <w:ilvl w:val="0"/>
          <w:numId w:val="21"/>
        </w:numPr>
        <w:rPr>
          <w:rFonts w:ascii="Times New Roman" w:hAnsi="Times New Roman" w:cs="Times New Roman"/>
        </w:rPr>
      </w:pPr>
      <w:r>
        <w:rPr>
          <w:rFonts w:ascii="Times New Roman" w:hAnsi="Times New Roman" w:cs="Times New Roman"/>
        </w:rPr>
        <w:t xml:space="preserve">A record of all wedge welded seams and/or panels should be recorded and logged as described in Section 1.03 B of this specification. Testing of welded seams is described in Section 3.07 of this specification. </w:t>
      </w:r>
    </w:p>
    <w:p w14:paraId="54D04E74" w14:textId="77777777" w:rsidR="002E5581" w:rsidRDefault="002E5581" w:rsidP="002E5581">
      <w:pPr>
        <w:pStyle w:val="ListParagraph"/>
        <w:rPr>
          <w:rFonts w:ascii="Times New Roman" w:hAnsi="Times New Roman" w:cs="Times New Roman"/>
        </w:rPr>
      </w:pPr>
    </w:p>
    <w:p w14:paraId="54D04E75" w14:textId="77777777" w:rsidR="00C1727D" w:rsidRDefault="00C1727D" w:rsidP="002E5581">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GEOMEMBRANE PATCHING AND REPAIRS</w:t>
      </w:r>
    </w:p>
    <w:p w14:paraId="54D04E76" w14:textId="77777777" w:rsidR="00C1727D" w:rsidRDefault="00C1727D" w:rsidP="00C1727D">
      <w:pPr>
        <w:spacing w:after="0" w:line="240" w:lineRule="auto"/>
        <w:rPr>
          <w:rFonts w:ascii="Times New Roman" w:hAnsi="Times New Roman" w:cs="Times New Roman"/>
        </w:rPr>
      </w:pPr>
    </w:p>
    <w:p w14:paraId="54D04E77" w14:textId="77777777" w:rsidR="00C1727D" w:rsidRDefault="00C1727D" w:rsidP="00C1727D">
      <w:pPr>
        <w:pStyle w:val="ListParagraph"/>
        <w:numPr>
          <w:ilvl w:val="0"/>
          <w:numId w:val="25"/>
        </w:numPr>
        <w:spacing w:after="0" w:line="240" w:lineRule="auto"/>
        <w:rPr>
          <w:rFonts w:ascii="Times New Roman" w:hAnsi="Times New Roman" w:cs="Times New Roman"/>
        </w:rPr>
      </w:pPr>
      <w:r w:rsidRPr="00C1727D">
        <w:rPr>
          <w:rFonts w:ascii="Times New Roman" w:hAnsi="Times New Roman" w:cs="Times New Roman"/>
        </w:rPr>
        <w:t xml:space="preserve">A repair patch must consist of the </w:t>
      </w:r>
      <w:r w:rsidRPr="002A044A">
        <w:rPr>
          <w:rFonts w:ascii="Times New Roman" w:hAnsi="Times New Roman" w:cs="Times New Roman"/>
          <w:highlight w:val="yellow"/>
        </w:rPr>
        <w:t>[ 24 | 30 | 40 ]</w:t>
      </w:r>
      <w:r>
        <w:rPr>
          <w:rFonts w:ascii="Times New Roman" w:hAnsi="Times New Roman" w:cs="Times New Roman"/>
        </w:rPr>
        <w:t xml:space="preserve"> mil </w:t>
      </w:r>
      <w:r w:rsidRPr="00C1727D">
        <w:rPr>
          <w:rFonts w:ascii="Times New Roman" w:hAnsi="Times New Roman" w:cs="Times New Roman"/>
        </w:rPr>
        <w:t xml:space="preserve">RCG material, with scrim yarns oriented in the same direction as the parent </w:t>
      </w:r>
      <w:r w:rsidRPr="002A044A">
        <w:rPr>
          <w:rFonts w:ascii="Times New Roman" w:hAnsi="Times New Roman" w:cs="Times New Roman"/>
          <w:highlight w:val="yellow"/>
        </w:rPr>
        <w:t>[ 24 | 30 | 40 ]</w:t>
      </w:r>
      <w:r>
        <w:rPr>
          <w:rFonts w:ascii="Times New Roman" w:hAnsi="Times New Roman" w:cs="Times New Roman"/>
        </w:rPr>
        <w:t xml:space="preserve"> mil </w:t>
      </w:r>
      <w:r w:rsidRPr="00C1727D">
        <w:rPr>
          <w:rFonts w:ascii="Times New Roman" w:hAnsi="Times New Roman" w:cs="Times New Roman"/>
        </w:rPr>
        <w:t xml:space="preserve">RCG being repaired. The patch (or cap, for </w:t>
      </w:r>
      <w:r>
        <w:rPr>
          <w:rFonts w:ascii="Times New Roman" w:hAnsi="Times New Roman" w:cs="Times New Roman"/>
        </w:rPr>
        <w:t>long linear seam repair</w:t>
      </w:r>
      <w:r w:rsidRPr="00C1727D">
        <w:rPr>
          <w:rFonts w:ascii="Times New Roman" w:hAnsi="Times New Roman" w:cs="Times New Roman"/>
        </w:rPr>
        <w:t>) must extend a minimum of six (6) inches in all directions beyond the edge of the hole or defect.</w:t>
      </w:r>
    </w:p>
    <w:p w14:paraId="54D04E78" w14:textId="77777777" w:rsidR="00C1727D" w:rsidRDefault="00C1727D" w:rsidP="00C1727D">
      <w:pPr>
        <w:pStyle w:val="ListParagraph"/>
        <w:spacing w:after="0" w:line="240" w:lineRule="auto"/>
        <w:rPr>
          <w:rFonts w:ascii="Times New Roman" w:hAnsi="Times New Roman" w:cs="Times New Roman"/>
        </w:rPr>
      </w:pPr>
    </w:p>
    <w:p w14:paraId="54D04E79" w14:textId="77777777" w:rsidR="00C1727D" w:rsidRDefault="00C1727D" w:rsidP="00C1727D">
      <w:pPr>
        <w:pStyle w:val="ListParagraph"/>
        <w:numPr>
          <w:ilvl w:val="0"/>
          <w:numId w:val="25"/>
        </w:numPr>
        <w:spacing w:after="0" w:line="240" w:lineRule="auto"/>
        <w:rPr>
          <w:rFonts w:ascii="Times New Roman" w:hAnsi="Times New Roman" w:cs="Times New Roman"/>
        </w:rPr>
      </w:pPr>
      <w:r w:rsidRPr="00C1727D">
        <w:rPr>
          <w:rFonts w:ascii="Times New Roman" w:hAnsi="Times New Roman" w:cs="Times New Roman"/>
        </w:rPr>
        <w:t xml:space="preserve">For holes, rips, or tears with jagged edges, exceeding approximately 0.5 inches in width or diameter, a clean extraction of material extending at least six (6) inches from the edge of the hole or defect should be removed. The patch should then extend a minimum of six (6) inches in all directions beyond the edge of the extraction. </w:t>
      </w:r>
    </w:p>
    <w:p w14:paraId="54D04E7A" w14:textId="77777777" w:rsidR="00C1727D" w:rsidRDefault="00C1727D" w:rsidP="00C1727D">
      <w:pPr>
        <w:spacing w:after="0" w:line="240" w:lineRule="auto"/>
        <w:rPr>
          <w:rFonts w:ascii="Times New Roman" w:hAnsi="Times New Roman" w:cs="Times New Roman"/>
          <w:highlight w:val="yellow"/>
        </w:rPr>
      </w:pPr>
    </w:p>
    <w:p w14:paraId="54D04E7B" w14:textId="77777777" w:rsidR="00C1727D" w:rsidRPr="00C1727D" w:rsidRDefault="00C1727D" w:rsidP="00C1727D">
      <w:pPr>
        <w:spacing w:after="0" w:line="240" w:lineRule="auto"/>
        <w:ind w:firstLine="360"/>
        <w:rPr>
          <w:rFonts w:ascii="Times New Roman" w:hAnsi="Times New Roman" w:cs="Times New Roman"/>
        </w:rPr>
      </w:pPr>
      <w:r w:rsidRPr="00C1727D">
        <w:rPr>
          <w:rFonts w:ascii="Times New Roman" w:hAnsi="Times New Roman" w:cs="Times New Roman"/>
          <w:highlight w:val="yellow"/>
        </w:rPr>
        <w:t>[ choose one ]</w:t>
      </w:r>
    </w:p>
    <w:p w14:paraId="54D04E7C" w14:textId="77777777" w:rsidR="00C1727D" w:rsidRPr="00C1727D" w:rsidRDefault="00C1727D" w:rsidP="00C1727D">
      <w:pPr>
        <w:pStyle w:val="ListParagraph"/>
        <w:rPr>
          <w:rFonts w:ascii="Times New Roman" w:hAnsi="Times New Roman" w:cs="Times New Roman"/>
        </w:rPr>
      </w:pPr>
    </w:p>
    <w:p w14:paraId="54D04E7D" w14:textId="77777777" w:rsidR="0058160D" w:rsidRDefault="00C1727D" w:rsidP="0058160D">
      <w:pPr>
        <w:pStyle w:val="ListParagraph"/>
        <w:numPr>
          <w:ilvl w:val="0"/>
          <w:numId w:val="25"/>
        </w:numPr>
        <w:spacing w:after="0" w:line="240" w:lineRule="auto"/>
        <w:rPr>
          <w:rFonts w:ascii="Times New Roman" w:hAnsi="Times New Roman" w:cs="Times New Roman"/>
        </w:rPr>
      </w:pPr>
      <w:r>
        <w:rPr>
          <w:rFonts w:ascii="Times New Roman" w:hAnsi="Times New Roman" w:cs="Times New Roman"/>
        </w:rPr>
        <w:t xml:space="preserve">[ 30 | 40 ] mil RCG should have a patch </w:t>
      </w:r>
      <w:r w:rsidR="00ED2A58">
        <w:rPr>
          <w:rFonts w:ascii="Times New Roman" w:hAnsi="Times New Roman" w:cs="Times New Roman"/>
        </w:rPr>
        <w:t xml:space="preserve">thermally fused using a </w:t>
      </w:r>
      <w:r>
        <w:rPr>
          <w:rFonts w:ascii="Times New Roman" w:hAnsi="Times New Roman" w:cs="Times New Roman"/>
        </w:rPr>
        <w:t xml:space="preserve">hot </w:t>
      </w:r>
      <w:r w:rsidR="00ED2A58">
        <w:rPr>
          <w:rFonts w:ascii="Times New Roman" w:hAnsi="Times New Roman" w:cs="Times New Roman"/>
        </w:rPr>
        <w:t xml:space="preserve">air welder. </w:t>
      </w:r>
      <w:r w:rsidR="00ED2A58" w:rsidRPr="00ED2A58">
        <w:rPr>
          <w:rFonts w:ascii="Times New Roman" w:hAnsi="Times New Roman" w:cs="Times New Roman"/>
        </w:rPr>
        <w:t>Constant, even pressure should be applied to the top sh</w:t>
      </w:r>
      <w:r w:rsidR="00ED2A58">
        <w:rPr>
          <w:rFonts w:ascii="Times New Roman" w:hAnsi="Times New Roman" w:cs="Times New Roman"/>
        </w:rPr>
        <w:t xml:space="preserve">eet during the welding using a </w:t>
      </w:r>
      <w:r w:rsidR="0058160D">
        <w:rPr>
          <w:rFonts w:ascii="Times New Roman" w:hAnsi="Times New Roman" w:cs="Times New Roman"/>
        </w:rPr>
        <w:t xml:space="preserve">rubber roller. </w:t>
      </w:r>
      <w:r w:rsidR="0058160D" w:rsidRPr="0058160D">
        <w:rPr>
          <w:rFonts w:ascii="Times New Roman" w:hAnsi="Times New Roman" w:cs="Times New Roman"/>
        </w:rPr>
        <w:t>The two materials should be heated until softened, but not overheated</w:t>
      </w:r>
      <w:r w:rsidR="0058160D">
        <w:rPr>
          <w:rFonts w:ascii="Times New Roman" w:hAnsi="Times New Roman" w:cs="Times New Roman"/>
        </w:rPr>
        <w:t>.</w:t>
      </w:r>
    </w:p>
    <w:p w14:paraId="54D04E7E" w14:textId="77777777" w:rsidR="0058160D" w:rsidRDefault="0058160D" w:rsidP="0058160D">
      <w:pPr>
        <w:pStyle w:val="ListParagraph"/>
        <w:spacing w:after="0" w:line="240" w:lineRule="auto"/>
        <w:rPr>
          <w:rFonts w:ascii="Times New Roman" w:hAnsi="Times New Roman" w:cs="Times New Roman"/>
        </w:rPr>
      </w:pPr>
      <w:r>
        <w:rPr>
          <w:rFonts w:ascii="Times New Roman" w:hAnsi="Times New Roman" w:cs="Times New Roman"/>
        </w:rPr>
        <w:t xml:space="preserve"> </w:t>
      </w:r>
    </w:p>
    <w:p w14:paraId="54D04E7F" w14:textId="77777777" w:rsidR="00C1727D" w:rsidRDefault="0058160D" w:rsidP="0058160D">
      <w:pPr>
        <w:pStyle w:val="ListParagraph"/>
        <w:numPr>
          <w:ilvl w:val="0"/>
          <w:numId w:val="25"/>
        </w:numPr>
        <w:spacing w:after="0" w:line="240" w:lineRule="auto"/>
        <w:rPr>
          <w:rFonts w:ascii="Times New Roman" w:hAnsi="Times New Roman" w:cs="Times New Roman"/>
        </w:rPr>
      </w:pPr>
      <w:r w:rsidRPr="0058160D">
        <w:rPr>
          <w:rFonts w:ascii="Times New Roman" w:hAnsi="Times New Roman" w:cs="Times New Roman"/>
        </w:rPr>
        <w:t>Once hot air welded, patch edges should be reinforced with an extrusion fillet weld</w:t>
      </w:r>
      <w:r>
        <w:rPr>
          <w:rFonts w:ascii="Times New Roman" w:hAnsi="Times New Roman" w:cs="Times New Roman"/>
        </w:rPr>
        <w:t xml:space="preserve"> with a</w:t>
      </w:r>
      <w:r w:rsidRPr="0058160D">
        <w:rPr>
          <w:rFonts w:ascii="Times New Roman" w:hAnsi="Times New Roman" w:cs="Times New Roman"/>
        </w:rPr>
        <w:t xml:space="preserve"> single extruded bead, using welding rod made from the same resin class as the parent </w:t>
      </w:r>
      <w:r>
        <w:rPr>
          <w:rFonts w:ascii="Times New Roman" w:hAnsi="Times New Roman" w:cs="Times New Roman"/>
        </w:rPr>
        <w:t>RCG. Extrusion welding should be performed similarly to wedge welding (Section 3.04 of this specification), including the use of the trial welding procedure (Section 3.04 E of this specification).</w:t>
      </w:r>
    </w:p>
    <w:p w14:paraId="54D04E80" w14:textId="77777777" w:rsidR="0058160D" w:rsidRPr="0058160D" w:rsidRDefault="0058160D" w:rsidP="0058160D">
      <w:pPr>
        <w:pStyle w:val="ListParagraph"/>
        <w:rPr>
          <w:rFonts w:ascii="Times New Roman" w:hAnsi="Times New Roman" w:cs="Times New Roman"/>
        </w:rPr>
      </w:pPr>
    </w:p>
    <w:p w14:paraId="54D04E81" w14:textId="77777777" w:rsidR="0058160D" w:rsidRDefault="0058160D" w:rsidP="0058160D">
      <w:pPr>
        <w:pStyle w:val="ListParagraph"/>
        <w:numPr>
          <w:ilvl w:val="0"/>
          <w:numId w:val="25"/>
        </w:numPr>
        <w:rPr>
          <w:rFonts w:ascii="Times New Roman" w:hAnsi="Times New Roman" w:cs="Times New Roman"/>
        </w:rPr>
      </w:pPr>
      <w:r w:rsidRPr="0058160D">
        <w:rPr>
          <w:rFonts w:ascii="Times New Roman" w:hAnsi="Times New Roman" w:cs="Times New Roman"/>
        </w:rPr>
        <w:t xml:space="preserve">Edges of newly installed </w:t>
      </w:r>
      <w:r w:rsidRPr="0058160D">
        <w:rPr>
          <w:rFonts w:ascii="Times New Roman" w:hAnsi="Times New Roman" w:cs="Times New Roman"/>
          <w:highlight w:val="yellow"/>
        </w:rPr>
        <w:t>[ 30 | 40 ]</w:t>
      </w:r>
      <w:r w:rsidRPr="0058160D">
        <w:rPr>
          <w:rFonts w:ascii="Times New Roman" w:hAnsi="Times New Roman" w:cs="Times New Roman"/>
        </w:rPr>
        <w:t xml:space="preserve"> mil RCG should not be grinded prior to extrusion welding. For repairs of </w:t>
      </w:r>
      <w:r w:rsidRPr="0058160D">
        <w:rPr>
          <w:rFonts w:ascii="Times New Roman" w:hAnsi="Times New Roman" w:cs="Times New Roman"/>
          <w:highlight w:val="yellow"/>
        </w:rPr>
        <w:t>[ 30 | 40 ]</w:t>
      </w:r>
      <w:r w:rsidRPr="0058160D">
        <w:rPr>
          <w:rFonts w:ascii="Times New Roman" w:hAnsi="Times New Roman" w:cs="Times New Roman"/>
        </w:rPr>
        <w:t xml:space="preserve"> mil RCG that have been installed for six (6) months or longer, the surfaces to be repair welded (patch and parent material) should be lightly grinded with a fine grit </w:t>
      </w:r>
      <w:r w:rsidRPr="0058160D">
        <w:rPr>
          <w:rFonts w:ascii="Times New Roman" w:hAnsi="Times New Roman" w:cs="Times New Roman"/>
        </w:rPr>
        <w:lastRenderedPageBreak/>
        <w:t xml:space="preserve">sandpaper (an electric grinder is not recommended) to gently roughen the surface. Grinding should only </w:t>
      </w:r>
      <w:r>
        <w:rPr>
          <w:rFonts w:ascii="Times New Roman" w:hAnsi="Times New Roman" w:cs="Times New Roman"/>
        </w:rPr>
        <w:t xml:space="preserve">be done approximately 1/4 inch </w:t>
      </w:r>
      <w:r w:rsidRPr="0058160D">
        <w:rPr>
          <w:rFonts w:ascii="Times New Roman" w:hAnsi="Times New Roman" w:cs="Times New Roman"/>
        </w:rPr>
        <w:t>from the edges of the overlapping materials.</w:t>
      </w:r>
    </w:p>
    <w:p w14:paraId="54D04E82" w14:textId="77777777" w:rsidR="00166019" w:rsidRPr="00166019" w:rsidRDefault="00166019" w:rsidP="00166019">
      <w:pPr>
        <w:pStyle w:val="ListParagraph"/>
        <w:rPr>
          <w:rFonts w:ascii="Times New Roman" w:hAnsi="Times New Roman" w:cs="Times New Roman"/>
        </w:rPr>
      </w:pPr>
    </w:p>
    <w:p w14:paraId="54D04E83" w14:textId="77777777" w:rsidR="00166019" w:rsidRPr="00EA0302" w:rsidRDefault="00EA0302" w:rsidP="00EA0302">
      <w:pPr>
        <w:pStyle w:val="ListParagraph"/>
        <w:numPr>
          <w:ilvl w:val="0"/>
          <w:numId w:val="25"/>
        </w:numPr>
        <w:rPr>
          <w:rFonts w:ascii="Times New Roman" w:hAnsi="Times New Roman" w:cs="Times New Roman"/>
        </w:rPr>
      </w:pPr>
      <w:r w:rsidRPr="00EA0302">
        <w:rPr>
          <w:rFonts w:ascii="Times New Roman" w:hAnsi="Times New Roman" w:cs="Times New Roman"/>
        </w:rPr>
        <w:t xml:space="preserve">A record of all </w:t>
      </w:r>
      <w:r>
        <w:rPr>
          <w:rFonts w:ascii="Times New Roman" w:hAnsi="Times New Roman" w:cs="Times New Roman"/>
        </w:rPr>
        <w:t>repairs to the RCG</w:t>
      </w:r>
      <w:r w:rsidRPr="00EA0302">
        <w:rPr>
          <w:rFonts w:ascii="Times New Roman" w:hAnsi="Times New Roman" w:cs="Times New Roman"/>
        </w:rPr>
        <w:t xml:space="preserve"> should be recorded and logged as described in Section 1.03 B of this specification. Testing of </w:t>
      </w:r>
      <w:r>
        <w:rPr>
          <w:rFonts w:ascii="Times New Roman" w:hAnsi="Times New Roman" w:cs="Times New Roman"/>
        </w:rPr>
        <w:t xml:space="preserve">repair welds </w:t>
      </w:r>
      <w:r w:rsidRPr="00EA0302">
        <w:rPr>
          <w:rFonts w:ascii="Times New Roman" w:hAnsi="Times New Roman" w:cs="Times New Roman"/>
        </w:rPr>
        <w:t xml:space="preserve">is described in Section 3.07 of this specification. </w:t>
      </w:r>
    </w:p>
    <w:p w14:paraId="54D04E84" w14:textId="77777777" w:rsidR="0058160D" w:rsidRPr="0058160D" w:rsidRDefault="0058160D" w:rsidP="0058160D">
      <w:pPr>
        <w:spacing w:after="0" w:line="240" w:lineRule="auto"/>
        <w:ind w:left="270"/>
        <w:rPr>
          <w:rFonts w:ascii="Times New Roman" w:hAnsi="Times New Roman" w:cs="Times New Roman"/>
        </w:rPr>
      </w:pPr>
      <w:r w:rsidRPr="0058160D">
        <w:rPr>
          <w:rFonts w:ascii="Times New Roman" w:hAnsi="Times New Roman" w:cs="Times New Roman"/>
          <w:highlight w:val="yellow"/>
        </w:rPr>
        <w:t>[ OR ]</w:t>
      </w:r>
    </w:p>
    <w:p w14:paraId="54D04E85" w14:textId="77777777" w:rsidR="00C1727D" w:rsidRDefault="00C1727D" w:rsidP="00C1727D">
      <w:pPr>
        <w:pStyle w:val="ListParagraph"/>
        <w:rPr>
          <w:rFonts w:ascii="Times New Roman" w:hAnsi="Times New Roman" w:cs="Times New Roman"/>
        </w:rPr>
      </w:pPr>
    </w:p>
    <w:p w14:paraId="54D04E86" w14:textId="77777777" w:rsidR="0058160D" w:rsidRDefault="0058160D" w:rsidP="0058160D">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 xml:space="preserve">24 mil RCG should have a patch thermally fused using a hot air welder. </w:t>
      </w:r>
      <w:r w:rsidRPr="00ED2A58">
        <w:rPr>
          <w:rFonts w:ascii="Times New Roman" w:hAnsi="Times New Roman" w:cs="Times New Roman"/>
        </w:rPr>
        <w:t>Constant, even pressure should be applied to the top sh</w:t>
      </w:r>
      <w:r>
        <w:rPr>
          <w:rFonts w:ascii="Times New Roman" w:hAnsi="Times New Roman" w:cs="Times New Roman"/>
        </w:rPr>
        <w:t xml:space="preserve">eet during the welding using a rubber roller. </w:t>
      </w:r>
      <w:r w:rsidRPr="0058160D">
        <w:rPr>
          <w:rFonts w:ascii="Times New Roman" w:hAnsi="Times New Roman" w:cs="Times New Roman"/>
        </w:rPr>
        <w:t>The two materials should be heated until softened, but not overheated</w:t>
      </w:r>
      <w:r>
        <w:rPr>
          <w:rFonts w:ascii="Times New Roman" w:hAnsi="Times New Roman" w:cs="Times New Roman"/>
        </w:rPr>
        <w:t>.</w:t>
      </w:r>
    </w:p>
    <w:p w14:paraId="54D04E87" w14:textId="77777777" w:rsidR="0058160D" w:rsidRDefault="0058160D" w:rsidP="0058160D">
      <w:pPr>
        <w:pStyle w:val="ListParagraph"/>
        <w:spacing w:after="0" w:line="240" w:lineRule="auto"/>
        <w:rPr>
          <w:rFonts w:ascii="Times New Roman" w:hAnsi="Times New Roman" w:cs="Times New Roman"/>
        </w:rPr>
      </w:pPr>
    </w:p>
    <w:p w14:paraId="54D04E88" w14:textId="77777777" w:rsidR="0058160D" w:rsidRDefault="0058160D" w:rsidP="0058160D">
      <w:pPr>
        <w:pStyle w:val="ListParagraph"/>
        <w:numPr>
          <w:ilvl w:val="0"/>
          <w:numId w:val="27"/>
        </w:numPr>
        <w:spacing w:after="0" w:line="240" w:lineRule="auto"/>
        <w:rPr>
          <w:rFonts w:ascii="Times New Roman" w:hAnsi="Times New Roman" w:cs="Times New Roman"/>
        </w:rPr>
      </w:pPr>
      <w:r w:rsidRPr="0058160D">
        <w:rPr>
          <w:rFonts w:ascii="Times New Roman" w:hAnsi="Times New Roman" w:cs="Times New Roman"/>
        </w:rPr>
        <w:t>Once hot air welded, patch edges should be reinforced with approved tape (in accordance with Sectio</w:t>
      </w:r>
      <w:r>
        <w:rPr>
          <w:rFonts w:ascii="Times New Roman" w:hAnsi="Times New Roman" w:cs="Times New Roman"/>
        </w:rPr>
        <w:t xml:space="preserve">n 2.04 D of this specification). </w:t>
      </w:r>
      <w:r w:rsidRPr="0058160D">
        <w:rPr>
          <w:rFonts w:ascii="Times New Roman" w:hAnsi="Times New Roman" w:cs="Times New Roman"/>
        </w:rPr>
        <w:t>Extrusion welding is not to be performed on 24 mil RCG</w:t>
      </w:r>
      <w:r>
        <w:rPr>
          <w:rFonts w:ascii="Times New Roman" w:hAnsi="Times New Roman" w:cs="Times New Roman"/>
        </w:rPr>
        <w:t>.</w:t>
      </w:r>
    </w:p>
    <w:p w14:paraId="54D04E89" w14:textId="77777777" w:rsidR="00C1727D" w:rsidRPr="0058160D" w:rsidRDefault="00C1727D" w:rsidP="0058160D">
      <w:pPr>
        <w:spacing w:after="0" w:line="240" w:lineRule="auto"/>
        <w:rPr>
          <w:rFonts w:ascii="Times New Roman" w:hAnsi="Times New Roman" w:cs="Times New Roman"/>
        </w:rPr>
      </w:pPr>
    </w:p>
    <w:p w14:paraId="54D04E8A" w14:textId="77777777" w:rsidR="002E5581" w:rsidRDefault="002E5581" w:rsidP="002E5581">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GEOMEMBRANE PENETRATIONS AND CONNECTIONS</w:t>
      </w:r>
    </w:p>
    <w:p w14:paraId="54D04E8B" w14:textId="77777777" w:rsidR="002E5581" w:rsidRDefault="002E5581" w:rsidP="002E5581">
      <w:pPr>
        <w:spacing w:after="0" w:line="240" w:lineRule="auto"/>
        <w:rPr>
          <w:rFonts w:ascii="Times New Roman" w:hAnsi="Times New Roman" w:cs="Times New Roman"/>
        </w:rPr>
      </w:pPr>
    </w:p>
    <w:p w14:paraId="54D04E8C" w14:textId="77777777" w:rsidR="002E5581" w:rsidRDefault="002E5581" w:rsidP="002E5581">
      <w:pPr>
        <w:pStyle w:val="ListParagraph"/>
        <w:numPr>
          <w:ilvl w:val="0"/>
          <w:numId w:val="24"/>
        </w:numPr>
        <w:spacing w:after="0" w:line="240" w:lineRule="auto"/>
        <w:rPr>
          <w:rFonts w:ascii="Times New Roman" w:hAnsi="Times New Roman" w:cs="Times New Roman"/>
        </w:rPr>
      </w:pPr>
      <w:r w:rsidRPr="002E5581">
        <w:rPr>
          <w:rFonts w:ascii="Times New Roman" w:hAnsi="Times New Roman" w:cs="Times New Roman"/>
        </w:rPr>
        <w:t>It is the responsibility of the installer to correctly install connections and penetrations</w:t>
      </w:r>
      <w:r>
        <w:rPr>
          <w:rFonts w:ascii="Times New Roman" w:hAnsi="Times New Roman" w:cs="Times New Roman"/>
        </w:rPr>
        <w:t xml:space="preserve"> to the RCG in accordance with the detail drawings.</w:t>
      </w:r>
    </w:p>
    <w:p w14:paraId="54D04E8D" w14:textId="77777777" w:rsidR="002E5581" w:rsidRDefault="002E5581" w:rsidP="002E5581">
      <w:pPr>
        <w:pStyle w:val="ListParagraph"/>
        <w:spacing w:after="0" w:line="240" w:lineRule="auto"/>
        <w:rPr>
          <w:rFonts w:ascii="Times New Roman" w:hAnsi="Times New Roman" w:cs="Times New Roman"/>
        </w:rPr>
      </w:pPr>
    </w:p>
    <w:p w14:paraId="54D04E8E" w14:textId="77777777" w:rsidR="002E5581" w:rsidRDefault="002E5581" w:rsidP="002E5581">
      <w:pPr>
        <w:pStyle w:val="ListParagraph"/>
        <w:numPr>
          <w:ilvl w:val="0"/>
          <w:numId w:val="24"/>
        </w:numPr>
        <w:spacing w:after="0" w:line="240" w:lineRule="auto"/>
        <w:rPr>
          <w:rFonts w:ascii="Times New Roman" w:hAnsi="Times New Roman" w:cs="Times New Roman"/>
        </w:rPr>
      </w:pPr>
      <w:r w:rsidRPr="002E5581">
        <w:rPr>
          <w:rFonts w:ascii="Times New Roman" w:hAnsi="Times New Roman" w:cs="Times New Roman"/>
        </w:rPr>
        <w:t>All pipes, drains, fitting</w:t>
      </w:r>
      <w:r>
        <w:rPr>
          <w:rFonts w:ascii="Times New Roman" w:hAnsi="Times New Roman" w:cs="Times New Roman"/>
        </w:rPr>
        <w:t>s</w:t>
      </w:r>
      <w:r w:rsidRPr="002E5581">
        <w:rPr>
          <w:rFonts w:ascii="Times New Roman" w:hAnsi="Times New Roman" w:cs="Times New Roman"/>
        </w:rPr>
        <w:t xml:space="preserve">, etc., to be installed beneath the geomembrane, should be in place and covered </w:t>
      </w:r>
      <w:r>
        <w:rPr>
          <w:rFonts w:ascii="Times New Roman" w:hAnsi="Times New Roman" w:cs="Times New Roman"/>
        </w:rPr>
        <w:t>during geomembrane deployment.</w:t>
      </w:r>
    </w:p>
    <w:p w14:paraId="54D04E8F" w14:textId="77777777" w:rsidR="002E5581" w:rsidRPr="002E5581" w:rsidRDefault="002E5581" w:rsidP="002E5581">
      <w:pPr>
        <w:spacing w:after="0" w:line="240" w:lineRule="auto"/>
        <w:rPr>
          <w:rFonts w:ascii="Times New Roman" w:hAnsi="Times New Roman" w:cs="Times New Roman"/>
        </w:rPr>
      </w:pPr>
    </w:p>
    <w:p w14:paraId="54D04E90" w14:textId="77777777" w:rsidR="002E5581" w:rsidRDefault="002E5581" w:rsidP="002E5581">
      <w:pPr>
        <w:pStyle w:val="ListParagraph"/>
        <w:numPr>
          <w:ilvl w:val="0"/>
          <w:numId w:val="24"/>
        </w:numPr>
        <w:spacing w:after="0" w:line="240" w:lineRule="auto"/>
        <w:rPr>
          <w:rFonts w:ascii="Times New Roman" w:hAnsi="Times New Roman" w:cs="Times New Roman"/>
        </w:rPr>
      </w:pPr>
      <w:r>
        <w:rPr>
          <w:rFonts w:ascii="Times New Roman" w:hAnsi="Times New Roman" w:cs="Times New Roman"/>
        </w:rPr>
        <w:t>Pipes</w:t>
      </w:r>
    </w:p>
    <w:p w14:paraId="54D04E91" w14:textId="77777777" w:rsidR="002E5581" w:rsidRPr="002E5581" w:rsidRDefault="002E5581" w:rsidP="002E5581">
      <w:pPr>
        <w:pStyle w:val="ListParagraph"/>
        <w:rPr>
          <w:rFonts w:ascii="Times New Roman" w:hAnsi="Times New Roman" w:cs="Times New Roman"/>
        </w:rPr>
      </w:pPr>
    </w:p>
    <w:p w14:paraId="54D04E92" w14:textId="77777777" w:rsidR="002E5581" w:rsidRDefault="002E5581" w:rsidP="002E5581">
      <w:pPr>
        <w:pStyle w:val="ListParagraph"/>
        <w:numPr>
          <w:ilvl w:val="1"/>
          <w:numId w:val="24"/>
        </w:numPr>
        <w:spacing w:after="0" w:line="240" w:lineRule="auto"/>
        <w:ind w:left="1800"/>
        <w:rPr>
          <w:rFonts w:ascii="Times New Roman" w:hAnsi="Times New Roman" w:cs="Times New Roman"/>
        </w:rPr>
      </w:pPr>
      <w:r w:rsidRPr="002E5581">
        <w:rPr>
          <w:rFonts w:ascii="Times New Roman" w:hAnsi="Times New Roman" w:cs="Times New Roman"/>
        </w:rPr>
        <w:t>Pipe boots shall generally consist of a prefabricated skirt</w:t>
      </w:r>
      <w:r>
        <w:rPr>
          <w:rFonts w:ascii="Times New Roman" w:hAnsi="Times New Roman" w:cs="Times New Roman"/>
        </w:rPr>
        <w:t xml:space="preserve"> attached to the underlying RCG, with a prefabricated sleeve attached to the skirt.</w:t>
      </w:r>
    </w:p>
    <w:p w14:paraId="54D04E93" w14:textId="77777777" w:rsidR="00754E1C" w:rsidRDefault="00754E1C" w:rsidP="00754E1C">
      <w:pPr>
        <w:pStyle w:val="ListParagraph"/>
        <w:spacing w:after="0" w:line="240" w:lineRule="auto"/>
        <w:ind w:left="1800"/>
        <w:rPr>
          <w:rFonts w:ascii="Times New Roman" w:hAnsi="Times New Roman" w:cs="Times New Roman"/>
        </w:rPr>
      </w:pPr>
    </w:p>
    <w:p w14:paraId="54D04E94" w14:textId="77777777" w:rsidR="00754E1C" w:rsidRDefault="00754E1C" w:rsidP="00754E1C">
      <w:pPr>
        <w:pStyle w:val="ListParagraph"/>
        <w:spacing w:after="0" w:line="240" w:lineRule="auto"/>
        <w:ind w:left="1440"/>
        <w:rPr>
          <w:rFonts w:ascii="Times New Roman" w:hAnsi="Times New Roman" w:cs="Times New Roman"/>
        </w:rPr>
      </w:pPr>
      <w:r w:rsidRPr="00754E1C">
        <w:rPr>
          <w:rFonts w:ascii="Times New Roman" w:hAnsi="Times New Roman" w:cs="Times New Roman"/>
          <w:highlight w:val="yellow"/>
        </w:rPr>
        <w:t>[ choose one ]</w:t>
      </w:r>
    </w:p>
    <w:p w14:paraId="54D04E95" w14:textId="77777777" w:rsidR="002E5581" w:rsidRDefault="002E5581" w:rsidP="002E5581">
      <w:pPr>
        <w:pStyle w:val="ListParagraph"/>
        <w:spacing w:after="0" w:line="240" w:lineRule="auto"/>
        <w:ind w:left="1800"/>
        <w:rPr>
          <w:rFonts w:ascii="Times New Roman" w:hAnsi="Times New Roman" w:cs="Times New Roman"/>
        </w:rPr>
      </w:pPr>
    </w:p>
    <w:p w14:paraId="54D04E96" w14:textId="77777777" w:rsidR="002E5581" w:rsidRDefault="00754E1C" w:rsidP="002E5581">
      <w:pPr>
        <w:pStyle w:val="ListParagraph"/>
        <w:numPr>
          <w:ilvl w:val="1"/>
          <w:numId w:val="24"/>
        </w:numPr>
        <w:spacing w:after="0" w:line="240" w:lineRule="auto"/>
        <w:ind w:left="1800"/>
        <w:rPr>
          <w:rFonts w:ascii="Times New Roman" w:hAnsi="Times New Roman" w:cs="Times New Roman"/>
        </w:rPr>
      </w:pPr>
      <w:r w:rsidRPr="00754E1C">
        <w:rPr>
          <w:rFonts w:ascii="Times New Roman" w:hAnsi="Times New Roman" w:cs="Times New Roman"/>
          <w:highlight w:val="yellow"/>
        </w:rPr>
        <w:t>[ 30 | 40 ]</w:t>
      </w:r>
      <w:r>
        <w:rPr>
          <w:rFonts w:ascii="Times New Roman" w:hAnsi="Times New Roman" w:cs="Times New Roman"/>
        </w:rPr>
        <w:t xml:space="preserve"> mil RCG should have skirts / sleeves prefabricated from identical [ 30 | 40 ] mil material from the same manufacturer</w:t>
      </w:r>
    </w:p>
    <w:p w14:paraId="54D04E97" w14:textId="77777777" w:rsidR="00754E1C" w:rsidRDefault="00754E1C" w:rsidP="00754E1C">
      <w:pPr>
        <w:pStyle w:val="ListParagraph"/>
        <w:spacing w:after="0" w:line="240" w:lineRule="auto"/>
        <w:rPr>
          <w:rFonts w:ascii="Times New Roman" w:hAnsi="Times New Roman" w:cs="Times New Roman"/>
        </w:rPr>
      </w:pPr>
    </w:p>
    <w:p w14:paraId="54D04E98" w14:textId="77777777" w:rsidR="00754E1C" w:rsidRDefault="00754E1C" w:rsidP="00754E1C">
      <w:pPr>
        <w:pStyle w:val="ListParagraph"/>
        <w:spacing w:after="0" w:line="240" w:lineRule="auto"/>
        <w:ind w:left="1800"/>
        <w:rPr>
          <w:rFonts w:ascii="Times New Roman" w:hAnsi="Times New Roman" w:cs="Times New Roman"/>
        </w:rPr>
      </w:pPr>
      <w:r w:rsidRPr="00754E1C">
        <w:rPr>
          <w:rFonts w:ascii="Times New Roman" w:hAnsi="Times New Roman" w:cs="Times New Roman"/>
          <w:highlight w:val="yellow"/>
        </w:rPr>
        <w:t>[ OR ]</w:t>
      </w:r>
    </w:p>
    <w:p w14:paraId="54D04E99" w14:textId="77777777" w:rsidR="00754E1C" w:rsidRDefault="00754E1C" w:rsidP="00754E1C">
      <w:pPr>
        <w:pStyle w:val="ListParagraph"/>
        <w:spacing w:after="0" w:line="240" w:lineRule="auto"/>
        <w:ind w:left="1800"/>
        <w:rPr>
          <w:rFonts w:ascii="Times New Roman" w:hAnsi="Times New Roman" w:cs="Times New Roman"/>
        </w:rPr>
      </w:pPr>
    </w:p>
    <w:p w14:paraId="54D04E9A" w14:textId="77777777" w:rsidR="00754E1C" w:rsidRDefault="00754E1C" w:rsidP="00754E1C">
      <w:pPr>
        <w:pStyle w:val="ListParagraph"/>
        <w:spacing w:after="0" w:line="240" w:lineRule="auto"/>
        <w:ind w:left="1800"/>
        <w:rPr>
          <w:rFonts w:ascii="Times New Roman" w:hAnsi="Times New Roman" w:cs="Times New Roman"/>
        </w:rPr>
      </w:pPr>
      <w:r>
        <w:rPr>
          <w:rFonts w:ascii="Times New Roman" w:hAnsi="Times New Roman" w:cs="Times New Roman"/>
        </w:rPr>
        <w:t>24 mil RCG should have skirts / sleeves prefabricated from 30 or 40 mil RCG from the same manufacturer</w:t>
      </w:r>
    </w:p>
    <w:p w14:paraId="54D04E9B" w14:textId="77777777" w:rsidR="00754E1C" w:rsidRDefault="00754E1C" w:rsidP="00754E1C">
      <w:pPr>
        <w:pStyle w:val="ListParagraph"/>
        <w:spacing w:after="0" w:line="240" w:lineRule="auto"/>
        <w:ind w:left="1800"/>
        <w:rPr>
          <w:rFonts w:ascii="Times New Roman" w:hAnsi="Times New Roman" w:cs="Times New Roman"/>
        </w:rPr>
      </w:pPr>
    </w:p>
    <w:p w14:paraId="54D04E9C" w14:textId="77777777" w:rsidR="00754E1C" w:rsidRDefault="00754E1C" w:rsidP="00754E1C">
      <w:pPr>
        <w:pStyle w:val="ListParagraph"/>
        <w:spacing w:after="0" w:line="240" w:lineRule="auto"/>
        <w:ind w:left="1440"/>
        <w:rPr>
          <w:rFonts w:ascii="Times New Roman" w:hAnsi="Times New Roman" w:cs="Times New Roman"/>
        </w:rPr>
      </w:pPr>
      <w:r w:rsidRPr="00754E1C">
        <w:rPr>
          <w:rFonts w:ascii="Times New Roman" w:hAnsi="Times New Roman" w:cs="Times New Roman"/>
          <w:highlight w:val="yellow"/>
        </w:rPr>
        <w:t>[ choose one ]</w:t>
      </w:r>
    </w:p>
    <w:p w14:paraId="54D04E9D" w14:textId="77777777" w:rsidR="00754E1C" w:rsidRPr="00754E1C" w:rsidRDefault="00754E1C" w:rsidP="00754E1C">
      <w:pPr>
        <w:spacing w:after="0" w:line="240" w:lineRule="auto"/>
        <w:rPr>
          <w:rFonts w:ascii="Times New Roman" w:hAnsi="Times New Roman" w:cs="Times New Roman"/>
        </w:rPr>
      </w:pPr>
    </w:p>
    <w:p w14:paraId="54D04E9E" w14:textId="77777777" w:rsidR="00754E1C" w:rsidRDefault="00754E1C" w:rsidP="00754E1C">
      <w:pPr>
        <w:pStyle w:val="ListParagraph"/>
        <w:numPr>
          <w:ilvl w:val="1"/>
          <w:numId w:val="24"/>
        </w:numPr>
        <w:spacing w:after="0" w:line="240" w:lineRule="auto"/>
        <w:ind w:left="1800"/>
        <w:rPr>
          <w:rFonts w:ascii="Times New Roman" w:hAnsi="Times New Roman" w:cs="Times New Roman"/>
        </w:rPr>
      </w:pPr>
      <w:r w:rsidRPr="00754E1C">
        <w:rPr>
          <w:rFonts w:ascii="Times New Roman" w:hAnsi="Times New Roman" w:cs="Times New Roman"/>
          <w:highlight w:val="yellow"/>
        </w:rPr>
        <w:t>[ 30 | 40 ]</w:t>
      </w:r>
      <w:r>
        <w:rPr>
          <w:rFonts w:ascii="Times New Roman" w:hAnsi="Times New Roman" w:cs="Times New Roman"/>
        </w:rPr>
        <w:t xml:space="preserve"> mil RCG boot assemblies should be attached using a combination of hot air and extrusion welding. The skirt to liner connection should be made using both methods, while the sleeve to skirt connection should be made only through hot air welding.</w:t>
      </w:r>
    </w:p>
    <w:p w14:paraId="54D04E9F" w14:textId="77777777" w:rsidR="002E5581" w:rsidRDefault="002E5581" w:rsidP="002E5581">
      <w:pPr>
        <w:pStyle w:val="ListParagraph"/>
        <w:rPr>
          <w:rFonts w:ascii="Times New Roman" w:hAnsi="Times New Roman" w:cs="Times New Roman"/>
        </w:rPr>
      </w:pPr>
    </w:p>
    <w:p w14:paraId="54D04EA0" w14:textId="77777777" w:rsidR="00754E1C" w:rsidRDefault="00754E1C" w:rsidP="00754E1C">
      <w:pPr>
        <w:pStyle w:val="ListParagraph"/>
        <w:spacing w:after="0" w:line="240" w:lineRule="auto"/>
        <w:ind w:left="1800"/>
        <w:rPr>
          <w:rFonts w:ascii="Times New Roman" w:hAnsi="Times New Roman" w:cs="Times New Roman"/>
        </w:rPr>
      </w:pPr>
      <w:r w:rsidRPr="00754E1C">
        <w:rPr>
          <w:rFonts w:ascii="Times New Roman" w:hAnsi="Times New Roman" w:cs="Times New Roman"/>
          <w:highlight w:val="yellow"/>
        </w:rPr>
        <w:t>[ OR ]</w:t>
      </w:r>
    </w:p>
    <w:p w14:paraId="54D04EA1" w14:textId="77777777" w:rsidR="00754E1C" w:rsidRDefault="00754E1C" w:rsidP="00754E1C">
      <w:pPr>
        <w:pStyle w:val="ListParagraph"/>
        <w:spacing w:after="0" w:line="240" w:lineRule="auto"/>
        <w:ind w:left="1800"/>
        <w:rPr>
          <w:rFonts w:ascii="Times New Roman" w:hAnsi="Times New Roman" w:cs="Times New Roman"/>
        </w:rPr>
      </w:pPr>
    </w:p>
    <w:p w14:paraId="54D04EA2" w14:textId="77777777" w:rsidR="00754E1C" w:rsidRDefault="00754E1C" w:rsidP="00754E1C">
      <w:pPr>
        <w:pStyle w:val="ListParagraph"/>
        <w:spacing w:after="0" w:line="240" w:lineRule="auto"/>
        <w:ind w:left="1800"/>
        <w:rPr>
          <w:rFonts w:ascii="Times New Roman" w:hAnsi="Times New Roman" w:cs="Times New Roman"/>
        </w:rPr>
      </w:pPr>
      <w:r>
        <w:rPr>
          <w:rFonts w:ascii="Times New Roman" w:hAnsi="Times New Roman" w:cs="Times New Roman"/>
        </w:rPr>
        <w:t xml:space="preserve">24 mil RCG boot assemblies should be attached using hot air welding only. </w:t>
      </w:r>
      <w:r w:rsidRPr="00754E1C">
        <w:rPr>
          <w:rFonts w:ascii="Times New Roman" w:hAnsi="Times New Roman" w:cs="Times New Roman"/>
        </w:rPr>
        <w:t>Extrusion welding is not to be performed on</w:t>
      </w:r>
      <w:r>
        <w:rPr>
          <w:rFonts w:ascii="Times New Roman" w:hAnsi="Times New Roman" w:cs="Times New Roman"/>
        </w:rPr>
        <w:t xml:space="preserve"> 24 mil RCG</w:t>
      </w:r>
    </w:p>
    <w:p w14:paraId="54D04EA3" w14:textId="77777777" w:rsidR="00754E1C" w:rsidRDefault="00754E1C" w:rsidP="00754E1C">
      <w:pPr>
        <w:pStyle w:val="ListParagraph"/>
        <w:spacing w:after="0" w:line="240" w:lineRule="auto"/>
        <w:ind w:left="1800"/>
        <w:rPr>
          <w:rFonts w:ascii="Times New Roman" w:hAnsi="Times New Roman" w:cs="Times New Roman"/>
        </w:rPr>
      </w:pPr>
    </w:p>
    <w:p w14:paraId="54D04EA4" w14:textId="77777777" w:rsidR="00754E1C" w:rsidRDefault="00754E1C" w:rsidP="00754E1C">
      <w:pPr>
        <w:pStyle w:val="ListParagraph"/>
        <w:numPr>
          <w:ilvl w:val="1"/>
          <w:numId w:val="24"/>
        </w:numPr>
        <w:spacing w:after="0" w:line="240" w:lineRule="auto"/>
        <w:ind w:left="1800"/>
        <w:rPr>
          <w:rFonts w:ascii="Times New Roman" w:hAnsi="Times New Roman" w:cs="Times New Roman"/>
        </w:rPr>
      </w:pPr>
      <w:r w:rsidRPr="00754E1C">
        <w:rPr>
          <w:rFonts w:ascii="Times New Roman" w:hAnsi="Times New Roman" w:cs="Times New Roman"/>
        </w:rPr>
        <w:lastRenderedPageBreak/>
        <w:t>The pipe boot sleeve should be attached to the pipe using a double-sided butyl adhesive between the pipe and boot and two stainless steel band clamps</w:t>
      </w:r>
      <w:r>
        <w:rPr>
          <w:rFonts w:ascii="Times New Roman" w:hAnsi="Times New Roman" w:cs="Times New Roman"/>
        </w:rPr>
        <w:t xml:space="preserve">. Approved tape (in accordance with Section 2.04 D of this specification) should </w:t>
      </w:r>
      <w:r w:rsidR="00BE270F">
        <w:rPr>
          <w:rFonts w:ascii="Times New Roman" w:hAnsi="Times New Roman" w:cs="Times New Roman"/>
        </w:rPr>
        <w:t>be used to reinforce boot assembly connections.</w:t>
      </w:r>
    </w:p>
    <w:p w14:paraId="54D04EA5" w14:textId="77777777" w:rsidR="00BE270F" w:rsidRDefault="00BE270F" w:rsidP="00BE270F">
      <w:pPr>
        <w:pStyle w:val="ListParagraph"/>
        <w:spacing w:after="0" w:line="240" w:lineRule="auto"/>
        <w:ind w:left="1800"/>
        <w:rPr>
          <w:rFonts w:ascii="Times New Roman" w:hAnsi="Times New Roman" w:cs="Times New Roman"/>
        </w:rPr>
      </w:pPr>
    </w:p>
    <w:p w14:paraId="54D04EA6" w14:textId="77777777" w:rsidR="00BE270F" w:rsidRDefault="00BE270F" w:rsidP="00BE270F">
      <w:pPr>
        <w:pStyle w:val="ListParagraph"/>
        <w:numPr>
          <w:ilvl w:val="0"/>
          <w:numId w:val="24"/>
        </w:numPr>
        <w:spacing w:after="0" w:line="240" w:lineRule="auto"/>
        <w:rPr>
          <w:rFonts w:ascii="Times New Roman" w:hAnsi="Times New Roman" w:cs="Times New Roman"/>
        </w:rPr>
      </w:pPr>
      <w:r>
        <w:rPr>
          <w:rFonts w:ascii="Times New Roman" w:hAnsi="Times New Roman" w:cs="Times New Roman"/>
        </w:rPr>
        <w:t>Batten Strips</w:t>
      </w:r>
    </w:p>
    <w:p w14:paraId="54D04EA7" w14:textId="77777777" w:rsidR="00BE270F" w:rsidRPr="002E5581" w:rsidRDefault="00BE270F" w:rsidP="00BE270F">
      <w:pPr>
        <w:pStyle w:val="ListParagraph"/>
        <w:rPr>
          <w:rFonts w:ascii="Times New Roman" w:hAnsi="Times New Roman" w:cs="Times New Roman"/>
        </w:rPr>
      </w:pPr>
    </w:p>
    <w:p w14:paraId="54D04EA8" w14:textId="77777777" w:rsidR="00BE270F" w:rsidRDefault="00BE270F" w:rsidP="00BE270F">
      <w:pPr>
        <w:pStyle w:val="ListParagraph"/>
        <w:numPr>
          <w:ilvl w:val="1"/>
          <w:numId w:val="24"/>
        </w:numPr>
        <w:spacing w:after="0" w:line="240" w:lineRule="auto"/>
        <w:rPr>
          <w:rFonts w:ascii="Times New Roman" w:hAnsi="Times New Roman" w:cs="Times New Roman"/>
        </w:rPr>
      </w:pPr>
      <w:r>
        <w:rPr>
          <w:rFonts w:ascii="Times New Roman" w:hAnsi="Times New Roman" w:cs="Times New Roman"/>
        </w:rPr>
        <w:t xml:space="preserve">Batten strips </w:t>
      </w:r>
      <w:r w:rsidRPr="00BE270F">
        <w:rPr>
          <w:rFonts w:ascii="Times New Roman" w:hAnsi="Times New Roman" w:cs="Times New Roman"/>
        </w:rPr>
        <w:t>shall be at least 1.25 inch</w:t>
      </w:r>
      <w:r>
        <w:rPr>
          <w:rFonts w:ascii="Times New Roman" w:hAnsi="Times New Roman" w:cs="Times New Roman"/>
        </w:rPr>
        <w:t xml:space="preserve">es wide and 0.25 inches thick, and made of </w:t>
      </w:r>
      <w:r w:rsidR="00F41351">
        <w:rPr>
          <w:rFonts w:ascii="Times New Roman" w:hAnsi="Times New Roman" w:cs="Times New Roman"/>
        </w:rPr>
        <w:t>steel, aluminum, or other appropriate material as approved by the engineer of record.</w:t>
      </w:r>
    </w:p>
    <w:p w14:paraId="54D04EA9" w14:textId="77777777" w:rsidR="00BE270F" w:rsidRDefault="00BE270F" w:rsidP="00BE270F">
      <w:pPr>
        <w:pStyle w:val="ListParagraph"/>
        <w:spacing w:after="0" w:line="240" w:lineRule="auto"/>
        <w:ind w:left="1440"/>
        <w:rPr>
          <w:rFonts w:ascii="Times New Roman" w:hAnsi="Times New Roman" w:cs="Times New Roman"/>
        </w:rPr>
      </w:pPr>
    </w:p>
    <w:p w14:paraId="54D04EAA" w14:textId="77777777" w:rsidR="00BE270F" w:rsidRDefault="00BE270F" w:rsidP="00BE270F">
      <w:pPr>
        <w:pStyle w:val="ListParagraph"/>
        <w:numPr>
          <w:ilvl w:val="1"/>
          <w:numId w:val="24"/>
        </w:numPr>
        <w:spacing w:after="0" w:line="240" w:lineRule="auto"/>
        <w:rPr>
          <w:rFonts w:ascii="Times New Roman" w:hAnsi="Times New Roman" w:cs="Times New Roman"/>
        </w:rPr>
      </w:pPr>
      <w:r w:rsidRPr="00BE270F">
        <w:rPr>
          <w:rFonts w:ascii="Times New Roman" w:hAnsi="Times New Roman" w:cs="Times New Roman"/>
        </w:rPr>
        <w:t xml:space="preserve">Fastening bolts will be no </w:t>
      </w:r>
      <w:r w:rsidR="00F41351">
        <w:rPr>
          <w:rFonts w:ascii="Times New Roman" w:hAnsi="Times New Roman" w:cs="Times New Roman"/>
        </w:rPr>
        <w:t xml:space="preserve">less than 0.375 inches in diameter on 12 inch </w:t>
      </w:r>
      <w:r w:rsidRPr="00BE270F">
        <w:rPr>
          <w:rFonts w:ascii="Times New Roman" w:hAnsi="Times New Roman" w:cs="Times New Roman"/>
        </w:rPr>
        <w:t>centers</w:t>
      </w:r>
      <w:r w:rsidR="00F41351">
        <w:rPr>
          <w:rFonts w:ascii="Times New Roman" w:hAnsi="Times New Roman" w:cs="Times New Roman"/>
        </w:rPr>
        <w:t>, and made of steel, aluminum, or other appropriate material as approved by the engineer of record.</w:t>
      </w:r>
    </w:p>
    <w:p w14:paraId="54D04EAB" w14:textId="77777777" w:rsidR="00F41351" w:rsidRPr="00F41351" w:rsidRDefault="00F41351" w:rsidP="00F41351">
      <w:pPr>
        <w:pStyle w:val="ListParagraph"/>
        <w:rPr>
          <w:rFonts w:ascii="Times New Roman" w:hAnsi="Times New Roman" w:cs="Times New Roman"/>
        </w:rPr>
      </w:pPr>
    </w:p>
    <w:p w14:paraId="54D04EAC" w14:textId="77777777" w:rsidR="00F41351" w:rsidRPr="00F41351" w:rsidRDefault="00F41351" w:rsidP="00F41351">
      <w:pPr>
        <w:pStyle w:val="ListParagraph"/>
        <w:numPr>
          <w:ilvl w:val="1"/>
          <w:numId w:val="24"/>
        </w:numPr>
        <w:spacing w:after="0" w:line="240" w:lineRule="auto"/>
        <w:rPr>
          <w:rFonts w:ascii="Times New Roman" w:hAnsi="Times New Roman" w:cs="Times New Roman"/>
        </w:rPr>
      </w:pPr>
      <w:r w:rsidRPr="00F41351">
        <w:rPr>
          <w:rFonts w:ascii="Times New Roman" w:hAnsi="Times New Roman" w:cs="Times New Roman"/>
        </w:rPr>
        <w:t>Double-sided butyl adhesive shall be placed</w:t>
      </w:r>
      <w:r>
        <w:rPr>
          <w:rFonts w:ascii="Times New Roman" w:hAnsi="Times New Roman" w:cs="Times New Roman"/>
        </w:rPr>
        <w:t xml:space="preserve"> between concrete and </w:t>
      </w:r>
      <w:r w:rsidRPr="00F41351">
        <w:rPr>
          <w:rFonts w:ascii="Times New Roman" w:hAnsi="Times New Roman" w:cs="Times New Roman"/>
        </w:rPr>
        <w:t xml:space="preserve">RCG, and a chemically compatible (silicone or equivalent) sealant </w:t>
      </w:r>
      <w:r>
        <w:rPr>
          <w:rFonts w:ascii="Times New Roman" w:hAnsi="Times New Roman" w:cs="Times New Roman"/>
        </w:rPr>
        <w:t xml:space="preserve">be placed between the </w:t>
      </w:r>
      <w:r w:rsidRPr="00F41351">
        <w:rPr>
          <w:rFonts w:ascii="Times New Roman" w:hAnsi="Times New Roman" w:cs="Times New Roman"/>
        </w:rPr>
        <w:t>RCG and batten strip.</w:t>
      </w:r>
    </w:p>
    <w:p w14:paraId="54D04EAD" w14:textId="77777777" w:rsidR="00BE270F" w:rsidRDefault="00F41351" w:rsidP="00F41351">
      <w:pPr>
        <w:pStyle w:val="ListParagraph"/>
        <w:numPr>
          <w:ilvl w:val="1"/>
          <w:numId w:val="24"/>
        </w:numPr>
        <w:spacing w:after="0" w:line="240" w:lineRule="auto"/>
        <w:rPr>
          <w:rFonts w:ascii="Times New Roman" w:hAnsi="Times New Roman" w:cs="Times New Roman"/>
        </w:rPr>
      </w:pPr>
      <w:r w:rsidRPr="00F41351">
        <w:rPr>
          <w:rFonts w:ascii="Times New Roman" w:hAnsi="Times New Roman" w:cs="Times New Roman"/>
        </w:rPr>
        <w:t xml:space="preserve">Geomembrane welds should </w:t>
      </w:r>
      <w:r w:rsidR="0004328F">
        <w:rPr>
          <w:rFonts w:ascii="Times New Roman" w:hAnsi="Times New Roman" w:cs="Times New Roman"/>
        </w:rPr>
        <w:t xml:space="preserve">only </w:t>
      </w:r>
      <w:r w:rsidRPr="00F41351">
        <w:rPr>
          <w:rFonts w:ascii="Times New Roman" w:hAnsi="Times New Roman" w:cs="Times New Roman"/>
        </w:rPr>
        <w:t xml:space="preserve">be allowed </w:t>
      </w:r>
      <w:r w:rsidR="0004328F">
        <w:rPr>
          <w:rFonts w:ascii="Times New Roman" w:hAnsi="Times New Roman" w:cs="Times New Roman"/>
        </w:rPr>
        <w:t xml:space="preserve">to pass perpendicularly </w:t>
      </w:r>
      <w:r w:rsidRPr="00F41351">
        <w:rPr>
          <w:rFonts w:ascii="Times New Roman" w:hAnsi="Times New Roman" w:cs="Times New Roman"/>
        </w:rPr>
        <w:t xml:space="preserve">under the batten strips. </w:t>
      </w:r>
    </w:p>
    <w:p w14:paraId="54D04EAE" w14:textId="77777777" w:rsidR="00F41351" w:rsidRDefault="00F41351" w:rsidP="00F41351">
      <w:pPr>
        <w:pStyle w:val="ListParagraph"/>
        <w:spacing w:after="0" w:line="240" w:lineRule="auto"/>
        <w:ind w:left="1440"/>
        <w:rPr>
          <w:rFonts w:ascii="Times New Roman" w:hAnsi="Times New Roman" w:cs="Times New Roman"/>
        </w:rPr>
      </w:pPr>
    </w:p>
    <w:p w14:paraId="54D04EAF" w14:textId="77777777" w:rsidR="00F41351" w:rsidRDefault="00F41351" w:rsidP="00F41351">
      <w:pPr>
        <w:pStyle w:val="ListParagraph"/>
        <w:numPr>
          <w:ilvl w:val="0"/>
          <w:numId w:val="24"/>
        </w:numPr>
        <w:spacing w:after="0" w:line="240" w:lineRule="auto"/>
        <w:rPr>
          <w:rFonts w:ascii="Times New Roman" w:hAnsi="Times New Roman" w:cs="Times New Roman"/>
        </w:rPr>
      </w:pPr>
      <w:r w:rsidRPr="00F41351">
        <w:rPr>
          <w:rFonts w:ascii="Times New Roman" w:hAnsi="Times New Roman" w:cs="Times New Roman"/>
        </w:rPr>
        <w:t>Drains or inlets within the geomembrane coverage area require that RCG be mechanically fastened to a concrete base or collar around the drainage structure, using the batten strip procedures described above.</w:t>
      </w:r>
    </w:p>
    <w:p w14:paraId="54D04EB0" w14:textId="77777777" w:rsidR="00F41351" w:rsidRDefault="00F41351" w:rsidP="00F41351">
      <w:pPr>
        <w:pStyle w:val="ListParagraph"/>
        <w:spacing w:after="0" w:line="240" w:lineRule="auto"/>
        <w:rPr>
          <w:rFonts w:ascii="Times New Roman" w:hAnsi="Times New Roman" w:cs="Times New Roman"/>
        </w:rPr>
      </w:pPr>
    </w:p>
    <w:p w14:paraId="54D04EB1" w14:textId="77777777" w:rsidR="00F41351" w:rsidRDefault="00F41351" w:rsidP="00F41351">
      <w:pPr>
        <w:pStyle w:val="ListParagraph"/>
        <w:numPr>
          <w:ilvl w:val="0"/>
          <w:numId w:val="24"/>
        </w:numPr>
        <w:spacing w:after="0" w:line="240" w:lineRule="auto"/>
        <w:rPr>
          <w:rFonts w:ascii="Times New Roman" w:hAnsi="Times New Roman" w:cs="Times New Roman"/>
        </w:rPr>
      </w:pPr>
      <w:r w:rsidRPr="00F41351">
        <w:rPr>
          <w:rFonts w:ascii="Times New Roman" w:hAnsi="Times New Roman" w:cs="Times New Roman"/>
        </w:rPr>
        <w:t>RCG installed in lagoons with aerators should include protection (e.g., ballasting, concrete pad, etc.) to support the aerator when the water level is lowered.</w:t>
      </w:r>
    </w:p>
    <w:p w14:paraId="54D04EB2" w14:textId="77777777" w:rsidR="00F41351" w:rsidRPr="00F41351" w:rsidRDefault="00F41351" w:rsidP="00F41351">
      <w:pPr>
        <w:pStyle w:val="ListParagraph"/>
        <w:rPr>
          <w:rFonts w:ascii="Times New Roman" w:hAnsi="Times New Roman" w:cs="Times New Roman"/>
        </w:rPr>
      </w:pPr>
    </w:p>
    <w:p w14:paraId="54D04EB3" w14:textId="77777777" w:rsidR="00F41351" w:rsidRPr="002A044A" w:rsidRDefault="00F41351" w:rsidP="00F41351">
      <w:pPr>
        <w:pStyle w:val="ListParagraph"/>
        <w:numPr>
          <w:ilvl w:val="0"/>
          <w:numId w:val="24"/>
        </w:numPr>
        <w:spacing w:after="0" w:line="240" w:lineRule="auto"/>
        <w:rPr>
          <w:rFonts w:ascii="Times New Roman" w:hAnsi="Times New Roman" w:cs="Times New Roman"/>
        </w:rPr>
      </w:pPr>
      <w:r w:rsidRPr="00F41351">
        <w:rPr>
          <w:rFonts w:ascii="Times New Roman" w:hAnsi="Times New Roman" w:cs="Times New Roman"/>
        </w:rPr>
        <w:t xml:space="preserve">Vents can be installed </w:t>
      </w:r>
      <w:r>
        <w:rPr>
          <w:rFonts w:ascii="Times New Roman" w:hAnsi="Times New Roman" w:cs="Times New Roman"/>
        </w:rPr>
        <w:t xml:space="preserve">(if directed by the owner / engineer) </w:t>
      </w:r>
      <w:r w:rsidRPr="00F41351">
        <w:rPr>
          <w:rFonts w:ascii="Times New Roman" w:hAnsi="Times New Roman" w:cs="Times New Roman"/>
        </w:rPr>
        <w:t>near</w:t>
      </w:r>
      <w:r>
        <w:rPr>
          <w:rFonts w:ascii="Times New Roman" w:hAnsi="Times New Roman" w:cs="Times New Roman"/>
        </w:rPr>
        <w:t xml:space="preserve"> the top of slope of a </w:t>
      </w:r>
      <w:r w:rsidRPr="00F41351">
        <w:rPr>
          <w:rFonts w:ascii="Times New Roman" w:hAnsi="Times New Roman" w:cs="Times New Roman"/>
        </w:rPr>
        <w:t>lined facility, well above the maximum high water level. A one (1) inch square area</w:t>
      </w:r>
      <w:r>
        <w:rPr>
          <w:rFonts w:ascii="Times New Roman" w:hAnsi="Times New Roman" w:cs="Times New Roman"/>
        </w:rPr>
        <w:t xml:space="preserve"> should</w:t>
      </w:r>
      <w:r w:rsidRPr="00F41351">
        <w:rPr>
          <w:rFonts w:ascii="Times New Roman" w:hAnsi="Times New Roman" w:cs="Times New Roman"/>
        </w:rPr>
        <w:t xml:space="preserve"> be extracted from the geomembrane, and covered with a patch welded on three sides, with the fourth side left open towards the contained </w:t>
      </w:r>
      <w:r>
        <w:rPr>
          <w:rFonts w:ascii="Times New Roman" w:hAnsi="Times New Roman" w:cs="Times New Roman"/>
        </w:rPr>
        <w:t>area.</w:t>
      </w:r>
    </w:p>
    <w:p w14:paraId="54D04EB4" w14:textId="77777777" w:rsidR="002A044A" w:rsidRPr="002E5581" w:rsidRDefault="002A044A" w:rsidP="002E5581">
      <w:pPr>
        <w:spacing w:after="0" w:line="240" w:lineRule="auto"/>
        <w:rPr>
          <w:rFonts w:ascii="Times New Roman" w:hAnsi="Times New Roman" w:cs="Times New Roman"/>
        </w:rPr>
      </w:pPr>
    </w:p>
    <w:p w14:paraId="54D04EB5" w14:textId="77777777" w:rsidR="00594651" w:rsidRDefault="00594651" w:rsidP="00594651">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QUALITY ASSURANCE / QUALITY CONTROL</w:t>
      </w:r>
    </w:p>
    <w:p w14:paraId="54D04EB6" w14:textId="77777777" w:rsidR="00594651" w:rsidRDefault="00594651" w:rsidP="00594651">
      <w:pPr>
        <w:spacing w:after="0" w:line="240" w:lineRule="auto"/>
        <w:rPr>
          <w:rFonts w:ascii="Times New Roman" w:hAnsi="Times New Roman" w:cs="Times New Roman"/>
        </w:rPr>
      </w:pPr>
    </w:p>
    <w:p w14:paraId="54D04EB7" w14:textId="77777777" w:rsidR="006177A4" w:rsidRDefault="006177A4" w:rsidP="00594651">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Panels and seams should be visually inspected by the installer (and/or fabricator) during and after all panel or roll deployment to identify defects, holes, blisters, or subgrade protrusions. Suspect locations, whether on a seam or the liner, shall be marked and non-destructively tested. Any non-destructive test failures will require subsequent repair</w:t>
      </w:r>
      <w:r w:rsidR="0004328F">
        <w:rPr>
          <w:rFonts w:ascii="Times New Roman" w:hAnsi="Times New Roman" w:cs="Times New Roman"/>
        </w:rPr>
        <w:t>.</w:t>
      </w:r>
    </w:p>
    <w:p w14:paraId="54D04EB8" w14:textId="77777777" w:rsidR="006177A4" w:rsidRDefault="006177A4" w:rsidP="006177A4">
      <w:pPr>
        <w:pStyle w:val="ListParagraph"/>
        <w:spacing w:after="0" w:line="240" w:lineRule="auto"/>
        <w:rPr>
          <w:rFonts w:ascii="Times New Roman" w:hAnsi="Times New Roman" w:cs="Times New Roman"/>
        </w:rPr>
      </w:pPr>
    </w:p>
    <w:p w14:paraId="54D04EB9" w14:textId="77777777" w:rsidR="00594651" w:rsidRDefault="00166019" w:rsidP="00594651">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Non-Destructive Seam Testing</w:t>
      </w:r>
    </w:p>
    <w:p w14:paraId="54D04EBA" w14:textId="77777777" w:rsidR="00166019" w:rsidRDefault="00166019" w:rsidP="00166019">
      <w:pPr>
        <w:pStyle w:val="ListParagraph"/>
        <w:spacing w:after="0" w:line="240" w:lineRule="auto"/>
        <w:rPr>
          <w:rFonts w:ascii="Times New Roman" w:hAnsi="Times New Roman" w:cs="Times New Roman"/>
        </w:rPr>
      </w:pPr>
    </w:p>
    <w:p w14:paraId="54D04EBB" w14:textId="77777777" w:rsidR="00166019" w:rsidRDefault="00166019" w:rsidP="00166019">
      <w:pPr>
        <w:pStyle w:val="ListParagraph"/>
        <w:numPr>
          <w:ilvl w:val="1"/>
          <w:numId w:val="28"/>
        </w:numPr>
        <w:spacing w:after="0" w:line="240" w:lineRule="auto"/>
        <w:ind w:left="1800"/>
        <w:rPr>
          <w:rFonts w:ascii="Times New Roman" w:hAnsi="Times New Roman" w:cs="Times New Roman"/>
        </w:rPr>
      </w:pPr>
      <w:r w:rsidRPr="00166019">
        <w:rPr>
          <w:rFonts w:ascii="Times New Roman" w:hAnsi="Times New Roman" w:cs="Times New Roman"/>
        </w:rPr>
        <w:t>N</w:t>
      </w:r>
      <w:r>
        <w:rPr>
          <w:rFonts w:ascii="Times New Roman" w:hAnsi="Times New Roman" w:cs="Times New Roman"/>
        </w:rPr>
        <w:t>on-Destructive Testing (N</w:t>
      </w:r>
      <w:r w:rsidRPr="00166019">
        <w:rPr>
          <w:rFonts w:ascii="Times New Roman" w:hAnsi="Times New Roman" w:cs="Times New Roman"/>
        </w:rPr>
        <w:t>DT</w:t>
      </w:r>
      <w:r>
        <w:rPr>
          <w:rFonts w:ascii="Times New Roman" w:hAnsi="Times New Roman" w:cs="Times New Roman"/>
        </w:rPr>
        <w:t>)</w:t>
      </w:r>
      <w:r w:rsidRPr="00166019">
        <w:rPr>
          <w:rFonts w:ascii="Times New Roman" w:hAnsi="Times New Roman" w:cs="Times New Roman"/>
        </w:rPr>
        <w:t xml:space="preserve"> shall be performed by the installer on all welded seams (both field and fabricated) in accordance with the Air Lance Test method (ASTM D4437).</w:t>
      </w:r>
    </w:p>
    <w:p w14:paraId="54D04EBC" w14:textId="77777777" w:rsidR="00166019" w:rsidRDefault="00166019" w:rsidP="00166019">
      <w:pPr>
        <w:pStyle w:val="ListParagraph"/>
        <w:spacing w:after="0" w:line="240" w:lineRule="auto"/>
        <w:ind w:left="1800"/>
        <w:rPr>
          <w:rFonts w:ascii="Times New Roman" w:hAnsi="Times New Roman" w:cs="Times New Roman"/>
        </w:rPr>
      </w:pPr>
    </w:p>
    <w:p w14:paraId="54D04EBD" w14:textId="77777777" w:rsidR="00166019" w:rsidRDefault="00166019" w:rsidP="00166019">
      <w:pPr>
        <w:pStyle w:val="ListParagraph"/>
        <w:numPr>
          <w:ilvl w:val="1"/>
          <w:numId w:val="28"/>
        </w:numPr>
        <w:spacing w:after="0" w:line="240" w:lineRule="auto"/>
        <w:ind w:left="1800"/>
        <w:rPr>
          <w:rFonts w:ascii="Times New Roman" w:hAnsi="Times New Roman" w:cs="Times New Roman"/>
        </w:rPr>
      </w:pPr>
      <w:r w:rsidRPr="00166019">
        <w:rPr>
          <w:rFonts w:ascii="Times New Roman" w:hAnsi="Times New Roman" w:cs="Times New Roman"/>
        </w:rPr>
        <w:t>Check all</w:t>
      </w:r>
      <w:r>
        <w:rPr>
          <w:rFonts w:ascii="Times New Roman" w:hAnsi="Times New Roman" w:cs="Times New Roman"/>
        </w:rPr>
        <w:t xml:space="preserve"> wedge</w:t>
      </w:r>
      <w:r w:rsidRPr="00166019">
        <w:rPr>
          <w:rFonts w:ascii="Times New Roman" w:hAnsi="Times New Roman" w:cs="Times New Roman"/>
        </w:rPr>
        <w:t xml:space="preserve"> </w:t>
      </w:r>
      <w:r>
        <w:rPr>
          <w:rFonts w:ascii="Times New Roman" w:hAnsi="Times New Roman" w:cs="Times New Roman"/>
        </w:rPr>
        <w:t xml:space="preserve">welded seams using a minimum 50 psi </w:t>
      </w:r>
      <w:r w:rsidRPr="00166019">
        <w:rPr>
          <w:rFonts w:ascii="Times New Roman" w:hAnsi="Times New Roman" w:cs="Times New Roman"/>
        </w:rPr>
        <w:t>air supply directed through a 3⁄16 in</w:t>
      </w:r>
      <w:r>
        <w:rPr>
          <w:rFonts w:ascii="Times New Roman" w:hAnsi="Times New Roman" w:cs="Times New Roman"/>
        </w:rPr>
        <w:t xml:space="preserve">. </w:t>
      </w:r>
      <w:r w:rsidRPr="00166019">
        <w:rPr>
          <w:rFonts w:ascii="Times New Roman" w:hAnsi="Times New Roman" w:cs="Times New Roman"/>
        </w:rPr>
        <w:t xml:space="preserve"> nozzle, held not more than 2 in. from the seam edge and directed at the seam edge. Any areas that are deemed to be unbonded, or poorly bonded, must be immediately repaired and retested.</w:t>
      </w:r>
    </w:p>
    <w:p w14:paraId="54D04EBE" w14:textId="77777777" w:rsidR="00166019" w:rsidRPr="00166019" w:rsidRDefault="00166019" w:rsidP="00166019">
      <w:pPr>
        <w:pStyle w:val="ListParagraph"/>
        <w:rPr>
          <w:rFonts w:ascii="Times New Roman" w:hAnsi="Times New Roman" w:cs="Times New Roman"/>
        </w:rPr>
      </w:pPr>
    </w:p>
    <w:p w14:paraId="54D04EBF" w14:textId="77777777" w:rsidR="00166019" w:rsidRDefault="00166019" w:rsidP="00166019">
      <w:pPr>
        <w:pStyle w:val="ListParagraph"/>
        <w:numPr>
          <w:ilvl w:val="1"/>
          <w:numId w:val="28"/>
        </w:numPr>
        <w:spacing w:after="0" w:line="240" w:lineRule="auto"/>
        <w:ind w:left="1800"/>
        <w:rPr>
          <w:rFonts w:ascii="Times New Roman" w:hAnsi="Times New Roman" w:cs="Times New Roman"/>
        </w:rPr>
      </w:pPr>
      <w:r w:rsidRPr="00166019">
        <w:rPr>
          <w:rFonts w:ascii="Times New Roman" w:hAnsi="Times New Roman" w:cs="Times New Roman"/>
        </w:rPr>
        <w:lastRenderedPageBreak/>
        <w:t xml:space="preserve">The installer is responsible for recording NDT (including pass/ fail designation, location of seams tested, date and time of test, and tester identification) </w:t>
      </w:r>
      <w:r>
        <w:rPr>
          <w:rFonts w:ascii="Times New Roman" w:hAnsi="Times New Roman" w:cs="Times New Roman"/>
        </w:rPr>
        <w:t>logged in accordance with Section 1.03B of this specification.</w:t>
      </w:r>
    </w:p>
    <w:p w14:paraId="54D04EC0" w14:textId="77777777" w:rsidR="00EA0302" w:rsidRPr="00EA0302" w:rsidRDefault="00EA0302" w:rsidP="00EA0302">
      <w:pPr>
        <w:spacing w:after="0" w:line="240" w:lineRule="auto"/>
        <w:rPr>
          <w:rFonts w:ascii="Times New Roman" w:hAnsi="Times New Roman" w:cs="Times New Roman"/>
        </w:rPr>
      </w:pPr>
    </w:p>
    <w:p w14:paraId="54D04EC1" w14:textId="77777777" w:rsidR="00EA0302" w:rsidRDefault="00EA0302" w:rsidP="00EA0302">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Destructive Seam Testing</w:t>
      </w:r>
    </w:p>
    <w:p w14:paraId="54D04EC2" w14:textId="77777777" w:rsidR="00EA0302" w:rsidRDefault="00EA0302" w:rsidP="00EA0302">
      <w:pPr>
        <w:pStyle w:val="ListParagraph"/>
        <w:spacing w:after="0" w:line="240" w:lineRule="auto"/>
        <w:rPr>
          <w:rFonts w:ascii="Times New Roman" w:hAnsi="Times New Roman" w:cs="Times New Roman"/>
        </w:rPr>
      </w:pPr>
    </w:p>
    <w:p w14:paraId="54D04EC3" w14:textId="77777777" w:rsidR="00EA0302" w:rsidRDefault="00EA0302" w:rsidP="00EA0302">
      <w:pPr>
        <w:pStyle w:val="ListParagraph"/>
        <w:numPr>
          <w:ilvl w:val="1"/>
          <w:numId w:val="28"/>
        </w:numPr>
        <w:spacing w:after="0" w:line="240" w:lineRule="auto"/>
        <w:ind w:left="1800"/>
        <w:rPr>
          <w:rFonts w:ascii="Times New Roman" w:hAnsi="Times New Roman" w:cs="Times New Roman"/>
        </w:rPr>
      </w:pPr>
      <w:r>
        <w:rPr>
          <w:rFonts w:ascii="Times New Roman" w:hAnsi="Times New Roman" w:cs="Times New Roman"/>
        </w:rPr>
        <w:t>Destructive Testing (DS</w:t>
      </w:r>
      <w:r w:rsidRPr="00166019">
        <w:rPr>
          <w:rFonts w:ascii="Times New Roman" w:hAnsi="Times New Roman" w:cs="Times New Roman"/>
        </w:rPr>
        <w:t>T</w:t>
      </w:r>
      <w:r>
        <w:rPr>
          <w:rFonts w:ascii="Times New Roman" w:hAnsi="Times New Roman" w:cs="Times New Roman"/>
        </w:rPr>
        <w:t>)</w:t>
      </w:r>
      <w:r w:rsidRPr="00166019">
        <w:rPr>
          <w:rFonts w:ascii="Times New Roman" w:hAnsi="Times New Roman" w:cs="Times New Roman"/>
        </w:rPr>
        <w:t xml:space="preserve"> shall be performed by the installer on all welded seams (both field and fabricated) in accordance with ASTM </w:t>
      </w:r>
      <w:r>
        <w:rPr>
          <w:rFonts w:ascii="Times New Roman" w:hAnsi="Times New Roman" w:cs="Times New Roman"/>
        </w:rPr>
        <w:t>D 7747, Method ‘A’.</w:t>
      </w:r>
    </w:p>
    <w:p w14:paraId="54D04EC4" w14:textId="77777777" w:rsidR="00EA0302" w:rsidRDefault="00EA0302" w:rsidP="00EA0302">
      <w:pPr>
        <w:pStyle w:val="ListParagraph"/>
        <w:spacing w:after="0" w:line="240" w:lineRule="auto"/>
        <w:ind w:left="1800"/>
        <w:rPr>
          <w:rFonts w:ascii="Times New Roman" w:hAnsi="Times New Roman" w:cs="Times New Roman"/>
        </w:rPr>
      </w:pPr>
    </w:p>
    <w:p w14:paraId="54D04EC5" w14:textId="77777777" w:rsidR="00EA0302" w:rsidRDefault="00EA0302" w:rsidP="00EA0302">
      <w:pPr>
        <w:pStyle w:val="ListParagraph"/>
        <w:numPr>
          <w:ilvl w:val="1"/>
          <w:numId w:val="28"/>
        </w:numPr>
        <w:spacing w:after="0" w:line="240" w:lineRule="auto"/>
        <w:ind w:left="1800"/>
        <w:rPr>
          <w:rFonts w:ascii="Times New Roman" w:hAnsi="Times New Roman" w:cs="Times New Roman"/>
        </w:rPr>
      </w:pPr>
      <w:r w:rsidRPr="00EA0302">
        <w:rPr>
          <w:rFonts w:ascii="Times New Roman" w:hAnsi="Times New Roman" w:cs="Times New Roman"/>
        </w:rPr>
        <w:t>The default interval for DST sampling is every 500 lineal feet of welded seam, however it is strongly recommended that these samples be extracted from areas close to the edges of rolls or panels that are outside of containment areas (i.e., above normal high water levels). It is not recommended that DST samples be taken from welded seams within the containment area, particularly on the bott</w:t>
      </w:r>
      <w:r>
        <w:rPr>
          <w:rFonts w:ascii="Times New Roman" w:hAnsi="Times New Roman" w:cs="Times New Roman"/>
        </w:rPr>
        <w:t>om of the pond or holding area.</w:t>
      </w:r>
    </w:p>
    <w:p w14:paraId="54D04EC6" w14:textId="77777777" w:rsidR="00EA0302" w:rsidRPr="00EA0302" w:rsidRDefault="00EA0302" w:rsidP="00EA0302">
      <w:pPr>
        <w:pStyle w:val="ListParagraph"/>
        <w:rPr>
          <w:rFonts w:ascii="Times New Roman" w:hAnsi="Times New Roman" w:cs="Times New Roman"/>
        </w:rPr>
      </w:pPr>
    </w:p>
    <w:p w14:paraId="54D04EC7" w14:textId="77777777" w:rsidR="00EA0302" w:rsidRDefault="00EA0302" w:rsidP="00EA0302">
      <w:pPr>
        <w:pStyle w:val="ListParagraph"/>
        <w:numPr>
          <w:ilvl w:val="1"/>
          <w:numId w:val="28"/>
        </w:numPr>
        <w:spacing w:after="0" w:line="240" w:lineRule="auto"/>
        <w:ind w:left="1800"/>
        <w:rPr>
          <w:rFonts w:ascii="Times New Roman" w:hAnsi="Times New Roman" w:cs="Times New Roman"/>
        </w:rPr>
      </w:pPr>
      <w:r>
        <w:rPr>
          <w:rFonts w:ascii="Times New Roman" w:hAnsi="Times New Roman" w:cs="Times New Roman"/>
        </w:rPr>
        <w:t>For projects</w:t>
      </w:r>
      <w:r w:rsidRPr="00EA0302">
        <w:rPr>
          <w:rFonts w:ascii="Times New Roman" w:hAnsi="Times New Roman" w:cs="Times New Roman"/>
        </w:rPr>
        <w:t xml:space="preserve"> where the </w:t>
      </w:r>
      <w:r>
        <w:rPr>
          <w:rFonts w:ascii="Times New Roman" w:hAnsi="Times New Roman" w:cs="Times New Roman"/>
        </w:rPr>
        <w:t xml:space="preserve">total length of welded seams is </w:t>
      </w:r>
      <w:r w:rsidRPr="00EA0302">
        <w:rPr>
          <w:rFonts w:ascii="Times New Roman" w:hAnsi="Times New Roman" w:cs="Times New Roman"/>
        </w:rPr>
        <w:t>10,000 lineal feet or more, or the average seam length exceeds 500 lineal feet then the Geosynthetic Research Institute (GRI) GM14 standard</w:t>
      </w:r>
      <w:r>
        <w:rPr>
          <w:rFonts w:ascii="Times New Roman" w:hAnsi="Times New Roman" w:cs="Times New Roman"/>
        </w:rPr>
        <w:t xml:space="preserve"> </w:t>
      </w:r>
      <w:r w:rsidRPr="00EA0302">
        <w:rPr>
          <w:rFonts w:ascii="Times New Roman" w:hAnsi="Times New Roman" w:cs="Times New Roman"/>
        </w:rPr>
        <w:t>c</w:t>
      </w:r>
      <w:r>
        <w:rPr>
          <w:rFonts w:ascii="Times New Roman" w:hAnsi="Times New Roman" w:cs="Times New Roman"/>
        </w:rPr>
        <w:t>an be employed by the installer for DST frequencies, if approved in writing by the engineer of record.</w:t>
      </w:r>
    </w:p>
    <w:p w14:paraId="54D04EC8" w14:textId="77777777" w:rsidR="00EA0302" w:rsidRPr="00EA0302" w:rsidRDefault="00EA0302" w:rsidP="00EA0302">
      <w:pPr>
        <w:pStyle w:val="ListParagraph"/>
        <w:rPr>
          <w:rFonts w:ascii="Times New Roman" w:hAnsi="Times New Roman" w:cs="Times New Roman"/>
        </w:rPr>
      </w:pPr>
    </w:p>
    <w:p w14:paraId="54D04EC9" w14:textId="77777777" w:rsidR="00EA0302" w:rsidRDefault="00EA0302" w:rsidP="00EA0302">
      <w:pPr>
        <w:pStyle w:val="ListParagraph"/>
        <w:numPr>
          <w:ilvl w:val="1"/>
          <w:numId w:val="28"/>
        </w:numPr>
        <w:spacing w:after="0" w:line="240" w:lineRule="auto"/>
        <w:ind w:left="1800"/>
        <w:rPr>
          <w:rFonts w:ascii="Times New Roman" w:hAnsi="Times New Roman" w:cs="Times New Roman"/>
        </w:rPr>
      </w:pPr>
      <w:r>
        <w:rPr>
          <w:rFonts w:ascii="Times New Roman" w:hAnsi="Times New Roman" w:cs="Times New Roman"/>
        </w:rPr>
        <w:t xml:space="preserve">DST sample size shall be 12 inches </w:t>
      </w:r>
      <w:r w:rsidRPr="00EA0302">
        <w:rPr>
          <w:rFonts w:ascii="Times New Roman" w:hAnsi="Times New Roman" w:cs="Times New Roman"/>
        </w:rPr>
        <w:t>wide by 39 inches long with the seam centered lengthwise. The sample shall be cut into three equal sections and distributed as follows: one section given to the owner (or designated representative) as an archive sample; one section supplied to the owner for laboratory testing; and one section retained by the installer for field testing.</w:t>
      </w:r>
    </w:p>
    <w:p w14:paraId="54D04ECA" w14:textId="77777777" w:rsidR="00EA0302" w:rsidRPr="00EA0302" w:rsidRDefault="00EA0302" w:rsidP="00EA0302">
      <w:pPr>
        <w:pStyle w:val="ListParagraph"/>
        <w:rPr>
          <w:rFonts w:ascii="Times New Roman" w:hAnsi="Times New Roman" w:cs="Times New Roman"/>
        </w:rPr>
      </w:pPr>
    </w:p>
    <w:p w14:paraId="54D04ECB" w14:textId="77777777" w:rsidR="00B828E6" w:rsidRPr="00B828E6" w:rsidRDefault="00EA0302" w:rsidP="00B828E6">
      <w:pPr>
        <w:pStyle w:val="ListParagraph"/>
        <w:numPr>
          <w:ilvl w:val="1"/>
          <w:numId w:val="28"/>
        </w:numPr>
        <w:ind w:left="1800"/>
        <w:rPr>
          <w:rFonts w:ascii="Times New Roman" w:hAnsi="Times New Roman" w:cs="Times New Roman"/>
        </w:rPr>
      </w:pPr>
      <w:r w:rsidRPr="00B828E6">
        <w:rPr>
          <w:rFonts w:ascii="Times New Roman" w:hAnsi="Times New Roman" w:cs="Times New Roman"/>
        </w:rPr>
        <w:t>Field testing should be performed by the installer using a field tensiometer with a valid calibration performed no more than one year prior to the testing. The installer shall cut and test five specimens for seam shear strength and five for seam peel strength in accordance with ASTM D7747, Method ‘A’</w:t>
      </w:r>
      <w:r w:rsidR="00B828E6" w:rsidRPr="00B828E6">
        <w:rPr>
          <w:rFonts w:ascii="Times New Roman" w:hAnsi="Times New Roman" w:cs="Times New Roman"/>
        </w:rPr>
        <w:t xml:space="preserve">. Wedge welded DST specimens should have peel and shear strength values no less than: </w:t>
      </w:r>
      <w:r w:rsidR="00B828E6" w:rsidRPr="00B828E6">
        <w:rPr>
          <w:rFonts w:ascii="Times New Roman" w:hAnsi="Times New Roman" w:cs="Times New Roman"/>
          <w:highlight w:val="yellow"/>
        </w:rPr>
        <w:t>[ choose one ]</w:t>
      </w:r>
    </w:p>
    <w:p w14:paraId="54D04ECC" w14:textId="77777777" w:rsidR="00B828E6" w:rsidRDefault="00B828E6" w:rsidP="00B828E6">
      <w:pPr>
        <w:pStyle w:val="ListParagraph"/>
        <w:rPr>
          <w:rFonts w:ascii="Times New Roman" w:hAnsi="Times New Roman" w:cs="Times New Roman"/>
        </w:rPr>
      </w:pPr>
    </w:p>
    <w:p w14:paraId="54D04ECD" w14:textId="77777777" w:rsidR="00B828E6" w:rsidRDefault="00B828E6" w:rsidP="00B828E6">
      <w:pPr>
        <w:pStyle w:val="ListParagraph"/>
        <w:ind w:left="2160"/>
        <w:rPr>
          <w:rFonts w:ascii="Times New Roman" w:hAnsi="Times New Roman" w:cs="Times New Roman"/>
        </w:rPr>
      </w:pPr>
      <w:r>
        <w:rPr>
          <w:rFonts w:ascii="Times New Roman" w:hAnsi="Times New Roman" w:cs="Times New Roman"/>
        </w:rPr>
        <w:t>20 lbf (peel) and 150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[ 40 mil ]</w:t>
      </w:r>
    </w:p>
    <w:p w14:paraId="54D04ECE" w14:textId="77777777" w:rsidR="00B828E6" w:rsidRDefault="00B828E6" w:rsidP="00B828E6">
      <w:pPr>
        <w:pStyle w:val="ListParagraph"/>
        <w:ind w:left="2160"/>
        <w:rPr>
          <w:rFonts w:ascii="Times New Roman" w:hAnsi="Times New Roman" w:cs="Times New Roman"/>
        </w:rPr>
      </w:pPr>
      <w:r>
        <w:rPr>
          <w:rFonts w:ascii="Times New Roman" w:hAnsi="Times New Roman" w:cs="Times New Roman"/>
        </w:rPr>
        <w:t>15 lbf (peel) and 120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[ 30 mil ]</w:t>
      </w:r>
    </w:p>
    <w:p w14:paraId="54D04ECF" w14:textId="77777777" w:rsidR="00B828E6" w:rsidRDefault="00B828E6" w:rsidP="00B828E6">
      <w:pPr>
        <w:pStyle w:val="ListParagraph"/>
        <w:ind w:left="2160"/>
        <w:rPr>
          <w:rFonts w:ascii="Times New Roman" w:hAnsi="Times New Roman" w:cs="Times New Roman"/>
        </w:rPr>
      </w:pPr>
      <w:r>
        <w:rPr>
          <w:rFonts w:ascii="Times New Roman" w:hAnsi="Times New Roman" w:cs="Times New Roman"/>
        </w:rPr>
        <w:t>15 lbf (peel) and 100 lbf (shear)</w:t>
      </w:r>
      <w:r>
        <w:rPr>
          <w:rFonts w:ascii="Times New Roman" w:hAnsi="Times New Roman" w:cs="Times New Roman"/>
        </w:rPr>
        <w:tab/>
      </w:r>
      <w:r>
        <w:rPr>
          <w:rFonts w:ascii="Times New Roman" w:hAnsi="Times New Roman" w:cs="Times New Roman"/>
        </w:rPr>
        <w:tab/>
      </w:r>
      <w:r w:rsidRPr="002E5581">
        <w:rPr>
          <w:rFonts w:ascii="Times New Roman" w:hAnsi="Times New Roman" w:cs="Times New Roman"/>
          <w:highlight w:val="yellow"/>
        </w:rPr>
        <w:t>[ 24 mil ]</w:t>
      </w:r>
    </w:p>
    <w:p w14:paraId="54D04ED0" w14:textId="77777777" w:rsidR="00B828E6" w:rsidRDefault="00B828E6" w:rsidP="00B828E6">
      <w:pPr>
        <w:pStyle w:val="ListParagraph"/>
        <w:ind w:left="2160"/>
        <w:rPr>
          <w:rFonts w:ascii="Times New Roman" w:hAnsi="Times New Roman" w:cs="Times New Roman"/>
        </w:rPr>
      </w:pPr>
    </w:p>
    <w:p w14:paraId="54D04ED1" w14:textId="77777777" w:rsidR="00B828E6" w:rsidRDefault="00B828E6" w:rsidP="00B828E6">
      <w:pPr>
        <w:pStyle w:val="ListParagraph"/>
        <w:numPr>
          <w:ilvl w:val="1"/>
          <w:numId w:val="28"/>
        </w:numPr>
        <w:spacing w:after="0" w:line="240" w:lineRule="auto"/>
        <w:ind w:left="1800"/>
        <w:rPr>
          <w:rFonts w:ascii="Times New Roman" w:hAnsi="Times New Roman" w:cs="Times New Roman"/>
        </w:rPr>
      </w:pPr>
      <w:r>
        <w:rPr>
          <w:rFonts w:ascii="Times New Roman" w:hAnsi="Times New Roman" w:cs="Times New Roman"/>
        </w:rPr>
        <w:t>Upon verifying that all specimens pass the requirements above, the remaining DST samples can be sent to the owner for laboratory testing in accordance with instructions and requirements set forth by the engineer of record.</w:t>
      </w:r>
    </w:p>
    <w:p w14:paraId="54D04ED2" w14:textId="77777777" w:rsidR="00B828E6" w:rsidRDefault="00B828E6" w:rsidP="00B828E6">
      <w:pPr>
        <w:pStyle w:val="ListParagraph"/>
        <w:spacing w:after="0" w:line="240" w:lineRule="auto"/>
        <w:ind w:left="1800"/>
        <w:rPr>
          <w:rFonts w:ascii="Times New Roman" w:hAnsi="Times New Roman" w:cs="Times New Roman"/>
        </w:rPr>
      </w:pPr>
    </w:p>
    <w:p w14:paraId="54D04ED3" w14:textId="77777777" w:rsidR="00B828E6" w:rsidRDefault="00B828E6" w:rsidP="00B828E6">
      <w:pPr>
        <w:pStyle w:val="ListParagraph"/>
        <w:numPr>
          <w:ilvl w:val="1"/>
          <w:numId w:val="28"/>
        </w:numPr>
        <w:spacing w:after="0" w:line="240" w:lineRule="auto"/>
        <w:ind w:left="1800"/>
        <w:rPr>
          <w:rFonts w:ascii="Times New Roman" w:hAnsi="Times New Roman" w:cs="Times New Roman"/>
        </w:rPr>
      </w:pPr>
      <w:r w:rsidRPr="00B828E6">
        <w:rPr>
          <w:rFonts w:ascii="Times New Roman" w:hAnsi="Times New Roman" w:cs="Times New Roman"/>
        </w:rPr>
        <w:t xml:space="preserve">DST samples that fail, either in the field or laboratory, are subject to further testing. </w:t>
      </w:r>
      <w:r>
        <w:rPr>
          <w:rFonts w:ascii="Times New Roman" w:hAnsi="Times New Roman" w:cs="Times New Roman"/>
        </w:rPr>
        <w:t xml:space="preserve">New </w:t>
      </w:r>
      <w:r w:rsidRPr="00B828E6">
        <w:rPr>
          <w:rFonts w:ascii="Times New Roman" w:hAnsi="Times New Roman" w:cs="Times New Roman"/>
        </w:rPr>
        <w:t>DST samples must be cut on both sides of the failed sample, approximately 10 feet from the sample. These new samples must be tested in similar fashion and recorded. These two samples must pass (as described</w:t>
      </w:r>
      <w:r>
        <w:rPr>
          <w:rFonts w:ascii="Times New Roman" w:hAnsi="Times New Roman" w:cs="Times New Roman"/>
        </w:rPr>
        <w:t xml:space="preserve"> above) before repair patching </w:t>
      </w:r>
      <w:r w:rsidRPr="00B828E6">
        <w:rPr>
          <w:rFonts w:ascii="Times New Roman" w:hAnsi="Times New Roman" w:cs="Times New Roman"/>
        </w:rPr>
        <w:t>of the seam between the samples. Failure of one or both of the new DST samples will require the original welded seam (in entirety) to be extracted</w:t>
      </w:r>
      <w:r>
        <w:rPr>
          <w:rFonts w:ascii="Times New Roman" w:hAnsi="Times New Roman" w:cs="Times New Roman"/>
        </w:rPr>
        <w:t xml:space="preserve"> and rewelded</w:t>
      </w:r>
      <w:r w:rsidRPr="00B828E6">
        <w:rPr>
          <w:rFonts w:ascii="Times New Roman" w:hAnsi="Times New Roman" w:cs="Times New Roman"/>
        </w:rPr>
        <w:t>.</w:t>
      </w:r>
    </w:p>
    <w:p w14:paraId="54D04ED4" w14:textId="77777777" w:rsidR="00B828E6" w:rsidRPr="00B828E6" w:rsidRDefault="00B828E6" w:rsidP="00B828E6">
      <w:pPr>
        <w:pStyle w:val="ListParagraph"/>
        <w:rPr>
          <w:rFonts w:ascii="Times New Roman" w:hAnsi="Times New Roman" w:cs="Times New Roman"/>
        </w:rPr>
      </w:pPr>
    </w:p>
    <w:p w14:paraId="54D04ED5" w14:textId="77777777" w:rsidR="00B828E6" w:rsidRDefault="00CB7DB5" w:rsidP="00B828E6">
      <w:pPr>
        <w:pStyle w:val="ListParagraph"/>
        <w:numPr>
          <w:ilvl w:val="1"/>
          <w:numId w:val="28"/>
        </w:numPr>
        <w:spacing w:after="0" w:line="240" w:lineRule="auto"/>
        <w:ind w:left="1800"/>
        <w:rPr>
          <w:rFonts w:ascii="Times New Roman" w:hAnsi="Times New Roman" w:cs="Times New Roman"/>
        </w:rPr>
      </w:pPr>
      <w:r>
        <w:rPr>
          <w:rFonts w:ascii="Times New Roman" w:hAnsi="Times New Roman" w:cs="Times New Roman"/>
        </w:rPr>
        <w:t xml:space="preserve">Bounding of </w:t>
      </w:r>
      <w:r w:rsidR="00B828E6" w:rsidRPr="00B828E6">
        <w:rPr>
          <w:rFonts w:ascii="Times New Roman" w:hAnsi="Times New Roman" w:cs="Times New Roman"/>
        </w:rPr>
        <w:t xml:space="preserve">sample failures require that the subject </w:t>
      </w:r>
      <w:r w:rsidR="00B828E6">
        <w:rPr>
          <w:rFonts w:ascii="Times New Roman" w:hAnsi="Times New Roman" w:cs="Times New Roman"/>
        </w:rPr>
        <w:t>welding machine</w:t>
      </w:r>
      <w:r w:rsidR="00B828E6" w:rsidRPr="00B828E6">
        <w:rPr>
          <w:rFonts w:ascii="Times New Roman" w:hAnsi="Times New Roman" w:cs="Times New Roman"/>
        </w:rPr>
        <w:t xml:space="preserve"> and operator cease welding immediately until the cause of failure is determined (i.e., welder </w:t>
      </w:r>
      <w:r w:rsidR="00B828E6" w:rsidRPr="00B828E6">
        <w:rPr>
          <w:rFonts w:ascii="Times New Roman" w:hAnsi="Times New Roman" w:cs="Times New Roman"/>
        </w:rPr>
        <w:lastRenderedPageBreak/>
        <w:t>malfunction, operator error, etc.). The last weld with the defective operator/welder combination is to be marked, and tracked back to where the combination began welding (coinciding with the applicable trial weld), or to the last passing DST. All welded seams between these boundaries require extra</w:t>
      </w:r>
      <w:r w:rsidR="00B828E6">
        <w:rPr>
          <w:rFonts w:ascii="Times New Roman" w:hAnsi="Times New Roman" w:cs="Times New Roman"/>
        </w:rPr>
        <w:t>ction of the seam and reweld.</w:t>
      </w:r>
    </w:p>
    <w:p w14:paraId="54D04ED6" w14:textId="77777777" w:rsidR="00B828E6" w:rsidRPr="00B828E6" w:rsidRDefault="00B828E6" w:rsidP="00B828E6">
      <w:pPr>
        <w:pStyle w:val="ListParagraph"/>
        <w:rPr>
          <w:rFonts w:ascii="Times New Roman" w:hAnsi="Times New Roman" w:cs="Times New Roman"/>
        </w:rPr>
      </w:pPr>
    </w:p>
    <w:p w14:paraId="54D04ED7" w14:textId="77777777" w:rsidR="00B828E6" w:rsidRPr="00B828E6" w:rsidRDefault="00B828E6" w:rsidP="00B828E6">
      <w:pPr>
        <w:pStyle w:val="ListParagraph"/>
        <w:numPr>
          <w:ilvl w:val="1"/>
          <w:numId w:val="28"/>
        </w:numPr>
        <w:ind w:left="1800"/>
        <w:rPr>
          <w:rFonts w:ascii="Times New Roman" w:hAnsi="Times New Roman" w:cs="Times New Roman"/>
        </w:rPr>
      </w:pPr>
      <w:r w:rsidRPr="00B828E6">
        <w:rPr>
          <w:rFonts w:ascii="Times New Roman" w:hAnsi="Times New Roman" w:cs="Times New Roman"/>
        </w:rPr>
        <w:t>The installer</w:t>
      </w:r>
      <w:r>
        <w:rPr>
          <w:rFonts w:ascii="Times New Roman" w:hAnsi="Times New Roman" w:cs="Times New Roman"/>
        </w:rPr>
        <w:t xml:space="preserve"> is responsible for recording DS</w:t>
      </w:r>
      <w:r w:rsidRPr="00B828E6">
        <w:rPr>
          <w:rFonts w:ascii="Times New Roman" w:hAnsi="Times New Roman" w:cs="Times New Roman"/>
        </w:rPr>
        <w:t>T (</w:t>
      </w:r>
      <w:r>
        <w:rPr>
          <w:rFonts w:ascii="Times New Roman" w:hAnsi="Times New Roman" w:cs="Times New Roman"/>
        </w:rPr>
        <w:t>date, time, machine / operator identification, settings, and test results</w:t>
      </w:r>
      <w:r w:rsidRPr="00B828E6">
        <w:rPr>
          <w:rFonts w:ascii="Times New Roman" w:hAnsi="Times New Roman" w:cs="Times New Roman"/>
        </w:rPr>
        <w:t>) logged in accordance with Section 1.03B of this specification.</w:t>
      </w:r>
    </w:p>
    <w:p w14:paraId="54D04ED8" w14:textId="77777777" w:rsidR="00B828E6" w:rsidRPr="00B828E6" w:rsidRDefault="00B828E6" w:rsidP="00B828E6">
      <w:pPr>
        <w:spacing w:after="0" w:line="240" w:lineRule="auto"/>
        <w:rPr>
          <w:rFonts w:ascii="Times New Roman" w:hAnsi="Times New Roman" w:cs="Times New Roman"/>
        </w:rPr>
      </w:pPr>
    </w:p>
    <w:p w14:paraId="54D04ED9" w14:textId="77777777" w:rsidR="00833384" w:rsidRDefault="00833384" w:rsidP="00833384">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 xml:space="preserve">Non-Destructive Repair </w:t>
      </w:r>
      <w:r w:rsidR="006177A4">
        <w:rPr>
          <w:rFonts w:ascii="Times New Roman" w:hAnsi="Times New Roman" w:cs="Times New Roman"/>
        </w:rPr>
        <w:t xml:space="preserve">/ Non-Seam Area </w:t>
      </w:r>
      <w:r>
        <w:rPr>
          <w:rFonts w:ascii="Times New Roman" w:hAnsi="Times New Roman" w:cs="Times New Roman"/>
        </w:rPr>
        <w:t>Testing</w:t>
      </w:r>
    </w:p>
    <w:p w14:paraId="54D04EDA" w14:textId="77777777" w:rsidR="00833384" w:rsidRDefault="00833384" w:rsidP="00833384">
      <w:pPr>
        <w:pStyle w:val="ListParagraph"/>
        <w:spacing w:after="0" w:line="240" w:lineRule="auto"/>
        <w:rPr>
          <w:rFonts w:ascii="Times New Roman" w:hAnsi="Times New Roman" w:cs="Times New Roman"/>
        </w:rPr>
      </w:pPr>
    </w:p>
    <w:p w14:paraId="54D04EDB" w14:textId="77777777" w:rsidR="00B828E6" w:rsidRDefault="00833384" w:rsidP="00833384">
      <w:pPr>
        <w:pStyle w:val="ListParagraph"/>
        <w:numPr>
          <w:ilvl w:val="0"/>
          <w:numId w:val="29"/>
        </w:numPr>
        <w:ind w:left="1800"/>
        <w:rPr>
          <w:rFonts w:ascii="Times New Roman" w:hAnsi="Times New Roman" w:cs="Times New Roman"/>
        </w:rPr>
      </w:pPr>
      <w:r w:rsidRPr="00833384">
        <w:rPr>
          <w:rFonts w:ascii="Times New Roman" w:hAnsi="Times New Roman" w:cs="Times New Roman"/>
        </w:rPr>
        <w:t>Vacuum Box testing (in accordance with ASTM D5641) should be used for all extrusion repairs, patches affixed using hot air welding or extrusion fillet welding, and caps attach</w:t>
      </w:r>
      <w:r>
        <w:rPr>
          <w:rFonts w:ascii="Times New Roman" w:hAnsi="Times New Roman" w:cs="Times New Roman"/>
        </w:rPr>
        <w:t>ed with extrusion fillet welds.</w:t>
      </w:r>
    </w:p>
    <w:p w14:paraId="54D04EDC" w14:textId="77777777" w:rsidR="00833384" w:rsidRDefault="00833384" w:rsidP="00833384">
      <w:pPr>
        <w:pStyle w:val="ListParagraph"/>
        <w:ind w:left="1800"/>
        <w:rPr>
          <w:rFonts w:ascii="Times New Roman" w:hAnsi="Times New Roman" w:cs="Times New Roman"/>
        </w:rPr>
      </w:pPr>
    </w:p>
    <w:p w14:paraId="54D04EDD" w14:textId="77777777" w:rsidR="00833384" w:rsidRDefault="00833384" w:rsidP="00833384">
      <w:pPr>
        <w:pStyle w:val="ListParagraph"/>
        <w:numPr>
          <w:ilvl w:val="0"/>
          <w:numId w:val="29"/>
        </w:numPr>
        <w:ind w:left="1800"/>
        <w:rPr>
          <w:rFonts w:ascii="Times New Roman" w:hAnsi="Times New Roman" w:cs="Times New Roman"/>
        </w:rPr>
      </w:pPr>
      <w:r w:rsidRPr="00833384">
        <w:rPr>
          <w:rFonts w:ascii="Times New Roman" w:hAnsi="Times New Roman" w:cs="Times New Roman"/>
        </w:rPr>
        <w:t xml:space="preserve">A minimum pressure of 4 psi should be applied within the vacuum box, and held for at least </w:t>
      </w:r>
      <w:r w:rsidR="0004328F">
        <w:rPr>
          <w:rFonts w:ascii="Times New Roman" w:hAnsi="Times New Roman" w:cs="Times New Roman"/>
        </w:rPr>
        <w:t xml:space="preserve">ten </w:t>
      </w:r>
      <w:r w:rsidRPr="00833384">
        <w:rPr>
          <w:rFonts w:ascii="Times New Roman" w:hAnsi="Times New Roman" w:cs="Times New Roman"/>
        </w:rPr>
        <w:t>(</w:t>
      </w:r>
      <w:r w:rsidR="0004328F">
        <w:rPr>
          <w:rFonts w:ascii="Times New Roman" w:hAnsi="Times New Roman" w:cs="Times New Roman"/>
        </w:rPr>
        <w:t>10</w:t>
      </w:r>
      <w:r w:rsidRPr="00833384">
        <w:rPr>
          <w:rFonts w:ascii="Times New Roman" w:hAnsi="Times New Roman" w:cs="Times New Roman"/>
        </w:rPr>
        <w:t>) seconds without the presence of bubbles. Should bubbles appear, they should be marked and the area be repaired before testing again. The installer is responsible for recording repair NDT (date, time, machine / operator identification, settings, and test results) logged in accordance with Section 1.03B of this specification.</w:t>
      </w:r>
    </w:p>
    <w:p w14:paraId="54D04EDE" w14:textId="77777777" w:rsidR="00833384" w:rsidRPr="00833384" w:rsidRDefault="00833384" w:rsidP="00833384">
      <w:pPr>
        <w:pStyle w:val="ListParagraph"/>
        <w:rPr>
          <w:rFonts w:ascii="Times New Roman" w:hAnsi="Times New Roman" w:cs="Times New Roman"/>
        </w:rPr>
      </w:pPr>
    </w:p>
    <w:p w14:paraId="54D04EDF" w14:textId="77777777" w:rsidR="00833384" w:rsidRDefault="00833384" w:rsidP="00833384">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 xml:space="preserve">Destructive Repair </w:t>
      </w:r>
      <w:r w:rsidR="006177A4">
        <w:rPr>
          <w:rFonts w:ascii="Times New Roman" w:hAnsi="Times New Roman" w:cs="Times New Roman"/>
        </w:rPr>
        <w:t>/ Non-Seam Area Testing</w:t>
      </w:r>
    </w:p>
    <w:p w14:paraId="54D04EE0" w14:textId="77777777" w:rsidR="00833384" w:rsidRDefault="00833384" w:rsidP="00833384">
      <w:pPr>
        <w:pStyle w:val="ListParagraph"/>
        <w:spacing w:after="0" w:line="240" w:lineRule="auto"/>
        <w:rPr>
          <w:rFonts w:ascii="Times New Roman" w:hAnsi="Times New Roman" w:cs="Times New Roman"/>
        </w:rPr>
      </w:pPr>
    </w:p>
    <w:p w14:paraId="54D04EE1" w14:textId="77777777" w:rsidR="00833384" w:rsidRDefault="00833384" w:rsidP="00833384">
      <w:pPr>
        <w:pStyle w:val="ListParagraph"/>
        <w:numPr>
          <w:ilvl w:val="0"/>
          <w:numId w:val="30"/>
        </w:numPr>
        <w:ind w:left="1800"/>
        <w:rPr>
          <w:rFonts w:ascii="Times New Roman" w:hAnsi="Times New Roman" w:cs="Times New Roman"/>
        </w:rPr>
      </w:pPr>
      <w:r w:rsidRPr="00833384">
        <w:rPr>
          <w:rFonts w:ascii="Times New Roman" w:hAnsi="Times New Roman" w:cs="Times New Roman"/>
        </w:rPr>
        <w:t>DST should only be performed on a repaired area per the written request of the owner</w:t>
      </w:r>
      <w:r>
        <w:rPr>
          <w:rFonts w:ascii="Times New Roman" w:hAnsi="Times New Roman" w:cs="Times New Roman"/>
        </w:rPr>
        <w:t xml:space="preserve"> and/or engineer of record</w:t>
      </w:r>
      <w:r w:rsidRPr="00833384">
        <w:rPr>
          <w:rFonts w:ascii="Times New Roman" w:hAnsi="Times New Roman" w:cs="Times New Roman"/>
        </w:rPr>
        <w:t xml:space="preserve">. If a DST sample is requested for testing, it should be extracted, marked, tested, and logged in accordance with the procedures described for welded seams </w:t>
      </w:r>
      <w:r>
        <w:rPr>
          <w:rFonts w:ascii="Times New Roman" w:hAnsi="Times New Roman" w:cs="Times New Roman"/>
        </w:rPr>
        <w:t xml:space="preserve">and </w:t>
      </w:r>
      <w:r w:rsidRPr="00833384">
        <w:rPr>
          <w:rFonts w:ascii="Times New Roman" w:hAnsi="Times New Roman" w:cs="Times New Roman"/>
        </w:rPr>
        <w:t>logged in accordance with Section 1.03B of this specification.</w:t>
      </w:r>
    </w:p>
    <w:p w14:paraId="54D04EE2" w14:textId="77777777" w:rsidR="00833384" w:rsidRDefault="00833384" w:rsidP="00833384">
      <w:pPr>
        <w:pStyle w:val="ListParagraph"/>
        <w:ind w:left="1800"/>
        <w:rPr>
          <w:rFonts w:ascii="Times New Roman" w:hAnsi="Times New Roman" w:cs="Times New Roman"/>
        </w:rPr>
      </w:pPr>
    </w:p>
    <w:p w14:paraId="54D04EE3" w14:textId="77777777" w:rsidR="006177A4" w:rsidRDefault="006177A4" w:rsidP="006177A4">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Ele</w:t>
      </w:r>
      <w:r w:rsidR="00C40C69">
        <w:rPr>
          <w:rFonts w:ascii="Times New Roman" w:hAnsi="Times New Roman" w:cs="Times New Roman"/>
        </w:rPr>
        <w:t>ctrical Leak Location Survey</w:t>
      </w:r>
    </w:p>
    <w:p w14:paraId="54D04EE4" w14:textId="77777777" w:rsidR="006177A4" w:rsidRDefault="006177A4" w:rsidP="006177A4">
      <w:pPr>
        <w:pStyle w:val="ListParagraph"/>
        <w:spacing w:after="0" w:line="240" w:lineRule="auto"/>
        <w:rPr>
          <w:rFonts w:ascii="Times New Roman" w:hAnsi="Times New Roman" w:cs="Times New Roman"/>
        </w:rPr>
      </w:pPr>
    </w:p>
    <w:p w14:paraId="54D04EE5" w14:textId="77777777" w:rsidR="006177A4" w:rsidRDefault="00C40C69" w:rsidP="006971F2">
      <w:pPr>
        <w:pStyle w:val="ListParagraph"/>
        <w:numPr>
          <w:ilvl w:val="0"/>
          <w:numId w:val="31"/>
        </w:numPr>
        <w:ind w:left="1800"/>
        <w:rPr>
          <w:rFonts w:ascii="Times New Roman" w:hAnsi="Times New Roman" w:cs="Times New Roman"/>
        </w:rPr>
      </w:pPr>
      <w:r>
        <w:rPr>
          <w:rFonts w:ascii="Times New Roman" w:hAnsi="Times New Roman" w:cs="Times New Roman"/>
        </w:rPr>
        <w:t>Electrical Leak Location (ELL) should be performed on the completed RCG installation if specifically required by the owner or engineer of record. In this case, the installer shall be responsible for facilitating the survey</w:t>
      </w:r>
      <w:r w:rsidR="006971F2">
        <w:rPr>
          <w:rFonts w:ascii="Times New Roman" w:hAnsi="Times New Roman" w:cs="Times New Roman"/>
        </w:rPr>
        <w:t xml:space="preserve">, using a </w:t>
      </w:r>
      <w:r w:rsidR="006971F2" w:rsidRPr="006971F2">
        <w:rPr>
          <w:rFonts w:ascii="Times New Roman" w:hAnsi="Times New Roman" w:cs="Times New Roman"/>
        </w:rPr>
        <w:t xml:space="preserve">qualified </w:t>
      </w:r>
      <w:r w:rsidR="006971F2">
        <w:rPr>
          <w:rFonts w:ascii="Times New Roman" w:hAnsi="Times New Roman" w:cs="Times New Roman"/>
        </w:rPr>
        <w:t>ELL</w:t>
      </w:r>
      <w:r w:rsidR="006971F2" w:rsidRPr="006971F2">
        <w:rPr>
          <w:rFonts w:ascii="Times New Roman" w:hAnsi="Times New Roman" w:cs="Times New Roman"/>
        </w:rPr>
        <w:t xml:space="preserve"> professional or company </w:t>
      </w:r>
      <w:r w:rsidR="006971F2">
        <w:rPr>
          <w:rFonts w:ascii="Times New Roman" w:hAnsi="Times New Roman" w:cs="Times New Roman"/>
        </w:rPr>
        <w:t xml:space="preserve">to </w:t>
      </w:r>
      <w:r w:rsidR="006971F2" w:rsidRPr="006971F2">
        <w:rPr>
          <w:rFonts w:ascii="Times New Roman" w:hAnsi="Times New Roman" w:cs="Times New Roman"/>
        </w:rPr>
        <w:t>perform the test in strict accordance with accepted procedures.</w:t>
      </w:r>
    </w:p>
    <w:p w14:paraId="54D04EE6" w14:textId="77777777" w:rsidR="00C40C69" w:rsidRDefault="00C40C69" w:rsidP="00C40C69">
      <w:pPr>
        <w:pStyle w:val="ListParagraph"/>
        <w:ind w:left="1800"/>
        <w:rPr>
          <w:rFonts w:ascii="Times New Roman" w:hAnsi="Times New Roman" w:cs="Times New Roman"/>
        </w:rPr>
      </w:pPr>
    </w:p>
    <w:p w14:paraId="54D04EE7" w14:textId="77777777" w:rsidR="00C40C69" w:rsidRDefault="00C40C69" w:rsidP="00C40C69">
      <w:pPr>
        <w:pStyle w:val="ListParagraph"/>
        <w:numPr>
          <w:ilvl w:val="0"/>
          <w:numId w:val="31"/>
        </w:numPr>
        <w:ind w:left="1800"/>
        <w:rPr>
          <w:rFonts w:ascii="Times New Roman" w:hAnsi="Times New Roman" w:cs="Times New Roman"/>
        </w:rPr>
      </w:pPr>
      <w:r>
        <w:rPr>
          <w:rFonts w:ascii="Times New Roman" w:hAnsi="Times New Roman" w:cs="Times New Roman"/>
        </w:rPr>
        <w:t>Exposed RCG should utilize the following ELL methods if required by the owner / engineer:</w:t>
      </w:r>
    </w:p>
    <w:p w14:paraId="54D04EE8" w14:textId="77777777" w:rsidR="00C40C69" w:rsidRPr="00C40C69" w:rsidRDefault="00C40C69" w:rsidP="00C40C69">
      <w:pPr>
        <w:pStyle w:val="ListParagraph"/>
        <w:rPr>
          <w:rFonts w:ascii="Times New Roman" w:hAnsi="Times New Roman" w:cs="Times New Roman"/>
        </w:rPr>
      </w:pPr>
    </w:p>
    <w:p w14:paraId="54D04EE9" w14:textId="77777777" w:rsidR="00C40C69" w:rsidRDefault="00C40C69" w:rsidP="00C40C69">
      <w:pPr>
        <w:pStyle w:val="ListParagraph"/>
        <w:numPr>
          <w:ilvl w:val="2"/>
          <w:numId w:val="31"/>
        </w:numPr>
        <w:ind w:left="2340" w:hanging="360"/>
        <w:rPr>
          <w:rFonts w:ascii="Times New Roman" w:hAnsi="Times New Roman" w:cs="Times New Roman"/>
        </w:rPr>
      </w:pPr>
      <w:r w:rsidRPr="00C40C69">
        <w:rPr>
          <w:rFonts w:ascii="Times New Roman" w:hAnsi="Times New Roman" w:cs="Times New Roman"/>
        </w:rPr>
        <w:t>Water Puddle Method (ASTM D7002</w:t>
      </w:r>
      <w:r>
        <w:rPr>
          <w:rFonts w:ascii="Times New Roman" w:hAnsi="Times New Roman" w:cs="Times New Roman"/>
        </w:rPr>
        <w:t>)</w:t>
      </w:r>
    </w:p>
    <w:p w14:paraId="54D04EEA" w14:textId="77777777" w:rsidR="00C40C69" w:rsidRDefault="00C40C69" w:rsidP="00C40C69">
      <w:pPr>
        <w:pStyle w:val="ListParagraph"/>
        <w:numPr>
          <w:ilvl w:val="2"/>
          <w:numId w:val="31"/>
        </w:numPr>
        <w:ind w:left="2340" w:hanging="360"/>
        <w:rPr>
          <w:rFonts w:ascii="Times New Roman" w:hAnsi="Times New Roman" w:cs="Times New Roman"/>
        </w:rPr>
      </w:pPr>
      <w:r>
        <w:rPr>
          <w:rFonts w:ascii="Times New Roman" w:hAnsi="Times New Roman" w:cs="Times New Roman"/>
        </w:rPr>
        <w:t>Water Lance Method (ASTM D7703)</w:t>
      </w:r>
    </w:p>
    <w:p w14:paraId="54D04EEB" w14:textId="77777777" w:rsidR="00C40C69" w:rsidRDefault="00C40C69" w:rsidP="00C40C69">
      <w:pPr>
        <w:pStyle w:val="ListParagraph"/>
        <w:numPr>
          <w:ilvl w:val="2"/>
          <w:numId w:val="31"/>
        </w:numPr>
        <w:ind w:left="2340" w:hanging="360"/>
        <w:rPr>
          <w:rFonts w:ascii="Times New Roman" w:hAnsi="Times New Roman" w:cs="Times New Roman"/>
        </w:rPr>
      </w:pPr>
      <w:r>
        <w:rPr>
          <w:rFonts w:ascii="Times New Roman" w:hAnsi="Times New Roman" w:cs="Times New Roman"/>
        </w:rPr>
        <w:t>Arc Testing Method (ASTM D7953)</w:t>
      </w:r>
    </w:p>
    <w:p w14:paraId="54D04EEC" w14:textId="77777777" w:rsidR="00C40C69" w:rsidRDefault="00C40C69" w:rsidP="00C40C69">
      <w:pPr>
        <w:pStyle w:val="ListParagraph"/>
        <w:ind w:left="2340"/>
        <w:rPr>
          <w:rFonts w:ascii="Times New Roman" w:hAnsi="Times New Roman" w:cs="Times New Roman"/>
        </w:rPr>
      </w:pPr>
    </w:p>
    <w:p w14:paraId="54D04EED" w14:textId="77777777" w:rsidR="00C40C69" w:rsidRDefault="006971F2" w:rsidP="00C40C69">
      <w:pPr>
        <w:pStyle w:val="ListParagraph"/>
        <w:numPr>
          <w:ilvl w:val="0"/>
          <w:numId w:val="31"/>
        </w:numPr>
        <w:ind w:left="1800"/>
        <w:rPr>
          <w:rFonts w:ascii="Times New Roman" w:hAnsi="Times New Roman" w:cs="Times New Roman"/>
        </w:rPr>
      </w:pPr>
      <w:r>
        <w:rPr>
          <w:rFonts w:ascii="Times New Roman" w:hAnsi="Times New Roman" w:cs="Times New Roman"/>
        </w:rPr>
        <w:t xml:space="preserve">Any leaks discovered in the ELL process (before project close-out) should be marked and repaired by the installer using procedures outlined in Section 3.05 of this </w:t>
      </w:r>
      <w:r>
        <w:rPr>
          <w:rFonts w:ascii="Times New Roman" w:hAnsi="Times New Roman" w:cs="Times New Roman"/>
        </w:rPr>
        <w:lastRenderedPageBreak/>
        <w:t>specification. Repairs should be made and tested prior to any placement of cover soil, or filling with water.</w:t>
      </w:r>
    </w:p>
    <w:p w14:paraId="54D04EEE" w14:textId="77777777" w:rsidR="006971F2" w:rsidRDefault="006971F2" w:rsidP="006971F2">
      <w:pPr>
        <w:pStyle w:val="ListParagraph"/>
        <w:ind w:left="1800"/>
        <w:rPr>
          <w:rFonts w:ascii="Times New Roman" w:hAnsi="Times New Roman" w:cs="Times New Roman"/>
        </w:rPr>
      </w:pPr>
    </w:p>
    <w:p w14:paraId="54D04EEF" w14:textId="77777777" w:rsidR="006971F2" w:rsidRPr="006971F2" w:rsidRDefault="006971F2" w:rsidP="006971F2">
      <w:pPr>
        <w:pStyle w:val="ListParagraph"/>
        <w:numPr>
          <w:ilvl w:val="0"/>
          <w:numId w:val="31"/>
        </w:numPr>
        <w:ind w:left="1800"/>
        <w:rPr>
          <w:rFonts w:ascii="Times New Roman" w:hAnsi="Times New Roman" w:cs="Times New Roman"/>
        </w:rPr>
      </w:pPr>
      <w:r>
        <w:rPr>
          <w:rFonts w:ascii="Times New Roman" w:hAnsi="Times New Roman" w:cs="Times New Roman"/>
        </w:rPr>
        <w:t>Buried or submerged RCG (surveyed after project close-out) should utilize the following ELL methods if required by the owner / engineer:</w:t>
      </w:r>
    </w:p>
    <w:p w14:paraId="54D04EF0" w14:textId="77777777" w:rsidR="00C40C69" w:rsidRPr="00C40C69" w:rsidRDefault="00C40C69" w:rsidP="00C40C69">
      <w:pPr>
        <w:pStyle w:val="ListParagraph"/>
        <w:rPr>
          <w:rFonts w:ascii="Times New Roman" w:hAnsi="Times New Roman" w:cs="Times New Roman"/>
        </w:rPr>
      </w:pPr>
    </w:p>
    <w:p w14:paraId="54D04EF1" w14:textId="77777777" w:rsidR="00C40C69" w:rsidRDefault="00C40C69" w:rsidP="00C40C69">
      <w:pPr>
        <w:pStyle w:val="ListParagraph"/>
        <w:numPr>
          <w:ilvl w:val="2"/>
          <w:numId w:val="31"/>
        </w:numPr>
        <w:ind w:left="2340" w:hanging="360"/>
        <w:rPr>
          <w:rFonts w:ascii="Times New Roman" w:hAnsi="Times New Roman" w:cs="Times New Roman"/>
        </w:rPr>
      </w:pPr>
      <w:r w:rsidRPr="00C40C69">
        <w:rPr>
          <w:rFonts w:ascii="Times New Roman" w:hAnsi="Times New Roman" w:cs="Times New Roman"/>
        </w:rPr>
        <w:t>Dipole Method (ASTM D7707</w:t>
      </w:r>
      <w:r>
        <w:rPr>
          <w:rFonts w:ascii="Times New Roman" w:hAnsi="Times New Roman" w:cs="Times New Roman"/>
        </w:rPr>
        <w:t>)</w:t>
      </w:r>
    </w:p>
    <w:p w14:paraId="54D04EF2" w14:textId="77777777" w:rsidR="00C40C69" w:rsidRDefault="00C40C69" w:rsidP="00C40C69">
      <w:pPr>
        <w:pStyle w:val="ListParagraph"/>
        <w:ind w:left="2340"/>
        <w:rPr>
          <w:rFonts w:ascii="Times New Roman" w:hAnsi="Times New Roman" w:cs="Times New Roman"/>
        </w:rPr>
      </w:pPr>
    </w:p>
    <w:p w14:paraId="54D04EF3" w14:textId="77777777" w:rsidR="00C40C69" w:rsidRPr="006971F2" w:rsidRDefault="006971F2" w:rsidP="006971F2">
      <w:pPr>
        <w:pStyle w:val="ListParagraph"/>
        <w:numPr>
          <w:ilvl w:val="0"/>
          <w:numId w:val="31"/>
        </w:numPr>
        <w:ind w:left="1800"/>
        <w:rPr>
          <w:rFonts w:ascii="Times New Roman" w:hAnsi="Times New Roman" w:cs="Times New Roman"/>
        </w:rPr>
      </w:pPr>
      <w:r>
        <w:rPr>
          <w:rFonts w:ascii="Times New Roman" w:hAnsi="Times New Roman" w:cs="Times New Roman"/>
        </w:rPr>
        <w:t xml:space="preserve">Any leaks discovered in the ELL process (after project close-out) is the responsibility of the owner to facilitate identification and marking. </w:t>
      </w:r>
      <w:r w:rsidRPr="006971F2">
        <w:rPr>
          <w:rFonts w:ascii="Times New Roman" w:hAnsi="Times New Roman" w:cs="Times New Roman"/>
        </w:rPr>
        <w:t xml:space="preserve">This may require excavation of cover soils, removal of other debris, or extraction of water from the containment area. Once the leak or breach has been identified and marked, the owner is responsible for notifying the installer and complying with any provisions of their warranty. The leak or breach should be repaired </w:t>
      </w:r>
      <w:r>
        <w:rPr>
          <w:rFonts w:ascii="Times New Roman" w:hAnsi="Times New Roman" w:cs="Times New Roman"/>
        </w:rPr>
        <w:t>by the installer using procedures outlined in Section 3.05 of this specification.</w:t>
      </w:r>
    </w:p>
    <w:p w14:paraId="54D04EF4" w14:textId="77777777" w:rsidR="00C40C69" w:rsidRDefault="00C40C69" w:rsidP="00C40C69">
      <w:pPr>
        <w:pStyle w:val="ListParagraph"/>
        <w:ind w:left="1440"/>
        <w:rPr>
          <w:rFonts w:ascii="Times New Roman" w:hAnsi="Times New Roman" w:cs="Times New Roman"/>
        </w:rPr>
      </w:pPr>
    </w:p>
    <w:p w14:paraId="54D04EF5" w14:textId="77777777" w:rsidR="006971F2" w:rsidRDefault="006971F2" w:rsidP="006971F2">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PROJECT CLOSE-OUT</w:t>
      </w:r>
    </w:p>
    <w:p w14:paraId="54D04EF6" w14:textId="77777777" w:rsidR="006971F2" w:rsidRDefault="006971F2" w:rsidP="006971F2">
      <w:pPr>
        <w:spacing w:after="0" w:line="240" w:lineRule="auto"/>
        <w:rPr>
          <w:rFonts w:ascii="Times New Roman" w:hAnsi="Times New Roman" w:cs="Times New Roman"/>
        </w:rPr>
      </w:pPr>
    </w:p>
    <w:p w14:paraId="54D04EF7" w14:textId="77777777" w:rsidR="006631D6" w:rsidRDefault="006631D6" w:rsidP="006631D6">
      <w:pPr>
        <w:pStyle w:val="ListParagraph"/>
        <w:numPr>
          <w:ilvl w:val="0"/>
          <w:numId w:val="32"/>
        </w:numPr>
        <w:ind w:left="720"/>
        <w:rPr>
          <w:rFonts w:ascii="Times New Roman" w:hAnsi="Times New Roman" w:cs="Times New Roman"/>
        </w:rPr>
      </w:pPr>
      <w:r w:rsidRPr="006631D6">
        <w:rPr>
          <w:rFonts w:ascii="Times New Roman" w:hAnsi="Times New Roman" w:cs="Times New Roman"/>
        </w:rPr>
        <w:t xml:space="preserve">On completion of installation, </w:t>
      </w:r>
      <w:r>
        <w:rPr>
          <w:rFonts w:ascii="Times New Roman" w:hAnsi="Times New Roman" w:cs="Times New Roman"/>
        </w:rPr>
        <w:t>e</w:t>
      </w:r>
      <w:r w:rsidRPr="006631D6">
        <w:rPr>
          <w:rFonts w:ascii="Times New Roman" w:hAnsi="Times New Roman" w:cs="Times New Roman"/>
        </w:rPr>
        <w:t>xcess material shall be cut from the anchor trench areas and all scrap, sandbags, and debris</w:t>
      </w:r>
      <w:r>
        <w:rPr>
          <w:rFonts w:ascii="Times New Roman" w:hAnsi="Times New Roman" w:cs="Times New Roman"/>
        </w:rPr>
        <w:t xml:space="preserve"> </w:t>
      </w:r>
      <w:r w:rsidRPr="006631D6">
        <w:rPr>
          <w:rFonts w:ascii="Times New Roman" w:hAnsi="Times New Roman" w:cs="Times New Roman"/>
        </w:rPr>
        <w:t>shall be removed</w:t>
      </w:r>
      <w:r>
        <w:rPr>
          <w:rFonts w:ascii="Times New Roman" w:hAnsi="Times New Roman" w:cs="Times New Roman"/>
        </w:rPr>
        <w:t>. The</w:t>
      </w:r>
      <w:r w:rsidRPr="006631D6">
        <w:rPr>
          <w:rFonts w:ascii="Times New Roman" w:hAnsi="Times New Roman" w:cs="Times New Roman"/>
        </w:rPr>
        <w:t xml:space="preserve"> installer shall dispose of all waste and scrap material in a location provided and approved by the owner. No scrap material shall be left on the completed surface of the geomembrane.</w:t>
      </w:r>
    </w:p>
    <w:p w14:paraId="54D04EF8" w14:textId="77777777" w:rsidR="006631D6" w:rsidRDefault="006631D6" w:rsidP="006631D6">
      <w:pPr>
        <w:pStyle w:val="ListParagraph"/>
        <w:rPr>
          <w:rFonts w:ascii="Times New Roman" w:hAnsi="Times New Roman" w:cs="Times New Roman"/>
        </w:rPr>
      </w:pPr>
    </w:p>
    <w:p w14:paraId="54D04EF9" w14:textId="77777777" w:rsidR="006971F2" w:rsidRDefault="006631D6" w:rsidP="006631D6">
      <w:pPr>
        <w:pStyle w:val="ListParagraph"/>
        <w:numPr>
          <w:ilvl w:val="0"/>
          <w:numId w:val="32"/>
        </w:numPr>
        <w:ind w:left="720"/>
        <w:rPr>
          <w:rFonts w:ascii="Times New Roman" w:hAnsi="Times New Roman" w:cs="Times New Roman"/>
        </w:rPr>
      </w:pPr>
      <w:r w:rsidRPr="006631D6">
        <w:rPr>
          <w:rFonts w:ascii="Times New Roman" w:hAnsi="Times New Roman" w:cs="Times New Roman"/>
        </w:rPr>
        <w:t xml:space="preserve">The installer should remove all equipment used in connection with the work herein, and shall leave the premises in a neat and acceptable manner. </w:t>
      </w:r>
    </w:p>
    <w:p w14:paraId="54D04EFA" w14:textId="77777777" w:rsidR="006631D6" w:rsidRPr="006631D6" w:rsidRDefault="006631D6" w:rsidP="006631D6">
      <w:pPr>
        <w:pStyle w:val="ListParagraph"/>
        <w:rPr>
          <w:rFonts w:ascii="Times New Roman" w:hAnsi="Times New Roman" w:cs="Times New Roman"/>
        </w:rPr>
      </w:pPr>
    </w:p>
    <w:p w14:paraId="54D04EFB" w14:textId="77777777" w:rsidR="006631D6" w:rsidRDefault="006631D6" w:rsidP="006631D6">
      <w:pPr>
        <w:pStyle w:val="ListParagraph"/>
        <w:numPr>
          <w:ilvl w:val="0"/>
          <w:numId w:val="32"/>
        </w:numPr>
        <w:ind w:left="720"/>
        <w:rPr>
          <w:rFonts w:ascii="Times New Roman" w:hAnsi="Times New Roman" w:cs="Times New Roman"/>
        </w:rPr>
      </w:pPr>
      <w:r>
        <w:rPr>
          <w:rFonts w:ascii="Times New Roman" w:hAnsi="Times New Roman" w:cs="Times New Roman"/>
        </w:rPr>
        <w:t>T</w:t>
      </w:r>
      <w:r w:rsidRPr="006631D6">
        <w:rPr>
          <w:rFonts w:ascii="Times New Roman" w:hAnsi="Times New Roman" w:cs="Times New Roman"/>
        </w:rPr>
        <w:t>he installer, owner</w:t>
      </w:r>
      <w:r>
        <w:rPr>
          <w:rFonts w:ascii="Times New Roman" w:hAnsi="Times New Roman" w:cs="Times New Roman"/>
        </w:rPr>
        <w:t xml:space="preserve"> / engineer</w:t>
      </w:r>
      <w:r w:rsidRPr="006631D6">
        <w:rPr>
          <w:rFonts w:ascii="Times New Roman" w:hAnsi="Times New Roman" w:cs="Times New Roman"/>
        </w:rPr>
        <w:t>, and other participating representatives shall conduct a thorough walk through and visual inspection of the complete geomembrane surface, checking for any remaining defects requiring additional repairs</w:t>
      </w:r>
      <w:r>
        <w:rPr>
          <w:rFonts w:ascii="Times New Roman" w:hAnsi="Times New Roman" w:cs="Times New Roman"/>
        </w:rPr>
        <w:t>.</w:t>
      </w:r>
    </w:p>
    <w:p w14:paraId="54D04EFC" w14:textId="77777777" w:rsidR="006631D6" w:rsidRPr="006631D6" w:rsidRDefault="006631D6" w:rsidP="006631D6">
      <w:pPr>
        <w:pStyle w:val="ListParagraph"/>
        <w:rPr>
          <w:rFonts w:ascii="Times New Roman" w:hAnsi="Times New Roman" w:cs="Times New Roman"/>
        </w:rPr>
      </w:pPr>
    </w:p>
    <w:p w14:paraId="54D04EFD" w14:textId="77777777" w:rsidR="006631D6" w:rsidRDefault="006631D6" w:rsidP="006631D6">
      <w:pPr>
        <w:pStyle w:val="ListParagraph"/>
        <w:numPr>
          <w:ilvl w:val="0"/>
          <w:numId w:val="32"/>
        </w:numPr>
        <w:ind w:left="720"/>
        <w:rPr>
          <w:rFonts w:ascii="Times New Roman" w:hAnsi="Times New Roman" w:cs="Times New Roman"/>
        </w:rPr>
      </w:pPr>
      <w:r w:rsidRPr="006631D6">
        <w:rPr>
          <w:rFonts w:ascii="Times New Roman" w:hAnsi="Times New Roman" w:cs="Times New Roman"/>
        </w:rPr>
        <w:t>The Geomembrane will be accepted by the owner when all of the following have been completed:</w:t>
      </w:r>
    </w:p>
    <w:p w14:paraId="54D04EFE" w14:textId="77777777" w:rsidR="006631D6" w:rsidRPr="006631D6" w:rsidRDefault="006631D6" w:rsidP="006631D6">
      <w:pPr>
        <w:pStyle w:val="ListParagraph"/>
        <w:rPr>
          <w:rFonts w:ascii="Times New Roman" w:hAnsi="Times New Roman" w:cs="Times New Roman"/>
        </w:rPr>
      </w:pPr>
    </w:p>
    <w:p w14:paraId="54D04EFF" w14:textId="77777777" w:rsidR="006631D6" w:rsidRDefault="006631D6" w:rsidP="006631D6">
      <w:pPr>
        <w:pStyle w:val="ListParagraph"/>
        <w:numPr>
          <w:ilvl w:val="1"/>
          <w:numId w:val="32"/>
        </w:numPr>
        <w:ind w:left="1800"/>
        <w:rPr>
          <w:rFonts w:ascii="Times New Roman" w:hAnsi="Times New Roman" w:cs="Times New Roman"/>
        </w:rPr>
      </w:pPr>
      <w:r w:rsidRPr="006631D6">
        <w:rPr>
          <w:rFonts w:ascii="Times New Roman" w:hAnsi="Times New Roman" w:cs="Times New Roman"/>
        </w:rPr>
        <w:t>the entire installation, or agreed upon subsections of the installation are finished, with aforementioned walk through and visual inspection completed;</w:t>
      </w:r>
    </w:p>
    <w:p w14:paraId="54D04F00" w14:textId="77777777" w:rsidR="006631D6" w:rsidRDefault="006631D6" w:rsidP="006631D6">
      <w:pPr>
        <w:pStyle w:val="ListParagraph"/>
        <w:ind w:left="1800"/>
        <w:rPr>
          <w:rFonts w:ascii="Times New Roman" w:hAnsi="Times New Roman" w:cs="Times New Roman"/>
        </w:rPr>
      </w:pPr>
    </w:p>
    <w:p w14:paraId="54D04F01" w14:textId="77777777" w:rsidR="006631D6" w:rsidRDefault="006631D6" w:rsidP="006631D6">
      <w:pPr>
        <w:pStyle w:val="ListParagraph"/>
        <w:numPr>
          <w:ilvl w:val="1"/>
          <w:numId w:val="32"/>
        </w:numPr>
        <w:ind w:left="1800"/>
        <w:rPr>
          <w:rFonts w:ascii="Times New Roman" w:hAnsi="Times New Roman" w:cs="Times New Roman"/>
        </w:rPr>
      </w:pPr>
      <w:r w:rsidRPr="006631D6">
        <w:rPr>
          <w:rFonts w:ascii="Times New Roman" w:hAnsi="Times New Roman" w:cs="Times New Roman"/>
        </w:rPr>
        <w:t>all of the installer’s testing documentation is complete and submitted to the owner, and;</w:t>
      </w:r>
    </w:p>
    <w:p w14:paraId="54D04F02" w14:textId="77777777" w:rsidR="006631D6" w:rsidRPr="006631D6" w:rsidRDefault="006631D6" w:rsidP="006631D6">
      <w:pPr>
        <w:pStyle w:val="ListParagraph"/>
        <w:rPr>
          <w:rFonts w:ascii="Times New Roman" w:hAnsi="Times New Roman" w:cs="Times New Roman"/>
        </w:rPr>
      </w:pPr>
    </w:p>
    <w:p w14:paraId="54D04F03" w14:textId="77777777" w:rsidR="006631D6" w:rsidRPr="006631D6" w:rsidRDefault="006631D6" w:rsidP="006631D6">
      <w:pPr>
        <w:pStyle w:val="ListParagraph"/>
        <w:numPr>
          <w:ilvl w:val="1"/>
          <w:numId w:val="32"/>
        </w:numPr>
        <w:ind w:left="1800"/>
        <w:rPr>
          <w:rFonts w:ascii="Times New Roman" w:hAnsi="Times New Roman" w:cs="Times New Roman"/>
        </w:rPr>
      </w:pPr>
      <w:r w:rsidRPr="006631D6">
        <w:rPr>
          <w:rFonts w:ascii="Times New Roman" w:hAnsi="Times New Roman" w:cs="Times New Roman"/>
        </w:rPr>
        <w:t>verification of the adequacy of all field seams and repairs and associated geomembrane testing is complete.</w:t>
      </w:r>
    </w:p>
    <w:p w14:paraId="54D04F04" w14:textId="77777777" w:rsidR="006631D6" w:rsidRPr="006631D6" w:rsidRDefault="006631D6" w:rsidP="006631D6">
      <w:pPr>
        <w:pStyle w:val="ListParagraph"/>
        <w:ind w:left="1800"/>
        <w:rPr>
          <w:rFonts w:ascii="Times New Roman" w:hAnsi="Times New Roman" w:cs="Times New Roman"/>
        </w:rPr>
      </w:pPr>
    </w:p>
    <w:p w14:paraId="54D04F05" w14:textId="77777777" w:rsidR="006631D6" w:rsidRDefault="006631D6" w:rsidP="006631D6">
      <w:pPr>
        <w:pStyle w:val="ListParagraph"/>
        <w:numPr>
          <w:ilvl w:val="0"/>
          <w:numId w:val="32"/>
        </w:numPr>
        <w:ind w:left="720"/>
        <w:rPr>
          <w:rFonts w:ascii="Times New Roman" w:hAnsi="Times New Roman" w:cs="Times New Roman"/>
        </w:rPr>
      </w:pPr>
      <w:r>
        <w:rPr>
          <w:rFonts w:ascii="Times New Roman" w:hAnsi="Times New Roman" w:cs="Times New Roman"/>
        </w:rPr>
        <w:t xml:space="preserve">Upon completion of walk-through and visual inspection, the installer shall submit documentation </w:t>
      </w:r>
      <w:r w:rsidRPr="00833384">
        <w:rPr>
          <w:rFonts w:ascii="Times New Roman" w:hAnsi="Times New Roman" w:cs="Times New Roman"/>
        </w:rPr>
        <w:t>in accordance with Section 1.03B of this specification.</w:t>
      </w:r>
    </w:p>
    <w:p w14:paraId="54D04F06" w14:textId="77777777" w:rsidR="006631D6" w:rsidRPr="006631D6" w:rsidRDefault="006631D6" w:rsidP="006631D6">
      <w:pPr>
        <w:pStyle w:val="ListParagraph"/>
        <w:rPr>
          <w:rFonts w:ascii="Times New Roman" w:hAnsi="Times New Roman" w:cs="Times New Roman"/>
        </w:rPr>
      </w:pPr>
    </w:p>
    <w:p w14:paraId="54D04F07" w14:textId="77777777" w:rsidR="006631D6" w:rsidRDefault="006631D6" w:rsidP="006631D6">
      <w:pPr>
        <w:pStyle w:val="ListParagraph"/>
        <w:numPr>
          <w:ilvl w:val="0"/>
          <w:numId w:val="17"/>
        </w:numPr>
        <w:spacing w:after="0" w:line="240" w:lineRule="auto"/>
        <w:ind w:left="900" w:hanging="630"/>
        <w:rPr>
          <w:rFonts w:ascii="Times New Roman" w:hAnsi="Times New Roman" w:cs="Times New Roman"/>
        </w:rPr>
      </w:pPr>
      <w:r>
        <w:rPr>
          <w:rFonts w:ascii="Times New Roman" w:hAnsi="Times New Roman" w:cs="Times New Roman"/>
        </w:rPr>
        <w:t>COVER MATERIALS</w:t>
      </w:r>
    </w:p>
    <w:p w14:paraId="54D04F08" w14:textId="77777777" w:rsidR="006631D6" w:rsidRDefault="006631D6" w:rsidP="006631D6">
      <w:pPr>
        <w:spacing w:after="0" w:line="240" w:lineRule="auto"/>
        <w:rPr>
          <w:rFonts w:ascii="Times New Roman" w:hAnsi="Times New Roman" w:cs="Times New Roman"/>
        </w:rPr>
      </w:pPr>
    </w:p>
    <w:p w14:paraId="54D04F09" w14:textId="77777777" w:rsidR="006631D6" w:rsidRDefault="006631D6" w:rsidP="006631D6">
      <w:pPr>
        <w:pStyle w:val="ListParagraph"/>
        <w:numPr>
          <w:ilvl w:val="0"/>
          <w:numId w:val="33"/>
        </w:numPr>
        <w:ind w:left="720"/>
        <w:rPr>
          <w:rFonts w:ascii="Times New Roman" w:hAnsi="Times New Roman" w:cs="Times New Roman"/>
        </w:rPr>
      </w:pPr>
      <w:r w:rsidRPr="006631D6">
        <w:rPr>
          <w:rFonts w:ascii="Times New Roman" w:hAnsi="Times New Roman" w:cs="Times New Roman"/>
        </w:rPr>
        <w:lastRenderedPageBreak/>
        <w:t xml:space="preserve">No cover material should be placed atop any section of </w:t>
      </w:r>
      <w:r>
        <w:rPr>
          <w:rFonts w:ascii="Times New Roman" w:hAnsi="Times New Roman" w:cs="Times New Roman"/>
        </w:rPr>
        <w:t>geomembrane</w:t>
      </w:r>
      <w:r w:rsidRPr="006631D6">
        <w:rPr>
          <w:rFonts w:ascii="Times New Roman" w:hAnsi="Times New Roman" w:cs="Times New Roman"/>
        </w:rPr>
        <w:t xml:space="preserve"> that has yet to be completed, documented, and certified by the installer, and accepted by the owner. </w:t>
      </w:r>
    </w:p>
    <w:p w14:paraId="54D04F0A" w14:textId="77777777" w:rsidR="006631D6" w:rsidRDefault="006631D6" w:rsidP="006631D6">
      <w:pPr>
        <w:pStyle w:val="ListParagraph"/>
        <w:rPr>
          <w:rFonts w:ascii="Times New Roman" w:hAnsi="Times New Roman" w:cs="Times New Roman"/>
        </w:rPr>
      </w:pPr>
    </w:p>
    <w:p w14:paraId="54D04F0B" w14:textId="77777777" w:rsidR="006631D6" w:rsidRDefault="006631D6" w:rsidP="006631D6">
      <w:pPr>
        <w:pStyle w:val="ListParagraph"/>
        <w:numPr>
          <w:ilvl w:val="0"/>
          <w:numId w:val="33"/>
        </w:numPr>
        <w:ind w:left="720"/>
        <w:rPr>
          <w:rFonts w:ascii="Times New Roman" w:hAnsi="Times New Roman" w:cs="Times New Roman"/>
        </w:rPr>
      </w:pPr>
      <w:r w:rsidRPr="006631D6">
        <w:rPr>
          <w:rFonts w:ascii="Times New Roman" w:hAnsi="Times New Roman" w:cs="Times New Roman"/>
        </w:rPr>
        <w:t xml:space="preserve">Cover material shall consist of </w:t>
      </w:r>
      <w:r w:rsidR="00154589">
        <w:rPr>
          <w:rFonts w:ascii="Times New Roman" w:hAnsi="Times New Roman" w:cs="Times New Roman"/>
        </w:rPr>
        <w:t>0.5-inch</w:t>
      </w:r>
      <w:r w:rsidRPr="006631D6">
        <w:rPr>
          <w:rFonts w:ascii="Times New Roman" w:hAnsi="Times New Roman" w:cs="Times New Roman"/>
        </w:rPr>
        <w:t xml:space="preserve"> </w:t>
      </w:r>
      <w:r>
        <w:rPr>
          <w:rFonts w:ascii="Times New Roman" w:hAnsi="Times New Roman" w:cs="Times New Roman"/>
        </w:rPr>
        <w:t>maximum diameter (</w:t>
      </w:r>
      <w:r w:rsidRPr="006631D6">
        <w:rPr>
          <w:rFonts w:ascii="Times New Roman" w:hAnsi="Times New Roman" w:cs="Times New Roman"/>
        </w:rPr>
        <w:t>minus particles</w:t>
      </w:r>
      <w:r>
        <w:rPr>
          <w:rFonts w:ascii="Times New Roman" w:hAnsi="Times New Roman" w:cs="Times New Roman"/>
        </w:rPr>
        <w:t>)</w:t>
      </w:r>
      <w:r w:rsidRPr="006631D6">
        <w:rPr>
          <w:rFonts w:ascii="Times New Roman" w:hAnsi="Times New Roman" w:cs="Times New Roman"/>
        </w:rPr>
        <w:t>, clean rounded soils or gravels free of sharp edges, sticks, metal, rubbish, and debris or foreign materials. Site specific materials or sizes may be acceptable</w:t>
      </w:r>
      <w:r w:rsidR="00154589">
        <w:rPr>
          <w:rFonts w:ascii="Times New Roman" w:hAnsi="Times New Roman" w:cs="Times New Roman"/>
        </w:rPr>
        <w:t xml:space="preserve"> as approved by</w:t>
      </w:r>
      <w:r w:rsidR="0004328F">
        <w:rPr>
          <w:rFonts w:ascii="Times New Roman" w:hAnsi="Times New Roman" w:cs="Times New Roman"/>
        </w:rPr>
        <w:t xml:space="preserve"> the engineer.</w:t>
      </w:r>
    </w:p>
    <w:p w14:paraId="54D04F0C" w14:textId="77777777" w:rsidR="00CA6BDB" w:rsidRPr="00CA6BDB" w:rsidRDefault="00CA6BDB" w:rsidP="00CA6BDB">
      <w:pPr>
        <w:pStyle w:val="ListParagraph"/>
        <w:rPr>
          <w:rFonts w:ascii="Times New Roman" w:hAnsi="Times New Roman" w:cs="Times New Roman"/>
        </w:rPr>
      </w:pPr>
    </w:p>
    <w:p w14:paraId="54D04F0D" w14:textId="77777777" w:rsidR="00CA6BDB" w:rsidRDefault="00CA6BDB" w:rsidP="00CA6BDB">
      <w:pPr>
        <w:pStyle w:val="ListParagraph"/>
        <w:numPr>
          <w:ilvl w:val="0"/>
          <w:numId w:val="33"/>
        </w:numPr>
        <w:ind w:left="720"/>
        <w:rPr>
          <w:rFonts w:ascii="Times New Roman" w:hAnsi="Times New Roman" w:cs="Times New Roman"/>
        </w:rPr>
      </w:pPr>
      <w:r w:rsidRPr="00CA6BDB">
        <w:rPr>
          <w:rFonts w:ascii="Times New Roman" w:hAnsi="Times New Roman" w:cs="Times New Roman"/>
        </w:rPr>
        <w:t>The cover material shall be placed as soon as practical, in conjunction with or upon completion of the geomembrane installation or as the installation progresses to minimize traffic on the geomembrane and damage.</w:t>
      </w:r>
    </w:p>
    <w:p w14:paraId="54D04F0E" w14:textId="77777777" w:rsidR="00CA6BDB" w:rsidRPr="00CA6BDB" w:rsidRDefault="00CA6BDB" w:rsidP="00CA6BDB">
      <w:pPr>
        <w:pStyle w:val="ListParagraph"/>
        <w:rPr>
          <w:rFonts w:ascii="Times New Roman" w:hAnsi="Times New Roman" w:cs="Times New Roman"/>
        </w:rPr>
      </w:pPr>
    </w:p>
    <w:p w14:paraId="54D04F0F" w14:textId="77777777" w:rsidR="00CA6BDB" w:rsidRDefault="00CA6BDB" w:rsidP="00CA6BDB">
      <w:pPr>
        <w:pStyle w:val="ListParagraph"/>
        <w:numPr>
          <w:ilvl w:val="0"/>
          <w:numId w:val="33"/>
        </w:numPr>
        <w:ind w:left="720"/>
        <w:rPr>
          <w:rFonts w:ascii="Times New Roman" w:hAnsi="Times New Roman" w:cs="Times New Roman"/>
        </w:rPr>
      </w:pPr>
      <w:r w:rsidRPr="00CA6BDB">
        <w:rPr>
          <w:rFonts w:ascii="Times New Roman" w:hAnsi="Times New Roman" w:cs="Times New Roman"/>
        </w:rPr>
        <w:t xml:space="preserve">Cover soils should be dumped and leveled over the geomembrane and not pushed from one end to the other to minimize rolling and wrinkling of the geomembrane beneath the soils. </w:t>
      </w:r>
    </w:p>
    <w:p w14:paraId="54D04F10" w14:textId="77777777" w:rsidR="00CA6BDB" w:rsidRPr="00CA6BDB" w:rsidRDefault="00CA6BDB" w:rsidP="00CA6BDB">
      <w:pPr>
        <w:pStyle w:val="ListParagraph"/>
        <w:rPr>
          <w:rFonts w:ascii="Times New Roman" w:hAnsi="Times New Roman" w:cs="Times New Roman"/>
        </w:rPr>
      </w:pPr>
    </w:p>
    <w:p w14:paraId="54D04F11" w14:textId="77777777" w:rsidR="00CA6BDB" w:rsidRDefault="00CA6BDB" w:rsidP="00CA6BDB">
      <w:pPr>
        <w:pStyle w:val="ListParagraph"/>
        <w:numPr>
          <w:ilvl w:val="0"/>
          <w:numId w:val="33"/>
        </w:numPr>
        <w:ind w:left="720"/>
        <w:rPr>
          <w:rFonts w:ascii="Times New Roman" w:hAnsi="Times New Roman" w:cs="Times New Roman"/>
        </w:rPr>
      </w:pPr>
      <w:r w:rsidRPr="00CA6BDB">
        <w:rPr>
          <w:rFonts w:ascii="Times New Roman" w:hAnsi="Times New Roman" w:cs="Times New Roman"/>
        </w:rPr>
        <w:t>Cover soil should always be placed from the bottom to the top of slopes to avoid stressing the geomembrane and slope stability problems.</w:t>
      </w:r>
    </w:p>
    <w:p w14:paraId="54D04F12" w14:textId="77777777" w:rsidR="00CA6BDB" w:rsidRPr="00CA6BDB" w:rsidRDefault="00CA6BDB" w:rsidP="00CA6BDB">
      <w:pPr>
        <w:pStyle w:val="ListParagraph"/>
        <w:rPr>
          <w:rFonts w:ascii="Times New Roman" w:hAnsi="Times New Roman" w:cs="Times New Roman"/>
        </w:rPr>
      </w:pPr>
    </w:p>
    <w:p w14:paraId="54D04F13" w14:textId="77777777" w:rsidR="00CA6BDB" w:rsidRDefault="00CA6BDB" w:rsidP="00CA6BDB">
      <w:pPr>
        <w:pStyle w:val="ListParagraph"/>
        <w:numPr>
          <w:ilvl w:val="0"/>
          <w:numId w:val="33"/>
        </w:numPr>
        <w:ind w:left="720"/>
        <w:rPr>
          <w:rFonts w:ascii="Times New Roman" w:hAnsi="Times New Roman" w:cs="Times New Roman"/>
        </w:rPr>
      </w:pPr>
      <w:r w:rsidRPr="00CA6BDB">
        <w:rPr>
          <w:rFonts w:ascii="Times New Roman" w:hAnsi="Times New Roman" w:cs="Times New Roman"/>
        </w:rPr>
        <w:t>Equipment should be turned in long sweeping turns and not spun quickly to eliminate the chance of tires digg</w:t>
      </w:r>
      <w:r w:rsidR="00154589">
        <w:rPr>
          <w:rFonts w:ascii="Times New Roman" w:hAnsi="Times New Roman" w:cs="Times New Roman"/>
        </w:rPr>
        <w:t>ing down to the geomembrane through</w:t>
      </w:r>
      <w:r w:rsidRPr="00CA6BDB">
        <w:rPr>
          <w:rFonts w:ascii="Times New Roman" w:hAnsi="Times New Roman" w:cs="Times New Roman"/>
        </w:rPr>
        <w:t xml:space="preserve"> the cover soil and wrinkling or stretching the geomembrane.</w:t>
      </w:r>
      <w:r w:rsidR="008C6CC3">
        <w:rPr>
          <w:rFonts w:ascii="Times New Roman" w:hAnsi="Times New Roman" w:cs="Times New Roman"/>
        </w:rPr>
        <w:t xml:space="preserve">  Sudden starts and stops should also be avoided.</w:t>
      </w:r>
    </w:p>
    <w:p w14:paraId="54D04F14" w14:textId="77777777" w:rsidR="00CA6BDB" w:rsidRPr="00CA6BDB" w:rsidRDefault="00CA6BDB" w:rsidP="00CA6BDB">
      <w:pPr>
        <w:pStyle w:val="ListParagraph"/>
        <w:rPr>
          <w:rFonts w:ascii="Times New Roman" w:hAnsi="Times New Roman" w:cs="Times New Roman"/>
        </w:rPr>
      </w:pPr>
    </w:p>
    <w:p w14:paraId="54D04F15" w14:textId="77777777" w:rsidR="00CA6BDB" w:rsidRDefault="00CA6BDB" w:rsidP="00CA6BDB">
      <w:pPr>
        <w:pStyle w:val="ListParagraph"/>
        <w:numPr>
          <w:ilvl w:val="0"/>
          <w:numId w:val="33"/>
        </w:numPr>
        <w:ind w:left="720"/>
        <w:rPr>
          <w:rFonts w:ascii="Times New Roman" w:hAnsi="Times New Roman" w:cs="Times New Roman"/>
        </w:rPr>
      </w:pPr>
      <w:r w:rsidRPr="00CA6BDB">
        <w:rPr>
          <w:rFonts w:ascii="Times New Roman" w:hAnsi="Times New Roman" w:cs="Times New Roman"/>
        </w:rPr>
        <w:t>At no time will construction equipment be allowed to operate or drive directly on the geomembranes.</w:t>
      </w:r>
    </w:p>
    <w:p w14:paraId="54D04F16" w14:textId="77777777" w:rsidR="00CA6BDB" w:rsidRPr="00CA6BDB" w:rsidRDefault="00CA6BDB" w:rsidP="00CA6BDB">
      <w:pPr>
        <w:pStyle w:val="ListParagraph"/>
        <w:rPr>
          <w:rFonts w:ascii="Times New Roman" w:hAnsi="Times New Roman" w:cs="Times New Roman"/>
        </w:rPr>
      </w:pPr>
    </w:p>
    <w:p w14:paraId="54D04F17" w14:textId="77777777" w:rsidR="00CA6BDB" w:rsidRPr="00CA6BDB" w:rsidRDefault="00CA6BDB" w:rsidP="00CA6BDB">
      <w:pPr>
        <w:jc w:val="center"/>
        <w:rPr>
          <w:rFonts w:ascii="Times New Roman" w:hAnsi="Times New Roman" w:cs="Times New Roman"/>
        </w:rPr>
      </w:pPr>
      <w:r>
        <w:rPr>
          <w:rFonts w:ascii="Times New Roman" w:hAnsi="Times New Roman" w:cs="Times New Roman"/>
        </w:rPr>
        <w:t>*** END OF SECTION ***</w:t>
      </w:r>
    </w:p>
    <w:p w14:paraId="54D04F18" w14:textId="77777777" w:rsidR="006631D6" w:rsidRPr="006631D6" w:rsidRDefault="006631D6" w:rsidP="006631D6">
      <w:pPr>
        <w:rPr>
          <w:rFonts w:ascii="Times New Roman" w:hAnsi="Times New Roman" w:cs="Times New Roman"/>
        </w:rPr>
      </w:pPr>
    </w:p>
    <w:p w14:paraId="54D04F19" w14:textId="77777777" w:rsidR="006631D6" w:rsidRPr="006631D6" w:rsidRDefault="006631D6" w:rsidP="006631D6">
      <w:pPr>
        <w:rPr>
          <w:rFonts w:ascii="Times New Roman" w:hAnsi="Times New Roman" w:cs="Times New Roman"/>
        </w:rPr>
      </w:pPr>
    </w:p>
    <w:p w14:paraId="54D04F1A" w14:textId="77777777" w:rsidR="006177A4" w:rsidRDefault="006177A4" w:rsidP="00833384">
      <w:pPr>
        <w:pStyle w:val="ListParagraph"/>
        <w:ind w:left="1800"/>
        <w:rPr>
          <w:rFonts w:ascii="Times New Roman" w:hAnsi="Times New Roman" w:cs="Times New Roman"/>
        </w:rPr>
      </w:pPr>
    </w:p>
    <w:p w14:paraId="54D04F1B" w14:textId="77777777" w:rsidR="00833384" w:rsidRPr="00833384" w:rsidRDefault="00833384" w:rsidP="00833384">
      <w:pPr>
        <w:rPr>
          <w:rFonts w:ascii="Times New Roman" w:hAnsi="Times New Roman" w:cs="Times New Roman"/>
        </w:rPr>
      </w:pPr>
    </w:p>
    <w:p w14:paraId="54D04F1C" w14:textId="77777777" w:rsidR="00833384" w:rsidRPr="00833384" w:rsidRDefault="00833384" w:rsidP="00833384">
      <w:pPr>
        <w:rPr>
          <w:rFonts w:ascii="Times New Roman" w:hAnsi="Times New Roman" w:cs="Times New Roman"/>
        </w:rPr>
      </w:pPr>
    </w:p>
    <w:p w14:paraId="54D04F1D" w14:textId="77777777" w:rsidR="00EA0302" w:rsidRPr="00B828E6" w:rsidRDefault="00B828E6" w:rsidP="00B828E6">
      <w:pPr>
        <w:spacing w:after="0" w:line="240" w:lineRule="auto"/>
        <w:ind w:left="1710"/>
        <w:rPr>
          <w:rFonts w:ascii="Times New Roman" w:hAnsi="Times New Roman" w:cs="Times New Roman"/>
        </w:rPr>
      </w:pPr>
      <w:r>
        <w:rPr>
          <w:rFonts w:ascii="Times New Roman" w:hAnsi="Times New Roman" w:cs="Times New Roman"/>
        </w:rPr>
        <w:tab/>
      </w:r>
      <w:r w:rsidRPr="00B828E6">
        <w:rPr>
          <w:rFonts w:ascii="Times New Roman" w:hAnsi="Times New Roman" w:cs="Times New Roman"/>
        </w:rPr>
        <w:tab/>
      </w:r>
    </w:p>
    <w:p w14:paraId="54D04F1E" w14:textId="77777777" w:rsidR="00D2627C" w:rsidRPr="00D2627C" w:rsidRDefault="00D2627C" w:rsidP="00D2627C">
      <w:pPr>
        <w:ind w:left="1440"/>
        <w:rPr>
          <w:rFonts w:ascii="Times New Roman" w:hAnsi="Times New Roman" w:cs="Times New Roman"/>
        </w:rPr>
      </w:pPr>
    </w:p>
    <w:sectPr w:rsidR="00D2627C" w:rsidRPr="00D2627C" w:rsidSect="001D664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04F21" w14:textId="77777777" w:rsidR="00AF4702" w:rsidRDefault="00AF4702" w:rsidP="001D664F">
      <w:pPr>
        <w:spacing w:after="0" w:line="240" w:lineRule="auto"/>
      </w:pPr>
      <w:r>
        <w:separator/>
      </w:r>
    </w:p>
  </w:endnote>
  <w:endnote w:type="continuationSeparator" w:id="0">
    <w:p w14:paraId="54D04F22" w14:textId="77777777" w:rsidR="00AF4702" w:rsidRDefault="00AF4702" w:rsidP="001D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MV Bol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4F23" w14:textId="67560A49" w:rsidR="005C7F5A" w:rsidRPr="001D664F" w:rsidRDefault="005C7F5A">
    <w:pPr>
      <w:pStyle w:val="Footer"/>
      <w:rPr>
        <w:sz w:val="20"/>
      </w:rPr>
    </w:pPr>
    <w:r w:rsidRPr="001D664F">
      <w:rPr>
        <w:rFonts w:ascii="Times New Roman" w:hAnsi="Times New Roman" w:cs="Times New Roman"/>
        <w:sz w:val="20"/>
      </w:rPr>
      <w:t xml:space="preserve">Date: </w:t>
    </w:r>
    <w:r>
      <w:rPr>
        <w:rFonts w:ascii="Times New Roman" w:hAnsi="Times New Roman" w:cs="Times New Roman"/>
        <w:sz w:val="20"/>
      </w:rPr>
      <w:t>07-27-</w:t>
    </w:r>
    <w:r w:rsidRPr="001D664F">
      <w:rPr>
        <w:rFonts w:ascii="Times New Roman" w:hAnsi="Times New Roman" w:cs="Times New Roman"/>
        <w:sz w:val="20"/>
      </w:rPr>
      <w:t>17</w:t>
    </w:r>
    <w:r w:rsidRPr="001D664F">
      <w:rPr>
        <w:sz w:val="20"/>
      </w:rPr>
      <w:tab/>
    </w:r>
    <w:r w:rsidRPr="001D664F">
      <w:rPr>
        <w:rFonts w:ascii="Times New Roman" w:hAnsi="Times New Roman" w:cs="Times New Roman"/>
        <w:sz w:val="20"/>
      </w:rPr>
      <w:t xml:space="preserve">33 47 13.16 - </w:t>
    </w:r>
    <w:r>
      <w:fldChar w:fldCharType="begin"/>
    </w:r>
    <w:r>
      <w:instrText xml:space="preserve"> PAGE   \* MERGEFORMAT </w:instrText>
    </w:r>
    <w:r>
      <w:fldChar w:fldCharType="separate"/>
    </w:r>
    <w:r w:rsidR="00C830F1" w:rsidRPr="00C830F1">
      <w:rPr>
        <w:rFonts w:ascii="Times New Roman" w:hAnsi="Times New Roman" w:cs="Times New Roman"/>
        <w:noProof/>
        <w:sz w:val="20"/>
      </w:rPr>
      <w:t>1</w:t>
    </w:r>
    <w:r>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04F1F" w14:textId="77777777" w:rsidR="00AF4702" w:rsidRDefault="00AF4702" w:rsidP="001D664F">
      <w:pPr>
        <w:spacing w:after="0" w:line="240" w:lineRule="auto"/>
      </w:pPr>
      <w:r>
        <w:separator/>
      </w:r>
    </w:p>
  </w:footnote>
  <w:footnote w:type="continuationSeparator" w:id="0">
    <w:p w14:paraId="54D04F20" w14:textId="77777777" w:rsidR="00AF4702" w:rsidRDefault="00AF4702" w:rsidP="001D6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B92"/>
    <w:multiLevelType w:val="hybridMultilevel"/>
    <w:tmpl w:val="E6EA2F7C"/>
    <w:lvl w:ilvl="0" w:tplc="A4C21BF4">
      <w:start w:val="1"/>
      <w:numFmt w:val="upperLetter"/>
      <w:lvlText w:val="%1."/>
      <w:lvlJc w:val="left"/>
      <w:pPr>
        <w:ind w:left="2160" w:hanging="360"/>
      </w:pPr>
      <w:rPr>
        <w:rFonts w:hint="default"/>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214E49"/>
    <w:multiLevelType w:val="hybridMultilevel"/>
    <w:tmpl w:val="F5C05362"/>
    <w:lvl w:ilvl="0" w:tplc="A4C21BF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5019F"/>
    <w:multiLevelType w:val="hybridMultilevel"/>
    <w:tmpl w:val="C8D0601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59438CA"/>
    <w:multiLevelType w:val="hybridMultilevel"/>
    <w:tmpl w:val="AF361DCA"/>
    <w:lvl w:ilvl="0" w:tplc="DB4ED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B442D0"/>
    <w:multiLevelType w:val="hybridMultilevel"/>
    <w:tmpl w:val="F5C05362"/>
    <w:lvl w:ilvl="0" w:tplc="A4C21BF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C2797"/>
    <w:multiLevelType w:val="hybridMultilevel"/>
    <w:tmpl w:val="F3220742"/>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E422B6C"/>
    <w:multiLevelType w:val="hybridMultilevel"/>
    <w:tmpl w:val="AF361DCA"/>
    <w:lvl w:ilvl="0" w:tplc="DB4ED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522C2F"/>
    <w:multiLevelType w:val="hybridMultilevel"/>
    <w:tmpl w:val="0DCE01C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37552"/>
    <w:multiLevelType w:val="hybridMultilevel"/>
    <w:tmpl w:val="AF361DCA"/>
    <w:lvl w:ilvl="0" w:tplc="DB4ED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1312F9"/>
    <w:multiLevelType w:val="hybridMultilevel"/>
    <w:tmpl w:val="0ACA2BA6"/>
    <w:lvl w:ilvl="0" w:tplc="04090015">
      <w:start w:val="1"/>
      <w:numFmt w:val="upperLetter"/>
      <w:lvlText w:val="%1."/>
      <w:lvlJc w:val="left"/>
      <w:pPr>
        <w:ind w:left="1164" w:hanging="360"/>
      </w:pPr>
    </w:lvl>
    <w:lvl w:ilvl="1" w:tplc="04090019">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0" w15:restartNumberingAfterBreak="0">
    <w:nsid w:val="188A1D04"/>
    <w:multiLevelType w:val="hybridMultilevel"/>
    <w:tmpl w:val="6BECCCFE"/>
    <w:lvl w:ilvl="0" w:tplc="DA1E6820">
      <w:start w:val="2"/>
      <w:numFmt w:val="decimalZero"/>
      <w:lvlText w:val="2.%1 "/>
      <w:lvlJc w:val="left"/>
      <w:pPr>
        <w:ind w:left="72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A3753"/>
    <w:multiLevelType w:val="hybridMultilevel"/>
    <w:tmpl w:val="86306D66"/>
    <w:lvl w:ilvl="0" w:tplc="3B0EF4E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D5CFB"/>
    <w:multiLevelType w:val="hybridMultilevel"/>
    <w:tmpl w:val="24DECBCA"/>
    <w:lvl w:ilvl="0" w:tplc="89CCCFC4">
      <w:start w:val="1"/>
      <w:numFmt w:val="upp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12BB3"/>
    <w:multiLevelType w:val="hybridMultilevel"/>
    <w:tmpl w:val="C7BAC8EE"/>
    <w:lvl w:ilvl="0" w:tplc="B5EE17B4">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7B54E1"/>
    <w:multiLevelType w:val="hybridMultilevel"/>
    <w:tmpl w:val="22961EF0"/>
    <w:lvl w:ilvl="0" w:tplc="04090015">
      <w:start w:val="1"/>
      <w:numFmt w:val="upperLetter"/>
      <w:lvlText w:val="%1."/>
      <w:lvlJc w:val="left"/>
      <w:pPr>
        <w:ind w:left="1164" w:hanging="360"/>
      </w:pPr>
    </w:lvl>
    <w:lvl w:ilvl="1" w:tplc="04090019">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5" w15:restartNumberingAfterBreak="0">
    <w:nsid w:val="29E31F5A"/>
    <w:multiLevelType w:val="hybridMultilevel"/>
    <w:tmpl w:val="E5DCCD40"/>
    <w:lvl w:ilvl="0" w:tplc="BCEAEFF6">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B7C6F"/>
    <w:multiLevelType w:val="hybridMultilevel"/>
    <w:tmpl w:val="D5BC4DAE"/>
    <w:lvl w:ilvl="0" w:tplc="04090015">
      <w:start w:val="1"/>
      <w:numFmt w:val="upperLetter"/>
      <w:lvlText w:val="%1."/>
      <w:lvlJc w:val="left"/>
      <w:pPr>
        <w:ind w:left="1164" w:hanging="360"/>
      </w:pPr>
    </w:lvl>
    <w:lvl w:ilvl="1" w:tplc="0409000F">
      <w:start w:val="1"/>
      <w:numFmt w:val="decimal"/>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7" w15:restartNumberingAfterBreak="0">
    <w:nsid w:val="2CCF33E9"/>
    <w:multiLevelType w:val="hybridMultilevel"/>
    <w:tmpl w:val="76DC3E64"/>
    <w:lvl w:ilvl="0" w:tplc="AD86A3F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C3365"/>
    <w:multiLevelType w:val="hybridMultilevel"/>
    <w:tmpl w:val="D242D294"/>
    <w:lvl w:ilvl="0" w:tplc="6DEA1E50">
      <w:start w:val="1"/>
      <w:numFmt w:val="decimal"/>
      <w:lvlText w:val="%1."/>
      <w:lvlJc w:val="left"/>
      <w:pPr>
        <w:ind w:left="25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85B59"/>
    <w:multiLevelType w:val="hybridMultilevel"/>
    <w:tmpl w:val="24DECBCA"/>
    <w:lvl w:ilvl="0" w:tplc="89CCCFC4">
      <w:start w:val="1"/>
      <w:numFmt w:val="upp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4E255C"/>
    <w:multiLevelType w:val="multilevel"/>
    <w:tmpl w:val="0DFE0E08"/>
    <w:lvl w:ilvl="0">
      <w:start w:val="1"/>
      <w:numFmt w:val="decimal"/>
      <w:lvlText w:val="%1"/>
      <w:lvlJc w:val="left"/>
      <w:pPr>
        <w:ind w:left="444" w:hanging="444"/>
      </w:pPr>
      <w:rPr>
        <w:rFonts w:hint="default"/>
      </w:rPr>
    </w:lvl>
    <w:lvl w:ilvl="1">
      <w:start w:val="1"/>
      <w:numFmt w:val="decimalZero"/>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4F7D02"/>
    <w:multiLevelType w:val="hybridMultilevel"/>
    <w:tmpl w:val="5E1E069E"/>
    <w:lvl w:ilvl="0" w:tplc="57AE3BB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4A861C8"/>
    <w:multiLevelType w:val="hybridMultilevel"/>
    <w:tmpl w:val="DCA40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B24A8"/>
    <w:multiLevelType w:val="hybridMultilevel"/>
    <w:tmpl w:val="F740D63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40A07AB"/>
    <w:multiLevelType w:val="multilevel"/>
    <w:tmpl w:val="440605D0"/>
    <w:lvl w:ilvl="0">
      <w:start w:val="1"/>
      <w:numFmt w:val="decimal"/>
      <w:lvlText w:val="%1"/>
      <w:lvlJc w:val="left"/>
      <w:pPr>
        <w:ind w:left="444" w:hanging="444"/>
      </w:pPr>
      <w:rPr>
        <w:rFonts w:hint="default"/>
      </w:rPr>
    </w:lvl>
    <w:lvl w:ilvl="1">
      <w:start w:val="2"/>
      <w:numFmt w:val="decimal"/>
      <w:lvlText w:val="1.%2 "/>
      <w:lvlJc w:val="left"/>
      <w:pPr>
        <w:ind w:left="444" w:hanging="444"/>
      </w:pPr>
      <w:rPr>
        <w:rFonts w:ascii="Times New Roman" w:hAnsi="Times New Roman" w:hint="default"/>
        <w:b w:val="0"/>
        <w:i w:val="0"/>
        <w:sz w:val="20"/>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7824E1"/>
    <w:multiLevelType w:val="hybridMultilevel"/>
    <w:tmpl w:val="7916BB10"/>
    <w:lvl w:ilvl="0" w:tplc="4C50076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04E13"/>
    <w:multiLevelType w:val="hybridMultilevel"/>
    <w:tmpl w:val="DC4E5A3C"/>
    <w:lvl w:ilvl="0" w:tplc="A56CBB80">
      <w:start w:val="1"/>
      <w:numFmt w:val="decimalZero"/>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B146E"/>
    <w:multiLevelType w:val="multilevel"/>
    <w:tmpl w:val="0DFE0E08"/>
    <w:lvl w:ilvl="0">
      <w:start w:val="1"/>
      <w:numFmt w:val="decimal"/>
      <w:lvlText w:val="%1"/>
      <w:lvlJc w:val="left"/>
      <w:pPr>
        <w:ind w:left="444" w:hanging="444"/>
      </w:pPr>
      <w:rPr>
        <w:rFonts w:hint="default"/>
      </w:rPr>
    </w:lvl>
    <w:lvl w:ilvl="1">
      <w:start w:val="1"/>
      <w:numFmt w:val="decimalZero"/>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61FCC"/>
    <w:multiLevelType w:val="hybridMultilevel"/>
    <w:tmpl w:val="DCA4042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4A966A4"/>
    <w:multiLevelType w:val="hybridMultilevel"/>
    <w:tmpl w:val="EA00A1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B372C"/>
    <w:multiLevelType w:val="hybridMultilevel"/>
    <w:tmpl w:val="C7267036"/>
    <w:lvl w:ilvl="0" w:tplc="A4C21B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6370D"/>
    <w:multiLevelType w:val="hybridMultilevel"/>
    <w:tmpl w:val="B1E63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7476CC"/>
    <w:multiLevelType w:val="hybridMultilevel"/>
    <w:tmpl w:val="DE54E25A"/>
    <w:lvl w:ilvl="0" w:tplc="04090015">
      <w:start w:val="1"/>
      <w:numFmt w:val="upperLetter"/>
      <w:lvlText w:val="%1."/>
      <w:lvlJc w:val="left"/>
      <w:pPr>
        <w:ind w:left="1620" w:hanging="360"/>
      </w:pPr>
    </w:lvl>
    <w:lvl w:ilvl="1" w:tplc="0409000F">
      <w:start w:val="1"/>
      <w:numFmt w:val="decimal"/>
      <w:lvlText w:val="%2."/>
      <w:lvlJc w:val="left"/>
      <w:pPr>
        <w:ind w:left="2340" w:hanging="360"/>
      </w:pPr>
    </w:lvl>
    <w:lvl w:ilvl="2" w:tplc="04090019">
      <w:start w:val="1"/>
      <w:numFmt w:val="lowerLetter"/>
      <w:lvlText w:val="%3."/>
      <w:lvlJc w:val="lef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CBC4751"/>
    <w:multiLevelType w:val="hybridMultilevel"/>
    <w:tmpl w:val="56649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606BB3"/>
    <w:multiLevelType w:val="hybridMultilevel"/>
    <w:tmpl w:val="25CEC5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6"/>
  </w:num>
  <w:num w:numId="3">
    <w:abstractNumId w:val="5"/>
  </w:num>
  <w:num w:numId="4">
    <w:abstractNumId w:val="32"/>
  </w:num>
  <w:num w:numId="5">
    <w:abstractNumId w:val="13"/>
  </w:num>
  <w:num w:numId="6">
    <w:abstractNumId w:val="12"/>
  </w:num>
  <w:num w:numId="7">
    <w:abstractNumId w:val="34"/>
  </w:num>
  <w:num w:numId="8">
    <w:abstractNumId w:val="19"/>
  </w:num>
  <w:num w:numId="9">
    <w:abstractNumId w:val="20"/>
  </w:num>
  <w:num w:numId="10">
    <w:abstractNumId w:val="24"/>
  </w:num>
  <w:num w:numId="11">
    <w:abstractNumId w:val="10"/>
  </w:num>
  <w:num w:numId="12">
    <w:abstractNumId w:val="21"/>
  </w:num>
  <w:num w:numId="13">
    <w:abstractNumId w:val="3"/>
  </w:num>
  <w:num w:numId="14">
    <w:abstractNumId w:val="6"/>
  </w:num>
  <w:num w:numId="15">
    <w:abstractNumId w:val="8"/>
  </w:num>
  <w:num w:numId="16">
    <w:abstractNumId w:val="2"/>
  </w:num>
  <w:num w:numId="17">
    <w:abstractNumId w:val="26"/>
  </w:num>
  <w:num w:numId="18">
    <w:abstractNumId w:val="29"/>
  </w:num>
  <w:num w:numId="19">
    <w:abstractNumId w:val="31"/>
  </w:num>
  <w:num w:numId="20">
    <w:abstractNumId w:val="7"/>
  </w:num>
  <w:num w:numId="21">
    <w:abstractNumId w:val="30"/>
  </w:num>
  <w:num w:numId="22">
    <w:abstractNumId w:val="22"/>
  </w:num>
  <w:num w:numId="23">
    <w:abstractNumId w:val="28"/>
  </w:num>
  <w:num w:numId="24">
    <w:abstractNumId w:val="11"/>
  </w:num>
  <w:num w:numId="25">
    <w:abstractNumId w:val="1"/>
  </w:num>
  <w:num w:numId="26">
    <w:abstractNumId w:val="4"/>
  </w:num>
  <w:num w:numId="27">
    <w:abstractNumId w:val="17"/>
  </w:num>
  <w:num w:numId="28">
    <w:abstractNumId w:val="25"/>
  </w:num>
  <w:num w:numId="29">
    <w:abstractNumId w:val="33"/>
  </w:num>
  <w:num w:numId="30">
    <w:abstractNumId w:val="23"/>
  </w:num>
  <w:num w:numId="31">
    <w:abstractNumId w:val="18"/>
  </w:num>
  <w:num w:numId="32">
    <w:abstractNumId w:val="0"/>
  </w:num>
  <w:num w:numId="33">
    <w:abstractNumId w:val="15"/>
  </w:num>
  <w:num w:numId="34">
    <w:abstractNumId w:val="1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DD2"/>
    <w:rsid w:val="00027CB7"/>
    <w:rsid w:val="0004328F"/>
    <w:rsid w:val="000967A4"/>
    <w:rsid w:val="000A077E"/>
    <w:rsid w:val="000C7749"/>
    <w:rsid w:val="00132E1F"/>
    <w:rsid w:val="00141B97"/>
    <w:rsid w:val="00154589"/>
    <w:rsid w:val="00166019"/>
    <w:rsid w:val="00195A97"/>
    <w:rsid w:val="001A1D1B"/>
    <w:rsid w:val="001D664F"/>
    <w:rsid w:val="00266938"/>
    <w:rsid w:val="00291765"/>
    <w:rsid w:val="002A044A"/>
    <w:rsid w:val="002E5581"/>
    <w:rsid w:val="00317800"/>
    <w:rsid w:val="00367DE6"/>
    <w:rsid w:val="00370B84"/>
    <w:rsid w:val="003860B2"/>
    <w:rsid w:val="003A4A2F"/>
    <w:rsid w:val="003D3DFB"/>
    <w:rsid w:val="003E14E5"/>
    <w:rsid w:val="003F777E"/>
    <w:rsid w:val="0047432D"/>
    <w:rsid w:val="004E733E"/>
    <w:rsid w:val="00533186"/>
    <w:rsid w:val="00553385"/>
    <w:rsid w:val="00555106"/>
    <w:rsid w:val="0058160D"/>
    <w:rsid w:val="00594651"/>
    <w:rsid w:val="005B002E"/>
    <w:rsid w:val="005C7F5A"/>
    <w:rsid w:val="005D417D"/>
    <w:rsid w:val="006177A4"/>
    <w:rsid w:val="00635356"/>
    <w:rsid w:val="006631D6"/>
    <w:rsid w:val="006971F2"/>
    <w:rsid w:val="006C0C94"/>
    <w:rsid w:val="006D7D92"/>
    <w:rsid w:val="00703F08"/>
    <w:rsid w:val="00754E1C"/>
    <w:rsid w:val="007617B5"/>
    <w:rsid w:val="00785A44"/>
    <w:rsid w:val="00833384"/>
    <w:rsid w:val="00833C92"/>
    <w:rsid w:val="008373C4"/>
    <w:rsid w:val="00837D73"/>
    <w:rsid w:val="00845EBC"/>
    <w:rsid w:val="008C6CC3"/>
    <w:rsid w:val="00913DD2"/>
    <w:rsid w:val="009214FD"/>
    <w:rsid w:val="00960AFF"/>
    <w:rsid w:val="00970155"/>
    <w:rsid w:val="009A3E16"/>
    <w:rsid w:val="009B4579"/>
    <w:rsid w:val="009D5E75"/>
    <w:rsid w:val="009F49F9"/>
    <w:rsid w:val="00A16FBD"/>
    <w:rsid w:val="00A3572D"/>
    <w:rsid w:val="00AA143E"/>
    <w:rsid w:val="00AF4702"/>
    <w:rsid w:val="00B0728B"/>
    <w:rsid w:val="00B23108"/>
    <w:rsid w:val="00B828E6"/>
    <w:rsid w:val="00B86C41"/>
    <w:rsid w:val="00BA2DCB"/>
    <w:rsid w:val="00BB646B"/>
    <w:rsid w:val="00BE270F"/>
    <w:rsid w:val="00C079CE"/>
    <w:rsid w:val="00C07A3E"/>
    <w:rsid w:val="00C13C88"/>
    <w:rsid w:val="00C1727D"/>
    <w:rsid w:val="00C40C69"/>
    <w:rsid w:val="00C43A13"/>
    <w:rsid w:val="00C43F79"/>
    <w:rsid w:val="00C70961"/>
    <w:rsid w:val="00C830F1"/>
    <w:rsid w:val="00CA6BDB"/>
    <w:rsid w:val="00CB7DB5"/>
    <w:rsid w:val="00D07419"/>
    <w:rsid w:val="00D21CB1"/>
    <w:rsid w:val="00D2627C"/>
    <w:rsid w:val="00D50728"/>
    <w:rsid w:val="00DB6AEE"/>
    <w:rsid w:val="00DC4F6A"/>
    <w:rsid w:val="00DE4475"/>
    <w:rsid w:val="00E36A77"/>
    <w:rsid w:val="00E60F48"/>
    <w:rsid w:val="00EA0302"/>
    <w:rsid w:val="00EB3F5B"/>
    <w:rsid w:val="00EC1D0C"/>
    <w:rsid w:val="00ED2A58"/>
    <w:rsid w:val="00F02F04"/>
    <w:rsid w:val="00F36DB8"/>
    <w:rsid w:val="00F41351"/>
    <w:rsid w:val="00F4483C"/>
    <w:rsid w:val="00FB34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4CC2"/>
  <w15:docId w15:val="{3B99751E-4A9C-420B-83B6-FC97E2CD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DD2"/>
    <w:pPr>
      <w:ind w:left="720"/>
      <w:contextualSpacing/>
    </w:pPr>
  </w:style>
  <w:style w:type="table" w:styleId="TableGrid">
    <w:name w:val="Table Grid"/>
    <w:basedOn w:val="TableNormal"/>
    <w:uiPriority w:val="39"/>
    <w:rsid w:val="00132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64F"/>
  </w:style>
  <w:style w:type="paragraph" w:styleId="Footer">
    <w:name w:val="footer"/>
    <w:basedOn w:val="Normal"/>
    <w:link w:val="FooterChar"/>
    <w:uiPriority w:val="99"/>
    <w:unhideWhenUsed/>
    <w:rsid w:val="001D6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64F"/>
  </w:style>
  <w:style w:type="character" w:styleId="CommentReference">
    <w:name w:val="annotation reference"/>
    <w:basedOn w:val="DefaultParagraphFont"/>
    <w:uiPriority w:val="99"/>
    <w:semiHidden/>
    <w:unhideWhenUsed/>
    <w:rsid w:val="00D50728"/>
    <w:rPr>
      <w:sz w:val="18"/>
      <w:szCs w:val="18"/>
    </w:rPr>
  </w:style>
  <w:style w:type="paragraph" w:styleId="CommentText">
    <w:name w:val="annotation text"/>
    <w:basedOn w:val="Normal"/>
    <w:link w:val="CommentTextChar"/>
    <w:uiPriority w:val="99"/>
    <w:semiHidden/>
    <w:unhideWhenUsed/>
    <w:rsid w:val="00D50728"/>
    <w:pPr>
      <w:spacing w:line="240" w:lineRule="auto"/>
    </w:pPr>
    <w:rPr>
      <w:sz w:val="24"/>
      <w:szCs w:val="24"/>
    </w:rPr>
  </w:style>
  <w:style w:type="character" w:customStyle="1" w:styleId="CommentTextChar">
    <w:name w:val="Comment Text Char"/>
    <w:basedOn w:val="DefaultParagraphFont"/>
    <w:link w:val="CommentText"/>
    <w:uiPriority w:val="99"/>
    <w:semiHidden/>
    <w:rsid w:val="00D50728"/>
    <w:rPr>
      <w:sz w:val="24"/>
      <w:szCs w:val="24"/>
    </w:rPr>
  </w:style>
  <w:style w:type="paragraph" w:styleId="CommentSubject">
    <w:name w:val="annotation subject"/>
    <w:basedOn w:val="CommentText"/>
    <w:next w:val="CommentText"/>
    <w:link w:val="CommentSubjectChar"/>
    <w:uiPriority w:val="99"/>
    <w:semiHidden/>
    <w:unhideWhenUsed/>
    <w:rsid w:val="00D50728"/>
    <w:rPr>
      <w:b/>
      <w:bCs/>
      <w:sz w:val="20"/>
      <w:szCs w:val="20"/>
    </w:rPr>
  </w:style>
  <w:style w:type="character" w:customStyle="1" w:styleId="CommentSubjectChar">
    <w:name w:val="Comment Subject Char"/>
    <w:basedOn w:val="CommentTextChar"/>
    <w:link w:val="CommentSubject"/>
    <w:uiPriority w:val="99"/>
    <w:semiHidden/>
    <w:rsid w:val="00D50728"/>
    <w:rPr>
      <w:b/>
      <w:bCs/>
      <w:sz w:val="20"/>
      <w:szCs w:val="20"/>
    </w:rPr>
  </w:style>
  <w:style w:type="paragraph" w:styleId="BalloonText">
    <w:name w:val="Balloon Text"/>
    <w:basedOn w:val="Normal"/>
    <w:link w:val="BalloonTextChar"/>
    <w:uiPriority w:val="99"/>
    <w:semiHidden/>
    <w:unhideWhenUsed/>
    <w:rsid w:val="00D5072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072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84D4A86F4E341A439C33645BD4C05" ma:contentTypeVersion="0" ma:contentTypeDescription="Create a new document." ma:contentTypeScope="" ma:versionID="2dacd2683372aafff35ad2b941d15512">
  <xsd:schema xmlns:xsd="http://www.w3.org/2001/XMLSchema" xmlns:p="http://schemas.microsoft.com/office/2006/metadata/properties" xmlns:ns2="903a4bd5-c5f6-4294-85b7-9c3abeda279c" targetNamespace="http://schemas.microsoft.com/office/2006/metadata/properties" ma:root="true" ma:fieldsID="7e18cd9e5d19512347bac941148dc7a3" ns2:_="">
    <xsd:import namespace="903a4bd5-c5f6-4294-85b7-9c3abeda279c"/>
    <xsd:element name="properties">
      <xsd:complexType>
        <xsd:sequence>
          <xsd:element name="documentManagement">
            <xsd:complexType>
              <xsd:all>
                <xsd:element ref="ns2:Tags" minOccurs="0"/>
              </xsd:all>
            </xsd:complexType>
          </xsd:element>
        </xsd:sequence>
      </xsd:complexType>
    </xsd:element>
  </xsd:schema>
  <xsd:schema xmlns:xsd="http://www.w3.org/2001/XMLSchema" xmlns:dms="http://schemas.microsoft.com/office/2006/documentManagement/types" targetNamespace="903a4bd5-c5f6-4294-85b7-9c3abeda279c" elementFormDefault="qualified">
    <xsd:import namespace="http://schemas.microsoft.com/office/2006/documentManagement/types"/>
    <xsd:element name="Tags" ma:index="8" nillable="true" ma:displayName="Tags" ma:description="Usa , as a delimiter between keyword 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ags xmlns="903a4bd5-c5f6-4294-85b7-9c3abeda2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D9921-F48B-4442-B789-E76B7830F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a4bd5-c5f6-4294-85b7-9c3abeda279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C2AA82-471F-4072-9016-2941CA922234}">
  <ds:schemaRefs>
    <ds:schemaRef ds:uri="http://schemas.openxmlformats.org/package/2006/metadata/core-properties"/>
    <ds:schemaRef ds:uri="903a4bd5-c5f6-4294-85b7-9c3abeda279c"/>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purl.org/dc/dcmitype/"/>
  </ds:schemaRefs>
</ds:datastoreItem>
</file>

<file path=customXml/itemProps3.xml><?xml version="1.0" encoding="utf-8"?>
<ds:datastoreItem xmlns:ds="http://schemas.openxmlformats.org/officeDocument/2006/customXml" ds:itemID="{CA4F3A8D-795A-40B6-8AEE-AFD35F186EF5}">
  <ds:schemaRefs>
    <ds:schemaRef ds:uri="http://schemas.microsoft.com/sharepoint/v3/contenttype/forms"/>
  </ds:schemaRefs>
</ds:datastoreItem>
</file>

<file path=customXml/itemProps4.xml><?xml version="1.0" encoding="utf-8"?>
<ds:datastoreItem xmlns:ds="http://schemas.openxmlformats.org/officeDocument/2006/customXml" ds:itemID="{EEB7CC7F-EAF3-4D6E-BDA3-714C019E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4986</Words>
  <Characters>28421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Andy</dc:creator>
  <cp:keywords/>
  <dc:description/>
  <cp:lastModifiedBy>Poort, Colton</cp:lastModifiedBy>
  <cp:revision>2</cp:revision>
  <dcterms:created xsi:type="dcterms:W3CDTF">2018-05-04T12:36:00Z</dcterms:created>
  <dcterms:modified xsi:type="dcterms:W3CDTF">2018-05-04T12:36:00Z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44cf064d-aec4-43a7-adc1-54d2bc73fe19</vt:lpwstr>
  </property>
  <property fmtid="{D5CDD505-2E9C-101B-9397-08002B2CF9AE}" pid="3" name="ContentTypeId">
    <vt:lpwstr>0x0101003AB84D4A86F4E341A439C33645BD4C05</vt:lpwstr>
  </property>
  <property fmtid="{D5CDD505-2E9C-101B-9397-08002B2CF9AE}" pid="4" name="TitusCorpClassification">
    <vt:lpwstr>Not Applicable</vt:lpwstr>
  </property>
</Properties>
</file>