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509D" w14:textId="2319BB07" w:rsidR="00AA71F3" w:rsidRPr="00792C1F" w:rsidRDefault="00AA71F3" w:rsidP="00AA71F3">
      <w:pPr>
        <w:pStyle w:val="DefaultText"/>
        <w:rPr>
          <w:rFonts w:ascii="Arial" w:hAnsi="Arial" w:cs="Arial"/>
          <w:caps/>
          <w:vanish/>
          <w:color w:val="FF0000"/>
          <w:sz w:val="22"/>
          <w:szCs w:val="22"/>
        </w:rPr>
      </w:pPr>
      <w:r w:rsidRPr="00792C1F">
        <w:rPr>
          <w:rFonts w:ascii="Arial" w:hAnsi="Arial" w:cs="Arial"/>
          <w:vanish/>
          <w:color w:val="FF0000"/>
          <w:sz w:val="22"/>
          <w:szCs w:val="22"/>
        </w:rPr>
        <w:t>*************************************************************************************************************GUIDE SPECIFICATION IS PROVIDED BY PROSOCO, INC. AS A SERVICE AND IS INTENDED TO BE USED AS A PROJECT SPECIFIC SPECIFICATION SECTION. T</w:t>
      </w:r>
      <w:r w:rsidRPr="00792C1F">
        <w:rPr>
          <w:rFonts w:ascii="Arial" w:hAnsi="Arial" w:cs="Arial"/>
          <w:caps/>
          <w:vanish/>
          <w:color w:val="FF0000"/>
          <w:sz w:val="22"/>
          <w:szCs w:val="22"/>
        </w:rPr>
        <w:t xml:space="preserve">his guide specification is written around the Construction Specifications Institute (CSI), FormatS AND GUIDING TECHNICAL PRINCIPALS and therefore may be used with most master specification systems.   For specification assistance on specific product applications, please contact our offices </w:t>
      </w:r>
      <w:r w:rsidR="00874839" w:rsidRPr="00792C1F">
        <w:rPr>
          <w:rFonts w:ascii="Arial" w:hAnsi="Arial" w:cs="Arial"/>
          <w:caps/>
          <w:vanish/>
          <w:color w:val="FF0000"/>
          <w:sz w:val="22"/>
          <w:szCs w:val="22"/>
        </w:rPr>
        <w:t xml:space="preserve">AT (800) 255-4255 </w:t>
      </w:r>
      <w:r w:rsidRPr="00792C1F">
        <w:rPr>
          <w:rFonts w:ascii="Arial" w:hAnsi="Arial" w:cs="Arial"/>
          <w:caps/>
          <w:vanish/>
          <w:color w:val="FF0000"/>
          <w:sz w:val="22"/>
          <w:szCs w:val="22"/>
        </w:rPr>
        <w:t xml:space="preserve">or our local product representatives. </w:t>
      </w:r>
    </w:p>
    <w:p w14:paraId="382E4B9F" w14:textId="77777777" w:rsidR="00AA71F3" w:rsidRPr="00792C1F" w:rsidRDefault="00AA71F3" w:rsidP="00AA71F3">
      <w:pPr>
        <w:pStyle w:val="DefaultText"/>
        <w:rPr>
          <w:rFonts w:ascii="Arial" w:hAnsi="Arial" w:cs="Arial"/>
          <w:vanish/>
          <w:color w:val="FF0000"/>
          <w:sz w:val="22"/>
          <w:szCs w:val="22"/>
        </w:rPr>
      </w:pPr>
      <w:r w:rsidRPr="00792C1F">
        <w:rPr>
          <w:rFonts w:ascii="Arial" w:hAnsi="Arial" w:cs="Arial"/>
          <w:vanish/>
          <w:color w:val="FF0000"/>
          <w:sz w:val="22"/>
          <w:szCs w:val="22"/>
        </w:rPr>
        <w:t>*************************************************************************************************************</w:t>
      </w:r>
    </w:p>
    <w:p w14:paraId="6317D466" w14:textId="77777777" w:rsidR="00AA71F3" w:rsidRPr="00792C1F" w:rsidRDefault="00AA71F3" w:rsidP="00AA71F3">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b/>
          <w:vanish/>
          <w:color w:val="FF0000"/>
          <w:u w:val="single"/>
        </w:rPr>
        <w:t>TIPS:</w:t>
      </w:r>
    </w:p>
    <w:p w14:paraId="243C2B64" w14:textId="77777777" w:rsidR="00AA71F3" w:rsidRPr="00792C1F" w:rsidRDefault="00AA71F3" w:rsidP="00AA71F3">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vanish/>
          <w:color w:val="FF0000"/>
        </w:rPr>
        <w:t xml:space="preserve">To view non-printing </w:t>
      </w:r>
      <w:r w:rsidRPr="00792C1F">
        <w:rPr>
          <w:rFonts w:ascii="Arial" w:hAnsi="Arial" w:cs="Arial"/>
          <w:b/>
          <w:vanish/>
          <w:color w:val="FF0000"/>
        </w:rPr>
        <w:t>Editor's Notes</w:t>
      </w:r>
      <w:r w:rsidRPr="00792C1F">
        <w:rPr>
          <w:rFonts w:ascii="Arial" w:hAnsi="Arial" w:cs="Arial"/>
          <w:vanish/>
          <w:color w:val="FF0000"/>
        </w:rPr>
        <w:t xml:space="preserve"> that provide guidance for editing, click on </w:t>
      </w:r>
      <w:r w:rsidRPr="00792C1F">
        <w:rPr>
          <w:rFonts w:ascii="Arial" w:hAnsi="Arial" w:cs="Arial"/>
          <w:vanish/>
          <w:color w:val="FF0000"/>
          <w:lang w:val="en-US"/>
        </w:rPr>
        <w:t>the Show/Hide button or Word 2010 offers a convenient keyboard shortcut; press the Ctrl+* keystroke to toggle on/off. (Press the Ctrl key, Shift key, and the number 8 simultaneously)</w:t>
      </w:r>
      <w:r w:rsidRPr="00792C1F">
        <w:rPr>
          <w:rFonts w:ascii="Arial" w:hAnsi="Arial" w:cs="Arial"/>
          <w:vanish/>
          <w:color w:val="FF0000"/>
        </w:rPr>
        <w:t>.</w:t>
      </w:r>
    </w:p>
    <w:p w14:paraId="0ED74B2F" w14:textId="5A325A94" w:rsidR="001B5ECD" w:rsidRPr="003A74C2" w:rsidRDefault="001B5ECD" w:rsidP="001B5ECD">
      <w:pPr>
        <w:pStyle w:val="Heading5"/>
        <w:numPr>
          <w:ilvl w:val="0"/>
          <w:numId w:val="0"/>
        </w:numPr>
        <w:rPr>
          <w:vanish/>
          <w:color w:val="0070C0"/>
        </w:rPr>
      </w:pPr>
      <w:r w:rsidRPr="003A74C2">
        <w:rPr>
          <w:vanish/>
          <w:color w:val="0070C0"/>
        </w:rPr>
        <w:t xml:space="preserve">Retain </w:t>
      </w:r>
      <w:r>
        <w:rPr>
          <w:vanish/>
          <w:color w:val="0070C0"/>
        </w:rPr>
        <w:t>the applicable section title</w:t>
      </w:r>
      <w:r w:rsidRPr="003A74C2">
        <w:rPr>
          <w:vanish/>
          <w:color w:val="0070C0"/>
        </w:rPr>
        <w:t xml:space="preserve"> below to suit the project.</w:t>
      </w:r>
    </w:p>
    <w:p w14:paraId="3A2CD189" w14:textId="12A2EC93" w:rsidR="00992752" w:rsidRPr="009B0444" w:rsidRDefault="00992752" w:rsidP="00992752">
      <w:pPr>
        <w:pStyle w:val="Heading1"/>
      </w:pPr>
      <w:r w:rsidRPr="009B0444">
        <w:t xml:space="preserve">SECTION </w:t>
      </w:r>
      <w:r w:rsidR="008B1237">
        <w:t>[</w:t>
      </w:r>
      <w:r w:rsidR="00A54A33">
        <w:t xml:space="preserve">04 01 00 </w:t>
      </w:r>
      <w:r w:rsidR="007859B6">
        <w:t xml:space="preserve">- </w:t>
      </w:r>
      <w:r w:rsidR="00A54A33">
        <w:t xml:space="preserve">Maintenance of Masonry] </w:t>
      </w:r>
      <w:r w:rsidR="00D57FA8">
        <w:t>[</w:t>
      </w:r>
      <w:r w:rsidR="00F954D9">
        <w:t>07 19 00</w:t>
      </w:r>
      <w:r w:rsidR="007859B6">
        <w:t xml:space="preserve"> </w:t>
      </w:r>
      <w:r w:rsidR="00227BDF">
        <w:t>–</w:t>
      </w:r>
      <w:r w:rsidR="007859B6">
        <w:t xml:space="preserve"> </w:t>
      </w:r>
      <w:r w:rsidR="00F954D9">
        <w:t xml:space="preserve">Water </w:t>
      </w:r>
      <w:r w:rsidR="0062065A">
        <w:t>Repellents]</w:t>
      </w:r>
      <w:r w:rsidR="00753E0E">
        <w:t xml:space="preserve"> </w:t>
      </w:r>
      <w:r w:rsidR="0062065A">
        <w:t xml:space="preserve">[07 19 </w:t>
      </w:r>
      <w:r w:rsidR="009B62C6">
        <w:t>19</w:t>
      </w:r>
      <w:r w:rsidR="007420BC">
        <w:t xml:space="preserve"> </w:t>
      </w:r>
      <w:r w:rsidR="00DC395F">
        <w:t>-</w:t>
      </w:r>
      <w:r w:rsidR="00210D0D">
        <w:t xml:space="preserve"> SILICONE </w:t>
      </w:r>
      <w:r w:rsidR="00DC395F">
        <w:t xml:space="preserve">Water </w:t>
      </w:r>
      <w:r w:rsidR="007420BC">
        <w:t>repellents</w:t>
      </w:r>
      <w:r w:rsidR="008B1237">
        <w:t>]</w:t>
      </w:r>
      <w:r w:rsidR="00753E0E">
        <w:t xml:space="preserve"> </w:t>
      </w:r>
      <w:r w:rsidR="00C87C38">
        <w:t>[09 90 00</w:t>
      </w:r>
      <w:r w:rsidR="007859B6">
        <w:t xml:space="preserve"> </w:t>
      </w:r>
      <w:r w:rsidR="00C87C38">
        <w:t>- Pain</w:t>
      </w:r>
      <w:r w:rsidR="0062065A">
        <w:t>ting &amp; Coating]</w:t>
      </w:r>
      <w:r w:rsidR="00753E0E">
        <w:t xml:space="preserve"> </w:t>
      </w:r>
      <w:r w:rsidR="001E16EB">
        <w:t>[</w:t>
      </w:r>
      <w:r w:rsidR="00AC2682">
        <w:t>09 9</w:t>
      </w:r>
      <w:r w:rsidR="00C67AC2">
        <w:t>7</w:t>
      </w:r>
      <w:r w:rsidR="00AC2682">
        <w:t xml:space="preserve"> 23 – interior Painting</w:t>
      </w:r>
      <w:r w:rsidR="001E16EB">
        <w:t xml:space="preserve">] </w:t>
      </w:r>
      <w:r w:rsidR="00B10535">
        <w:t xml:space="preserve">[09 </w:t>
      </w:r>
      <w:r w:rsidR="00FE0249">
        <w:t>97 23</w:t>
      </w:r>
      <w:r w:rsidR="007859B6">
        <w:t xml:space="preserve"> </w:t>
      </w:r>
      <w:r w:rsidR="00B10535">
        <w:t xml:space="preserve">- </w:t>
      </w:r>
      <w:r w:rsidR="00FE0249">
        <w:t>Concrete and Masonry</w:t>
      </w:r>
      <w:r w:rsidR="002B0EEC">
        <w:t xml:space="preserve"> </w:t>
      </w:r>
      <w:r w:rsidR="00B10535">
        <w:t>COATINGS]</w:t>
      </w:r>
      <w:r w:rsidR="0057428B">
        <w:t xml:space="preserve"> </w:t>
      </w:r>
      <w:r w:rsidR="00C67AC2">
        <w:t>[09 97 26.13 – Interior Cementitious Coatings</w:t>
      </w:r>
      <w:r w:rsidR="007859B6">
        <w:t>]</w:t>
      </w:r>
    </w:p>
    <w:p w14:paraId="646F5892" w14:textId="77777777" w:rsidR="00992752" w:rsidRPr="001E2DFF" w:rsidRDefault="00992752" w:rsidP="00992752">
      <w:pPr>
        <w:pStyle w:val="Heading2"/>
        <w:spacing w:before="160"/>
      </w:pPr>
      <w:r w:rsidRPr="001E2DFF">
        <w:t>GENERAL</w:t>
      </w:r>
    </w:p>
    <w:p w14:paraId="1EA5D725" w14:textId="77777777" w:rsidR="00992752" w:rsidRDefault="00992752" w:rsidP="00992752">
      <w:pPr>
        <w:pStyle w:val="Heading3"/>
      </w:pPr>
      <w:r>
        <w:t>SUMMARY</w:t>
      </w:r>
    </w:p>
    <w:p w14:paraId="5B3B74D1" w14:textId="77777777" w:rsidR="00992752" w:rsidRDefault="00992752" w:rsidP="00992752">
      <w:pPr>
        <w:pStyle w:val="Heading4"/>
      </w:pPr>
      <w:r>
        <w:t>Section Includes:</w:t>
      </w:r>
    </w:p>
    <w:p w14:paraId="12FD4F9E" w14:textId="0850B19E" w:rsidR="00992752" w:rsidRDefault="00A64641" w:rsidP="004543D2">
      <w:pPr>
        <w:pStyle w:val="Heading5"/>
        <w:jc w:val="left"/>
      </w:pPr>
      <w:r>
        <w:t xml:space="preserve">Interior Masonry </w:t>
      </w:r>
      <w:proofErr w:type="spellStart"/>
      <w:r>
        <w:t>Dustproofer</w:t>
      </w:r>
      <w:proofErr w:type="spellEnd"/>
      <w:r>
        <w:t xml:space="preserve"> is</w:t>
      </w:r>
      <w:r w:rsidR="00992752">
        <w:t xml:space="preserve"> </w:t>
      </w:r>
      <w:r w:rsidR="00F954D9">
        <w:t>a</w:t>
      </w:r>
      <w:r w:rsidR="00992752">
        <w:t xml:space="preserve">pplied to </w:t>
      </w:r>
      <w:r w:rsidR="0057428B">
        <w:t xml:space="preserve">interior </w:t>
      </w:r>
      <w:r w:rsidR="00F954D9">
        <w:t>e</w:t>
      </w:r>
      <w:r w:rsidR="00992752">
        <w:t xml:space="preserve">xposed </w:t>
      </w:r>
      <w:r w:rsidR="00D51D77">
        <w:t>[</w:t>
      </w:r>
      <w:r w:rsidR="004543D2" w:rsidRPr="004543D2">
        <w:t>masonry]</w:t>
      </w:r>
      <w:r w:rsidR="00D51D77">
        <w:t>,</w:t>
      </w:r>
      <w:r w:rsidR="00E5369B">
        <w:t xml:space="preserve"> </w:t>
      </w:r>
      <w:r w:rsidR="004543D2" w:rsidRPr="004543D2">
        <w:t>[brick]</w:t>
      </w:r>
      <w:r w:rsidR="00D51D77">
        <w:t>,</w:t>
      </w:r>
      <w:r w:rsidR="00E5369B">
        <w:t xml:space="preserve"> </w:t>
      </w:r>
      <w:r w:rsidR="004543D2" w:rsidRPr="004543D2">
        <w:t>[mortar]</w:t>
      </w:r>
      <w:r w:rsidR="00D51D77">
        <w:t xml:space="preserve">, and </w:t>
      </w:r>
      <w:r w:rsidR="004543D2" w:rsidRPr="004543D2">
        <w:t xml:space="preserve">[natural stone] </w:t>
      </w:r>
      <w:r w:rsidR="00F954D9">
        <w:t>w</w:t>
      </w:r>
      <w:r w:rsidR="00992752">
        <w:t>alls</w:t>
      </w:r>
      <w:r w:rsidR="000E4C02">
        <w:t>.</w:t>
      </w:r>
    </w:p>
    <w:p w14:paraId="1AE42423" w14:textId="2DBBAF72" w:rsidR="00992752" w:rsidRDefault="00992752" w:rsidP="00992752">
      <w:pPr>
        <w:pStyle w:val="Heading4"/>
      </w:pPr>
      <w:r>
        <w:t>Related Sections:</w:t>
      </w:r>
    </w:p>
    <w:p w14:paraId="7025279A" w14:textId="2C78627A" w:rsidR="003A74C2" w:rsidRPr="003A74C2" w:rsidRDefault="003A74C2" w:rsidP="003A74C2">
      <w:pPr>
        <w:pStyle w:val="Heading5"/>
        <w:numPr>
          <w:ilvl w:val="0"/>
          <w:numId w:val="0"/>
        </w:numPr>
        <w:rPr>
          <w:vanish/>
          <w:color w:val="0070C0"/>
        </w:rPr>
      </w:pPr>
      <w:r w:rsidRPr="003A74C2">
        <w:rPr>
          <w:vanish/>
          <w:color w:val="0070C0"/>
        </w:rPr>
        <w:t>Retain subparagraphs below to suit the project.</w:t>
      </w:r>
    </w:p>
    <w:p w14:paraId="4BC5BA08" w14:textId="07CBC5C9" w:rsidR="00374122" w:rsidRDefault="00374122" w:rsidP="00992752">
      <w:pPr>
        <w:pStyle w:val="Heading5"/>
      </w:pPr>
      <w:r>
        <w:t xml:space="preserve">Section 01 33 00 </w:t>
      </w:r>
      <w:r w:rsidR="0014445A">
        <w:t>-</w:t>
      </w:r>
      <w:r>
        <w:t xml:space="preserve"> Submittal Procedures.</w:t>
      </w:r>
    </w:p>
    <w:p w14:paraId="03644A07" w14:textId="1ABAADCD" w:rsidR="00F202D7" w:rsidRDefault="00F202D7" w:rsidP="00992752">
      <w:pPr>
        <w:pStyle w:val="Heading5"/>
      </w:pPr>
      <w:r>
        <w:t xml:space="preserve">Section 04 01 </w:t>
      </w:r>
      <w:r w:rsidR="00E16B38">
        <w:t>10</w:t>
      </w:r>
      <w:r w:rsidR="0057428B">
        <w:t xml:space="preserve"> </w:t>
      </w:r>
      <w:r>
        <w:t>- Unit Masonry Cleaning</w:t>
      </w:r>
      <w:r w:rsidR="008909B5">
        <w:t>.</w:t>
      </w:r>
    </w:p>
    <w:p w14:paraId="241F4F50" w14:textId="06AA5C2E" w:rsidR="008909B5" w:rsidRDefault="008909B5" w:rsidP="00992752">
      <w:pPr>
        <w:pStyle w:val="Heading5"/>
      </w:pPr>
      <w:r>
        <w:t>Section 04 20 00</w:t>
      </w:r>
      <w:r w:rsidR="0057428B">
        <w:t xml:space="preserve"> </w:t>
      </w:r>
      <w:r>
        <w:t>- Unit Masonry.</w:t>
      </w:r>
    </w:p>
    <w:p w14:paraId="3B8A561B" w14:textId="77777777" w:rsidR="00496DCA" w:rsidRDefault="00496DCA" w:rsidP="00992752">
      <w:pPr>
        <w:pStyle w:val="Heading3"/>
      </w:pPr>
      <w:r>
        <w:t>References</w:t>
      </w:r>
    </w:p>
    <w:p w14:paraId="08D754DB" w14:textId="77777777" w:rsidR="00A64641" w:rsidRDefault="00A64641" w:rsidP="00A64641">
      <w:pPr>
        <w:pStyle w:val="Heading4"/>
      </w:pPr>
      <w:r>
        <w:t>Definitions:</w:t>
      </w:r>
    </w:p>
    <w:p w14:paraId="47DEFC12" w14:textId="6A8355C7" w:rsidR="00A64641" w:rsidRDefault="00A64641" w:rsidP="00A64641">
      <w:pPr>
        <w:pStyle w:val="Heading5"/>
      </w:pPr>
      <w:r>
        <w:t xml:space="preserve">Wet-on-Wet Application: Wet-on-wet is a technique in which the masonry </w:t>
      </w:r>
      <w:proofErr w:type="spellStart"/>
      <w:r>
        <w:t>dustproofer</w:t>
      </w:r>
      <w:proofErr w:type="spellEnd"/>
      <w:r>
        <w:t xml:space="preserve"> is applied to the previously applied, still wet, application of the masonry </w:t>
      </w:r>
      <w:proofErr w:type="spellStart"/>
      <w:r>
        <w:t>dustproofer</w:t>
      </w:r>
      <w:proofErr w:type="spellEnd"/>
      <w:r>
        <w:t>.</w:t>
      </w:r>
    </w:p>
    <w:p w14:paraId="160E6ADC" w14:textId="77777777" w:rsidR="00A64641" w:rsidRDefault="00A64641" w:rsidP="00756F84">
      <w:pPr>
        <w:pStyle w:val="Heading4"/>
      </w:pPr>
      <w:r>
        <w:t>Reference Standards:</w:t>
      </w:r>
    </w:p>
    <w:p w14:paraId="2C9F869D" w14:textId="6DDEC3E7" w:rsidR="00756F84" w:rsidRDefault="00756F84" w:rsidP="00A64641">
      <w:pPr>
        <w:pStyle w:val="Heading5"/>
      </w:pPr>
      <w:r>
        <w:t xml:space="preserve">The date of the standard is </w:t>
      </w:r>
      <w:proofErr w:type="gramStart"/>
      <w:r>
        <w:t>that</w:t>
      </w:r>
      <w:proofErr w:type="gramEnd"/>
      <w:r>
        <w:t xml:space="preserve"> in effect as the date of receipt of bids for the project.</w:t>
      </w:r>
    </w:p>
    <w:p w14:paraId="1BDA68AE" w14:textId="77777777" w:rsidR="00D24CD7" w:rsidRDefault="00D24CD7" w:rsidP="00A64641">
      <w:pPr>
        <w:pStyle w:val="Heading5"/>
      </w:pPr>
      <w:r>
        <w:t>Living Building Challenge (LBC).</w:t>
      </w:r>
    </w:p>
    <w:p w14:paraId="0D6295A2" w14:textId="6F46B573" w:rsidR="00374122" w:rsidRDefault="00DF60AD" w:rsidP="00A64641">
      <w:pPr>
        <w:pStyle w:val="Heading5"/>
      </w:pPr>
      <w:r>
        <w:t>ASTM International (ASTM)</w:t>
      </w:r>
      <w:r w:rsidR="00190186">
        <w:t>:</w:t>
      </w:r>
    </w:p>
    <w:p w14:paraId="6C9056B7" w14:textId="03D943CB" w:rsidR="0072085E" w:rsidRDefault="0072085E" w:rsidP="00A64641">
      <w:pPr>
        <w:pStyle w:val="Heading6"/>
      </w:pPr>
      <w:r>
        <w:t>D2369</w:t>
      </w:r>
      <w:r w:rsidR="00544004">
        <w:t>-</w:t>
      </w:r>
      <w:r w:rsidR="004E3118" w:rsidRPr="004E3118">
        <w:t xml:space="preserve"> Standard Test Method for Volatile Content of Coatings</w:t>
      </w:r>
      <w:r w:rsidR="00E52B7F">
        <w:t>.</w:t>
      </w:r>
    </w:p>
    <w:p w14:paraId="39789AFA" w14:textId="09409361" w:rsidR="00992752" w:rsidRDefault="00992752" w:rsidP="00992752">
      <w:pPr>
        <w:pStyle w:val="Heading3"/>
      </w:pPr>
      <w:r>
        <w:t>SUBMITTALS</w:t>
      </w:r>
    </w:p>
    <w:p w14:paraId="62DE37A5" w14:textId="77777777" w:rsidR="00992752" w:rsidRDefault="00992752" w:rsidP="00992752">
      <w:pPr>
        <w:pStyle w:val="Heading4"/>
      </w:pPr>
      <w:r>
        <w:t>General:  Submit the following according to the Conditions of the Contract and Division 01 General Requirements specification sections.</w:t>
      </w:r>
    </w:p>
    <w:p w14:paraId="02099215" w14:textId="77777777" w:rsidR="00992752" w:rsidRDefault="00992752" w:rsidP="0016657C">
      <w:pPr>
        <w:pStyle w:val="Heading4"/>
      </w:pPr>
      <w:r>
        <w:t xml:space="preserve">Submit product data including detailed test results of materials applied to surfaces </w:t>
      </w:r>
      <w:proofErr w:type="gramStart"/>
      <w:r>
        <w:t>similar to</w:t>
      </w:r>
      <w:proofErr w:type="gramEnd"/>
      <w:r>
        <w:t xml:space="preserve"> requirements of this Section.</w:t>
      </w:r>
    </w:p>
    <w:p w14:paraId="4435DAA3" w14:textId="77777777" w:rsidR="00992752" w:rsidRDefault="00992752" w:rsidP="0016657C">
      <w:pPr>
        <w:pStyle w:val="Heading4"/>
      </w:pPr>
      <w:r>
        <w:lastRenderedPageBreak/>
        <w:t>Submit manufacturer's instructions for methods and application procedures.</w:t>
      </w:r>
    </w:p>
    <w:p w14:paraId="61118318" w14:textId="418E701D" w:rsidR="00992752" w:rsidRDefault="00992752" w:rsidP="0016657C">
      <w:pPr>
        <w:pStyle w:val="Heading4"/>
      </w:pPr>
      <w:r>
        <w:t xml:space="preserve">Submit manufacturer's certification indicating </w:t>
      </w:r>
      <w:r w:rsidR="00A64641">
        <w:t xml:space="preserve">masonry </w:t>
      </w:r>
      <w:proofErr w:type="spellStart"/>
      <w:r w:rsidR="00A64641">
        <w:t>dustproofer</w:t>
      </w:r>
      <w:proofErr w:type="spellEnd"/>
      <w:r>
        <w:t xml:space="preserve"> </w:t>
      </w:r>
      <w:r w:rsidR="00E469F1">
        <w:t>t</w:t>
      </w:r>
      <w:r w:rsidR="007410EE">
        <w:t>reatment</w:t>
      </w:r>
      <w:r>
        <w:t xml:space="preserve"> conforms to or exceeds requirements stated herein.</w:t>
      </w:r>
    </w:p>
    <w:p w14:paraId="77DF256E" w14:textId="77777777" w:rsidR="00992752" w:rsidRDefault="00992752" w:rsidP="00992752">
      <w:pPr>
        <w:pStyle w:val="Heading3"/>
      </w:pPr>
      <w:r>
        <w:t>QUALITY ASSURANCE</w:t>
      </w:r>
    </w:p>
    <w:p w14:paraId="46ABD483" w14:textId="380B32F6" w:rsidR="00992752" w:rsidRDefault="00992752" w:rsidP="00992752">
      <w:pPr>
        <w:pStyle w:val="Heading4"/>
      </w:pPr>
      <w:r>
        <w:t xml:space="preserve">The Contractors involved with work covered by this Section shall have had a minimum of </w:t>
      </w:r>
      <w:r w:rsidR="004D45D3">
        <w:t xml:space="preserve">three </w:t>
      </w:r>
      <w:r w:rsidR="0016657C">
        <w:t>(</w:t>
      </w:r>
      <w:r w:rsidR="004D45D3">
        <w:t>3</w:t>
      </w:r>
      <w:r w:rsidR="0016657C">
        <w:t xml:space="preserve">) </w:t>
      </w:r>
      <w:r>
        <w:t xml:space="preserve">years </w:t>
      </w:r>
      <w:r w:rsidR="00183174">
        <w:t xml:space="preserve">of </w:t>
      </w:r>
      <w:r>
        <w:t xml:space="preserve">experience using specified techniques for </w:t>
      </w:r>
      <w:r w:rsidR="00D51D77">
        <w:t>interior masonry dustproofing</w:t>
      </w:r>
      <w:r>
        <w:t xml:space="preserve"> application.</w:t>
      </w:r>
    </w:p>
    <w:p w14:paraId="490480A1" w14:textId="77777777" w:rsidR="00992752" w:rsidRDefault="00992752" w:rsidP="00992752">
      <w:pPr>
        <w:pStyle w:val="Heading4"/>
      </w:pPr>
      <w:proofErr w:type="gramStart"/>
      <w:r>
        <w:t>Tradesman</w:t>
      </w:r>
      <w:proofErr w:type="gramEnd"/>
      <w:r>
        <w:t xml:space="preserve"> must be competent and experienced and shall demonstrate reasonable care during performance of operations described in this Section.</w:t>
      </w:r>
    </w:p>
    <w:p w14:paraId="4CC76E90" w14:textId="77777777" w:rsidR="00992752" w:rsidRDefault="00992752" w:rsidP="00992752">
      <w:pPr>
        <w:pStyle w:val="Heading4"/>
      </w:pPr>
      <w:r>
        <w:t>Tests and Approvals:</w:t>
      </w:r>
    </w:p>
    <w:p w14:paraId="19E96E7F" w14:textId="77777777" w:rsidR="00992752" w:rsidRDefault="00992752" w:rsidP="00992752">
      <w:pPr>
        <w:pStyle w:val="Heading5"/>
      </w:pPr>
      <w:r>
        <w:t xml:space="preserve">Sample Area:  </w:t>
      </w:r>
    </w:p>
    <w:p w14:paraId="2B40ABFF" w14:textId="347C3021" w:rsidR="00992752" w:rsidRDefault="00992752" w:rsidP="00992752">
      <w:pPr>
        <w:pStyle w:val="Heading6"/>
      </w:pPr>
      <w:proofErr w:type="gramStart"/>
      <w:r>
        <w:t>Contractor</w:t>
      </w:r>
      <w:proofErr w:type="gramEnd"/>
      <w:r>
        <w:t xml:space="preserve"> shall apply a test area of wall surface from four square feet in size for inspection and approval by the Owner’s Representative after treatment has cured.  </w:t>
      </w:r>
      <w:proofErr w:type="gramStart"/>
      <w:r>
        <w:t>Test</w:t>
      </w:r>
      <w:proofErr w:type="gramEnd"/>
      <w:r>
        <w:t xml:space="preserve"> area shall be available for comparison during the specified scope of work. </w:t>
      </w:r>
      <w:r w:rsidR="001119B6">
        <w:t xml:space="preserve"> [Interior Masonry </w:t>
      </w:r>
      <w:proofErr w:type="spellStart"/>
      <w:r w:rsidR="001119B6">
        <w:t>Dustproofer</w:t>
      </w:r>
      <w:proofErr w:type="spellEnd"/>
      <w:r w:rsidR="001119B6">
        <w:t xml:space="preserve"> typically gains its water repellency properties in 72 hours.]</w:t>
      </w:r>
    </w:p>
    <w:p w14:paraId="6B130F67" w14:textId="0DE73634" w:rsidR="00992752" w:rsidRDefault="008D6CC9" w:rsidP="00E72B1A">
      <w:pPr>
        <w:pStyle w:val="Heading6"/>
      </w:pPr>
      <w:r>
        <w:t xml:space="preserve">Sample Area should be used to </w:t>
      </w:r>
      <w:r w:rsidR="00D46033">
        <w:t>confirm suitability, coverage rate</w:t>
      </w:r>
      <w:r w:rsidR="001119B6">
        <w:t>,</w:t>
      </w:r>
      <w:r w:rsidR="00D46033">
        <w:t xml:space="preserve"> and desired results before beginning </w:t>
      </w:r>
      <w:r w:rsidR="001119B6">
        <w:t xml:space="preserve">the </w:t>
      </w:r>
      <w:r w:rsidR="00D46033">
        <w:t>overall application</w:t>
      </w:r>
      <w:r>
        <w:t>.</w:t>
      </w:r>
    </w:p>
    <w:p w14:paraId="7003F3AC" w14:textId="58FF46AD" w:rsidR="00CA5E7E" w:rsidRDefault="00CA5E7E" w:rsidP="00057F5F">
      <w:pPr>
        <w:pStyle w:val="Heading6"/>
      </w:pPr>
      <w:r>
        <w:t>Include in the test area any previous repairs and patches, including aesthetic cementitious finishes. Different surface compositions may result in absorption and/or appearance differences. Test with the same equipment</w:t>
      </w:r>
      <w:r w:rsidR="00AB7C36">
        <w:t>,</w:t>
      </w:r>
      <w:r>
        <w:t xml:space="preserve"> recommended surface preparation</w:t>
      </w:r>
      <w:r w:rsidR="00AB7C36">
        <w:t>,</w:t>
      </w:r>
      <w:r>
        <w:t xml:space="preserve"> and application procedures planned for general </w:t>
      </w:r>
      <w:proofErr w:type="gramStart"/>
      <w:r>
        <w:t>application</w:t>
      </w:r>
      <w:proofErr w:type="gramEnd"/>
    </w:p>
    <w:p w14:paraId="5542E458" w14:textId="724674D9" w:rsidR="00992752" w:rsidRDefault="00992752" w:rsidP="00992752">
      <w:pPr>
        <w:pStyle w:val="Heading5"/>
      </w:pPr>
      <w:r>
        <w:t xml:space="preserve">If any part of this work shall be found defective (because of improper preparation of surfaces or application of </w:t>
      </w:r>
      <w:r w:rsidR="007410EE">
        <w:t>treatment</w:t>
      </w:r>
      <w:r>
        <w:t>) at any time before the final acceptance of the item, the Contractor shall, at his own expense, make good such defect to the satisfaction of the</w:t>
      </w:r>
      <w:r w:rsidRPr="001E2DFF">
        <w:t xml:space="preserve"> </w:t>
      </w:r>
      <w:r>
        <w:t>A/E</w:t>
      </w:r>
      <w:r w:rsidRPr="00FF57E0">
        <w:t>.</w:t>
      </w:r>
    </w:p>
    <w:p w14:paraId="023EDC9D" w14:textId="77777777" w:rsidR="00992752" w:rsidRDefault="00992752" w:rsidP="00992752">
      <w:pPr>
        <w:pStyle w:val="Heading3"/>
      </w:pPr>
      <w:r>
        <w:t>PROJECT CONDITIONS</w:t>
      </w:r>
    </w:p>
    <w:p w14:paraId="40A221F1" w14:textId="77777777" w:rsidR="00992752" w:rsidRDefault="00992752" w:rsidP="00992752">
      <w:pPr>
        <w:pStyle w:val="Heading4"/>
      </w:pPr>
      <w:r>
        <w:t>Protection:</w:t>
      </w:r>
    </w:p>
    <w:p w14:paraId="26FCE928" w14:textId="77777777" w:rsidR="00992752" w:rsidRDefault="00992752" w:rsidP="00992752">
      <w:pPr>
        <w:pStyle w:val="Heading5"/>
      </w:pPr>
      <w:proofErr w:type="gramStart"/>
      <w:r>
        <w:t>Contractor</w:t>
      </w:r>
      <w:proofErr w:type="gramEnd"/>
      <w:r>
        <w:t xml:space="preserve"> shall provide, </w:t>
      </w:r>
      <w:proofErr w:type="gramStart"/>
      <w:r>
        <w:t>at all times</w:t>
      </w:r>
      <w:proofErr w:type="gramEnd"/>
      <w:r>
        <w:t>, covered access to premises and necessary utilities, space for storage of material and equipment, etc.</w:t>
      </w:r>
    </w:p>
    <w:p w14:paraId="4F895C67" w14:textId="77777777" w:rsidR="00992752" w:rsidRDefault="00992752" w:rsidP="00992752">
      <w:pPr>
        <w:pStyle w:val="Heading5"/>
      </w:pPr>
      <w:r>
        <w:t xml:space="preserve">All activities shall </w:t>
      </w:r>
      <w:proofErr w:type="gramStart"/>
      <w:r>
        <w:t>be in compliance with</w:t>
      </w:r>
      <w:proofErr w:type="gramEnd"/>
      <w:r>
        <w:t xml:space="preserve"> local and governmental regulations and codes.</w:t>
      </w:r>
    </w:p>
    <w:p w14:paraId="63AAB016" w14:textId="6D9E3B78" w:rsidR="00992752" w:rsidRDefault="00992752" w:rsidP="00992752">
      <w:pPr>
        <w:pStyle w:val="Heading5"/>
      </w:pPr>
      <w:r>
        <w:t xml:space="preserve">The surface and atmospheric temperature should be at least 40 degrees </w:t>
      </w:r>
      <w:r w:rsidR="00E469F1">
        <w:t>Fahrenheit</w:t>
      </w:r>
      <w:r>
        <w:t>. and rising during application and for eight hours following.  Surface and air temperatures should not exceed 9</w:t>
      </w:r>
      <w:r w:rsidR="00183174">
        <w:t>5</w:t>
      </w:r>
      <w:r>
        <w:t xml:space="preserve"> degrees </w:t>
      </w:r>
      <w:r w:rsidR="00DB68BF">
        <w:t>Fahrenheit</w:t>
      </w:r>
      <w:r>
        <w:t>.</w:t>
      </w:r>
    </w:p>
    <w:p w14:paraId="26321F93" w14:textId="77777777" w:rsidR="00992752" w:rsidRDefault="00992752" w:rsidP="00992752">
      <w:pPr>
        <w:pStyle w:val="Heading5"/>
      </w:pPr>
      <w:r>
        <w:t xml:space="preserve">Surfaces should be dry.  </w:t>
      </w:r>
    </w:p>
    <w:p w14:paraId="6BF20D3C" w14:textId="77777777" w:rsidR="00992752" w:rsidRDefault="00992752" w:rsidP="00992752">
      <w:pPr>
        <w:pStyle w:val="Heading5"/>
      </w:pPr>
      <w:r>
        <w:t xml:space="preserve">Apply only in </w:t>
      </w:r>
      <w:proofErr w:type="spellStart"/>
      <w:r>
        <w:t>well ventilated</w:t>
      </w:r>
      <w:proofErr w:type="spellEnd"/>
      <w:r>
        <w:t xml:space="preserve"> areas.  </w:t>
      </w:r>
    </w:p>
    <w:p w14:paraId="2592BE66" w14:textId="77777777" w:rsidR="009F2EFE" w:rsidRDefault="009F2EFE" w:rsidP="00992752">
      <w:pPr>
        <w:pStyle w:val="Heading5"/>
      </w:pPr>
      <w:r>
        <w:t>Newly re-pointed and constructed surfaces should cure for 28 days before application.</w:t>
      </w:r>
    </w:p>
    <w:p w14:paraId="3FF2B7E6" w14:textId="52125D51" w:rsidR="00992752" w:rsidRDefault="00992752" w:rsidP="00992752">
      <w:pPr>
        <w:pStyle w:val="Heading5"/>
      </w:pPr>
      <w:r>
        <w:t xml:space="preserve">All caulking (sealants) should be </w:t>
      </w:r>
      <w:r w:rsidR="00882655">
        <w:t>cured</w:t>
      </w:r>
      <w:r>
        <w:t xml:space="preserve"> prior to application.</w:t>
      </w:r>
    </w:p>
    <w:p w14:paraId="5D85CB32" w14:textId="36FAFEA2" w:rsidR="00992752" w:rsidRDefault="00992752" w:rsidP="00992752">
      <w:pPr>
        <w:pStyle w:val="Heading5"/>
      </w:pPr>
      <w:r>
        <w:t xml:space="preserve">The Contractor shall require applicators to observe safety precautions as outlined on containers and labels.  </w:t>
      </w:r>
    </w:p>
    <w:p w14:paraId="2FF31E68" w14:textId="77777777" w:rsidR="00992752" w:rsidRPr="001E2DFF" w:rsidRDefault="00992752" w:rsidP="00992752">
      <w:pPr>
        <w:pStyle w:val="Heading2"/>
        <w:spacing w:before="160"/>
      </w:pPr>
      <w:r w:rsidRPr="001E2DFF">
        <w:t>PRODUCTS</w:t>
      </w:r>
    </w:p>
    <w:p w14:paraId="691BB1AF" w14:textId="77777777" w:rsidR="00470860" w:rsidRDefault="00470860" w:rsidP="00992752">
      <w:pPr>
        <w:pStyle w:val="Heading3"/>
      </w:pPr>
      <w:r>
        <w:t>MATERIALS</w:t>
      </w:r>
    </w:p>
    <w:p w14:paraId="1CE23A20" w14:textId="2FB989A2" w:rsidR="00992752" w:rsidRDefault="004B134E" w:rsidP="00470860">
      <w:pPr>
        <w:pStyle w:val="Heading4"/>
      </w:pPr>
      <w:r>
        <w:t>Interior Mas</w:t>
      </w:r>
      <w:r w:rsidR="00F32245">
        <w:t xml:space="preserve">onry </w:t>
      </w:r>
      <w:proofErr w:type="spellStart"/>
      <w:r w:rsidR="00F32245">
        <w:t>Dustproof</w:t>
      </w:r>
      <w:r w:rsidR="00A64641">
        <w:t>er</w:t>
      </w:r>
      <w:proofErr w:type="spellEnd"/>
      <w:r w:rsidR="00F32245">
        <w:t xml:space="preserve"> [Coating]</w:t>
      </w:r>
      <w:r w:rsidR="00470860">
        <w:t>:</w:t>
      </w:r>
    </w:p>
    <w:p w14:paraId="23CC3869" w14:textId="15994E88" w:rsidR="005D4C46" w:rsidRPr="003A74C2" w:rsidRDefault="00563939" w:rsidP="005D4C46">
      <w:pPr>
        <w:pStyle w:val="DefaultText"/>
        <w:rPr>
          <w:vanish/>
          <w:color w:val="0070C0"/>
          <w:sz w:val="22"/>
        </w:rPr>
      </w:pPr>
      <w:r w:rsidRPr="003A74C2">
        <w:rPr>
          <w:vanish/>
          <w:color w:val="0070C0"/>
          <w:sz w:val="22"/>
        </w:rPr>
        <w:t xml:space="preserve">Retain </w:t>
      </w:r>
      <w:r w:rsidR="009B59BC" w:rsidRPr="003A74C2">
        <w:rPr>
          <w:vanish/>
          <w:color w:val="0070C0"/>
          <w:sz w:val="22"/>
        </w:rPr>
        <w:t xml:space="preserve">the </w:t>
      </w:r>
      <w:r w:rsidRPr="003A74C2">
        <w:rPr>
          <w:vanish/>
          <w:color w:val="0070C0"/>
          <w:sz w:val="22"/>
        </w:rPr>
        <w:t>paragraph</w:t>
      </w:r>
      <w:r w:rsidR="009B59BC" w:rsidRPr="003A74C2">
        <w:rPr>
          <w:vanish/>
          <w:color w:val="0070C0"/>
          <w:sz w:val="22"/>
        </w:rPr>
        <w:t>s</w:t>
      </w:r>
      <w:r w:rsidRPr="003A74C2">
        <w:rPr>
          <w:vanish/>
          <w:color w:val="0070C0"/>
          <w:sz w:val="22"/>
        </w:rPr>
        <w:t xml:space="preserve"> below to suit </w:t>
      </w:r>
      <w:r w:rsidR="009B59BC" w:rsidRPr="003A74C2">
        <w:rPr>
          <w:vanish/>
          <w:color w:val="0070C0"/>
          <w:sz w:val="22"/>
        </w:rPr>
        <w:t xml:space="preserve">the </w:t>
      </w:r>
      <w:r w:rsidRPr="003A74C2">
        <w:rPr>
          <w:vanish/>
          <w:color w:val="0070C0"/>
          <w:sz w:val="22"/>
        </w:rPr>
        <w:t>project.</w:t>
      </w:r>
    </w:p>
    <w:p w14:paraId="42C5DBFA" w14:textId="77777777" w:rsidR="00563939" w:rsidRPr="003A74C2" w:rsidRDefault="00563939" w:rsidP="005D4C46">
      <w:pPr>
        <w:pStyle w:val="DefaultText"/>
        <w:rPr>
          <w:vanish/>
          <w:color w:val="0070C0"/>
          <w:sz w:val="22"/>
        </w:rPr>
      </w:pPr>
    </w:p>
    <w:p w14:paraId="6F37BA6A" w14:textId="6B27B7C8" w:rsidR="007B6C4B" w:rsidRDefault="007B6C4B" w:rsidP="007B6C4B">
      <w:pPr>
        <w:pStyle w:val="Heading5"/>
      </w:pPr>
      <w:bookmarkStart w:id="0" w:name="_Hlk17709571"/>
      <w:r w:rsidRPr="00C9215B">
        <w:t xml:space="preserve">Use </w:t>
      </w:r>
      <w:r w:rsidR="00305489">
        <w:t xml:space="preserve">breathable, </w:t>
      </w:r>
      <w:r w:rsidRPr="00C9215B">
        <w:t xml:space="preserve">clear-drying, </w:t>
      </w:r>
      <w:r>
        <w:t xml:space="preserve">penetrating, </w:t>
      </w:r>
      <w:r w:rsidR="006E7804">
        <w:t>water</w:t>
      </w:r>
      <w:r>
        <w:t>-based</w:t>
      </w:r>
      <w:r w:rsidRPr="00C9215B">
        <w:t xml:space="preserve"> silicone </w:t>
      </w:r>
      <w:r w:rsidR="00C060E4">
        <w:t xml:space="preserve">emulsion </w:t>
      </w:r>
      <w:r w:rsidRPr="00C9215B">
        <w:t xml:space="preserve">for </w:t>
      </w:r>
      <w:r w:rsidR="003D18FE">
        <w:t>dust</w:t>
      </w:r>
      <w:r w:rsidRPr="00C9215B">
        <w:t xml:space="preserve">proofing </w:t>
      </w:r>
      <w:r w:rsidR="003D18FE">
        <w:t xml:space="preserve">interior </w:t>
      </w:r>
      <w:r w:rsidR="002C5AED">
        <w:t>[</w:t>
      </w:r>
      <w:r w:rsidRPr="00C9215B">
        <w:t>masonry</w:t>
      </w:r>
      <w:r w:rsidR="002C5AED">
        <w:t>][brick][mortar</w:t>
      </w:r>
      <w:proofErr w:type="gramStart"/>
      <w:r w:rsidR="002C5AED">
        <w:t>][</w:t>
      </w:r>
      <w:proofErr w:type="gramEnd"/>
      <w:r w:rsidR="002C5AED">
        <w:t>natural stone]</w:t>
      </w:r>
      <w:r w:rsidRPr="00C9215B">
        <w:t xml:space="preserve"> materials and protecting them from </w:t>
      </w:r>
      <w:r w:rsidR="00F342FD">
        <w:t xml:space="preserve">further </w:t>
      </w:r>
      <w:r w:rsidR="00F342FD">
        <w:lastRenderedPageBreak/>
        <w:t>dusting</w:t>
      </w:r>
      <w:r w:rsidR="007C6722">
        <w:t>, while protecting from efflorescence, mildew and other moisture-related stains</w:t>
      </w:r>
      <w:r w:rsidR="00305489">
        <w:t xml:space="preserve"> </w:t>
      </w:r>
      <w:r w:rsidRPr="00C9215B">
        <w:t xml:space="preserve">without altering </w:t>
      </w:r>
      <w:r w:rsidR="00597949">
        <w:t>their</w:t>
      </w:r>
      <w:r w:rsidRPr="00C9215B">
        <w:t xml:space="preserve"> natural appearance.</w:t>
      </w:r>
      <w:r>
        <w:t xml:space="preserve"> </w:t>
      </w:r>
    </w:p>
    <w:p w14:paraId="32715335" w14:textId="77777777" w:rsidR="006F4399" w:rsidRDefault="006F4399" w:rsidP="00897E56">
      <w:pPr>
        <w:pStyle w:val="Heading5"/>
      </w:pPr>
      <w:r>
        <w:t>Physical and Performance Properties:</w:t>
      </w:r>
    </w:p>
    <w:p w14:paraId="7DE999E6" w14:textId="6446EF46" w:rsidR="008B2A5E" w:rsidRDefault="008B2A5E" w:rsidP="00897E56">
      <w:pPr>
        <w:pStyle w:val="Heading6"/>
      </w:pPr>
      <w:r>
        <w:t xml:space="preserve">Total Solids per ASTM D2369: </w:t>
      </w:r>
      <w:r w:rsidR="00EC1824">
        <w:t>Four</w:t>
      </w:r>
      <w:r>
        <w:t xml:space="preserve"> (</w:t>
      </w:r>
      <w:r w:rsidR="00EC1824">
        <w:t>4</w:t>
      </w:r>
      <w:r>
        <w:t xml:space="preserve">) </w:t>
      </w:r>
      <w:r w:rsidR="00716757">
        <w:t>p</w:t>
      </w:r>
      <w:r>
        <w:t>ercent.</w:t>
      </w:r>
    </w:p>
    <w:p w14:paraId="0D8D82D1" w14:textId="7A5EFAA1" w:rsidR="00C04369" w:rsidRPr="00DA1CFE" w:rsidRDefault="008B2A5E" w:rsidP="004B1A0B">
      <w:pPr>
        <w:pStyle w:val="Heading6"/>
      </w:pPr>
      <w:r w:rsidRPr="00DA1CFE">
        <w:t>Comply with national, state</w:t>
      </w:r>
      <w:r w:rsidR="00D81E83">
        <w:t>,</w:t>
      </w:r>
      <w:r w:rsidRPr="00DA1CFE">
        <w:t xml:space="preserve"> and district AIM VOC regulations.</w:t>
      </w:r>
    </w:p>
    <w:p w14:paraId="3981F375" w14:textId="40C1AA2D" w:rsidR="0057594B" w:rsidRDefault="0057594B" w:rsidP="0057594B">
      <w:pPr>
        <w:pStyle w:val="Heading6"/>
      </w:pPr>
      <w:r>
        <w:t>Living Building Challenge Red List Compliant.</w:t>
      </w:r>
    </w:p>
    <w:p w14:paraId="7AB2A262" w14:textId="77777777" w:rsidR="007B6C4B" w:rsidRDefault="007B6C4B" w:rsidP="00897E56">
      <w:pPr>
        <w:pStyle w:val="Heading5"/>
      </w:pPr>
      <w:r>
        <w:t>Approved Products:</w:t>
      </w:r>
    </w:p>
    <w:p w14:paraId="320C755A" w14:textId="00555811" w:rsidR="007B6C4B" w:rsidRDefault="007B6C4B" w:rsidP="007B6C4B">
      <w:pPr>
        <w:pStyle w:val="Heading6"/>
      </w:pPr>
      <w:r>
        <w:t>"</w:t>
      </w:r>
      <w:hyperlink r:id="rId7" w:history="1">
        <w:r w:rsidR="00A90820">
          <w:rPr>
            <w:rStyle w:val="Hyperlink"/>
          </w:rPr>
          <w:t xml:space="preserve">Sure </w:t>
        </w:r>
        <w:proofErr w:type="spellStart"/>
        <w:r w:rsidR="00A90820">
          <w:rPr>
            <w:rStyle w:val="Hyperlink"/>
          </w:rPr>
          <w:t>Klean</w:t>
        </w:r>
        <w:proofErr w:type="spellEnd"/>
        <w:r w:rsidR="00A90820">
          <w:rPr>
            <w:rStyle w:val="Hyperlink"/>
          </w:rPr>
          <w:t xml:space="preserve"> Weather Seal Interior Masonry </w:t>
        </w:r>
        <w:proofErr w:type="spellStart"/>
        <w:r w:rsidR="00A90820">
          <w:rPr>
            <w:rStyle w:val="Hyperlink"/>
          </w:rPr>
          <w:t>Dustproofer</w:t>
        </w:r>
        <w:proofErr w:type="spellEnd"/>
      </w:hyperlink>
      <w:r>
        <w:t xml:space="preserve">"; </w:t>
      </w:r>
      <w:hyperlink r:id="rId8" w:history="1">
        <w:r w:rsidRPr="00C83F11">
          <w:rPr>
            <w:rStyle w:val="Hyperlink"/>
          </w:rPr>
          <w:t>P</w:t>
        </w:r>
        <w:r>
          <w:rPr>
            <w:rStyle w:val="Hyperlink"/>
          </w:rPr>
          <w:t>ROSOCO</w:t>
        </w:r>
        <w:r w:rsidRPr="00C83F11">
          <w:rPr>
            <w:rStyle w:val="Hyperlink"/>
          </w:rPr>
          <w:t>, Inc.</w:t>
        </w:r>
      </w:hyperlink>
      <w:r>
        <w:t xml:space="preserve"> (800-255-4255) (Basis of Design).</w:t>
      </w:r>
    </w:p>
    <w:p w14:paraId="65202238" w14:textId="1804D4C4" w:rsidR="00BA7B46" w:rsidRDefault="00BA7B46" w:rsidP="00BA7B46">
      <w:pPr>
        <w:pStyle w:val="Heading3"/>
      </w:pPr>
      <w:r>
        <w:t>EQUIPMENT</w:t>
      </w:r>
    </w:p>
    <w:p w14:paraId="3A3D6633" w14:textId="0294CC7E" w:rsidR="00D16B6D" w:rsidRDefault="00D16B6D" w:rsidP="007D7F4F">
      <w:pPr>
        <w:pStyle w:val="Heading4"/>
      </w:pPr>
      <w:r w:rsidRPr="00D16B6D">
        <w:t xml:space="preserve">Spray Equipment: Provide equipment for controlled spray application of </w:t>
      </w:r>
      <w:r w:rsidR="009F22C3">
        <w:t xml:space="preserve">[interior masonry </w:t>
      </w:r>
      <w:proofErr w:type="spellStart"/>
      <w:r w:rsidR="009F22C3">
        <w:t>dustproofer</w:t>
      </w:r>
      <w:proofErr w:type="spellEnd"/>
      <w:r w:rsidR="009F22C3">
        <w:t>]</w:t>
      </w:r>
      <w:r w:rsidRPr="00D16B6D">
        <w:t xml:space="preserve">, </w:t>
      </w:r>
      <w:r w:rsidR="00091F73">
        <w:t>at</w:t>
      </w:r>
      <w:r w:rsidRPr="00D16B6D">
        <w:t xml:space="preserve"> rates indicated for pressure, measured at spray tip, and for volume.  Adjust pressure and volume, as required, to ensure </w:t>
      </w:r>
      <w:r w:rsidR="007D7F4F">
        <w:t>not to</w:t>
      </w:r>
      <w:r w:rsidRPr="00D16B6D">
        <w:t xml:space="preserve"> damage </w:t>
      </w:r>
      <w:r w:rsidR="00793877">
        <w:t>[</w:t>
      </w:r>
      <w:r w:rsidR="00793877" w:rsidRPr="00C9215B">
        <w:t>masonry</w:t>
      </w:r>
      <w:r w:rsidR="00793877">
        <w:t>][brick][mortar</w:t>
      </w:r>
      <w:proofErr w:type="gramStart"/>
      <w:r w:rsidR="00793877">
        <w:t>][</w:t>
      </w:r>
      <w:proofErr w:type="gramEnd"/>
      <w:r w:rsidR="00793877">
        <w:t>natural stone]</w:t>
      </w:r>
      <w:r w:rsidRPr="00D16B6D">
        <w:t>.</w:t>
      </w:r>
    </w:p>
    <w:p w14:paraId="6FB464F8" w14:textId="12ABA70F" w:rsidR="00646AF2" w:rsidRPr="00D16B6D" w:rsidRDefault="00646AF2" w:rsidP="0082456B">
      <w:pPr>
        <w:pStyle w:val="Heading5"/>
      </w:pPr>
      <w:r>
        <w:t>Fan spray tips are recommended to avoid atomization of the material.</w:t>
      </w:r>
    </w:p>
    <w:p w14:paraId="11C24EA4" w14:textId="38DB8766" w:rsidR="00857A23" w:rsidRPr="00857A23" w:rsidRDefault="00DB0917" w:rsidP="00857A23">
      <w:pPr>
        <w:pStyle w:val="Heading4"/>
      </w:pPr>
      <w:r>
        <w:t>Small Scale Application: Brush or Rollers</w:t>
      </w:r>
      <w:r w:rsidR="00857A23" w:rsidRPr="00857A23">
        <w:t>.</w:t>
      </w:r>
    </w:p>
    <w:bookmarkEnd w:id="0"/>
    <w:p w14:paraId="50B206F5" w14:textId="77777777" w:rsidR="00992752" w:rsidRPr="001E2DFF" w:rsidRDefault="00992752" w:rsidP="00992752">
      <w:pPr>
        <w:pStyle w:val="Heading2"/>
        <w:spacing w:before="160"/>
      </w:pPr>
      <w:r w:rsidRPr="001E2DFF">
        <w:t>EXECUTION</w:t>
      </w:r>
    </w:p>
    <w:p w14:paraId="58C1D34C" w14:textId="77777777" w:rsidR="00992752" w:rsidRDefault="00992752" w:rsidP="00992752">
      <w:pPr>
        <w:pStyle w:val="Heading3"/>
      </w:pPr>
      <w:r>
        <w:t>PREPARATION</w:t>
      </w:r>
    </w:p>
    <w:p w14:paraId="1ED3F2D6" w14:textId="76497AA5" w:rsidR="00992752" w:rsidRDefault="00992752" w:rsidP="00CB7A46">
      <w:pPr>
        <w:pStyle w:val="Heading4"/>
      </w:pPr>
      <w:r>
        <w:t xml:space="preserve">Verify surfaces to receive </w:t>
      </w:r>
      <w:r w:rsidR="009F2EFE">
        <w:t xml:space="preserve">interior masonry </w:t>
      </w:r>
      <w:proofErr w:type="spellStart"/>
      <w:r w:rsidR="009F2EFE">
        <w:t>dustproofer</w:t>
      </w:r>
      <w:proofErr w:type="spellEnd"/>
      <w:r>
        <w:t xml:space="preserve"> are </w:t>
      </w:r>
      <w:r w:rsidR="00406E6F">
        <w:t>absorbent and free of debris</w:t>
      </w:r>
      <w:r>
        <w:t>, or other foreign matter detrimental to application.</w:t>
      </w:r>
    </w:p>
    <w:p w14:paraId="4417C89E" w14:textId="6D4C39A1" w:rsidR="00992752" w:rsidRDefault="00992752" w:rsidP="00992752">
      <w:pPr>
        <w:pStyle w:val="Heading4"/>
      </w:pPr>
      <w:r>
        <w:t xml:space="preserve">Remove loose particles and foreign matter. </w:t>
      </w:r>
      <w:r w:rsidR="00CF089F" w:rsidRPr="00CF089F">
        <w:t xml:space="preserve">Brush or vacuum debris from </w:t>
      </w:r>
      <w:r w:rsidR="00CF089F">
        <w:t xml:space="preserve">the </w:t>
      </w:r>
      <w:r w:rsidR="00CF089F" w:rsidRPr="00CF089F">
        <w:t>surface</w:t>
      </w:r>
      <w:r w:rsidR="00CF089F">
        <w:t>.</w:t>
      </w:r>
      <w:r>
        <w:t xml:space="preserve"> Remove grease or oil with a solvent, effective alkaline cleaner, or detergent as </w:t>
      </w:r>
      <w:r w:rsidR="00194FDC">
        <w:t>recommended by</w:t>
      </w:r>
      <w:r w:rsidR="001B01CA">
        <w:t xml:space="preserve"> </w:t>
      </w:r>
      <w:r w:rsidR="00CF089F">
        <w:t xml:space="preserve">the interior masonry </w:t>
      </w:r>
      <w:proofErr w:type="spellStart"/>
      <w:r w:rsidR="00CF089F">
        <w:t>dustproofer</w:t>
      </w:r>
      <w:proofErr w:type="spellEnd"/>
      <w:r w:rsidR="00CF089F">
        <w:t xml:space="preserve"> </w:t>
      </w:r>
      <w:r>
        <w:t>manufacturer.</w:t>
      </w:r>
    </w:p>
    <w:p w14:paraId="5F783D2C" w14:textId="77777777" w:rsidR="00992752" w:rsidRDefault="00992752" w:rsidP="00992752">
      <w:pPr>
        <w:pStyle w:val="Heading4"/>
      </w:pPr>
      <w:r>
        <w:t>Allow surfaces to dry prior to application.</w:t>
      </w:r>
    </w:p>
    <w:p w14:paraId="22CFB0C8" w14:textId="77777777" w:rsidR="00992752" w:rsidRPr="00FF57E0" w:rsidRDefault="00992752" w:rsidP="00992752">
      <w:pPr>
        <w:pStyle w:val="Heading4"/>
      </w:pPr>
      <w:r>
        <w:t xml:space="preserve">Protect all surrounding areas as recommended by the manufacturer or as directed by the </w:t>
      </w:r>
      <w:r w:rsidRPr="00FF57E0">
        <w:t>Architect.</w:t>
      </w:r>
    </w:p>
    <w:p w14:paraId="35131914" w14:textId="06056E76" w:rsidR="00992752" w:rsidRDefault="007F3D92" w:rsidP="00C10C54">
      <w:pPr>
        <w:pStyle w:val="Heading4"/>
      </w:pPr>
      <w:r>
        <w:t>Ensure fresh air entry and cross ventilation during application and drying</w:t>
      </w:r>
      <w:r w:rsidR="00992752">
        <w:t xml:space="preserve">. </w:t>
      </w:r>
    </w:p>
    <w:p w14:paraId="38B5D1EF" w14:textId="76172E73" w:rsidR="00992752" w:rsidRDefault="00EC1824" w:rsidP="00992752">
      <w:pPr>
        <w:pStyle w:val="Heading3"/>
      </w:pPr>
      <w:r>
        <w:t>INT</w:t>
      </w:r>
      <w:r w:rsidR="002A61EF">
        <w:t>er</w:t>
      </w:r>
      <w:r w:rsidR="00C03BAC">
        <w:t>i</w:t>
      </w:r>
      <w:r>
        <w:t>OR DUSTPROOFING</w:t>
      </w:r>
      <w:r w:rsidR="007A6E62">
        <w:t xml:space="preserve"> </w:t>
      </w:r>
      <w:r w:rsidR="00992752">
        <w:t>APPLICATION</w:t>
      </w:r>
    </w:p>
    <w:p w14:paraId="3243841C" w14:textId="29B1D262" w:rsidR="00992752" w:rsidRDefault="00992752" w:rsidP="00992752">
      <w:pPr>
        <w:pStyle w:val="Heading4"/>
      </w:pPr>
      <w:r>
        <w:t xml:space="preserve">Test each surface and/or material to be treated to ensure compatibility and desired </w:t>
      </w:r>
      <w:r w:rsidR="00E469F1">
        <w:t>water</w:t>
      </w:r>
      <w:r w:rsidR="00512A6F">
        <w:t>-resistan</w:t>
      </w:r>
      <w:r w:rsidR="00DB68BF">
        <w:t>t</w:t>
      </w:r>
      <w:r w:rsidR="00512A6F">
        <w:t xml:space="preserve"> </w:t>
      </w:r>
      <w:r w:rsidR="007410EE">
        <w:t>treatment</w:t>
      </w:r>
      <w:r>
        <w:t xml:space="preserve"> results.  The surface to be treated must be clean and free of all foreign matter and as dry as possible</w:t>
      </w:r>
      <w:r w:rsidR="00512A6F">
        <w:t xml:space="preserve"> to ensure proper penetration of </w:t>
      </w:r>
      <w:r w:rsidR="007F3D92">
        <w:t xml:space="preserve">interior masonry </w:t>
      </w:r>
      <w:proofErr w:type="spellStart"/>
      <w:r w:rsidR="007F3D92">
        <w:t>dustproofer</w:t>
      </w:r>
      <w:proofErr w:type="spellEnd"/>
      <w:r w:rsidR="00512A6F">
        <w:t xml:space="preserve"> </w:t>
      </w:r>
      <w:r w:rsidR="007410EE">
        <w:t>treatment</w:t>
      </w:r>
      <w:r>
        <w:t>.</w:t>
      </w:r>
    </w:p>
    <w:p w14:paraId="632FE82F" w14:textId="45421905" w:rsidR="00992752" w:rsidRDefault="00C10C54" w:rsidP="00992752">
      <w:pPr>
        <w:pStyle w:val="Heading4"/>
      </w:pPr>
      <w:r>
        <w:t>Do NOT dilute</w:t>
      </w:r>
      <w:r w:rsidR="007F3D92">
        <w:t xml:space="preserve"> the interior masonry </w:t>
      </w:r>
      <w:proofErr w:type="spellStart"/>
      <w:r w:rsidR="007F3D92">
        <w:t>dustproofer</w:t>
      </w:r>
      <w:proofErr w:type="spellEnd"/>
      <w:r w:rsidR="00992752">
        <w:t xml:space="preserve">.  </w:t>
      </w:r>
    </w:p>
    <w:p w14:paraId="3FEB2DE3" w14:textId="0C75151B" w:rsidR="00992752" w:rsidRDefault="00992752" w:rsidP="00992752">
      <w:pPr>
        <w:pStyle w:val="Heading4"/>
      </w:pPr>
      <w:r>
        <w:t xml:space="preserve">Proceed with application in an orderly manner once </w:t>
      </w:r>
      <w:r w:rsidR="00C42CAB">
        <w:t xml:space="preserve">the </w:t>
      </w:r>
      <w:r>
        <w:t>application rate has been tested; work from bottom to top of each scaffold width and from one end of each elevation to the other.</w:t>
      </w:r>
    </w:p>
    <w:p w14:paraId="3C4C3D00" w14:textId="48206A7D" w:rsidR="00992752" w:rsidRDefault="00992752" w:rsidP="00992752">
      <w:pPr>
        <w:pStyle w:val="Heading4"/>
      </w:pPr>
      <w:proofErr w:type="gramStart"/>
      <w:r>
        <w:t>Apply to</w:t>
      </w:r>
      <w:proofErr w:type="gramEnd"/>
      <w:r>
        <w:t xml:space="preserve"> </w:t>
      </w:r>
      <w:r w:rsidR="00397066">
        <w:t>dry</w:t>
      </w:r>
      <w:r>
        <w:t xml:space="preserve"> surfaces that comply with manufacturer's written instructions; use brush or spray application methods, at Contractor's option.  </w:t>
      </w:r>
    </w:p>
    <w:p w14:paraId="53CCF32E" w14:textId="28C04A3D" w:rsidR="00992752" w:rsidRDefault="00992752" w:rsidP="00992752">
      <w:pPr>
        <w:pStyle w:val="Heading4"/>
      </w:pPr>
      <w:r>
        <w:t>Preferred method of application is with low pressure, spray equipment</w:t>
      </w:r>
      <w:r w:rsidR="003F4DFD">
        <w:t xml:space="preserve">. </w:t>
      </w:r>
      <w:r w:rsidR="004F3BF5">
        <w:t xml:space="preserve"> Use </w:t>
      </w:r>
      <w:r>
        <w:t>roller or brush</w:t>
      </w:r>
      <w:r w:rsidR="004F3BF5">
        <w:t xml:space="preserve"> for small </w:t>
      </w:r>
      <w:r w:rsidR="009A7B40">
        <w:t>scale</w:t>
      </w:r>
      <w:r w:rsidR="004F3BF5">
        <w:t xml:space="preserve"> applications </w:t>
      </w:r>
      <w:r w:rsidR="00167CEE">
        <w:t>or when</w:t>
      </w:r>
      <w:r w:rsidR="000B543E">
        <w:t xml:space="preserve"> spray applications are not appropriate</w:t>
      </w:r>
      <w:r>
        <w:t xml:space="preserve">.  </w:t>
      </w:r>
      <w:proofErr w:type="gramStart"/>
      <w:r>
        <w:t>Apply in</w:t>
      </w:r>
      <w:proofErr w:type="gramEnd"/>
      <w:r>
        <w:t xml:space="preserve"> coverage rate as recommended by manufacturer for type of material.</w:t>
      </w:r>
      <w:r w:rsidRPr="00D61437">
        <w:t xml:space="preserve"> </w:t>
      </w:r>
    </w:p>
    <w:p w14:paraId="7899FECE" w14:textId="77777777" w:rsidR="00992752" w:rsidRDefault="00992752" w:rsidP="00992752">
      <w:pPr>
        <w:pStyle w:val="Heading4"/>
      </w:pPr>
      <w:r>
        <w:t>Spray Application:</w:t>
      </w:r>
    </w:p>
    <w:p w14:paraId="46D10F89" w14:textId="23154112" w:rsidR="000B4D89" w:rsidRDefault="00A86A62" w:rsidP="006E2CE4">
      <w:pPr>
        <w:pStyle w:val="Heading5"/>
      </w:pPr>
      <w:r w:rsidRPr="00333C7D">
        <w:t xml:space="preserve">Uniformly saturate </w:t>
      </w:r>
      <w:r w:rsidR="006E2CE4">
        <w:t>the surface</w:t>
      </w:r>
      <w:r w:rsidR="00512A6F">
        <w:t xml:space="preserve"> </w:t>
      </w:r>
      <w:r w:rsidR="00580535">
        <w:t>using the</w:t>
      </w:r>
      <w:r w:rsidR="00397066">
        <w:t xml:space="preserve"> “wet-on-wet” application</w:t>
      </w:r>
      <w:r w:rsidR="00580535">
        <w:t xml:space="preserve"> method</w:t>
      </w:r>
      <w:r w:rsidR="00397066">
        <w:t xml:space="preserve"> from bottom up</w:t>
      </w:r>
      <w:r>
        <w:t xml:space="preserve">, </w:t>
      </w:r>
      <w:r w:rsidR="00512A6F">
        <w:t xml:space="preserve">creating a </w:t>
      </w:r>
      <w:proofErr w:type="gramStart"/>
      <w:r w:rsidR="00512A6F">
        <w:t>6 to 8 inch</w:t>
      </w:r>
      <w:proofErr w:type="gramEnd"/>
      <w:r w:rsidR="00512A6F">
        <w:t xml:space="preserve"> </w:t>
      </w:r>
      <w:r w:rsidR="00992752" w:rsidRPr="00D61437">
        <w:t xml:space="preserve">rundown below the spray contact point. </w:t>
      </w:r>
      <w:r w:rsidR="005E2334">
        <w:t xml:space="preserve">Avoid excessive overlapping. </w:t>
      </w:r>
      <w:r w:rsidR="00512A6F">
        <w:t>Apply in accordance with manufacturer recommendation</w:t>
      </w:r>
      <w:r w:rsidR="00992752" w:rsidRPr="00D61437">
        <w:t>.</w:t>
      </w:r>
      <w:r w:rsidR="00992752" w:rsidRPr="00333C7D">
        <w:t xml:space="preserve"> </w:t>
      </w:r>
    </w:p>
    <w:p w14:paraId="29F58E7D" w14:textId="77777777" w:rsidR="006F0B95" w:rsidRDefault="006F0B95" w:rsidP="006F0B95">
      <w:pPr>
        <w:pStyle w:val="Heading6"/>
      </w:pPr>
      <w:r>
        <w:t>Do not spray apply at pressures exceeding 50 psi.</w:t>
      </w:r>
    </w:p>
    <w:p w14:paraId="6EE4F788" w14:textId="77777777" w:rsidR="006F0B95" w:rsidRDefault="00A86A62" w:rsidP="00992752">
      <w:pPr>
        <w:pStyle w:val="Heading5"/>
      </w:pPr>
      <w:r w:rsidRPr="00D61437">
        <w:lastRenderedPageBreak/>
        <w:t xml:space="preserve">Let the </w:t>
      </w:r>
      <w:r w:rsidR="005E2334">
        <w:t xml:space="preserve">interior masonry </w:t>
      </w:r>
      <w:proofErr w:type="spellStart"/>
      <w:r w:rsidR="005E2334">
        <w:t>dustproofer</w:t>
      </w:r>
      <w:proofErr w:type="spellEnd"/>
      <w:r>
        <w:t xml:space="preserve"> penetrate for 2</w:t>
      </w:r>
      <w:r w:rsidR="00DB68BF">
        <w:t xml:space="preserve"> to </w:t>
      </w:r>
      <w:r>
        <w:t>3 minutes</w:t>
      </w:r>
      <w:r w:rsidR="009654D1">
        <w:t xml:space="preserve">. </w:t>
      </w:r>
      <w:r>
        <w:t xml:space="preserve"> </w:t>
      </w:r>
    </w:p>
    <w:p w14:paraId="5D4DC76B" w14:textId="78AD1540" w:rsidR="00992752" w:rsidRDefault="006F0B95" w:rsidP="00992752">
      <w:pPr>
        <w:pStyle w:val="Heading5"/>
      </w:pPr>
      <w:r>
        <w:t>Immediately b</w:t>
      </w:r>
      <w:r w:rsidR="00A86A62" w:rsidRPr="00333C7D">
        <w:t xml:space="preserve">rush out heavy runs and drips </w:t>
      </w:r>
      <w:r w:rsidR="00A86A62">
        <w:t xml:space="preserve">to prevent </w:t>
      </w:r>
      <w:r>
        <w:t>buildup</w:t>
      </w:r>
      <w:r w:rsidR="00A86A62" w:rsidRPr="00333C7D">
        <w:t>.</w:t>
      </w:r>
      <w:r w:rsidR="00A86A62">
        <w:t xml:space="preserve"> </w:t>
      </w:r>
    </w:p>
    <w:p w14:paraId="3E4659E5" w14:textId="08B6DC84" w:rsidR="00992752" w:rsidRDefault="00992752" w:rsidP="007A6E62">
      <w:pPr>
        <w:pStyle w:val="Heading3"/>
      </w:pPr>
      <w:r>
        <w:t>PROTECTION</w:t>
      </w:r>
    </w:p>
    <w:p w14:paraId="2BF3704C" w14:textId="77777777" w:rsidR="00992752" w:rsidRDefault="00992752" w:rsidP="00992752">
      <w:pPr>
        <w:pStyle w:val="Heading4"/>
      </w:pPr>
      <w:r>
        <w:t xml:space="preserve">Protect adjacent surfaces not scheduled to receive </w:t>
      </w:r>
      <w:r w:rsidR="007410EE">
        <w:t>treatment</w:t>
      </w:r>
      <w:r>
        <w:t>.  If applied on unscheduled surfaces, remove immediately, by manufacturer approved method.</w:t>
      </w:r>
      <w:r w:rsidRPr="00D61437">
        <w:t xml:space="preserve"> </w:t>
      </w:r>
    </w:p>
    <w:p w14:paraId="3527DFBD" w14:textId="3706B5EC" w:rsidR="00512A6F" w:rsidRDefault="00992752" w:rsidP="00992752">
      <w:pPr>
        <w:pStyle w:val="Heading4"/>
      </w:pPr>
      <w:r w:rsidRPr="00D61437">
        <w:t xml:space="preserve">Protect treated surfaces from </w:t>
      </w:r>
      <w:r w:rsidR="000D5054">
        <w:t>water</w:t>
      </w:r>
      <w:r w:rsidRPr="00D61437">
        <w:t xml:space="preserve"> for</w:t>
      </w:r>
      <w:r w:rsidR="00715B3D">
        <w:t xml:space="preserve"> at least</w:t>
      </w:r>
      <w:r w:rsidR="00DB68BF">
        <w:t xml:space="preserve"> </w:t>
      </w:r>
      <w:r w:rsidR="00512A6F">
        <w:t>6 hours</w:t>
      </w:r>
      <w:r w:rsidR="00715B3D">
        <w:t xml:space="preserve"> after application</w:t>
      </w:r>
      <w:r w:rsidR="00512A6F">
        <w:t>.</w:t>
      </w:r>
    </w:p>
    <w:p w14:paraId="55BF1E1D" w14:textId="64B0B704" w:rsidR="00992752" w:rsidRDefault="00992752" w:rsidP="00992752">
      <w:pPr>
        <w:pStyle w:val="Heading4"/>
      </w:pPr>
      <w:r w:rsidRPr="004B2DDA">
        <w:t>Correct damage by cleaning, as approved by A/E.</w:t>
      </w:r>
    </w:p>
    <w:p w14:paraId="66073289" w14:textId="77777777" w:rsidR="0059035F" w:rsidRDefault="0059035F" w:rsidP="0059035F">
      <w:pPr>
        <w:pStyle w:val="Heading4"/>
        <w:numPr>
          <w:ilvl w:val="0"/>
          <w:numId w:val="0"/>
        </w:numPr>
        <w:ind w:left="1008"/>
      </w:pPr>
    </w:p>
    <w:p w14:paraId="6ADA3D89" w14:textId="77777777" w:rsidR="0059035F" w:rsidRPr="003A74C2" w:rsidRDefault="0059035F" w:rsidP="0059035F">
      <w:pPr>
        <w:pStyle w:val="Heading5"/>
        <w:numPr>
          <w:ilvl w:val="0"/>
          <w:numId w:val="0"/>
        </w:numPr>
        <w:rPr>
          <w:vanish/>
          <w:color w:val="0070C0"/>
        </w:rPr>
      </w:pPr>
      <w:r w:rsidRPr="003A74C2">
        <w:rPr>
          <w:vanish/>
          <w:color w:val="0070C0"/>
        </w:rPr>
        <w:t xml:space="preserve">Retain </w:t>
      </w:r>
      <w:r>
        <w:rPr>
          <w:vanish/>
          <w:color w:val="0070C0"/>
        </w:rPr>
        <w:t>the applicable section title</w:t>
      </w:r>
      <w:r w:rsidRPr="003A74C2">
        <w:rPr>
          <w:vanish/>
          <w:color w:val="0070C0"/>
        </w:rPr>
        <w:t xml:space="preserve"> below to suit the project.</w:t>
      </w:r>
    </w:p>
    <w:p w14:paraId="21915B58" w14:textId="121CB201" w:rsidR="007859B6" w:rsidRPr="009B0444" w:rsidRDefault="00992752" w:rsidP="007859B6">
      <w:pPr>
        <w:pStyle w:val="Heading1"/>
      </w:pPr>
      <w:r>
        <w:t xml:space="preserve">END OF </w:t>
      </w:r>
      <w:r w:rsidR="00753E0E" w:rsidRPr="009B0444">
        <w:t xml:space="preserve">SECTION </w:t>
      </w:r>
      <w:r w:rsidR="007859B6">
        <w:t xml:space="preserve">[04 01 </w:t>
      </w:r>
      <w:proofErr w:type="gramStart"/>
      <w:r w:rsidR="007859B6">
        <w:t>00][</w:t>
      </w:r>
      <w:proofErr w:type="gramEnd"/>
      <w:r w:rsidR="007859B6">
        <w:t>07 19 00] [07 19 19][09 90 00][09 97 23][09 97 23][09 97 26.13]</w:t>
      </w:r>
    </w:p>
    <w:p w14:paraId="64264DC2" w14:textId="6069FE48" w:rsidR="001E16EB" w:rsidRPr="009B0444" w:rsidRDefault="001E16EB" w:rsidP="001E16EB">
      <w:pPr>
        <w:pStyle w:val="Heading1"/>
        <w:jc w:val="center"/>
      </w:pPr>
    </w:p>
    <w:p w14:paraId="4FB261BD" w14:textId="2C81F3DA" w:rsidR="00504B07" w:rsidRDefault="00504B07" w:rsidP="00D37D86">
      <w:pPr>
        <w:pStyle w:val="Heading1"/>
        <w:jc w:val="center"/>
      </w:pPr>
    </w:p>
    <w:sectPr w:rsidR="00504B07" w:rsidSect="00DA0A72">
      <w:footerReference w:type="even" r:id="rId9"/>
      <w:footerReference w:type="default" r:id="rId10"/>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25B7" w14:textId="77777777" w:rsidR="00E33EB5" w:rsidRDefault="00E33EB5" w:rsidP="00992752">
      <w:r>
        <w:separator/>
      </w:r>
    </w:p>
  </w:endnote>
  <w:endnote w:type="continuationSeparator" w:id="0">
    <w:p w14:paraId="0F09B16C" w14:textId="77777777" w:rsidR="00E33EB5" w:rsidRDefault="00E33EB5"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7F3E" w14:textId="77777777" w:rsidR="0092326A" w:rsidRPr="00DA0A72" w:rsidRDefault="009A7B40" w:rsidP="00DA0A72">
    <w:pPr>
      <w:pStyle w:val="Footer"/>
      <w:tabs>
        <w:tab w:val="clear" w:pos="8640"/>
        <w:tab w:val="left" w:pos="0"/>
        <w:tab w:val="left" w:pos="450"/>
        <w:tab w:val="right" w:pos="9360"/>
      </w:tabs>
      <w:rPr>
        <w:szCs w:val="22"/>
      </w:rPr>
    </w:pPr>
    <w:fldSimple w:instr=" TITLE  \* MERGEFORMAT ">
      <w:r w:rsidR="00227BDF" w:rsidRPr="00B06B32">
        <w:rPr>
          <w:szCs w:val="22"/>
        </w:rPr>
        <w:t>07 19 00</w:t>
      </w:r>
    </w:fldSimple>
    <w:r w:rsidR="00227BDF" w:rsidRPr="00DA0A72">
      <w:rPr>
        <w:szCs w:val="22"/>
      </w:rPr>
      <w:t xml:space="preserve"> - </w:t>
    </w:r>
    <w:fldSimple w:instr=" SUBJECT  \* MERGEFORMAT ">
      <w:r w:rsidR="00227BDF" w:rsidRPr="00B06B32">
        <w:rPr>
          <w:szCs w:val="22"/>
        </w:rPr>
        <w:t>WATER REPELLENTS</w:t>
      </w:r>
    </w:fldSimple>
    <w:r w:rsidR="00227BDF">
      <w:rPr>
        <w:szCs w:val="22"/>
      </w:rPr>
      <w:tab/>
    </w:r>
    <w:r w:rsidR="00227BDF">
      <w:rPr>
        <w:szCs w:val="22"/>
      </w:rPr>
      <w:tab/>
    </w:r>
    <w:fldSimple w:instr=" DOCPROPERTY &quot;manager&quot; \* MERGEFORMAT ">
      <w:r w:rsidR="00227BDF" w:rsidRPr="00B06B32">
        <w:rPr>
          <w:szCs w:val="22"/>
        </w:rPr>
        <w:t>Project No. KSU-13B013</w:t>
      </w:r>
    </w:fldSimple>
    <w:r w:rsidR="00227BDF" w:rsidRPr="00DA0A72">
      <w:rPr>
        <w:szCs w:val="22"/>
      </w:rPr>
      <w:t xml:space="preserve"> </w:t>
    </w:r>
  </w:p>
  <w:p w14:paraId="3C215D3E" w14:textId="77777777" w:rsidR="0092326A" w:rsidRPr="00DA0A72" w:rsidRDefault="00227BDF" w:rsidP="00DA0A72">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6702E6C4" w14:textId="77777777" w:rsidR="0092326A" w:rsidRPr="00DA0A72" w:rsidRDefault="00227BDF" w:rsidP="00DA0A72">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755BE5D6" w14:textId="77777777" w:rsidR="0092326A" w:rsidRPr="001701F7" w:rsidRDefault="00227BDF" w:rsidP="001701F7">
    <w:pPr>
      <w:pStyle w:val="Footer"/>
      <w:tabs>
        <w:tab w:val="clear" w:pos="8640"/>
        <w:tab w:val="left" w:pos="0"/>
        <w:tab w:val="left" w:pos="450"/>
        <w:tab w:val="right" w:pos="9360"/>
      </w:tabs>
      <w:rPr>
        <w:sz w:val="18"/>
      </w:rPr>
    </w:pPr>
    <w:r>
      <w:rPr>
        <w:sz w:val="18"/>
      </w:rPr>
      <w:tab/>
    </w:r>
    <w:r>
      <w:rPr>
        <w:sz w:val="18"/>
      </w:rPr>
      <w:tab/>
    </w:r>
    <w:r>
      <w:rPr>
        <w:sz w:val="18"/>
      </w:rPr>
      <w:tab/>
    </w:r>
    <w:fldSimple w:instr=" DOCPROPERTY &quot;Category&quot;  \* MERGEFORMAT ">
      <w:r w:rsidRPr="00B06B32">
        <w:rPr>
          <w:sz w:val="18"/>
        </w:rPr>
        <w:t>12010 - 02/01/13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F4A7" w14:textId="507989CB" w:rsidR="0092326A" w:rsidRPr="00DA0A72" w:rsidRDefault="00792C1F" w:rsidP="00892402">
    <w:pPr>
      <w:pStyle w:val="Footer"/>
      <w:tabs>
        <w:tab w:val="clear" w:pos="4320"/>
        <w:tab w:val="clear" w:pos="8640"/>
        <w:tab w:val="left" w:pos="0"/>
        <w:tab w:val="left" w:pos="450"/>
        <w:tab w:val="right" w:pos="9360"/>
      </w:tabs>
      <w:rPr>
        <w:szCs w:val="22"/>
      </w:rPr>
    </w:pPr>
    <w:r>
      <w:t>[INSERT SECTION NUMBER &amp; TITLE]</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0B4D89">
      <w:rPr>
        <w:noProof/>
        <w:szCs w:val="22"/>
      </w:rPr>
      <w:t>1</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0B4D89">
      <w:rPr>
        <w:noProof/>
        <w:szCs w:val="22"/>
      </w:rPr>
      <w:t>3</w:t>
    </w:r>
    <w:r w:rsidR="00227BDF" w:rsidRPr="00DA0A72">
      <w:rPr>
        <w:szCs w:val="22"/>
      </w:rPr>
      <w:fldChar w:fldCharType="end"/>
    </w:r>
  </w:p>
  <w:p w14:paraId="32115A06" w14:textId="77777777" w:rsidR="0092326A" w:rsidRPr="00E030D3" w:rsidRDefault="00000000" w:rsidP="00892402">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D84" w14:textId="77777777" w:rsidR="00E33EB5" w:rsidRDefault="00E33EB5" w:rsidP="00992752">
      <w:r>
        <w:separator/>
      </w:r>
    </w:p>
  </w:footnote>
  <w:footnote w:type="continuationSeparator" w:id="0">
    <w:p w14:paraId="6FF1C35A" w14:textId="77777777" w:rsidR="00E33EB5" w:rsidRDefault="00E33EB5"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DCB4A986"/>
    <w:lvl w:ilvl="0">
      <w:start w:val="1"/>
      <w:numFmt w:val="none"/>
      <w:pStyle w:val="Heading1"/>
      <w:suff w:val="nothing"/>
      <w:lvlText w:val=""/>
      <w:lvlJc w:val="left"/>
      <w:pPr>
        <w:ind w:left="0" w:firstLine="0"/>
      </w:pPr>
      <w:rPr>
        <w:rFonts w:ascii="Arial" w:hAnsi="Arial" w:hint="default"/>
        <w:b/>
        <w:i w:val="0"/>
        <w:caps/>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Zero"/>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296106815">
    <w:abstractNumId w:val="0"/>
  </w:num>
  <w:num w:numId="2" w16cid:durableId="116713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09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1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3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06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14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73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sjAzNjU1NzAzNDNV0lEKTi0uzszPAykwrAUACWYtLCwAAAA="/>
  </w:docVars>
  <w:rsids>
    <w:rsidRoot w:val="00992752"/>
    <w:rsid w:val="00024C98"/>
    <w:rsid w:val="000550B1"/>
    <w:rsid w:val="00076B7A"/>
    <w:rsid w:val="00086253"/>
    <w:rsid w:val="00086309"/>
    <w:rsid w:val="0009092C"/>
    <w:rsid w:val="00091F73"/>
    <w:rsid w:val="000A474D"/>
    <w:rsid w:val="000A6B79"/>
    <w:rsid w:val="000B4548"/>
    <w:rsid w:val="000B4D89"/>
    <w:rsid w:val="000B543E"/>
    <w:rsid w:val="000C2DC6"/>
    <w:rsid w:val="000D5054"/>
    <w:rsid w:val="000E4C02"/>
    <w:rsid w:val="000F60F6"/>
    <w:rsid w:val="00100069"/>
    <w:rsid w:val="00100B80"/>
    <w:rsid w:val="00110952"/>
    <w:rsid w:val="001119B6"/>
    <w:rsid w:val="00126404"/>
    <w:rsid w:val="0014445A"/>
    <w:rsid w:val="001508D1"/>
    <w:rsid w:val="0015171B"/>
    <w:rsid w:val="0016657C"/>
    <w:rsid w:val="00167CEE"/>
    <w:rsid w:val="00177E8A"/>
    <w:rsid w:val="00183174"/>
    <w:rsid w:val="00190186"/>
    <w:rsid w:val="00194FDC"/>
    <w:rsid w:val="001B01CA"/>
    <w:rsid w:val="001B5ECD"/>
    <w:rsid w:val="001B7AD0"/>
    <w:rsid w:val="001C1E6B"/>
    <w:rsid w:val="001D2DEB"/>
    <w:rsid w:val="001E16EB"/>
    <w:rsid w:val="00210D0D"/>
    <w:rsid w:val="00211B5E"/>
    <w:rsid w:val="0021567C"/>
    <w:rsid w:val="002232F4"/>
    <w:rsid w:val="00224D37"/>
    <w:rsid w:val="00227BDF"/>
    <w:rsid w:val="00231A5F"/>
    <w:rsid w:val="00241755"/>
    <w:rsid w:val="00254093"/>
    <w:rsid w:val="00256123"/>
    <w:rsid w:val="002652D9"/>
    <w:rsid w:val="0026726E"/>
    <w:rsid w:val="00275E20"/>
    <w:rsid w:val="00276AFF"/>
    <w:rsid w:val="00286AB6"/>
    <w:rsid w:val="00294F70"/>
    <w:rsid w:val="002A61EF"/>
    <w:rsid w:val="002A7A1B"/>
    <w:rsid w:val="002B0EEC"/>
    <w:rsid w:val="002C5237"/>
    <w:rsid w:val="002C5AED"/>
    <w:rsid w:val="002D0984"/>
    <w:rsid w:val="002D1A12"/>
    <w:rsid w:val="002E4BEC"/>
    <w:rsid w:val="002F4052"/>
    <w:rsid w:val="00302B50"/>
    <w:rsid w:val="00305407"/>
    <w:rsid w:val="00305489"/>
    <w:rsid w:val="00306C46"/>
    <w:rsid w:val="003142AC"/>
    <w:rsid w:val="0032364E"/>
    <w:rsid w:val="00335340"/>
    <w:rsid w:val="0034149E"/>
    <w:rsid w:val="00345FB0"/>
    <w:rsid w:val="003609D3"/>
    <w:rsid w:val="00372FC5"/>
    <w:rsid w:val="00374122"/>
    <w:rsid w:val="00397066"/>
    <w:rsid w:val="003A74C2"/>
    <w:rsid w:val="003B0068"/>
    <w:rsid w:val="003B2434"/>
    <w:rsid w:val="003B46CC"/>
    <w:rsid w:val="003B64AF"/>
    <w:rsid w:val="003B77CA"/>
    <w:rsid w:val="003C3B5A"/>
    <w:rsid w:val="003D18FE"/>
    <w:rsid w:val="003F4DFD"/>
    <w:rsid w:val="00406E6F"/>
    <w:rsid w:val="00426243"/>
    <w:rsid w:val="004317B3"/>
    <w:rsid w:val="00445042"/>
    <w:rsid w:val="004533FC"/>
    <w:rsid w:val="004543D2"/>
    <w:rsid w:val="00470860"/>
    <w:rsid w:val="00477121"/>
    <w:rsid w:val="00484B7B"/>
    <w:rsid w:val="004861AC"/>
    <w:rsid w:val="00496DCA"/>
    <w:rsid w:val="004B134E"/>
    <w:rsid w:val="004B1A0B"/>
    <w:rsid w:val="004D45D3"/>
    <w:rsid w:val="004E3118"/>
    <w:rsid w:val="004F1168"/>
    <w:rsid w:val="004F3BF5"/>
    <w:rsid w:val="00504B07"/>
    <w:rsid w:val="0051033C"/>
    <w:rsid w:val="00512A6F"/>
    <w:rsid w:val="00522E43"/>
    <w:rsid w:val="00532B91"/>
    <w:rsid w:val="00544004"/>
    <w:rsid w:val="00555A31"/>
    <w:rsid w:val="00563939"/>
    <w:rsid w:val="00564C20"/>
    <w:rsid w:val="0057428B"/>
    <w:rsid w:val="0057594B"/>
    <w:rsid w:val="00580535"/>
    <w:rsid w:val="0059035F"/>
    <w:rsid w:val="00596F03"/>
    <w:rsid w:val="00597949"/>
    <w:rsid w:val="005A2796"/>
    <w:rsid w:val="005C0539"/>
    <w:rsid w:val="005D4C46"/>
    <w:rsid w:val="005E2334"/>
    <w:rsid w:val="005E2450"/>
    <w:rsid w:val="005E3ED6"/>
    <w:rsid w:val="005F5C10"/>
    <w:rsid w:val="0062065A"/>
    <w:rsid w:val="006344DA"/>
    <w:rsid w:val="00635CCB"/>
    <w:rsid w:val="00646AF2"/>
    <w:rsid w:val="00656597"/>
    <w:rsid w:val="00663054"/>
    <w:rsid w:val="006651A7"/>
    <w:rsid w:val="00673D42"/>
    <w:rsid w:val="00693121"/>
    <w:rsid w:val="006A4923"/>
    <w:rsid w:val="006A51AB"/>
    <w:rsid w:val="006C5289"/>
    <w:rsid w:val="006D005E"/>
    <w:rsid w:val="006E1090"/>
    <w:rsid w:val="006E2CE4"/>
    <w:rsid w:val="006E7804"/>
    <w:rsid w:val="006F0B95"/>
    <w:rsid w:val="006F4399"/>
    <w:rsid w:val="006F7EBE"/>
    <w:rsid w:val="00706B05"/>
    <w:rsid w:val="00715B3D"/>
    <w:rsid w:val="00716757"/>
    <w:rsid w:val="0072085E"/>
    <w:rsid w:val="007410EE"/>
    <w:rsid w:val="007420BC"/>
    <w:rsid w:val="0075137A"/>
    <w:rsid w:val="00753E0E"/>
    <w:rsid w:val="00755BD4"/>
    <w:rsid w:val="00756F84"/>
    <w:rsid w:val="00761E8D"/>
    <w:rsid w:val="0077437D"/>
    <w:rsid w:val="007769E2"/>
    <w:rsid w:val="00780095"/>
    <w:rsid w:val="00781DF0"/>
    <w:rsid w:val="007859B6"/>
    <w:rsid w:val="007923DF"/>
    <w:rsid w:val="00792C1F"/>
    <w:rsid w:val="00793877"/>
    <w:rsid w:val="007A6E62"/>
    <w:rsid w:val="007B6C4B"/>
    <w:rsid w:val="007C6722"/>
    <w:rsid w:val="007D7F4F"/>
    <w:rsid w:val="007F3D92"/>
    <w:rsid w:val="007F43FA"/>
    <w:rsid w:val="007F55BB"/>
    <w:rsid w:val="00851E67"/>
    <w:rsid w:val="008525A7"/>
    <w:rsid w:val="00857A23"/>
    <w:rsid w:val="008619B3"/>
    <w:rsid w:val="00874839"/>
    <w:rsid w:val="00882655"/>
    <w:rsid w:val="00886D0C"/>
    <w:rsid w:val="00887E78"/>
    <w:rsid w:val="008904AA"/>
    <w:rsid w:val="008909B5"/>
    <w:rsid w:val="008913A0"/>
    <w:rsid w:val="00897E56"/>
    <w:rsid w:val="008A21BF"/>
    <w:rsid w:val="008B1237"/>
    <w:rsid w:val="008B27F1"/>
    <w:rsid w:val="008B2A5E"/>
    <w:rsid w:val="008B6BA4"/>
    <w:rsid w:val="008D6CC9"/>
    <w:rsid w:val="008E5351"/>
    <w:rsid w:val="00916A1B"/>
    <w:rsid w:val="00942F47"/>
    <w:rsid w:val="009654D1"/>
    <w:rsid w:val="00970257"/>
    <w:rsid w:val="00992752"/>
    <w:rsid w:val="0099396B"/>
    <w:rsid w:val="009945EC"/>
    <w:rsid w:val="009A6061"/>
    <w:rsid w:val="009A7B40"/>
    <w:rsid w:val="009B59BC"/>
    <w:rsid w:val="009B62C6"/>
    <w:rsid w:val="009C0B4E"/>
    <w:rsid w:val="009C5A03"/>
    <w:rsid w:val="009D2211"/>
    <w:rsid w:val="009D3722"/>
    <w:rsid w:val="009D3AE5"/>
    <w:rsid w:val="009F117F"/>
    <w:rsid w:val="009F22C3"/>
    <w:rsid w:val="009F2EFE"/>
    <w:rsid w:val="009F5FB2"/>
    <w:rsid w:val="00A02831"/>
    <w:rsid w:val="00A42768"/>
    <w:rsid w:val="00A54A33"/>
    <w:rsid w:val="00A64641"/>
    <w:rsid w:val="00A738C5"/>
    <w:rsid w:val="00A85F5E"/>
    <w:rsid w:val="00A86A62"/>
    <w:rsid w:val="00A90820"/>
    <w:rsid w:val="00AA616B"/>
    <w:rsid w:val="00AA71F3"/>
    <w:rsid w:val="00AB0033"/>
    <w:rsid w:val="00AB46D1"/>
    <w:rsid w:val="00AB7C36"/>
    <w:rsid w:val="00AC2682"/>
    <w:rsid w:val="00AC419E"/>
    <w:rsid w:val="00B10535"/>
    <w:rsid w:val="00B37861"/>
    <w:rsid w:val="00B47933"/>
    <w:rsid w:val="00B55179"/>
    <w:rsid w:val="00B57B8F"/>
    <w:rsid w:val="00B67DC9"/>
    <w:rsid w:val="00B80D79"/>
    <w:rsid w:val="00B823D8"/>
    <w:rsid w:val="00B94594"/>
    <w:rsid w:val="00BA0F50"/>
    <w:rsid w:val="00BA7B46"/>
    <w:rsid w:val="00BB1051"/>
    <w:rsid w:val="00BC6241"/>
    <w:rsid w:val="00BD2269"/>
    <w:rsid w:val="00BF110A"/>
    <w:rsid w:val="00BF22AC"/>
    <w:rsid w:val="00C03BAC"/>
    <w:rsid w:val="00C0414A"/>
    <w:rsid w:val="00C04369"/>
    <w:rsid w:val="00C05E5E"/>
    <w:rsid w:val="00C060E4"/>
    <w:rsid w:val="00C10C54"/>
    <w:rsid w:val="00C20C57"/>
    <w:rsid w:val="00C40B10"/>
    <w:rsid w:val="00C42CAB"/>
    <w:rsid w:val="00C527A7"/>
    <w:rsid w:val="00C67AC2"/>
    <w:rsid w:val="00C83DDF"/>
    <w:rsid w:val="00C87C38"/>
    <w:rsid w:val="00C9215B"/>
    <w:rsid w:val="00C925F6"/>
    <w:rsid w:val="00CA37F1"/>
    <w:rsid w:val="00CA53A8"/>
    <w:rsid w:val="00CA5E7E"/>
    <w:rsid w:val="00CA7A1F"/>
    <w:rsid w:val="00CD0960"/>
    <w:rsid w:val="00CD1A4E"/>
    <w:rsid w:val="00CE3555"/>
    <w:rsid w:val="00CE4CD0"/>
    <w:rsid w:val="00CF089F"/>
    <w:rsid w:val="00D053DF"/>
    <w:rsid w:val="00D11B2B"/>
    <w:rsid w:val="00D16B6D"/>
    <w:rsid w:val="00D24CD7"/>
    <w:rsid w:val="00D46033"/>
    <w:rsid w:val="00D51D77"/>
    <w:rsid w:val="00D55910"/>
    <w:rsid w:val="00D57FA8"/>
    <w:rsid w:val="00D67A13"/>
    <w:rsid w:val="00D7150E"/>
    <w:rsid w:val="00D75515"/>
    <w:rsid w:val="00D81E83"/>
    <w:rsid w:val="00D8487F"/>
    <w:rsid w:val="00D86EA7"/>
    <w:rsid w:val="00DA1CFE"/>
    <w:rsid w:val="00DB0917"/>
    <w:rsid w:val="00DB6838"/>
    <w:rsid w:val="00DB68BF"/>
    <w:rsid w:val="00DC395F"/>
    <w:rsid w:val="00DE33AB"/>
    <w:rsid w:val="00DF09F9"/>
    <w:rsid w:val="00DF48A9"/>
    <w:rsid w:val="00DF60AD"/>
    <w:rsid w:val="00E16B38"/>
    <w:rsid w:val="00E33EB5"/>
    <w:rsid w:val="00E40345"/>
    <w:rsid w:val="00E469F1"/>
    <w:rsid w:val="00E52B7F"/>
    <w:rsid w:val="00E52BB8"/>
    <w:rsid w:val="00E532F8"/>
    <w:rsid w:val="00E5369B"/>
    <w:rsid w:val="00E96F72"/>
    <w:rsid w:val="00E9704E"/>
    <w:rsid w:val="00EA4E7A"/>
    <w:rsid w:val="00EB166E"/>
    <w:rsid w:val="00EC0C9E"/>
    <w:rsid w:val="00EC1824"/>
    <w:rsid w:val="00EE19E3"/>
    <w:rsid w:val="00EE3AEE"/>
    <w:rsid w:val="00EF5017"/>
    <w:rsid w:val="00F01AA2"/>
    <w:rsid w:val="00F202D7"/>
    <w:rsid w:val="00F22022"/>
    <w:rsid w:val="00F23F85"/>
    <w:rsid w:val="00F25BFA"/>
    <w:rsid w:val="00F32245"/>
    <w:rsid w:val="00F342FD"/>
    <w:rsid w:val="00F376C3"/>
    <w:rsid w:val="00F37F8A"/>
    <w:rsid w:val="00F446EB"/>
    <w:rsid w:val="00F75AE1"/>
    <w:rsid w:val="00F954D9"/>
    <w:rsid w:val="00FA1156"/>
    <w:rsid w:val="00FB2C1D"/>
    <w:rsid w:val="00FB64B1"/>
    <w:rsid w:val="00FC3EF1"/>
    <w:rsid w:val="00FE0249"/>
    <w:rsid w:val="00FE41C5"/>
    <w:rsid w:val="00FE7D78"/>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10B6"/>
  <w15:docId w15:val="{23A70813-A1CC-419D-8E4A-B7BB13B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pPr>
      <w:spacing w:after="0" w:line="240" w:lineRule="auto"/>
    </w:pPr>
    <w:rPr>
      <w:rFonts w:ascii="Arial" w:eastAsia="Times New Roman" w:hAnsi="Arial" w:cs="Times New Roman"/>
      <w:sz w:val="24"/>
      <w:szCs w:val="20"/>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PT Char"/>
    <w:basedOn w:val="DefaultParagraphFont"/>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basedOn w:val="DefaultParagraphFont"/>
    <w:link w:val="Heading2"/>
    <w:rsid w:val="00992752"/>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92752"/>
    <w:rPr>
      <w:rFonts w:ascii="Times New Roman" w:eastAsia="Times New Roman" w:hAnsi="Times New Roman" w:cs="Times New Roman"/>
      <w:caps/>
      <w:szCs w:val="20"/>
    </w:rPr>
  </w:style>
  <w:style w:type="character" w:customStyle="1" w:styleId="Heading4Char">
    <w:name w:val="Heading 4 Char"/>
    <w:aliases w:val="PR1 Char"/>
    <w:basedOn w:val="DefaultParagraphFont"/>
    <w:link w:val="Heading4"/>
    <w:rsid w:val="00992752"/>
    <w:rPr>
      <w:rFonts w:ascii="Times New Roman" w:eastAsia="Times New Roman" w:hAnsi="Times New Roman" w:cs="Times New Roman"/>
      <w:szCs w:val="20"/>
    </w:rPr>
  </w:style>
  <w:style w:type="character" w:customStyle="1" w:styleId="Heading5Char">
    <w:name w:val="Heading 5 Char"/>
    <w:aliases w:val="PR2 Char"/>
    <w:basedOn w:val="DefaultParagraphFont"/>
    <w:link w:val="Heading5"/>
    <w:rsid w:val="00992752"/>
    <w:rPr>
      <w:rFonts w:ascii="Times New Roman" w:eastAsia="Times New Roman" w:hAnsi="Times New Roman" w:cs="Times New Roman"/>
      <w:szCs w:val="20"/>
    </w:rPr>
  </w:style>
  <w:style w:type="character" w:customStyle="1" w:styleId="Heading6Char">
    <w:name w:val="Heading 6 Char"/>
    <w:aliases w:val="PR3 Char"/>
    <w:basedOn w:val="DefaultParagraphFont"/>
    <w:link w:val="Heading6"/>
    <w:rsid w:val="00992752"/>
    <w:rPr>
      <w:rFonts w:ascii="Times New Roman" w:eastAsia="Times New Roman" w:hAnsi="Times New Roman" w:cs="Times New Roman"/>
      <w:szCs w:val="20"/>
    </w:rPr>
  </w:style>
  <w:style w:type="character" w:customStyle="1" w:styleId="Heading7Char">
    <w:name w:val="Heading 7 Char"/>
    <w:aliases w:val="PR4 Char"/>
    <w:basedOn w:val="DefaultParagraphFont"/>
    <w:link w:val="Heading7"/>
    <w:rsid w:val="00992752"/>
    <w:rPr>
      <w:rFonts w:ascii="Times New Roman" w:eastAsia="Times New Roman" w:hAnsi="Times New Roman" w:cs="Times New Roman"/>
      <w:szCs w:val="20"/>
    </w:rPr>
  </w:style>
  <w:style w:type="character" w:customStyle="1" w:styleId="Heading8Char">
    <w:name w:val="Heading 8 Char"/>
    <w:aliases w:val="PR5 Char"/>
    <w:basedOn w:val="DefaultParagraphFont"/>
    <w:link w:val="Heading8"/>
    <w:rsid w:val="00992752"/>
    <w:rPr>
      <w:rFonts w:ascii="Arial" w:eastAsia="Times New Roman" w:hAnsi="Arial" w:cs="Times New Roman"/>
      <w:sz w:val="20"/>
      <w:szCs w:val="20"/>
    </w:rPr>
  </w:style>
  <w:style w:type="character" w:customStyle="1" w:styleId="Heading9Char">
    <w:name w:val="Heading 9 Char"/>
    <w:basedOn w:val="DefaultParagraphFont"/>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basedOn w:val="DefaultParagraphFont"/>
    <w:link w:val="Footer"/>
    <w:rsid w:val="00992752"/>
    <w:rPr>
      <w:rFonts w:ascii="Times New Roman" w:eastAsia="Times New Roman" w:hAnsi="Times New Roman" w:cs="Times New Roman"/>
      <w:szCs w:val="20"/>
    </w:rPr>
  </w:style>
  <w:style w:type="character" w:styleId="Hyperlink">
    <w:name w:val="Hyperlink"/>
    <w:basedOn w:val="DefaultParagraphFont"/>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basedOn w:val="DefaultParagraphFont"/>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basedOn w:val="DefaultParagraphFont"/>
    <w:link w:val="Header"/>
    <w:uiPriority w:val="99"/>
    <w:rsid w:val="00992752"/>
    <w:rPr>
      <w:rFonts w:ascii="Arial" w:eastAsia="Times New Roman" w:hAnsi="Arial" w:cs="Times New Roman"/>
      <w:sz w:val="24"/>
      <w:szCs w:val="20"/>
    </w:rPr>
  </w:style>
  <w:style w:type="paragraph" w:customStyle="1" w:styleId="DefaultText">
    <w:name w:val="Default Text"/>
    <w:basedOn w:val="Normal"/>
    <w:rsid w:val="005D4C46"/>
    <w:rPr>
      <w:rFonts w:ascii="Times New Roman" w:hAnsi="Times New Roman"/>
    </w:rPr>
  </w:style>
  <w:style w:type="character" w:styleId="UnresolvedMention">
    <w:name w:val="Unresolved Mention"/>
    <w:basedOn w:val="DefaultParagraphFont"/>
    <w:uiPriority w:val="99"/>
    <w:semiHidden/>
    <w:unhideWhenUsed/>
    <w:rsid w:val="00B37861"/>
    <w:rPr>
      <w:color w:val="605E5C"/>
      <w:shd w:val="clear" w:color="auto" w:fill="E1DFDD"/>
    </w:rPr>
  </w:style>
  <w:style w:type="paragraph" w:styleId="Revision">
    <w:name w:val="Revision"/>
    <w:hidden/>
    <w:uiPriority w:val="99"/>
    <w:semiHidden/>
    <w:rsid w:val="00B67DC9"/>
    <w:pPr>
      <w:spacing w:after="0" w:line="240" w:lineRule="auto"/>
    </w:pPr>
    <w:rPr>
      <w:rFonts w:ascii="Arial" w:eastAsia="Times New Roman" w:hAnsi="Arial" w:cs="Times New Roman"/>
      <w:sz w:val="24"/>
      <w:szCs w:val="20"/>
    </w:rPr>
  </w:style>
  <w:style w:type="paragraph" w:customStyle="1" w:styleId="TIP">
    <w:name w:val="TIP"/>
    <w:basedOn w:val="Normal"/>
    <w:link w:val="TIPChar"/>
    <w:rsid w:val="00AA71F3"/>
    <w:pPr>
      <w:pBdr>
        <w:top w:val="single" w:sz="4" w:space="3" w:color="auto"/>
        <w:left w:val="single" w:sz="4" w:space="4" w:color="auto"/>
        <w:bottom w:val="single" w:sz="4" w:space="3" w:color="auto"/>
        <w:right w:val="single" w:sz="4" w:space="4" w:color="auto"/>
      </w:pBdr>
      <w:spacing w:before="240"/>
    </w:pPr>
    <w:rPr>
      <w:rFonts w:ascii="Times New Roman" w:hAnsi="Times New Roman"/>
      <w:color w:val="B30838"/>
      <w:sz w:val="22"/>
      <w:lang w:val="x-none" w:eastAsia="x-none"/>
    </w:rPr>
  </w:style>
  <w:style w:type="character" w:customStyle="1" w:styleId="TIPChar">
    <w:name w:val="TIP Char"/>
    <w:link w:val="TIP"/>
    <w:rsid w:val="00AA71F3"/>
    <w:rPr>
      <w:rFonts w:ascii="Times New Roman" w:eastAsia="Times New Roman" w:hAnsi="Times New Roman" w:cs="Times New Roman"/>
      <w:color w:val="B3083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oco.com/" TargetMode="External"/><Relationship Id="rId3" Type="http://schemas.openxmlformats.org/officeDocument/2006/relationships/settings" Target="settings.xml"/><Relationship Id="rId7" Type="http://schemas.openxmlformats.org/officeDocument/2006/relationships/hyperlink" Target="https://prosoco.com/product/interior-masonry-dustproof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1261</Words>
  <Characters>7206</Characters>
  <Application>Microsoft Office Word</Application>
  <DocSecurity>0</DocSecurity>
  <Lines>144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Lattimer</dc:creator>
  <cp:lastModifiedBy>Alley Mathson</cp:lastModifiedBy>
  <cp:revision>2</cp:revision>
  <dcterms:created xsi:type="dcterms:W3CDTF">2023-05-16T16:40:00Z</dcterms:created>
  <dcterms:modified xsi:type="dcterms:W3CDTF">2023-05-16T16:40:00Z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b4b420a6fd336d169f98f0ce6a57c208dd26065319379fd2c7de3b95859ae576</vt:lpwstr>
  </property>
</Properties>
</file>