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C8108" w14:textId="77777777" w:rsidR="00BF7AEA" w:rsidRDefault="00BF7AEA" w:rsidP="007963FC">
      <w:pPr>
        <w:pStyle w:val="Header"/>
        <w:tabs>
          <w:tab w:val="clear" w:pos="4680"/>
          <w:tab w:val="clear" w:pos="9360"/>
          <w:tab w:val="center" w:pos="5040"/>
          <w:tab w:val="right" w:pos="10080"/>
        </w:tabs>
        <w:contextualSpacing/>
        <w:rPr>
          <w:rFonts w:cs="Arial"/>
          <w:color w:val="0070C0"/>
        </w:rPr>
      </w:pPr>
    </w:p>
    <w:p w14:paraId="55C4D149" w14:textId="6A31CE8E" w:rsidR="00BF7AEA" w:rsidRDefault="00BF7AEA" w:rsidP="00BF7AEA">
      <w:pPr>
        <w:pStyle w:val="Header"/>
        <w:tabs>
          <w:tab w:val="clear" w:pos="4680"/>
          <w:tab w:val="clear" w:pos="9360"/>
          <w:tab w:val="center" w:pos="5040"/>
          <w:tab w:val="right" w:pos="10080"/>
        </w:tabs>
        <w:contextualSpacing/>
        <w:jc w:val="center"/>
        <w:rPr>
          <w:rFonts w:cs="Arial"/>
          <w:color w:val="0070C0"/>
        </w:rPr>
      </w:pPr>
      <w:r>
        <w:rPr>
          <w:rFonts w:cs="Arial"/>
          <w:noProof/>
          <w:color w:val="0070C0"/>
        </w:rPr>
        <w:drawing>
          <wp:inline distT="0" distB="0" distL="0" distR="0" wp14:anchorId="13CE1E3E" wp14:editId="52DD5576">
            <wp:extent cx="1933575" cy="428791"/>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FP-MasterLogo-2C-CMYK-1204x267-9fde79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8152" cy="434241"/>
                    </a:xfrm>
                    <a:prstGeom prst="rect">
                      <a:avLst/>
                    </a:prstGeom>
                  </pic:spPr>
                </pic:pic>
              </a:graphicData>
            </a:graphic>
          </wp:inline>
        </w:drawing>
      </w:r>
    </w:p>
    <w:p w14:paraId="12A2CE32" w14:textId="77777777" w:rsidR="00BF7AEA" w:rsidRDefault="00BF7AEA" w:rsidP="007963FC">
      <w:pPr>
        <w:pStyle w:val="Header"/>
        <w:tabs>
          <w:tab w:val="clear" w:pos="4680"/>
          <w:tab w:val="clear" w:pos="9360"/>
          <w:tab w:val="center" w:pos="5040"/>
          <w:tab w:val="right" w:pos="10080"/>
        </w:tabs>
        <w:contextualSpacing/>
        <w:rPr>
          <w:rFonts w:cs="Arial"/>
          <w:color w:val="0070C0"/>
        </w:rPr>
      </w:pPr>
    </w:p>
    <w:p w14:paraId="0D282D9E" w14:textId="0B3455A3" w:rsidR="00B53CEB" w:rsidRDefault="00BF7AEA" w:rsidP="00B53CE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jc w:val="center"/>
        <w:rPr>
          <w:rFonts w:cs="Arial"/>
          <w:b/>
        </w:rPr>
      </w:pPr>
      <w:r w:rsidRPr="00A75AF0">
        <w:rPr>
          <w:rFonts w:cs="Arial"/>
        </w:rPr>
        <w:fldChar w:fldCharType="begin"/>
      </w:r>
      <w:r w:rsidRPr="00A75AF0">
        <w:rPr>
          <w:rFonts w:cs="Arial"/>
        </w:rPr>
        <w:instrText xml:space="preserve"> SEQ CHAPTER \h \r 1</w:instrText>
      </w:r>
      <w:r w:rsidRPr="00A75AF0">
        <w:rPr>
          <w:rFonts w:cs="Arial"/>
        </w:rPr>
        <w:fldChar w:fldCharType="end"/>
      </w:r>
      <w:r w:rsidRPr="00A75AF0">
        <w:rPr>
          <w:rFonts w:cs="Arial"/>
          <w:b/>
        </w:rPr>
        <w:t>SECTION 06 42 00</w:t>
      </w:r>
    </w:p>
    <w:p w14:paraId="2C75B809" w14:textId="3BB0EAB0" w:rsidR="00BF7AEA" w:rsidRPr="00A75AF0" w:rsidRDefault="00BF7AEA" w:rsidP="00BF7AE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jc w:val="center"/>
        <w:rPr>
          <w:rFonts w:cs="Arial"/>
          <w:b/>
        </w:rPr>
      </w:pPr>
      <w:r w:rsidRPr="00A75AF0">
        <w:rPr>
          <w:rFonts w:cs="Arial"/>
          <w:b/>
        </w:rPr>
        <w:t>WOOD PANELING</w:t>
      </w:r>
    </w:p>
    <w:p w14:paraId="189EE450" w14:textId="7EE84252" w:rsidR="007963FC" w:rsidRPr="00A75AF0" w:rsidRDefault="007963FC" w:rsidP="00BF7AEA">
      <w:pPr>
        <w:pStyle w:val="Header"/>
        <w:tabs>
          <w:tab w:val="clear" w:pos="4680"/>
          <w:tab w:val="clear" w:pos="9360"/>
          <w:tab w:val="center" w:pos="5040"/>
          <w:tab w:val="right" w:pos="10080"/>
        </w:tabs>
        <w:contextualSpacing/>
        <w:jc w:val="center"/>
        <w:rPr>
          <w:rFonts w:cs="Arial"/>
          <w:color w:val="0070C0"/>
        </w:rPr>
      </w:pPr>
      <w:r w:rsidRPr="00A75AF0">
        <w:rPr>
          <w:rFonts w:cs="Arial"/>
          <w:color w:val="0070C0"/>
        </w:rPr>
        <w:tab/>
      </w:r>
      <w:r w:rsidRPr="00A75AF0">
        <w:rPr>
          <w:rFonts w:cs="Arial"/>
          <w:color w:val="0070C0"/>
        </w:rPr>
        <w:tab/>
      </w:r>
    </w:p>
    <w:p w14:paraId="22A98E6E" w14:textId="77777777" w:rsidR="007963FC" w:rsidRPr="00A75AF0" w:rsidRDefault="007963FC" w:rsidP="007963F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70C0"/>
        </w:rPr>
      </w:pPr>
    </w:p>
    <w:p w14:paraId="5DC9E2BB" w14:textId="77777777" w:rsidR="007963FC" w:rsidRPr="00A75AF0" w:rsidRDefault="007963FC" w:rsidP="007963FC">
      <w:pPr>
        <w:rPr>
          <w:rFonts w:cs="Arial"/>
          <w:color w:val="0070C0"/>
        </w:rPr>
      </w:pPr>
      <w:r w:rsidRPr="00A75AF0">
        <w:rPr>
          <w:rFonts w:cs="Arial"/>
          <w:color w:val="0070C0"/>
        </w:rPr>
        <w:t>This section includes editing notes to assist the user in editing the section to suit project requirements. These notes are included as hidden text, and can be revealed or hidden by the following method in Microsoft Word:</w:t>
      </w:r>
    </w:p>
    <w:p w14:paraId="250C18CB" w14:textId="77777777" w:rsidR="007963FC" w:rsidRPr="00A75AF0" w:rsidRDefault="007963FC" w:rsidP="007963FC">
      <w:pPr>
        <w:rPr>
          <w:rFonts w:cs="Arial"/>
          <w:color w:val="0070C0"/>
        </w:rPr>
      </w:pPr>
    </w:p>
    <w:p w14:paraId="5C1FFD0F" w14:textId="0AB4BF38" w:rsidR="007963FC" w:rsidRDefault="007963FC" w:rsidP="00B53CEB">
      <w:pPr>
        <w:jc w:val="center"/>
        <w:rPr>
          <w:rFonts w:cs="Arial"/>
          <w:color w:val="0070C0"/>
        </w:rPr>
      </w:pPr>
      <w:r w:rsidRPr="00A75AF0">
        <w:rPr>
          <w:rFonts w:cs="Arial"/>
          <w:color w:val="0070C0"/>
        </w:rPr>
        <w:t>Display the FILE tab on the ribbon, click OPTIONS, then DISPLAY. Select of deselect HIDDEN TEXT.</w:t>
      </w:r>
    </w:p>
    <w:p w14:paraId="53187EDD" w14:textId="6D9F9F2D" w:rsidR="00B53CEB" w:rsidRDefault="00B53CEB" w:rsidP="00B53CEB">
      <w:pPr>
        <w:jc w:val="center"/>
        <w:rPr>
          <w:rFonts w:cs="Arial"/>
          <w:color w:val="0070C0"/>
        </w:rPr>
      </w:pPr>
    </w:p>
    <w:p w14:paraId="260AA14B" w14:textId="77777777" w:rsidR="00B53CEB" w:rsidRPr="00B53CEB" w:rsidRDefault="00B53CEB" w:rsidP="00B53CEB">
      <w:pPr>
        <w:jc w:val="center"/>
        <w:rPr>
          <w:rFonts w:cs="Arial"/>
          <w:i/>
          <w:color w:val="0070C0"/>
        </w:rPr>
      </w:pPr>
      <w:bookmarkStart w:id="0" w:name="_GoBack"/>
      <w:r w:rsidRPr="00B53CEB">
        <w:rPr>
          <w:rFonts w:cs="Arial"/>
          <w:i/>
        </w:rPr>
        <w:t>Copyright 2021 – Roseburg Forest Products – All rights reserved</w:t>
      </w:r>
      <w:bookmarkEnd w:id="0"/>
    </w:p>
    <w:p w14:paraId="523C1612" w14:textId="77777777" w:rsidR="007963FC" w:rsidRPr="00A75AF0" w:rsidRDefault="007963FC" w:rsidP="007963FC">
      <w:pPr>
        <w:rPr>
          <w:rFonts w:cs="Arial"/>
          <w:color w:val="0070C0"/>
        </w:rPr>
      </w:pPr>
    </w:p>
    <w:p w14:paraId="66278069" w14:textId="3A79B66C" w:rsidR="007963FC" w:rsidRPr="00A75AF0" w:rsidRDefault="007963FC" w:rsidP="007963FC">
      <w:pPr>
        <w:rPr>
          <w:rFonts w:cs="Arial"/>
          <w:vanish/>
          <w:color w:val="0070C0"/>
        </w:rPr>
      </w:pPr>
      <w:r w:rsidRPr="00A75AF0">
        <w:rPr>
          <w:rFonts w:cs="Arial"/>
          <w:vanish/>
          <w:color w:val="0070C0"/>
        </w:rPr>
        <w:t>This guide specification section has been prepared by Roseburg Forest Products for use in the preparation of a project specification section covering custom interior wood paneling.</w:t>
      </w:r>
    </w:p>
    <w:p w14:paraId="14762E1D" w14:textId="77777777" w:rsidR="007963FC" w:rsidRPr="00A75AF0" w:rsidRDefault="007963FC" w:rsidP="007963FC">
      <w:pPr>
        <w:rPr>
          <w:rFonts w:cs="Arial"/>
          <w:vanish/>
          <w:color w:val="0070C0"/>
        </w:rPr>
      </w:pPr>
    </w:p>
    <w:p w14:paraId="14D3CC94" w14:textId="77777777" w:rsidR="007963FC" w:rsidRPr="00A75AF0" w:rsidRDefault="007963FC" w:rsidP="007963FC">
      <w:pPr>
        <w:rPr>
          <w:rFonts w:cs="Arial"/>
          <w:vanish/>
          <w:color w:val="0070C0"/>
        </w:rPr>
      </w:pPr>
      <w:r w:rsidRPr="00A75AF0">
        <w:rPr>
          <w:rFonts w:cs="Arial"/>
          <w:vanish/>
          <w:color w:val="0070C0"/>
        </w:rPr>
        <w:t>The following should be noted in using this specification:</w:t>
      </w:r>
    </w:p>
    <w:p w14:paraId="1C5C0C87" w14:textId="77777777" w:rsidR="007963FC" w:rsidRPr="00A75AF0" w:rsidRDefault="007963FC" w:rsidP="007963FC">
      <w:pPr>
        <w:rPr>
          <w:rFonts w:cs="Arial"/>
          <w:vanish/>
          <w:color w:val="0070C0"/>
        </w:rPr>
      </w:pPr>
    </w:p>
    <w:p w14:paraId="12596AD1" w14:textId="77777777" w:rsidR="007963FC" w:rsidRPr="00A75AF0" w:rsidRDefault="007963FC" w:rsidP="007963FC">
      <w:pPr>
        <w:tabs>
          <w:tab w:val="left" w:pos="540"/>
          <w:tab w:val="left" w:pos="1080"/>
        </w:tabs>
        <w:ind w:left="540"/>
        <w:rPr>
          <w:rFonts w:cs="Arial"/>
          <w:vanish/>
          <w:color w:val="0070C0"/>
        </w:rPr>
      </w:pPr>
      <w:r w:rsidRPr="00A75AF0">
        <w:rPr>
          <w:rFonts w:cs="Arial"/>
          <w:vanish/>
          <w:color w:val="0070C0"/>
        </w:rPr>
        <w:t>Hypertext links to manufacturer websites are included after manufacturer names to assist in product selection and further research. Hypertext links are contained in blue, e.g.:</w:t>
      </w:r>
    </w:p>
    <w:p w14:paraId="0B638A41" w14:textId="77777777" w:rsidR="007963FC" w:rsidRPr="00A75AF0" w:rsidRDefault="007963FC" w:rsidP="007963FC">
      <w:pPr>
        <w:tabs>
          <w:tab w:val="left" w:pos="540"/>
          <w:tab w:val="left" w:pos="1080"/>
        </w:tabs>
        <w:ind w:left="540"/>
        <w:rPr>
          <w:rFonts w:cs="Arial"/>
          <w:vanish/>
          <w:color w:val="0070C0"/>
        </w:rPr>
      </w:pPr>
    </w:p>
    <w:p w14:paraId="04BB872E" w14:textId="77777777" w:rsidR="007963FC" w:rsidRPr="00A75AF0" w:rsidRDefault="007963FC" w:rsidP="007963FC">
      <w:pPr>
        <w:tabs>
          <w:tab w:val="left" w:pos="540"/>
          <w:tab w:val="left" w:pos="1080"/>
        </w:tabs>
        <w:ind w:left="540"/>
        <w:rPr>
          <w:rFonts w:cs="Arial"/>
          <w:vanish/>
          <w:color w:val="0070C0"/>
        </w:rPr>
      </w:pPr>
      <w:r w:rsidRPr="00A75AF0">
        <w:rPr>
          <w:rFonts w:cs="Arial"/>
          <w:vanish/>
          <w:color w:val="0070C0"/>
        </w:rPr>
        <w:tab/>
      </w:r>
      <w:hyperlink r:id="rId8" w:history="1">
        <w:r w:rsidRPr="00A75AF0">
          <w:rPr>
            <w:rStyle w:val="Hyperlink"/>
            <w:rFonts w:cs="Arial"/>
            <w:vanish/>
            <w:color w:val="0070C0"/>
            <w:u w:val="none"/>
          </w:rPr>
          <w:t>www.roseburg.com</w:t>
        </w:r>
      </w:hyperlink>
      <w:r w:rsidRPr="00A75AF0">
        <w:rPr>
          <w:rFonts w:cs="Arial"/>
          <w:vanish/>
          <w:color w:val="0070C0"/>
        </w:rPr>
        <w:t xml:space="preserve"> </w:t>
      </w:r>
    </w:p>
    <w:p w14:paraId="293D9F98" w14:textId="77777777" w:rsidR="007963FC" w:rsidRPr="00A75AF0" w:rsidRDefault="007963FC" w:rsidP="007963FC">
      <w:pPr>
        <w:tabs>
          <w:tab w:val="left" w:pos="540"/>
          <w:tab w:val="left" w:pos="1080"/>
        </w:tabs>
        <w:ind w:left="540"/>
        <w:rPr>
          <w:rFonts w:cs="Arial"/>
          <w:vanish/>
          <w:color w:val="0070C0"/>
        </w:rPr>
      </w:pPr>
    </w:p>
    <w:p w14:paraId="3C204051" w14:textId="77777777" w:rsidR="007963FC" w:rsidRPr="00A75AF0" w:rsidRDefault="007963FC" w:rsidP="007963FC">
      <w:pPr>
        <w:tabs>
          <w:tab w:val="left" w:pos="540"/>
          <w:tab w:val="left" w:pos="1080"/>
        </w:tabs>
        <w:ind w:left="540"/>
        <w:rPr>
          <w:rFonts w:cs="Arial"/>
          <w:vanish/>
          <w:color w:val="0070C0"/>
        </w:rPr>
      </w:pPr>
      <w:r w:rsidRPr="00A75AF0">
        <w:rPr>
          <w:rFonts w:cs="Arial"/>
          <w:vanish/>
          <w:color w:val="0070C0"/>
        </w:rPr>
        <w:t xml:space="preserve">Optional text requiring a selection by the user is enclosed within brackets and as red text, e.g.: </w:t>
      </w:r>
      <w:r w:rsidRPr="00A75AF0">
        <w:rPr>
          <w:rFonts w:cs="Arial"/>
          <w:vanish/>
          <w:color w:val="0070C0"/>
        </w:rPr>
        <w:sym w:font="WP TypographicSymbols" w:char="0041"/>
      </w:r>
      <w:r w:rsidRPr="00A75AF0">
        <w:rPr>
          <w:rFonts w:cs="Arial"/>
          <w:vanish/>
          <w:color w:val="0070C0"/>
        </w:rPr>
        <w:t>Color: [Red.] [Black.]"</w:t>
      </w:r>
    </w:p>
    <w:p w14:paraId="3C5042CF" w14:textId="77777777" w:rsidR="007963FC" w:rsidRPr="00A75AF0" w:rsidRDefault="007963FC" w:rsidP="007963FC">
      <w:pPr>
        <w:tabs>
          <w:tab w:val="left" w:pos="540"/>
          <w:tab w:val="left" w:pos="1080"/>
        </w:tabs>
        <w:ind w:left="540"/>
        <w:rPr>
          <w:rFonts w:cs="Arial"/>
          <w:vanish/>
          <w:color w:val="0070C0"/>
        </w:rPr>
      </w:pPr>
    </w:p>
    <w:p w14:paraId="6E1FE1CD" w14:textId="77777777" w:rsidR="007963FC" w:rsidRPr="00A75AF0" w:rsidRDefault="007963FC" w:rsidP="007963FC">
      <w:pPr>
        <w:tabs>
          <w:tab w:val="left" w:pos="540"/>
          <w:tab w:val="left" w:pos="1080"/>
        </w:tabs>
        <w:ind w:left="540"/>
        <w:rPr>
          <w:rFonts w:cs="Arial"/>
          <w:vanish/>
          <w:color w:val="0070C0"/>
        </w:rPr>
      </w:pPr>
      <w:r w:rsidRPr="00A75AF0">
        <w:rPr>
          <w:rFonts w:cs="Arial"/>
          <w:vanish/>
          <w:color w:val="0070C0"/>
        </w:rPr>
        <w:t>Items requiring user input are enclosed within brackets and as red text, e.g.: "Section [__ __ __ - ________]."</w:t>
      </w:r>
    </w:p>
    <w:p w14:paraId="5826772C" w14:textId="77777777" w:rsidR="007963FC" w:rsidRPr="00A75AF0" w:rsidRDefault="007963FC" w:rsidP="007963FC">
      <w:pPr>
        <w:tabs>
          <w:tab w:val="left" w:pos="540"/>
          <w:tab w:val="left" w:pos="1080"/>
        </w:tabs>
        <w:ind w:left="540"/>
        <w:rPr>
          <w:rFonts w:cs="Arial"/>
          <w:vanish/>
          <w:color w:val="0070C0"/>
        </w:rPr>
      </w:pPr>
    </w:p>
    <w:p w14:paraId="56B6BD02" w14:textId="77777777" w:rsidR="007963FC" w:rsidRPr="00A75AF0" w:rsidRDefault="007963FC" w:rsidP="007963FC">
      <w:pPr>
        <w:tabs>
          <w:tab w:val="left" w:pos="540"/>
          <w:tab w:val="left" w:pos="1080"/>
        </w:tabs>
        <w:ind w:left="540"/>
        <w:rPr>
          <w:rFonts w:cs="Arial"/>
          <w:vanish/>
          <w:color w:val="0070C0"/>
        </w:rPr>
      </w:pPr>
      <w:r w:rsidRPr="00A75AF0">
        <w:rPr>
          <w:rFonts w:cs="Arial"/>
          <w:vanish/>
          <w:color w:val="0070C0"/>
        </w:rPr>
        <w:t>Optional paragraphs are separated by an "OR" statement included as red text, e.g.:</w:t>
      </w:r>
    </w:p>
    <w:p w14:paraId="3B7DD064" w14:textId="77777777" w:rsidR="007963FC" w:rsidRPr="00A75AF0" w:rsidRDefault="007963FC" w:rsidP="007963FC">
      <w:pPr>
        <w:rPr>
          <w:rFonts w:cs="Arial"/>
          <w:vanish/>
          <w:color w:val="0070C0"/>
        </w:rPr>
      </w:pPr>
    </w:p>
    <w:p w14:paraId="64B05DEC" w14:textId="77777777" w:rsidR="007963FC" w:rsidRPr="00A75AF0" w:rsidRDefault="007963FC" w:rsidP="007963FC">
      <w:pPr>
        <w:jc w:val="center"/>
        <w:rPr>
          <w:rFonts w:cs="Arial"/>
          <w:vanish/>
          <w:color w:val="0070C0"/>
        </w:rPr>
      </w:pPr>
      <w:r w:rsidRPr="00A75AF0">
        <w:rPr>
          <w:rFonts w:cs="Arial"/>
          <w:vanish/>
          <w:color w:val="0070C0"/>
        </w:rPr>
        <w:t>**** OR ****</w:t>
      </w:r>
    </w:p>
    <w:p w14:paraId="5D101F84" w14:textId="77777777" w:rsidR="007963FC" w:rsidRPr="00A75AF0" w:rsidRDefault="007963FC" w:rsidP="007963FC">
      <w:pPr>
        <w:rPr>
          <w:rFonts w:cs="Arial"/>
          <w:vanish/>
          <w:color w:val="0070C0"/>
        </w:rPr>
      </w:pPr>
    </w:p>
    <w:p w14:paraId="4E9603A9" w14:textId="77777777" w:rsidR="007963FC" w:rsidRPr="00A75AF0" w:rsidRDefault="007963FC" w:rsidP="007963FC">
      <w:pPr>
        <w:rPr>
          <w:rFonts w:cs="Arial"/>
          <w:vanish/>
          <w:color w:val="0070C0"/>
        </w:rPr>
      </w:pPr>
      <w:r w:rsidRPr="00A75AF0">
        <w:rPr>
          <w:rFonts w:cs="Arial"/>
          <w:vanish/>
          <w:color w:val="0070C0"/>
        </w:rPr>
        <w:t xml:space="preserve">For assistance in the use of products in this section, contact Roseburg Forest Products by calling 800-245-1115 or visit their website at </w:t>
      </w:r>
      <w:hyperlink r:id="rId9" w:history="1">
        <w:r w:rsidRPr="00A75AF0">
          <w:rPr>
            <w:rStyle w:val="Hyperlink"/>
            <w:rFonts w:cs="Arial"/>
            <w:vanish/>
            <w:color w:val="0070C0"/>
            <w:u w:val="none"/>
          </w:rPr>
          <w:t>www.roseburg.com</w:t>
        </w:r>
      </w:hyperlink>
      <w:r w:rsidRPr="00A75AF0">
        <w:rPr>
          <w:rFonts w:cs="Arial"/>
          <w:vanish/>
          <w:color w:val="0070C0"/>
        </w:rPr>
        <w:t xml:space="preserve">. </w:t>
      </w:r>
    </w:p>
    <w:p w14:paraId="6C175C22" w14:textId="77777777" w:rsidR="007963FC" w:rsidRPr="00A75AF0" w:rsidRDefault="007963FC" w:rsidP="007963FC">
      <w:pPr>
        <w:rPr>
          <w:rFonts w:cs="Arial"/>
          <w:vanish/>
          <w:color w:val="0070C0"/>
        </w:rPr>
      </w:pPr>
    </w:p>
    <w:p w14:paraId="57367A36" w14:textId="77777777" w:rsidR="007963FC" w:rsidRPr="00A75AF0" w:rsidRDefault="007963FC" w:rsidP="007963FC">
      <w:pPr>
        <w:rPr>
          <w:rFonts w:cs="Arial"/>
          <w:vanish/>
          <w:color w:val="0070C0"/>
        </w:rPr>
      </w:pPr>
      <w:r w:rsidRPr="00A75AF0">
        <w:rPr>
          <w:rFonts w:cs="Arial"/>
          <w:vanish/>
          <w:color w:val="0070C0"/>
        </w:rPr>
        <w:t>This specification has been prepared based on</w:t>
      </w:r>
      <w:r w:rsidRPr="00A75AF0">
        <w:rPr>
          <w:rFonts w:cs="Arial"/>
          <w:iCs/>
          <w:vanish/>
          <w:color w:val="0070C0"/>
        </w:rPr>
        <w:t xml:space="preserve"> SimpleSpecs</w:t>
      </w:r>
      <w:r w:rsidRPr="00A75AF0">
        <w:rPr>
          <w:rFonts w:cs="Arial"/>
          <w:vanish/>
          <w:color w:val="0070C0"/>
        </w:rPr>
        <w:t>™ specification templates. The</w:t>
      </w:r>
      <w:r w:rsidRPr="00A75AF0">
        <w:rPr>
          <w:rFonts w:cs="Arial"/>
          <w:iCs/>
          <w:vanish/>
          <w:color w:val="0070C0"/>
        </w:rPr>
        <w:t xml:space="preserve"> SimpleSpecs</w:t>
      </w:r>
      <w:r w:rsidRPr="00A75AF0">
        <w:rPr>
          <w:rFonts w:cs="Arial"/>
          <w:vanish/>
          <w:color w:val="0070C0"/>
        </w:rPr>
        <w:t>™ Master Guide Specification system</w:t>
      </w:r>
      <w:r w:rsidRPr="00A75AF0">
        <w:rPr>
          <w:rFonts w:cs="Arial"/>
          <w:vanish/>
          <w:color w:val="0070C0"/>
          <w:lang w:val="en-CA"/>
        </w:rPr>
        <w:t xml:space="preserve"> </w:t>
      </w:r>
      <w:r w:rsidRPr="00A75AF0">
        <w:rPr>
          <w:rFonts w:cs="Arial"/>
          <w:vanish/>
          <w:color w:val="0070C0"/>
        </w:rPr>
        <w:t xml:space="preserve">comprises a full architectural master specification that can be used to specify all project requirements. For additional information on S-Specs products visit the ZeroDocs.com website at </w:t>
      </w:r>
      <w:hyperlink w:history="1">
        <w:r w:rsidRPr="00A75AF0">
          <w:rPr>
            <w:rStyle w:val="Hyperlink"/>
            <w:rFonts w:cs="Arial"/>
            <w:vanish/>
            <w:color w:val="0070C0"/>
            <w:u w:val="none"/>
          </w:rPr>
          <w:t>www.zerodocs.com</w:t>
        </w:r>
      </w:hyperlink>
      <w:r w:rsidRPr="00A75AF0">
        <w:rPr>
          <w:rFonts w:cs="Arial"/>
          <w:vanish/>
          <w:color w:val="0070C0"/>
        </w:rPr>
        <w:t xml:space="preserve">. </w:t>
      </w:r>
    </w:p>
    <w:p w14:paraId="28753391" w14:textId="77777777" w:rsidR="00532162" w:rsidRPr="00A75AF0" w:rsidRDefault="00532162">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vanish/>
          <w:color w:val="0070C0"/>
        </w:rPr>
      </w:pPr>
    </w:p>
    <w:p w14:paraId="28CA90B8" w14:textId="77777777" w:rsidR="00966688" w:rsidRPr="00A75AF0" w:rsidRDefault="00966688">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b/>
        </w:rPr>
      </w:pPr>
    </w:p>
    <w:p w14:paraId="7E1EBB55" w14:textId="77777777" w:rsidR="00966688" w:rsidRPr="00A75AF0" w:rsidRDefault="00D605AB" w:rsidP="009B146D">
      <w:pPr>
        <w:pStyle w:val="Level1"/>
      </w:pPr>
      <w:r w:rsidRPr="00A75AF0">
        <w:tab/>
        <w:t>GENERAL</w:t>
      </w:r>
    </w:p>
    <w:p w14:paraId="7C059992" w14:textId="77777777" w:rsidR="00966688" w:rsidRPr="00A75AF0" w:rsidRDefault="00966688">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rPr>
      </w:pPr>
    </w:p>
    <w:p w14:paraId="7DE1733E" w14:textId="77777777" w:rsidR="00966688" w:rsidRPr="00A75AF0" w:rsidRDefault="00D605AB" w:rsidP="009B146D">
      <w:pPr>
        <w:pStyle w:val="Level2"/>
      </w:pPr>
      <w:r w:rsidRPr="00A75AF0">
        <w:tab/>
        <w:t>SUBMITTALS</w:t>
      </w:r>
    </w:p>
    <w:p w14:paraId="4D0EFF71" w14:textId="77777777" w:rsidR="00966688" w:rsidRPr="00A75AF0" w:rsidRDefault="00966688">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rPr>
      </w:pPr>
    </w:p>
    <w:p w14:paraId="536A7DDF" w14:textId="77777777" w:rsidR="00966688" w:rsidRPr="00A75AF0" w:rsidRDefault="00D605AB" w:rsidP="009B146D">
      <w:pPr>
        <w:pStyle w:val="Level3"/>
      </w:pPr>
      <w:r w:rsidRPr="00A75AF0">
        <w:tab/>
        <w:t>Action Submittals:</w:t>
      </w:r>
    </w:p>
    <w:p w14:paraId="376BBC76" w14:textId="2A007365" w:rsidR="00966688" w:rsidRPr="00A75AF0" w:rsidRDefault="00D605AB" w:rsidP="009B146D">
      <w:pPr>
        <w:pStyle w:val="Level4"/>
      </w:pPr>
      <w:r w:rsidRPr="00A75AF0">
        <w:tab/>
        <w:t>Shop Drawings</w:t>
      </w:r>
      <w:r w:rsidR="008A7781" w:rsidRPr="00A75AF0">
        <w:t>: Illustrate products, installation, and relationship to adjacent construction.</w:t>
      </w:r>
    </w:p>
    <w:p w14:paraId="3B29DCA6" w14:textId="3AA461A9" w:rsidR="00966688" w:rsidRPr="00A75AF0" w:rsidRDefault="00D605AB" w:rsidP="009B146D">
      <w:pPr>
        <w:pStyle w:val="Level4"/>
      </w:pPr>
      <w:r w:rsidRPr="00A75AF0">
        <w:tab/>
        <w:t>Samples</w:t>
      </w:r>
      <w:r w:rsidR="00BD0534" w:rsidRPr="00A75AF0">
        <w:t>: Verification samples.</w:t>
      </w:r>
    </w:p>
    <w:p w14:paraId="56F400A1" w14:textId="2B2715F9" w:rsidR="00966688" w:rsidRPr="00A75AF0" w:rsidRDefault="00966688" w:rsidP="009B146D"/>
    <w:p w14:paraId="69C8F694" w14:textId="77777777" w:rsidR="00966688" w:rsidRPr="00A75AF0" w:rsidRDefault="00D605AB" w:rsidP="009B146D">
      <w:pPr>
        <w:pStyle w:val="Level2"/>
      </w:pPr>
      <w:r w:rsidRPr="00A75AF0">
        <w:tab/>
        <w:t>ADMINISTRATIVE REQUIREMENTS</w:t>
      </w:r>
    </w:p>
    <w:p w14:paraId="5DA880A7" w14:textId="26D5D36D" w:rsidR="00966688" w:rsidRPr="00A75AF0" w:rsidRDefault="00966688">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FF"/>
        </w:rPr>
      </w:pPr>
    </w:p>
    <w:p w14:paraId="741CCBDE" w14:textId="5A444FAC" w:rsidR="003D6064" w:rsidRPr="00A75AF0" w:rsidRDefault="003D6064">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vanish/>
          <w:color w:val="0070C0"/>
        </w:rPr>
      </w:pPr>
      <w:r w:rsidRPr="00A75AF0">
        <w:rPr>
          <w:rFonts w:cs="Arial"/>
          <w:vanish/>
          <w:color w:val="0070C0"/>
        </w:rPr>
        <w:t>Retain the following for a pre-installation conference. Delete for smaller, less complex projects.</w:t>
      </w:r>
    </w:p>
    <w:p w14:paraId="3B91484E" w14:textId="77777777" w:rsidR="003D6064" w:rsidRPr="00A75AF0" w:rsidRDefault="003D6064">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vanish/>
          <w:color w:val="0070C0"/>
        </w:rPr>
      </w:pPr>
    </w:p>
    <w:p w14:paraId="245C6E4C" w14:textId="77777777" w:rsidR="00966688" w:rsidRPr="00A75AF0" w:rsidRDefault="00D605AB" w:rsidP="009B146D">
      <w:pPr>
        <w:pStyle w:val="Level3"/>
      </w:pPr>
      <w:r w:rsidRPr="00A75AF0">
        <w:rPr>
          <w:color w:val="0000FF"/>
        </w:rPr>
        <w:tab/>
      </w:r>
      <w:r w:rsidRPr="00A75AF0">
        <w:t>Pre-Installation Conference:</w:t>
      </w:r>
    </w:p>
    <w:p w14:paraId="0900151B" w14:textId="18257C6B" w:rsidR="00966688" w:rsidRPr="00A75AF0" w:rsidRDefault="00D605AB" w:rsidP="009B146D">
      <w:pPr>
        <w:pStyle w:val="Level4"/>
        <w:rPr>
          <w:color w:val="000000"/>
        </w:rPr>
      </w:pPr>
      <w:r w:rsidRPr="00A75AF0">
        <w:rPr>
          <w:color w:val="000000"/>
        </w:rPr>
        <w:tab/>
        <w:t xml:space="preserve">Attendance: </w:t>
      </w:r>
      <w:r w:rsidRPr="00A75AF0">
        <w:rPr>
          <w:color w:val="FF0000"/>
        </w:rPr>
        <w:t>[</w:t>
      </w:r>
      <w:r w:rsidR="00026878" w:rsidRPr="00A75AF0">
        <w:rPr>
          <w:color w:val="FF0000"/>
        </w:rPr>
        <w:t>Design Professional</w:t>
      </w:r>
      <w:r w:rsidRPr="00A75AF0">
        <w:rPr>
          <w:color w:val="FF0000"/>
        </w:rPr>
        <w:t>,] [Owner,] [Contractor,] [Construction Manager,</w:t>
      </w:r>
      <w:r w:rsidR="002613BC" w:rsidRPr="00A75AF0">
        <w:rPr>
          <w:color w:val="FF0000"/>
        </w:rPr>
        <w:t>] [Design/Builder,</w:t>
      </w:r>
      <w:r w:rsidRPr="00A75AF0">
        <w:rPr>
          <w:color w:val="FF0000"/>
        </w:rPr>
        <w:t>]</w:t>
      </w:r>
      <w:r w:rsidRPr="00A75AF0">
        <w:rPr>
          <w:color w:val="000000"/>
        </w:rPr>
        <w:t xml:space="preserve"> installer, and related trades.</w:t>
      </w:r>
    </w:p>
    <w:p w14:paraId="633668D3" w14:textId="77777777" w:rsidR="00966688" w:rsidRPr="00A75AF0" w:rsidRDefault="00D605AB" w:rsidP="009B146D">
      <w:pPr>
        <w:pStyle w:val="Level4"/>
      </w:pPr>
      <w:r w:rsidRPr="00A75AF0">
        <w:tab/>
        <w:t>Review: Critical dimensions, delivery and storage, staging and sequencing, and protection of completed work.</w:t>
      </w:r>
    </w:p>
    <w:p w14:paraId="39605373" w14:textId="77777777" w:rsidR="00966688" w:rsidRPr="00A75AF0" w:rsidRDefault="00966688">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00"/>
        </w:rPr>
      </w:pPr>
    </w:p>
    <w:p w14:paraId="3F6E32BA" w14:textId="77777777" w:rsidR="00966688" w:rsidRPr="00A75AF0" w:rsidRDefault="00D605AB" w:rsidP="009B146D">
      <w:pPr>
        <w:pStyle w:val="Level2"/>
      </w:pPr>
      <w:r w:rsidRPr="00A75AF0">
        <w:tab/>
        <w:t>QUALITY ASSURANCE</w:t>
      </w:r>
    </w:p>
    <w:p w14:paraId="2113C25E" w14:textId="77777777" w:rsidR="00B64B4C" w:rsidRPr="00A75AF0" w:rsidRDefault="00B64B4C" w:rsidP="00B64B4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FF"/>
        </w:rPr>
      </w:pPr>
    </w:p>
    <w:p w14:paraId="0E14657F" w14:textId="492A05C9" w:rsidR="00B64B4C" w:rsidRPr="00A75AF0" w:rsidRDefault="00B64B4C" w:rsidP="00B64B4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vanish/>
          <w:color w:val="0070C0"/>
        </w:rPr>
      </w:pPr>
      <w:r w:rsidRPr="00A75AF0">
        <w:rPr>
          <w:rFonts w:cs="Arial"/>
          <w:vanish/>
          <w:color w:val="0070C0"/>
        </w:rPr>
        <w:t>Retain the following to specify minimum experience of fabricator and installer.</w:t>
      </w:r>
    </w:p>
    <w:p w14:paraId="1A0731F2" w14:textId="77777777" w:rsidR="00B64B4C" w:rsidRPr="00A75AF0" w:rsidRDefault="00B64B4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vanish/>
          <w:color w:val="0070C0"/>
        </w:rPr>
      </w:pPr>
    </w:p>
    <w:p w14:paraId="79B6315C" w14:textId="07630E5B" w:rsidR="00966688" w:rsidRPr="00A75AF0" w:rsidRDefault="00D605AB" w:rsidP="009B146D">
      <w:pPr>
        <w:pStyle w:val="Level3"/>
      </w:pPr>
      <w:r w:rsidRPr="00A75AF0">
        <w:tab/>
        <w:t xml:space="preserve">Fabricator and Installer Qualifications: </w:t>
      </w:r>
      <w:r w:rsidR="009F6613" w:rsidRPr="00A75AF0">
        <w:t xml:space="preserve">Firm specializing in work of this Section, with minimum </w:t>
      </w:r>
      <w:r w:rsidR="009F6613" w:rsidRPr="00A75AF0">
        <w:rPr>
          <w:color w:val="FF0000"/>
        </w:rPr>
        <w:t>[2] [__]</w:t>
      </w:r>
      <w:r w:rsidR="009F6613" w:rsidRPr="00A75AF0">
        <w:t xml:space="preserve"> years’ experience.</w:t>
      </w:r>
    </w:p>
    <w:p w14:paraId="437AB469" w14:textId="77777777" w:rsidR="00B64B4C" w:rsidRPr="00A75AF0" w:rsidRDefault="00B64B4C" w:rsidP="00B64B4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FF"/>
        </w:rPr>
      </w:pPr>
    </w:p>
    <w:p w14:paraId="5567F0C4" w14:textId="24D8AC1C" w:rsidR="00B64B4C" w:rsidRPr="00A75AF0" w:rsidRDefault="00B64B4C" w:rsidP="00B64B4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vanish/>
          <w:color w:val="0070C0"/>
        </w:rPr>
      </w:pPr>
      <w:r w:rsidRPr="00A75AF0">
        <w:rPr>
          <w:rFonts w:cs="Arial"/>
          <w:vanish/>
          <w:color w:val="0070C0"/>
        </w:rPr>
        <w:t>Retain the following for a full-scale mockup.</w:t>
      </w:r>
    </w:p>
    <w:p w14:paraId="0AD90AA9" w14:textId="77777777" w:rsidR="00B64B4C" w:rsidRPr="00A75AF0" w:rsidRDefault="00B64B4C" w:rsidP="009B146D">
      <w:pPr>
        <w:rPr>
          <w:rFonts w:cs="Arial"/>
          <w:vanish/>
          <w:color w:val="0070C0"/>
        </w:rPr>
      </w:pPr>
    </w:p>
    <w:p w14:paraId="0B885C86" w14:textId="6A56CB5E" w:rsidR="00966688" w:rsidRPr="00A75AF0" w:rsidRDefault="00D605AB" w:rsidP="009B146D">
      <w:pPr>
        <w:pStyle w:val="Level3"/>
        <w:rPr>
          <w:color w:val="000000"/>
        </w:rPr>
      </w:pPr>
      <w:r w:rsidRPr="00A75AF0">
        <w:rPr>
          <w:color w:val="0000FF"/>
        </w:rPr>
        <w:tab/>
      </w:r>
      <w:r w:rsidRPr="00A75AF0">
        <w:rPr>
          <w:color w:val="000000"/>
        </w:rPr>
        <w:t xml:space="preserve">Mockup: </w:t>
      </w:r>
      <w:r w:rsidRPr="00A75AF0">
        <w:rPr>
          <w:color w:val="FF0000"/>
        </w:rPr>
        <w:t>[[8] [__] feet wide x [[8] [__] feet high.] [full height.]</w:t>
      </w:r>
      <w:r w:rsidR="008E6973" w:rsidRPr="00A75AF0">
        <w:t xml:space="preserve"> Approved mockup </w:t>
      </w:r>
      <w:r w:rsidR="008E6973" w:rsidRPr="00A75AF0">
        <w:rPr>
          <w:color w:val="FF0000"/>
        </w:rPr>
        <w:t>[may] [may not]</w:t>
      </w:r>
      <w:r w:rsidR="008E6973" w:rsidRPr="00A75AF0">
        <w:t xml:space="preserve"> remain as part of the Work.</w:t>
      </w:r>
    </w:p>
    <w:p w14:paraId="67F921CB" w14:textId="77777777" w:rsidR="00AE1AB9" w:rsidRPr="00A75AF0" w:rsidRDefault="00AE1AB9" w:rsidP="00AE1AB9">
      <w:pPr>
        <w:pStyle w:val="SpecPara3"/>
        <w:numPr>
          <w:ilvl w:val="0"/>
          <w:numId w:val="0"/>
        </w:numPr>
      </w:pPr>
    </w:p>
    <w:p w14:paraId="5B925E3B" w14:textId="77777777" w:rsidR="00AE1AB9" w:rsidRPr="00A75AF0" w:rsidRDefault="00AE1AB9" w:rsidP="00AE1AB9">
      <w:pPr>
        <w:pStyle w:val="SpecPara3"/>
        <w:numPr>
          <w:ilvl w:val="0"/>
          <w:numId w:val="0"/>
        </w:numPr>
        <w:rPr>
          <w:rFonts w:cs="Arial"/>
          <w:vanish/>
          <w:color w:val="0070C0"/>
        </w:rPr>
      </w:pPr>
      <w:r w:rsidRPr="00A75AF0">
        <w:rPr>
          <w:rFonts w:cs="Arial"/>
          <w:vanish/>
          <w:color w:val="0070C0"/>
        </w:rPr>
        <w:t>In the following a Class A rating requires the use of Medite FR MDF core.</w:t>
      </w:r>
    </w:p>
    <w:p w14:paraId="1935F672" w14:textId="77777777" w:rsidR="00AE1AB9" w:rsidRPr="00A75AF0" w:rsidRDefault="00AE1AB9" w:rsidP="00AE1AB9">
      <w:pPr>
        <w:pStyle w:val="SpecPara3"/>
        <w:numPr>
          <w:ilvl w:val="0"/>
          <w:numId w:val="0"/>
        </w:numPr>
        <w:rPr>
          <w:rFonts w:cs="Arial"/>
          <w:vanish/>
          <w:color w:val="0070C0"/>
        </w:rPr>
      </w:pPr>
    </w:p>
    <w:p w14:paraId="24359CBD" w14:textId="5271610C" w:rsidR="00432681" w:rsidRPr="00A75AF0" w:rsidRDefault="00AE1AB9" w:rsidP="00AE1AB9">
      <w:pPr>
        <w:pStyle w:val="Level3"/>
      </w:pPr>
      <w:r w:rsidRPr="00A75AF0">
        <w:t xml:space="preserve"> </w:t>
      </w:r>
      <w:r w:rsidRPr="00A75AF0">
        <w:tab/>
        <w:t xml:space="preserve">Fire hazard classification: Class </w:t>
      </w:r>
      <w:r w:rsidRPr="00A75AF0">
        <w:rPr>
          <w:color w:val="FF0000"/>
        </w:rPr>
        <w:t>[A,] [C,]</w:t>
      </w:r>
      <w:r w:rsidRPr="00A75AF0">
        <w:t xml:space="preserve"> tested to ASTM E84.</w:t>
      </w:r>
    </w:p>
    <w:p w14:paraId="62A4FD0C" w14:textId="77777777" w:rsidR="00AE1AB9" w:rsidRPr="00A75AF0" w:rsidRDefault="00AE1AB9" w:rsidP="00AE1AB9">
      <w:pPr>
        <w:pStyle w:val="Level3"/>
        <w:numPr>
          <w:ilvl w:val="0"/>
          <w:numId w:val="0"/>
        </w:numPr>
      </w:pPr>
    </w:p>
    <w:p w14:paraId="774D454D" w14:textId="77777777" w:rsidR="00966688" w:rsidRPr="00A75AF0" w:rsidRDefault="00D605AB" w:rsidP="009B146D">
      <w:pPr>
        <w:pStyle w:val="Level1"/>
      </w:pPr>
      <w:r w:rsidRPr="00A75AF0">
        <w:tab/>
        <w:t>PRODUCTS</w:t>
      </w:r>
    </w:p>
    <w:p w14:paraId="12329AB4" w14:textId="77777777" w:rsidR="0077552A" w:rsidRPr="00A75AF0" w:rsidRDefault="0077552A" w:rsidP="007755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00"/>
        </w:rPr>
      </w:pPr>
    </w:p>
    <w:p w14:paraId="3A65B040" w14:textId="77777777" w:rsidR="0077552A" w:rsidRPr="00A75AF0" w:rsidRDefault="0077552A" w:rsidP="0077552A">
      <w:pPr>
        <w:pStyle w:val="Level2"/>
      </w:pPr>
      <w:r w:rsidRPr="00A75AF0">
        <w:tab/>
        <w:t>MANUFACTURERS</w:t>
      </w:r>
    </w:p>
    <w:p w14:paraId="6A275E50" w14:textId="77777777" w:rsidR="0077552A" w:rsidRPr="00A75AF0" w:rsidRDefault="0077552A" w:rsidP="007755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00"/>
        </w:rPr>
      </w:pPr>
    </w:p>
    <w:p w14:paraId="035A25D1" w14:textId="292DA5A0" w:rsidR="0077552A" w:rsidRPr="00A75AF0" w:rsidRDefault="0077552A" w:rsidP="0077552A">
      <w:pPr>
        <w:pStyle w:val="Level3"/>
        <w:rPr>
          <w:rFonts w:cs="Arial"/>
          <w:color w:val="000000"/>
        </w:rPr>
      </w:pPr>
      <w:r w:rsidRPr="00A75AF0">
        <w:tab/>
        <w:t xml:space="preserve">Wood Panels: Roseburg Forest Products. </w:t>
      </w:r>
      <w:hyperlink r:id="rId10" w:history="1">
        <w:r w:rsidRPr="00A75AF0">
          <w:rPr>
            <w:rStyle w:val="Hyperlink"/>
          </w:rPr>
          <w:t>www.roseburg.com</w:t>
        </w:r>
      </w:hyperlink>
      <w:r w:rsidRPr="00A75AF0">
        <w:t xml:space="preserve"> </w:t>
      </w:r>
    </w:p>
    <w:p w14:paraId="56BD66F7" w14:textId="77777777" w:rsidR="003A26F3" w:rsidRPr="00A75AF0" w:rsidRDefault="003A26F3" w:rsidP="003A26F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FF"/>
        </w:rPr>
      </w:pPr>
    </w:p>
    <w:p w14:paraId="3B23FD2E" w14:textId="676D69BC" w:rsidR="003A26F3" w:rsidRPr="00A75AF0" w:rsidRDefault="003A26F3" w:rsidP="003A26F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vanish/>
          <w:color w:val="0070C0"/>
        </w:rPr>
      </w:pPr>
      <w:r w:rsidRPr="00A75AF0">
        <w:rPr>
          <w:rFonts w:cs="Arial"/>
          <w:vanish/>
          <w:color w:val="0070C0"/>
        </w:rPr>
        <w:t>Edit the following to indicate whether substitutions will be considered for the products in this section.</w:t>
      </w:r>
    </w:p>
    <w:p w14:paraId="334770C1" w14:textId="77777777" w:rsidR="003A26F3" w:rsidRPr="00A75AF0" w:rsidRDefault="003A26F3" w:rsidP="007755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vanish/>
          <w:color w:val="0070C0"/>
        </w:rPr>
      </w:pPr>
    </w:p>
    <w:p w14:paraId="5276D751" w14:textId="0C08123B" w:rsidR="0077552A" w:rsidRPr="00A75AF0" w:rsidRDefault="0077552A" w:rsidP="0077552A">
      <w:pPr>
        <w:pStyle w:val="Level3"/>
        <w:rPr>
          <w:color w:val="000000"/>
        </w:rPr>
      </w:pPr>
      <w:r w:rsidRPr="00A75AF0">
        <w:rPr>
          <w:color w:val="000000"/>
        </w:rPr>
        <w:tab/>
        <w:t xml:space="preserve">Substitutions: </w:t>
      </w:r>
      <w:r w:rsidRPr="00A75AF0">
        <w:rPr>
          <w:color w:val="FF0000"/>
        </w:rPr>
        <w:t>[Refer to Division 01.] [Not permitted.]</w:t>
      </w:r>
    </w:p>
    <w:p w14:paraId="6A688EBC" w14:textId="77777777" w:rsidR="00966688" w:rsidRPr="00A75AF0" w:rsidRDefault="00966688">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00"/>
        </w:rPr>
      </w:pPr>
    </w:p>
    <w:p w14:paraId="4838B490" w14:textId="77777777" w:rsidR="00966688" w:rsidRPr="00A75AF0" w:rsidRDefault="00D605AB" w:rsidP="009B146D">
      <w:pPr>
        <w:pStyle w:val="Level2"/>
      </w:pPr>
      <w:r w:rsidRPr="00A75AF0">
        <w:tab/>
        <w:t>MATERIALS</w:t>
      </w:r>
    </w:p>
    <w:p w14:paraId="4273D23A" w14:textId="0F338F7E" w:rsidR="00966688" w:rsidRPr="00A75AF0" w:rsidRDefault="00966688">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00"/>
        </w:rPr>
      </w:pPr>
    </w:p>
    <w:p w14:paraId="7054D3B5" w14:textId="6694CA63" w:rsidR="00966688" w:rsidRPr="00A75AF0" w:rsidRDefault="00D605AB" w:rsidP="009B146D">
      <w:pPr>
        <w:pStyle w:val="Level3"/>
      </w:pPr>
      <w:r w:rsidRPr="00A75AF0">
        <w:tab/>
      </w:r>
      <w:r w:rsidR="0090170A" w:rsidRPr="00A75AF0">
        <w:t>Wood Panels:</w:t>
      </w:r>
    </w:p>
    <w:p w14:paraId="7AC7B3BC" w14:textId="77777777" w:rsidR="00236E55" w:rsidRPr="00A75AF0" w:rsidRDefault="00236E55" w:rsidP="00236E55">
      <w:pPr>
        <w:pStyle w:val="SpecPara3"/>
        <w:numPr>
          <w:ilvl w:val="0"/>
          <w:numId w:val="0"/>
        </w:numPr>
        <w:rPr>
          <w:rFonts w:cs="Arial"/>
          <w:vanish/>
          <w:color w:val="0070C0"/>
        </w:rPr>
      </w:pPr>
    </w:p>
    <w:p w14:paraId="5A472470" w14:textId="77777777" w:rsidR="00236E55" w:rsidRPr="00A75AF0" w:rsidRDefault="00236E55" w:rsidP="00236E55">
      <w:pPr>
        <w:pStyle w:val="SpecPara3"/>
        <w:numPr>
          <w:ilvl w:val="0"/>
          <w:numId w:val="0"/>
        </w:numPr>
        <w:rPr>
          <w:rFonts w:cs="Arial"/>
          <w:vanish/>
          <w:color w:val="0070C0"/>
        </w:rPr>
      </w:pPr>
      <w:r w:rsidRPr="00A75AF0">
        <w:rPr>
          <w:rFonts w:cs="Arial"/>
          <w:vanish/>
          <w:color w:val="0070C0"/>
        </w:rPr>
        <w:t>In the following retain RediPly for smooth face planks and RediBead for planks with a tongue-and-groove appearance.</w:t>
      </w:r>
    </w:p>
    <w:p w14:paraId="764DC150" w14:textId="77777777" w:rsidR="00236E55" w:rsidRPr="00A75AF0" w:rsidRDefault="00236E55" w:rsidP="00236E55">
      <w:pPr>
        <w:pStyle w:val="SpecPara3"/>
        <w:numPr>
          <w:ilvl w:val="0"/>
          <w:numId w:val="0"/>
        </w:numPr>
        <w:rPr>
          <w:rFonts w:cs="Arial"/>
          <w:vanish/>
          <w:color w:val="0070C0"/>
        </w:rPr>
      </w:pPr>
    </w:p>
    <w:p w14:paraId="1FFE1818" w14:textId="77777777" w:rsidR="00236E55" w:rsidRPr="00A75AF0" w:rsidRDefault="00236E55" w:rsidP="00236E55">
      <w:pPr>
        <w:pStyle w:val="Level4"/>
      </w:pPr>
      <w:r w:rsidRPr="00A75AF0">
        <w:t xml:space="preserve"> </w:t>
      </w:r>
      <w:r w:rsidRPr="00A75AF0">
        <w:tab/>
        <w:t xml:space="preserve">Source: SkyPly </w:t>
      </w:r>
      <w:r w:rsidRPr="00A75AF0">
        <w:rPr>
          <w:color w:val="FF0000"/>
        </w:rPr>
        <w:t>[RediPly] [RediBead]</w:t>
      </w:r>
      <w:r w:rsidRPr="00A75AF0">
        <w:t xml:space="preserve"> Hardwood Veneer Panels.</w:t>
      </w:r>
    </w:p>
    <w:p w14:paraId="71EF1846" w14:textId="77777777" w:rsidR="00236E55" w:rsidRPr="00A75AF0" w:rsidRDefault="00236E55" w:rsidP="00236E55">
      <w:pPr>
        <w:pStyle w:val="SpecPara3"/>
        <w:numPr>
          <w:ilvl w:val="0"/>
          <w:numId w:val="0"/>
        </w:numPr>
        <w:rPr>
          <w:rFonts w:cs="Arial"/>
          <w:vanish/>
          <w:color w:val="0070C0"/>
        </w:rPr>
      </w:pPr>
    </w:p>
    <w:p w14:paraId="7C83212C" w14:textId="77777777" w:rsidR="00236E55" w:rsidRPr="00A75AF0" w:rsidRDefault="00236E55" w:rsidP="00236E55">
      <w:pPr>
        <w:pStyle w:val="SpecPara3"/>
        <w:numPr>
          <w:ilvl w:val="0"/>
          <w:numId w:val="0"/>
        </w:numPr>
        <w:rPr>
          <w:rFonts w:cs="Arial"/>
          <w:vanish/>
          <w:color w:val="0070C0"/>
        </w:rPr>
      </w:pPr>
      <w:r w:rsidRPr="00A75AF0">
        <w:rPr>
          <w:rFonts w:cs="Arial"/>
          <w:vanish/>
          <w:color w:val="0070C0"/>
        </w:rPr>
        <w:t>Verify availability of specific face veneer species and cuts with Roseburg Forest Products.</w:t>
      </w:r>
    </w:p>
    <w:p w14:paraId="4D9C9CFB" w14:textId="77777777" w:rsidR="00236E55" w:rsidRPr="00A75AF0" w:rsidRDefault="00236E55" w:rsidP="00236E55">
      <w:pPr>
        <w:pStyle w:val="SpecPara3"/>
        <w:numPr>
          <w:ilvl w:val="0"/>
          <w:numId w:val="0"/>
        </w:numPr>
        <w:rPr>
          <w:rFonts w:cs="Arial"/>
          <w:vanish/>
          <w:color w:val="0070C0"/>
        </w:rPr>
      </w:pPr>
    </w:p>
    <w:p w14:paraId="0C3F16BD" w14:textId="0AE668CE" w:rsidR="00236E55" w:rsidRPr="00A75AF0" w:rsidRDefault="00236E55" w:rsidP="00236E55">
      <w:pPr>
        <w:pStyle w:val="Level4"/>
      </w:pPr>
      <w:r w:rsidRPr="00A75AF0">
        <w:t xml:space="preserve"> </w:t>
      </w:r>
      <w:r w:rsidRPr="00A75AF0">
        <w:tab/>
        <w:t xml:space="preserve">Face species: Plain sliced </w:t>
      </w:r>
      <w:r w:rsidRPr="00A75AF0">
        <w:rPr>
          <w:color w:val="FF0000"/>
        </w:rPr>
        <w:t xml:space="preserve">[Cherry.] [Walnut.] [White Maple.] [Natural Maple.] [Red Oak.] [White Oak.] [Alder.] [Calico Hickory.] [Natural Birch.] [White Birch.] [Red Birch.] [European Steamed </w:t>
      </w:r>
      <w:r w:rsidRPr="00A75AF0">
        <w:rPr>
          <w:color w:val="FF0000"/>
        </w:rPr>
        <w:lastRenderedPageBreak/>
        <w:t>Beech.] [Ribbon Sapele.] [Quartered Caramel Bamboo.] [Jatoba.] [Natural Bamboo.]</w:t>
      </w:r>
      <w:r w:rsidR="00E04B28">
        <w:rPr>
          <w:color w:val="FF0000"/>
        </w:rPr>
        <w:t xml:space="preserve"> [White Ash.] [Vertical grain Fir.] [Cypress.]</w:t>
      </w:r>
    </w:p>
    <w:p w14:paraId="6B58040F" w14:textId="77777777" w:rsidR="00236E55" w:rsidRPr="00A75AF0" w:rsidRDefault="00236E55" w:rsidP="00236E55">
      <w:pPr>
        <w:pStyle w:val="Level4"/>
        <w:rPr>
          <w:rFonts w:cs="Arial"/>
        </w:rPr>
      </w:pPr>
      <w:r w:rsidRPr="00A75AF0">
        <w:t xml:space="preserve"> </w:t>
      </w:r>
      <w:r w:rsidRPr="00A75AF0">
        <w:tab/>
        <w:t xml:space="preserve">Veneer cut: </w:t>
      </w:r>
      <w:r w:rsidRPr="00A75AF0">
        <w:rPr>
          <w:color w:val="FF0000"/>
        </w:rPr>
        <w:t>[</w:t>
      </w:r>
      <w:r w:rsidRPr="00A75AF0">
        <w:rPr>
          <w:rFonts w:cs="Arial"/>
          <w:color w:val="FF0000"/>
        </w:rPr>
        <w:t>Rotary.] [Rift.] [Plain sliced.] [Quarter sliced.]</w:t>
      </w:r>
    </w:p>
    <w:p w14:paraId="2AA0A485" w14:textId="5F607168" w:rsidR="00236E55" w:rsidRPr="00A75AF0" w:rsidRDefault="00236E55" w:rsidP="00236E55">
      <w:pPr>
        <w:pStyle w:val="Level4"/>
        <w:rPr>
          <w:rFonts w:cs="Arial"/>
        </w:rPr>
      </w:pPr>
      <w:r w:rsidRPr="00A75AF0">
        <w:rPr>
          <w:rFonts w:cs="Arial"/>
        </w:rPr>
        <w:t xml:space="preserve"> </w:t>
      </w:r>
      <w:r w:rsidRPr="00A75AF0">
        <w:rPr>
          <w:rFonts w:cs="Arial"/>
        </w:rPr>
        <w:tab/>
        <w:t xml:space="preserve">Veneer matching: </w:t>
      </w:r>
      <w:r w:rsidRPr="00A75AF0">
        <w:rPr>
          <w:rFonts w:cs="Arial"/>
          <w:color w:val="FF0000"/>
        </w:rPr>
        <w:t>[Slip match.] [Whole piece.] [Pleasing match.] [Book match.] [Random match.]</w:t>
      </w:r>
    </w:p>
    <w:p w14:paraId="27014945" w14:textId="77777777" w:rsidR="00B7148B" w:rsidRPr="00A75AF0" w:rsidRDefault="00B7148B" w:rsidP="00236E55">
      <w:pPr>
        <w:pStyle w:val="Level4"/>
        <w:rPr>
          <w:rFonts w:cs="Arial"/>
        </w:rPr>
      </w:pPr>
      <w:r w:rsidRPr="00A75AF0">
        <w:rPr>
          <w:rFonts w:cs="Arial"/>
        </w:rPr>
        <w:t xml:space="preserve"> </w:t>
      </w:r>
      <w:r w:rsidRPr="00A75AF0">
        <w:rPr>
          <w:rFonts w:cs="Arial"/>
        </w:rPr>
        <w:tab/>
        <w:t xml:space="preserve">Core: </w:t>
      </w:r>
    </w:p>
    <w:p w14:paraId="37F88DEB" w14:textId="7EB9E609" w:rsidR="005D54CF" w:rsidRPr="00A75AF0" w:rsidRDefault="00B7148B" w:rsidP="005D54CF">
      <w:pPr>
        <w:pStyle w:val="Level5"/>
      </w:pPr>
      <w:r w:rsidRPr="00A75AF0">
        <w:t xml:space="preserve"> </w:t>
      </w:r>
      <w:r w:rsidRPr="00A75AF0">
        <w:tab/>
        <w:t>Description: Moisture-resistant medium density fiberboard</w:t>
      </w:r>
      <w:r w:rsidR="005D54CF" w:rsidRPr="00A75AF0">
        <w:t xml:space="preserve">, manufactured using </w:t>
      </w:r>
      <w:r w:rsidRPr="00A75AF0">
        <w:t>no added urea formaldehyde</w:t>
      </w:r>
      <w:r w:rsidR="005D54CF" w:rsidRPr="00A75AF0">
        <w:t xml:space="preserve"> resin</w:t>
      </w:r>
      <w:r w:rsidRPr="00A75AF0">
        <w:t xml:space="preserve">, </w:t>
      </w:r>
      <w:r w:rsidR="001D71DB" w:rsidRPr="00A75AF0">
        <w:t>minimum 47 PCF density</w:t>
      </w:r>
      <w:r w:rsidR="005D54CF" w:rsidRPr="00A75AF0">
        <w:t>.</w:t>
      </w:r>
    </w:p>
    <w:p w14:paraId="29C74E3E" w14:textId="77777777" w:rsidR="005D54CF" w:rsidRPr="00A75AF0" w:rsidRDefault="005D54CF" w:rsidP="00B7148B">
      <w:pPr>
        <w:pStyle w:val="Level5"/>
      </w:pPr>
      <w:r w:rsidRPr="00A75AF0">
        <w:t xml:space="preserve"> </w:t>
      </w:r>
      <w:r w:rsidRPr="00A75AF0">
        <w:tab/>
        <w:t>C</w:t>
      </w:r>
      <w:r w:rsidR="00B7148B" w:rsidRPr="00A75AF0">
        <w:t>omply with ANSI A208.2, Grade 155, MR50</w:t>
      </w:r>
      <w:r w:rsidRPr="00A75AF0">
        <w:t>.</w:t>
      </w:r>
    </w:p>
    <w:p w14:paraId="11EB97D3" w14:textId="3228D0CB" w:rsidR="00B7148B" w:rsidRPr="00A75AF0" w:rsidRDefault="005D54CF" w:rsidP="00B7148B">
      <w:pPr>
        <w:pStyle w:val="Level5"/>
      </w:pPr>
      <w:r w:rsidRPr="00A75AF0">
        <w:t xml:space="preserve"> </w:t>
      </w:r>
      <w:r w:rsidRPr="00A75AF0">
        <w:tab/>
        <w:t xml:space="preserve">Pass </w:t>
      </w:r>
      <w:r w:rsidR="00B7148B" w:rsidRPr="00A75AF0">
        <w:t>ASTM D1037.</w:t>
      </w:r>
    </w:p>
    <w:p w14:paraId="7B5B37D2" w14:textId="396F211C" w:rsidR="00B7148B" w:rsidRPr="00A75AF0" w:rsidRDefault="00B7148B" w:rsidP="00B7148B">
      <w:pPr>
        <w:pStyle w:val="Level5"/>
      </w:pPr>
      <w:r w:rsidRPr="00A75AF0">
        <w:t xml:space="preserve"> </w:t>
      </w:r>
      <w:r w:rsidRPr="00A75AF0">
        <w:tab/>
        <w:t>Source: Medex.</w:t>
      </w:r>
    </w:p>
    <w:p w14:paraId="775607E2" w14:textId="3A796BB4" w:rsidR="0040579F" w:rsidRPr="00A75AF0" w:rsidRDefault="0040579F" w:rsidP="0040579F">
      <w:pPr>
        <w:pStyle w:val="Level5"/>
        <w:numPr>
          <w:ilvl w:val="0"/>
          <w:numId w:val="0"/>
        </w:numPr>
      </w:pPr>
    </w:p>
    <w:p w14:paraId="5F25A2F1" w14:textId="239327AD" w:rsidR="0040579F" w:rsidRPr="00A75AF0" w:rsidRDefault="0040579F" w:rsidP="0040579F">
      <w:pPr>
        <w:pStyle w:val="Level5"/>
        <w:numPr>
          <w:ilvl w:val="0"/>
          <w:numId w:val="0"/>
        </w:numPr>
        <w:jc w:val="center"/>
        <w:rPr>
          <w:color w:val="FF0000"/>
        </w:rPr>
      </w:pPr>
      <w:r w:rsidRPr="00A75AF0">
        <w:rPr>
          <w:color w:val="FF0000"/>
        </w:rPr>
        <w:t>**** OR ****</w:t>
      </w:r>
    </w:p>
    <w:p w14:paraId="1FEBAA81" w14:textId="77777777" w:rsidR="0040579F" w:rsidRPr="00A75AF0" w:rsidRDefault="0040579F" w:rsidP="0040579F">
      <w:pPr>
        <w:pStyle w:val="Level5"/>
        <w:numPr>
          <w:ilvl w:val="0"/>
          <w:numId w:val="0"/>
        </w:numPr>
      </w:pPr>
    </w:p>
    <w:p w14:paraId="14CEE7D3" w14:textId="77777777" w:rsidR="001D71DB" w:rsidRPr="00A75AF0" w:rsidRDefault="00B7148B" w:rsidP="00B7148B">
      <w:pPr>
        <w:pStyle w:val="Level4"/>
        <w:rPr>
          <w:rFonts w:cs="Arial"/>
        </w:rPr>
      </w:pPr>
      <w:r w:rsidRPr="00A75AF0">
        <w:rPr>
          <w:rFonts w:cs="Arial"/>
        </w:rPr>
        <w:tab/>
        <w:t xml:space="preserve">Core: </w:t>
      </w:r>
    </w:p>
    <w:p w14:paraId="1EFE63DC" w14:textId="5A266535" w:rsidR="005D54CF" w:rsidRPr="00A75AF0" w:rsidRDefault="001D71DB" w:rsidP="001D71DB">
      <w:pPr>
        <w:pStyle w:val="Level5"/>
      </w:pPr>
      <w:r w:rsidRPr="00A75AF0">
        <w:t xml:space="preserve"> </w:t>
      </w:r>
      <w:r w:rsidRPr="00A75AF0">
        <w:tab/>
        <w:t xml:space="preserve">Description: </w:t>
      </w:r>
      <w:r w:rsidR="0040579F" w:rsidRPr="00A75AF0">
        <w:t xml:space="preserve">Interior </w:t>
      </w:r>
      <w:r w:rsidR="00B7148B" w:rsidRPr="00A75AF0">
        <w:t>medium density fiberboard manufactured using 100 percent post-consumer recycled content</w:t>
      </w:r>
      <w:r w:rsidR="005D54CF" w:rsidRPr="00A75AF0">
        <w:t xml:space="preserve"> and</w:t>
      </w:r>
      <w:r w:rsidRPr="00A75AF0">
        <w:t xml:space="preserve"> </w:t>
      </w:r>
      <w:r w:rsidR="00B7148B" w:rsidRPr="00A75AF0">
        <w:t>no added urea formaldehyde</w:t>
      </w:r>
      <w:r w:rsidR="005D54CF" w:rsidRPr="00A75AF0">
        <w:t xml:space="preserve"> resin</w:t>
      </w:r>
      <w:r w:rsidR="00B7148B" w:rsidRPr="00A75AF0">
        <w:t>, minimum 48 PCF density</w:t>
      </w:r>
    </w:p>
    <w:p w14:paraId="42F79E2B" w14:textId="749FF614" w:rsidR="00B7148B" w:rsidRPr="00A75AF0" w:rsidRDefault="005D54CF" w:rsidP="001D71DB">
      <w:pPr>
        <w:pStyle w:val="Level5"/>
      </w:pPr>
      <w:r w:rsidRPr="00A75AF0">
        <w:t xml:space="preserve"> </w:t>
      </w:r>
      <w:r w:rsidRPr="00A75AF0">
        <w:tab/>
        <w:t>C</w:t>
      </w:r>
      <w:r w:rsidR="00B7148B" w:rsidRPr="00A75AF0">
        <w:t>omply</w:t>
      </w:r>
      <w:r w:rsidRPr="00A75AF0">
        <w:t xml:space="preserve"> </w:t>
      </w:r>
      <w:r w:rsidR="00B7148B" w:rsidRPr="00A75AF0">
        <w:t>with ANSI A208.2, Grade 1</w:t>
      </w:r>
      <w:r w:rsidR="001D71DB" w:rsidRPr="00A75AF0">
        <w:t>30</w:t>
      </w:r>
      <w:r w:rsidR="00B7148B" w:rsidRPr="00A75AF0">
        <w:t>, MR</w:t>
      </w:r>
      <w:r w:rsidR="001D71DB" w:rsidRPr="00A75AF0">
        <w:t>1</w:t>
      </w:r>
      <w:r w:rsidR="00B7148B" w:rsidRPr="00A75AF0">
        <w:t>0.</w:t>
      </w:r>
    </w:p>
    <w:p w14:paraId="500AA20D" w14:textId="5C2F9084" w:rsidR="00B7148B" w:rsidRPr="00A75AF0" w:rsidRDefault="001D71DB" w:rsidP="001D71DB">
      <w:pPr>
        <w:pStyle w:val="Level5"/>
      </w:pPr>
      <w:r w:rsidRPr="00A75AF0">
        <w:t xml:space="preserve"> </w:t>
      </w:r>
      <w:r w:rsidRPr="00A75AF0">
        <w:tab/>
        <w:t>Source: Arreis.</w:t>
      </w:r>
    </w:p>
    <w:p w14:paraId="4F192750" w14:textId="77777777" w:rsidR="0040579F" w:rsidRPr="00A75AF0" w:rsidRDefault="0040579F" w:rsidP="0040579F">
      <w:pPr>
        <w:pStyle w:val="Level5"/>
        <w:numPr>
          <w:ilvl w:val="0"/>
          <w:numId w:val="0"/>
        </w:numPr>
      </w:pPr>
    </w:p>
    <w:p w14:paraId="1305F8FD" w14:textId="77777777" w:rsidR="0040579F" w:rsidRPr="00A75AF0" w:rsidRDefault="0040579F" w:rsidP="0040579F">
      <w:pPr>
        <w:pStyle w:val="Level5"/>
        <w:numPr>
          <w:ilvl w:val="0"/>
          <w:numId w:val="0"/>
        </w:numPr>
        <w:jc w:val="center"/>
        <w:rPr>
          <w:color w:val="FF0000"/>
        </w:rPr>
      </w:pPr>
      <w:r w:rsidRPr="00A75AF0">
        <w:rPr>
          <w:color w:val="FF0000"/>
        </w:rPr>
        <w:t>**** OR ****</w:t>
      </w:r>
    </w:p>
    <w:p w14:paraId="672DBBFA" w14:textId="77777777" w:rsidR="0040579F" w:rsidRPr="00A75AF0" w:rsidRDefault="0040579F" w:rsidP="0040579F">
      <w:pPr>
        <w:pStyle w:val="Level5"/>
        <w:numPr>
          <w:ilvl w:val="0"/>
          <w:numId w:val="0"/>
        </w:numPr>
      </w:pPr>
    </w:p>
    <w:p w14:paraId="60915D41" w14:textId="2C9CD88B" w:rsidR="0040579F" w:rsidRPr="00A75AF0" w:rsidRDefault="0040579F" w:rsidP="0040579F">
      <w:pPr>
        <w:pStyle w:val="Level4"/>
      </w:pPr>
      <w:r w:rsidRPr="00A75AF0">
        <w:tab/>
        <w:t xml:space="preserve">Core: </w:t>
      </w:r>
    </w:p>
    <w:p w14:paraId="19DD97EF" w14:textId="6B6CDD60" w:rsidR="005D54CF" w:rsidRPr="00A75AF0" w:rsidRDefault="0040579F" w:rsidP="0040579F">
      <w:pPr>
        <w:pStyle w:val="Level5"/>
      </w:pPr>
      <w:r w:rsidRPr="00A75AF0">
        <w:tab/>
        <w:t xml:space="preserve">Description: Fire-retardant medium density fiberboard, </w:t>
      </w:r>
      <w:r w:rsidR="00BF7AEA">
        <w:t xml:space="preserve">(Class A - ASTM E84), </w:t>
      </w:r>
      <w:r w:rsidR="005D54CF" w:rsidRPr="00A75AF0">
        <w:t xml:space="preserve">manufactured using </w:t>
      </w:r>
      <w:r w:rsidRPr="00A75AF0">
        <w:t>no added urea formaldehyde</w:t>
      </w:r>
      <w:r w:rsidR="005D54CF" w:rsidRPr="00A75AF0">
        <w:t xml:space="preserve"> resin</w:t>
      </w:r>
      <w:r w:rsidRPr="00A75AF0">
        <w:t>, minimum 48 PCF density</w:t>
      </w:r>
      <w:r w:rsidR="005D54CF" w:rsidRPr="00A75AF0">
        <w:t>.</w:t>
      </w:r>
    </w:p>
    <w:p w14:paraId="43B374FC" w14:textId="1AC9D6A8" w:rsidR="0040579F" w:rsidRPr="00A75AF0" w:rsidRDefault="005D54CF" w:rsidP="0040579F">
      <w:pPr>
        <w:pStyle w:val="Level5"/>
      </w:pPr>
      <w:r w:rsidRPr="00A75AF0">
        <w:t xml:space="preserve"> </w:t>
      </w:r>
      <w:r w:rsidRPr="00A75AF0">
        <w:tab/>
        <w:t>C</w:t>
      </w:r>
      <w:r w:rsidR="0040579F" w:rsidRPr="00A75AF0">
        <w:t>omply with ANSI A208.2, Grade 130 and City of New York, Department of Building MES 244.</w:t>
      </w:r>
    </w:p>
    <w:p w14:paraId="569BB060" w14:textId="0C41A150" w:rsidR="0040579F" w:rsidRPr="00A75AF0" w:rsidRDefault="0040579F" w:rsidP="0040579F">
      <w:pPr>
        <w:pStyle w:val="Level5"/>
      </w:pPr>
      <w:r w:rsidRPr="00A75AF0">
        <w:t xml:space="preserve"> </w:t>
      </w:r>
      <w:r w:rsidRPr="00A75AF0">
        <w:tab/>
        <w:t>Source: Medite FR.</w:t>
      </w:r>
    </w:p>
    <w:p w14:paraId="388CA36E" w14:textId="77777777" w:rsidR="0040579F" w:rsidRPr="00A75AF0" w:rsidRDefault="0040579F" w:rsidP="0040579F">
      <w:pPr>
        <w:pStyle w:val="Level5"/>
        <w:numPr>
          <w:ilvl w:val="0"/>
          <w:numId w:val="0"/>
        </w:numPr>
      </w:pPr>
    </w:p>
    <w:p w14:paraId="06667D12" w14:textId="77777777" w:rsidR="0040579F" w:rsidRPr="00A75AF0" w:rsidRDefault="0040579F" w:rsidP="0040579F">
      <w:pPr>
        <w:pStyle w:val="Level5"/>
        <w:numPr>
          <w:ilvl w:val="0"/>
          <w:numId w:val="0"/>
        </w:numPr>
        <w:jc w:val="center"/>
        <w:rPr>
          <w:color w:val="FF0000"/>
        </w:rPr>
      </w:pPr>
      <w:r w:rsidRPr="00A75AF0">
        <w:rPr>
          <w:color w:val="FF0000"/>
        </w:rPr>
        <w:t>**** OR ****</w:t>
      </w:r>
    </w:p>
    <w:p w14:paraId="24D8C14E" w14:textId="77777777" w:rsidR="0040579F" w:rsidRPr="00A75AF0" w:rsidRDefault="0040579F" w:rsidP="0040579F">
      <w:pPr>
        <w:pStyle w:val="Level5"/>
        <w:numPr>
          <w:ilvl w:val="0"/>
          <w:numId w:val="0"/>
        </w:numPr>
      </w:pPr>
    </w:p>
    <w:p w14:paraId="2A7C95CB" w14:textId="77777777" w:rsidR="0040579F" w:rsidRPr="00A75AF0" w:rsidRDefault="0040579F" w:rsidP="0040579F">
      <w:pPr>
        <w:pStyle w:val="Level4"/>
      </w:pPr>
      <w:r w:rsidRPr="00A75AF0">
        <w:tab/>
        <w:t xml:space="preserve">Core: </w:t>
      </w:r>
    </w:p>
    <w:p w14:paraId="2F2DE493" w14:textId="77777777" w:rsidR="005D54CF" w:rsidRPr="00A75AF0" w:rsidRDefault="0040579F" w:rsidP="0040579F">
      <w:pPr>
        <w:pStyle w:val="Level5"/>
      </w:pPr>
      <w:r w:rsidRPr="00A75AF0">
        <w:t xml:space="preserve"> </w:t>
      </w:r>
      <w:r w:rsidRPr="00A75AF0">
        <w:tab/>
        <w:t xml:space="preserve">Description: Combination Fiber Core (CFC); manufactured using ULEF resin, </w:t>
      </w:r>
      <w:r w:rsidR="005D54CF" w:rsidRPr="00A75AF0">
        <w:t>MDF cross bands with softwood veneer inner plies.</w:t>
      </w:r>
    </w:p>
    <w:p w14:paraId="088B5907" w14:textId="009BD0FC" w:rsidR="0040579F" w:rsidRPr="00A75AF0" w:rsidRDefault="005D54CF" w:rsidP="0040579F">
      <w:pPr>
        <w:pStyle w:val="Level5"/>
      </w:pPr>
      <w:r w:rsidRPr="00A75AF0">
        <w:t xml:space="preserve"> </w:t>
      </w:r>
      <w:r w:rsidRPr="00A75AF0">
        <w:tab/>
        <w:t>C</w:t>
      </w:r>
      <w:r w:rsidR="0040579F" w:rsidRPr="00A75AF0">
        <w:t>omply</w:t>
      </w:r>
      <w:r w:rsidRPr="00A75AF0">
        <w:t xml:space="preserve"> </w:t>
      </w:r>
      <w:r w:rsidR="0040579F" w:rsidRPr="00A75AF0">
        <w:t>with ANSI</w:t>
      </w:r>
      <w:r w:rsidRPr="00A75AF0">
        <w:t>/HPVA HP-1</w:t>
      </w:r>
      <w:r w:rsidR="0040579F" w:rsidRPr="00A75AF0">
        <w:t>.</w:t>
      </w:r>
    </w:p>
    <w:p w14:paraId="37A69F3E" w14:textId="1A5134D3" w:rsidR="005D54CF" w:rsidRPr="00A75AF0" w:rsidRDefault="005D54CF" w:rsidP="005D54CF">
      <w:pPr>
        <w:pStyle w:val="Level5"/>
      </w:pPr>
      <w:r w:rsidRPr="00A75AF0">
        <w:t xml:space="preserve"> </w:t>
      </w:r>
      <w:r w:rsidRPr="00A75AF0">
        <w:tab/>
        <w:t xml:space="preserve">Comply with EPA TSCA Title VI, Ultra Low Emitting Formaldehyde (ULEF) exempt. </w:t>
      </w:r>
      <w:r w:rsidRPr="00A75AF0">
        <w:tab/>
      </w:r>
    </w:p>
    <w:p w14:paraId="72E8249A" w14:textId="15FC007B" w:rsidR="00DE7073" w:rsidRPr="00A75AF0" w:rsidRDefault="0040579F" w:rsidP="00DE7073">
      <w:pPr>
        <w:pStyle w:val="Level5"/>
      </w:pPr>
      <w:r w:rsidRPr="00A75AF0">
        <w:t xml:space="preserve"> </w:t>
      </w:r>
      <w:r w:rsidRPr="00A75AF0">
        <w:tab/>
        <w:t>Source: SkyPly CFC</w:t>
      </w:r>
      <w:r w:rsidR="005D54CF" w:rsidRPr="00A75AF0">
        <w:t>.</w:t>
      </w:r>
    </w:p>
    <w:p w14:paraId="7FAB24C7" w14:textId="63AEEC0A" w:rsidR="00DE7073" w:rsidRPr="00A75AF0" w:rsidRDefault="00DE7073" w:rsidP="00DE7073">
      <w:pPr>
        <w:pStyle w:val="Level5"/>
        <w:numPr>
          <w:ilvl w:val="0"/>
          <w:numId w:val="0"/>
        </w:numPr>
      </w:pPr>
    </w:p>
    <w:p w14:paraId="0E71C55F" w14:textId="77777777" w:rsidR="00DE7073" w:rsidRPr="00A75AF0" w:rsidRDefault="00DE7073" w:rsidP="00DE7073">
      <w:pPr>
        <w:pStyle w:val="Level5"/>
        <w:numPr>
          <w:ilvl w:val="0"/>
          <w:numId w:val="0"/>
        </w:numPr>
      </w:pPr>
    </w:p>
    <w:p w14:paraId="3DAD8CFA" w14:textId="77777777" w:rsidR="00DE7073" w:rsidRPr="00A75AF0" w:rsidRDefault="00DE7073" w:rsidP="00DE7073">
      <w:pPr>
        <w:pStyle w:val="Level5"/>
        <w:numPr>
          <w:ilvl w:val="0"/>
          <w:numId w:val="0"/>
        </w:numPr>
        <w:jc w:val="center"/>
        <w:rPr>
          <w:color w:val="FF0000"/>
        </w:rPr>
      </w:pPr>
      <w:r w:rsidRPr="00A75AF0">
        <w:rPr>
          <w:color w:val="FF0000"/>
        </w:rPr>
        <w:t>**** OR ****</w:t>
      </w:r>
    </w:p>
    <w:p w14:paraId="36FB49AB" w14:textId="760E52C1" w:rsidR="00DE7073" w:rsidRPr="00A75AF0" w:rsidRDefault="00DE7073" w:rsidP="00DE7073">
      <w:pPr>
        <w:pStyle w:val="Level4"/>
      </w:pPr>
      <w:r w:rsidRPr="00A75AF0">
        <w:t xml:space="preserve"> </w:t>
      </w:r>
      <w:r w:rsidRPr="00A75AF0">
        <w:tab/>
        <w:t xml:space="preserve">Core: </w:t>
      </w:r>
    </w:p>
    <w:p w14:paraId="6145E8DB" w14:textId="0F5DD632" w:rsidR="00DE7073" w:rsidRPr="00A75AF0" w:rsidRDefault="00DE7073" w:rsidP="00DE7073">
      <w:pPr>
        <w:pStyle w:val="Level5"/>
      </w:pPr>
      <w:r w:rsidRPr="00A75AF0">
        <w:t xml:space="preserve"> </w:t>
      </w:r>
      <w:r w:rsidRPr="00A75AF0">
        <w:tab/>
        <w:t>Description: White Fir veneer; manufactured using ULEF resin.</w:t>
      </w:r>
    </w:p>
    <w:p w14:paraId="5202FB30" w14:textId="77777777" w:rsidR="00DE7073" w:rsidRPr="00A75AF0" w:rsidRDefault="00DE7073" w:rsidP="00DE7073">
      <w:pPr>
        <w:pStyle w:val="Level5"/>
      </w:pPr>
      <w:r w:rsidRPr="00A75AF0">
        <w:t xml:space="preserve"> </w:t>
      </w:r>
      <w:r w:rsidRPr="00A75AF0">
        <w:tab/>
        <w:t>Comply with ANSI/HPVA HP-1.</w:t>
      </w:r>
    </w:p>
    <w:p w14:paraId="460626E4" w14:textId="07C6BEBA" w:rsidR="00DE7073" w:rsidRPr="00A75AF0" w:rsidRDefault="00DE7073" w:rsidP="00DE7073">
      <w:pPr>
        <w:pStyle w:val="Level5"/>
      </w:pPr>
      <w:r w:rsidRPr="00A75AF0">
        <w:t xml:space="preserve"> </w:t>
      </w:r>
      <w:r w:rsidRPr="00A75AF0">
        <w:tab/>
        <w:t>Comply with EPA TSCA Title VI, Ultra Low Emitting Formaldehyde (ULEF) exempt.</w:t>
      </w:r>
    </w:p>
    <w:p w14:paraId="372B0300" w14:textId="77777777" w:rsidR="00DE7073" w:rsidRPr="00A75AF0" w:rsidRDefault="00DE7073" w:rsidP="00DE7073">
      <w:pPr>
        <w:pStyle w:val="Level5"/>
        <w:numPr>
          <w:ilvl w:val="0"/>
          <w:numId w:val="0"/>
        </w:numPr>
      </w:pPr>
    </w:p>
    <w:p w14:paraId="081EE9F3" w14:textId="77777777" w:rsidR="00DE7073" w:rsidRPr="00A75AF0" w:rsidRDefault="00DE7073" w:rsidP="00DE7073">
      <w:pPr>
        <w:pStyle w:val="Level5"/>
        <w:numPr>
          <w:ilvl w:val="0"/>
          <w:numId w:val="0"/>
        </w:numPr>
      </w:pPr>
    </w:p>
    <w:p w14:paraId="2501C5AD" w14:textId="77777777" w:rsidR="00DE7073" w:rsidRPr="00A75AF0" w:rsidRDefault="00DE7073" w:rsidP="00DE7073">
      <w:pPr>
        <w:pStyle w:val="Level5"/>
        <w:numPr>
          <w:ilvl w:val="0"/>
          <w:numId w:val="0"/>
        </w:numPr>
        <w:jc w:val="center"/>
        <w:rPr>
          <w:color w:val="FF0000"/>
        </w:rPr>
      </w:pPr>
      <w:r w:rsidRPr="00A75AF0">
        <w:rPr>
          <w:color w:val="FF0000"/>
        </w:rPr>
        <w:t>**** OR ****</w:t>
      </w:r>
    </w:p>
    <w:p w14:paraId="500952BE" w14:textId="77777777" w:rsidR="00DE7073" w:rsidRPr="00A75AF0" w:rsidRDefault="00DE7073" w:rsidP="00DE7073">
      <w:pPr>
        <w:pStyle w:val="Level4"/>
      </w:pPr>
      <w:r w:rsidRPr="00A75AF0">
        <w:t xml:space="preserve"> </w:t>
      </w:r>
      <w:r w:rsidRPr="00A75AF0">
        <w:tab/>
        <w:t xml:space="preserve">Core: </w:t>
      </w:r>
    </w:p>
    <w:p w14:paraId="10B81526" w14:textId="1DEF03CC" w:rsidR="00DE7073" w:rsidRPr="00A75AF0" w:rsidRDefault="00DE7073" w:rsidP="00DE7073">
      <w:pPr>
        <w:pStyle w:val="Level5"/>
      </w:pPr>
      <w:r w:rsidRPr="00A75AF0">
        <w:t xml:space="preserve"> </w:t>
      </w:r>
      <w:r w:rsidRPr="00A75AF0">
        <w:tab/>
        <w:t>Description: Hardboard Cross Band (HXB); manufactured using ULEF resin.</w:t>
      </w:r>
    </w:p>
    <w:p w14:paraId="01100948" w14:textId="77777777" w:rsidR="00DE7073" w:rsidRPr="00A75AF0" w:rsidRDefault="00DE7073" w:rsidP="00DE7073">
      <w:pPr>
        <w:pStyle w:val="Level5"/>
      </w:pPr>
      <w:r w:rsidRPr="00A75AF0">
        <w:t xml:space="preserve"> </w:t>
      </w:r>
      <w:r w:rsidRPr="00A75AF0">
        <w:tab/>
        <w:t>Comply with ANSI/HPVA HP-1.</w:t>
      </w:r>
    </w:p>
    <w:p w14:paraId="5F40C4A7" w14:textId="77777777" w:rsidR="00DE7073" w:rsidRPr="00A75AF0" w:rsidRDefault="00DE7073" w:rsidP="00DE7073">
      <w:pPr>
        <w:pStyle w:val="Level5"/>
      </w:pPr>
      <w:r w:rsidRPr="00A75AF0">
        <w:t xml:space="preserve"> </w:t>
      </w:r>
      <w:r w:rsidRPr="00A75AF0">
        <w:tab/>
        <w:t>Comply with EPA TSCA Title VI, Ultra Low Emitting Formaldehyde (ULEF) exempt.</w:t>
      </w:r>
    </w:p>
    <w:p w14:paraId="48A21E50" w14:textId="77777777" w:rsidR="00DE7073" w:rsidRPr="00A75AF0" w:rsidRDefault="00DE7073" w:rsidP="00DE7073">
      <w:pPr>
        <w:pStyle w:val="Level5"/>
        <w:numPr>
          <w:ilvl w:val="0"/>
          <w:numId w:val="0"/>
        </w:numPr>
      </w:pPr>
    </w:p>
    <w:p w14:paraId="3BB037F4" w14:textId="77777777" w:rsidR="00236E55" w:rsidRPr="00A75AF0" w:rsidRDefault="00236E55" w:rsidP="00236E55">
      <w:pPr>
        <w:pStyle w:val="Level4"/>
      </w:pPr>
      <w:r w:rsidRPr="00A75AF0">
        <w:t xml:space="preserve"> </w:t>
      </w:r>
      <w:r w:rsidRPr="00A75AF0">
        <w:tab/>
        <w:t>Backing: Thermally fused laminate.</w:t>
      </w:r>
    </w:p>
    <w:p w14:paraId="725F56CA" w14:textId="2D55F2CD" w:rsidR="00236E55" w:rsidRPr="00BF7AEA" w:rsidRDefault="00236E55" w:rsidP="00236E55">
      <w:pPr>
        <w:pStyle w:val="Level4"/>
      </w:pPr>
      <w:r w:rsidRPr="00A75AF0">
        <w:t xml:space="preserve"> </w:t>
      </w:r>
      <w:r w:rsidRPr="00A75AF0">
        <w:tab/>
        <w:t>P</w:t>
      </w:r>
      <w:r w:rsidR="002B0A26" w:rsidRPr="00A75AF0">
        <w:t>anel</w:t>
      </w:r>
      <w:r w:rsidRPr="00A75AF0">
        <w:t xml:space="preserve"> thickness: Nominally</w:t>
      </w:r>
      <w:r w:rsidRPr="00A75AF0">
        <w:rPr>
          <w:color w:val="FF0000"/>
        </w:rPr>
        <w:t xml:space="preserve"> [__]</w:t>
      </w:r>
      <w:r w:rsidRPr="00A75AF0">
        <w:t xml:space="preserve"> inch</w:t>
      </w:r>
      <w:r w:rsidRPr="00A75AF0">
        <w:rPr>
          <w:color w:val="FF0000"/>
        </w:rPr>
        <w:t>[es]</w:t>
      </w:r>
      <w:r w:rsidR="00BF7AEA">
        <w:t xml:space="preserve">, mm </w:t>
      </w:r>
      <w:r w:rsidR="00BF7AEA" w:rsidRPr="00A75AF0">
        <w:rPr>
          <w:color w:val="FF0000"/>
        </w:rPr>
        <w:t>[__]</w:t>
      </w:r>
      <w:r w:rsidR="00BF7AEA">
        <w:rPr>
          <w:color w:val="FF0000"/>
        </w:rPr>
        <w:t xml:space="preserve"> 5.2mm,</w:t>
      </w:r>
      <w:r w:rsidR="0064340D">
        <w:rPr>
          <w:color w:val="FF0000"/>
        </w:rPr>
        <w:t>1/4</w:t>
      </w:r>
      <w:r w:rsidR="00BF7AEA">
        <w:rPr>
          <w:color w:val="FF0000"/>
        </w:rPr>
        <w:t>”, 3/8”,</w:t>
      </w:r>
      <w:r w:rsidR="0064340D">
        <w:rPr>
          <w:color w:val="FF0000"/>
        </w:rPr>
        <w:t>1/2</w:t>
      </w:r>
      <w:r w:rsidR="00BF7AEA">
        <w:rPr>
          <w:color w:val="FF0000"/>
        </w:rPr>
        <w:t>”, 5/8”,</w:t>
      </w:r>
      <w:r w:rsidR="0064340D">
        <w:rPr>
          <w:color w:val="FF0000"/>
        </w:rPr>
        <w:t>3/4</w:t>
      </w:r>
      <w:r w:rsidR="00BF7AEA">
        <w:rPr>
          <w:color w:val="FF0000"/>
        </w:rPr>
        <w:t>”, 1”, 1-1/8”, 1-1/4”</w:t>
      </w:r>
    </w:p>
    <w:p w14:paraId="56617071" w14:textId="1E592AFF" w:rsidR="00BF7AEA" w:rsidRPr="00A75AF0" w:rsidRDefault="00BF7AEA" w:rsidP="00BF7AEA">
      <w:pPr>
        <w:pStyle w:val="SpecPara4"/>
      </w:pPr>
      <w:r>
        <w:t xml:space="preserve">     Panel Lengths</w:t>
      </w:r>
      <w:r w:rsidR="0064340D">
        <w:t xml:space="preserve">: </w:t>
      </w:r>
      <w:r w:rsidR="0064340D" w:rsidRPr="00A75AF0">
        <w:t>Nominally</w:t>
      </w:r>
      <w:r w:rsidR="0064340D" w:rsidRPr="00A75AF0">
        <w:rPr>
          <w:color w:val="FF0000"/>
        </w:rPr>
        <w:t xml:space="preserve"> [__]</w:t>
      </w:r>
      <w:r w:rsidR="0064340D" w:rsidRPr="00A75AF0">
        <w:t xml:space="preserve"> inch</w:t>
      </w:r>
      <w:r w:rsidR="0064340D" w:rsidRPr="00A75AF0">
        <w:rPr>
          <w:color w:val="FF0000"/>
        </w:rPr>
        <w:t>[es]</w:t>
      </w:r>
      <w:r w:rsidR="0064340D">
        <w:t>,</w:t>
      </w:r>
      <w:r w:rsidR="0064340D">
        <w:t xml:space="preserve"> </w:t>
      </w:r>
      <w:r w:rsidR="0064340D" w:rsidRPr="0064340D">
        <w:rPr>
          <w:color w:val="FF0000"/>
        </w:rPr>
        <w:t>96”, 120”</w:t>
      </w:r>
    </w:p>
    <w:p w14:paraId="05AD2832" w14:textId="14857705" w:rsidR="00236E55" w:rsidRPr="00A75AF0" w:rsidRDefault="00236E55" w:rsidP="00236E55">
      <w:pPr>
        <w:pStyle w:val="Level3"/>
        <w:numPr>
          <w:ilvl w:val="0"/>
          <w:numId w:val="0"/>
        </w:numPr>
      </w:pPr>
    </w:p>
    <w:p w14:paraId="17AD69F3" w14:textId="621CCB39" w:rsidR="00966688" w:rsidRPr="00A75AF0" w:rsidRDefault="00D605AB" w:rsidP="009B146D">
      <w:pPr>
        <w:pStyle w:val="Level3"/>
      </w:pPr>
      <w:r w:rsidRPr="00A75AF0">
        <w:lastRenderedPageBreak/>
        <w:tab/>
        <w:t>Solid Wood:</w:t>
      </w:r>
      <w:r w:rsidR="00464ABF" w:rsidRPr="00A75AF0">
        <w:t xml:space="preserve"> Species and cut to match wood panel face veneers.</w:t>
      </w:r>
    </w:p>
    <w:p w14:paraId="0A6647C4" w14:textId="77777777" w:rsidR="00966688" w:rsidRPr="00A75AF0" w:rsidRDefault="00966688">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00"/>
        </w:rPr>
      </w:pPr>
    </w:p>
    <w:p w14:paraId="32492819" w14:textId="0C8B5F97" w:rsidR="00560E4E" w:rsidRPr="00A75AF0" w:rsidRDefault="00D605AB" w:rsidP="009B146D">
      <w:pPr>
        <w:pStyle w:val="Level2"/>
      </w:pPr>
      <w:r w:rsidRPr="00A75AF0">
        <w:tab/>
      </w:r>
      <w:r w:rsidR="00560E4E" w:rsidRPr="00A75AF0">
        <w:t>ACCESSORIES</w:t>
      </w:r>
    </w:p>
    <w:p w14:paraId="59DEEC4F" w14:textId="77777777" w:rsidR="00560E4E" w:rsidRPr="00A75AF0" w:rsidRDefault="00560E4E" w:rsidP="00560E4E">
      <w:pPr>
        <w:pStyle w:val="Level2"/>
        <w:numPr>
          <w:ilvl w:val="0"/>
          <w:numId w:val="0"/>
        </w:numPr>
      </w:pPr>
    </w:p>
    <w:p w14:paraId="593430FF" w14:textId="24F73E00" w:rsidR="00560E4E" w:rsidRPr="00A75AF0" w:rsidRDefault="00560E4E" w:rsidP="00560E4E">
      <w:pPr>
        <w:pStyle w:val="Level3"/>
      </w:pPr>
      <w:r w:rsidRPr="00A75AF0">
        <w:t xml:space="preserve"> </w:t>
      </w:r>
      <w:r w:rsidRPr="00A75AF0">
        <w:tab/>
        <w:t xml:space="preserve">Fasteners: </w:t>
      </w:r>
      <w:r w:rsidRPr="00A75AF0">
        <w:rPr>
          <w:color w:val="FF0000"/>
        </w:rPr>
        <w:t xml:space="preserve">[Plain] </w:t>
      </w:r>
      <w:r w:rsidR="007D62DB" w:rsidRPr="00A75AF0">
        <w:rPr>
          <w:color w:val="FF0000"/>
        </w:rPr>
        <w:t>[</w:t>
      </w:r>
      <w:r w:rsidRPr="00A75AF0">
        <w:rPr>
          <w:color w:val="FF0000"/>
        </w:rPr>
        <w:t>Galvanized] [Stainless]</w:t>
      </w:r>
      <w:r w:rsidRPr="00A75AF0">
        <w:t xml:space="preserve"> steel, type best suited to application.</w:t>
      </w:r>
    </w:p>
    <w:p w14:paraId="2928864D" w14:textId="77777777" w:rsidR="00560E4E" w:rsidRPr="00A75AF0" w:rsidRDefault="00560E4E" w:rsidP="00560E4E">
      <w:pPr>
        <w:pStyle w:val="Level3"/>
        <w:numPr>
          <w:ilvl w:val="0"/>
          <w:numId w:val="0"/>
        </w:numPr>
      </w:pPr>
    </w:p>
    <w:p w14:paraId="772A0EAA" w14:textId="1B16651E" w:rsidR="00560E4E" w:rsidRPr="00A75AF0" w:rsidRDefault="00560E4E" w:rsidP="00560E4E">
      <w:pPr>
        <w:pStyle w:val="Level3"/>
      </w:pPr>
      <w:r w:rsidRPr="00A75AF0">
        <w:t xml:space="preserve"> </w:t>
      </w:r>
      <w:r w:rsidRPr="00A75AF0">
        <w:tab/>
        <w:t>Adhesives: Compatible with panels and substrate materials.</w:t>
      </w:r>
    </w:p>
    <w:p w14:paraId="3D18EB66" w14:textId="581C8557" w:rsidR="00560E4E" w:rsidRPr="00A75AF0" w:rsidRDefault="00560E4E" w:rsidP="00560E4E">
      <w:pPr>
        <w:pStyle w:val="Level3"/>
        <w:numPr>
          <w:ilvl w:val="0"/>
          <w:numId w:val="0"/>
        </w:numPr>
      </w:pPr>
      <w:r w:rsidRPr="00A75AF0">
        <w:tab/>
      </w:r>
    </w:p>
    <w:p w14:paraId="10DBD238" w14:textId="75DAC903" w:rsidR="00966688" w:rsidRPr="00A75AF0" w:rsidRDefault="00560E4E" w:rsidP="009B146D">
      <w:pPr>
        <w:pStyle w:val="Level2"/>
      </w:pPr>
      <w:r w:rsidRPr="00A75AF0">
        <w:tab/>
      </w:r>
      <w:r w:rsidR="00D605AB" w:rsidRPr="00A75AF0">
        <w:t>FABRICATION</w:t>
      </w:r>
    </w:p>
    <w:p w14:paraId="5C1C61AB" w14:textId="5607772A" w:rsidR="00966688" w:rsidRPr="00A75AF0" w:rsidRDefault="00966688">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00"/>
        </w:rPr>
      </w:pPr>
    </w:p>
    <w:p w14:paraId="210F2730" w14:textId="77777777" w:rsidR="005C3F0A" w:rsidRPr="00A75AF0" w:rsidRDefault="005C3F0A" w:rsidP="005C3F0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vanish/>
          <w:color w:val="0070C0"/>
        </w:rPr>
      </w:pPr>
      <w:r w:rsidRPr="00A75AF0">
        <w:rPr>
          <w:rFonts w:cs="Arial"/>
          <w:vanish/>
          <w:color w:val="0070C0"/>
        </w:rPr>
        <w:t>Premium Grade is fabricated to higher standards than Custom Grade, including wood matching, gaps, and tolerances.</w:t>
      </w:r>
    </w:p>
    <w:p w14:paraId="777365A3" w14:textId="77777777" w:rsidR="005C3F0A" w:rsidRPr="00A75AF0" w:rsidRDefault="005C3F0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vanish/>
          <w:color w:val="0070C0"/>
        </w:rPr>
      </w:pPr>
    </w:p>
    <w:p w14:paraId="47DBC738" w14:textId="29FEB039" w:rsidR="00966688" w:rsidRPr="00A75AF0" w:rsidRDefault="00D605AB" w:rsidP="009B146D">
      <w:pPr>
        <w:pStyle w:val="Level3"/>
      </w:pPr>
      <w:r w:rsidRPr="00A75AF0">
        <w:tab/>
        <w:t xml:space="preserve">Quality: </w:t>
      </w:r>
      <w:r w:rsidR="00001F5E" w:rsidRPr="00A75AF0">
        <w:t xml:space="preserve">Fabricate paneling to </w:t>
      </w:r>
      <w:r w:rsidRPr="00A75AF0">
        <w:t xml:space="preserve">AWI Architectural Woodwork Standards, </w:t>
      </w:r>
      <w:r w:rsidRPr="00A75AF0">
        <w:rPr>
          <w:color w:val="FF0000"/>
        </w:rPr>
        <w:t>[Premium]</w:t>
      </w:r>
      <w:r w:rsidRPr="00A75AF0">
        <w:t xml:space="preserve"> </w:t>
      </w:r>
      <w:r w:rsidRPr="00A75AF0">
        <w:rPr>
          <w:color w:val="FF0000"/>
        </w:rPr>
        <w:t>[Custom]</w:t>
      </w:r>
      <w:r w:rsidRPr="00A75AF0">
        <w:t xml:space="preserve"> Grade.</w:t>
      </w:r>
    </w:p>
    <w:p w14:paraId="0DE2EF02" w14:textId="77777777" w:rsidR="00966688" w:rsidRPr="00A75AF0" w:rsidRDefault="00966688">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00"/>
        </w:rPr>
      </w:pPr>
    </w:p>
    <w:p w14:paraId="55F7E1BD" w14:textId="77777777" w:rsidR="00966688" w:rsidRPr="00A75AF0" w:rsidRDefault="00D605AB" w:rsidP="009B146D">
      <w:pPr>
        <w:pStyle w:val="Level2"/>
      </w:pPr>
      <w:r w:rsidRPr="00A75AF0">
        <w:tab/>
        <w:t>FINISHES</w:t>
      </w:r>
    </w:p>
    <w:p w14:paraId="75654E12" w14:textId="77777777" w:rsidR="00236E55" w:rsidRPr="00A75AF0" w:rsidRDefault="00236E55" w:rsidP="00236E55">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color w:val="000000"/>
        </w:rPr>
      </w:pPr>
    </w:p>
    <w:p w14:paraId="4A70FA81" w14:textId="77777777" w:rsidR="00236E55" w:rsidRPr="00A75AF0" w:rsidRDefault="00236E55" w:rsidP="00236E55">
      <w:pPr>
        <w:pStyle w:val="Level3"/>
      </w:pPr>
      <w:r w:rsidRPr="00A75AF0">
        <w:tab/>
        <w:t>Exposed Wood: Unfinished, for field-applied finish.</w:t>
      </w:r>
    </w:p>
    <w:p w14:paraId="6B470B57" w14:textId="77777777" w:rsidR="00236E55" w:rsidRPr="00A75AF0" w:rsidRDefault="00236E55" w:rsidP="00236E55">
      <w:pPr>
        <w:pStyle w:val="Level3"/>
        <w:numPr>
          <w:ilvl w:val="0"/>
          <w:numId w:val="0"/>
        </w:numPr>
      </w:pPr>
    </w:p>
    <w:p w14:paraId="1F8AF8B3" w14:textId="77777777" w:rsidR="00236E55" w:rsidRPr="00A75AF0" w:rsidRDefault="00236E55" w:rsidP="00236E55">
      <w:pPr>
        <w:pStyle w:val="Level3"/>
        <w:numPr>
          <w:ilvl w:val="0"/>
          <w:numId w:val="0"/>
        </w:numPr>
        <w:jc w:val="center"/>
        <w:rPr>
          <w:color w:val="FF0000"/>
        </w:rPr>
      </w:pPr>
      <w:r w:rsidRPr="00A75AF0">
        <w:rPr>
          <w:color w:val="FF0000"/>
        </w:rPr>
        <w:t>**** OR ****</w:t>
      </w:r>
    </w:p>
    <w:p w14:paraId="3173BAAD" w14:textId="77777777" w:rsidR="00236E55" w:rsidRPr="00A75AF0" w:rsidRDefault="00236E55" w:rsidP="00236E55">
      <w:pPr>
        <w:pStyle w:val="Level3"/>
        <w:numPr>
          <w:ilvl w:val="0"/>
          <w:numId w:val="0"/>
        </w:numPr>
      </w:pPr>
    </w:p>
    <w:p w14:paraId="3FCD5BE9" w14:textId="066AAA56" w:rsidR="00236E55" w:rsidRPr="00A75AF0" w:rsidRDefault="00236E55" w:rsidP="00236E55">
      <w:pPr>
        <w:pStyle w:val="SpecPara3"/>
      </w:pPr>
      <w:r w:rsidRPr="00A75AF0">
        <w:t xml:space="preserve"> </w:t>
      </w:r>
      <w:r w:rsidRPr="00A75AF0">
        <w:tab/>
        <w:t>Exposed Wood: Factory finished; manufacturer’s standard ultraviolet-cured lacquer, clear.</w:t>
      </w:r>
    </w:p>
    <w:p w14:paraId="6FDFF8D8" w14:textId="77777777" w:rsidR="00E048FE" w:rsidRPr="00A75AF0" w:rsidRDefault="00E048FE" w:rsidP="00E048FE">
      <w:pPr>
        <w:pStyle w:val="Level4"/>
        <w:numPr>
          <w:ilvl w:val="0"/>
          <w:numId w:val="0"/>
        </w:numPr>
        <w:rPr>
          <w:rFonts w:cs="Arial"/>
          <w:color w:val="000000"/>
        </w:rPr>
      </w:pPr>
    </w:p>
    <w:p w14:paraId="32631F6D" w14:textId="77777777" w:rsidR="00966688" w:rsidRPr="00A75AF0" w:rsidRDefault="00D605AB" w:rsidP="009B146D">
      <w:pPr>
        <w:pStyle w:val="Level1"/>
      </w:pPr>
      <w:r w:rsidRPr="00A75AF0">
        <w:tab/>
        <w:t>EXECUTION</w:t>
      </w:r>
    </w:p>
    <w:p w14:paraId="1FB96F84" w14:textId="77777777" w:rsidR="00966688" w:rsidRPr="00A75AF0" w:rsidRDefault="00966688">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00"/>
        </w:rPr>
      </w:pPr>
    </w:p>
    <w:p w14:paraId="27F7E968" w14:textId="77777777" w:rsidR="00966688" w:rsidRPr="00A75AF0" w:rsidRDefault="00D605AB" w:rsidP="009B146D">
      <w:pPr>
        <w:pStyle w:val="Level2"/>
      </w:pPr>
      <w:r w:rsidRPr="00A75AF0">
        <w:tab/>
        <w:t>INSTALLATION</w:t>
      </w:r>
    </w:p>
    <w:p w14:paraId="6CC1F513" w14:textId="77777777" w:rsidR="00966688" w:rsidRPr="00A75AF0" w:rsidRDefault="00966688">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00"/>
        </w:rPr>
      </w:pPr>
    </w:p>
    <w:p w14:paraId="21F747FA" w14:textId="588ACACF" w:rsidR="00AD5122" w:rsidRPr="00A75AF0" w:rsidRDefault="00D605AB" w:rsidP="009B146D">
      <w:pPr>
        <w:pStyle w:val="Level3"/>
      </w:pPr>
      <w:r w:rsidRPr="00A75AF0">
        <w:tab/>
        <w:t xml:space="preserve">Install in accordance with </w:t>
      </w:r>
      <w:r w:rsidR="008C4E62" w:rsidRPr="00A75AF0">
        <w:t xml:space="preserve">manufacturer’s instructions, </w:t>
      </w:r>
      <w:r w:rsidRPr="00A75AF0">
        <w:t>AWI Architectural Woodwork Standards</w:t>
      </w:r>
      <w:r w:rsidR="008C4E62" w:rsidRPr="00A75AF0">
        <w:t>,</w:t>
      </w:r>
      <w:r w:rsidRPr="00A75AF0">
        <w:t xml:space="preserve"> and approved Shop Drawings</w:t>
      </w:r>
      <w:r w:rsidR="00AD5122" w:rsidRPr="00A75AF0">
        <w:t>.</w:t>
      </w:r>
    </w:p>
    <w:p w14:paraId="2744FCD2" w14:textId="77777777" w:rsidR="00966688" w:rsidRPr="00A75AF0" w:rsidRDefault="00966688">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00"/>
        </w:rPr>
      </w:pPr>
    </w:p>
    <w:p w14:paraId="1CA3D537" w14:textId="77777777" w:rsidR="00966688" w:rsidRPr="00A75AF0" w:rsidRDefault="00966688">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00"/>
        </w:rPr>
      </w:pPr>
    </w:p>
    <w:p w14:paraId="5437590D" w14:textId="77777777" w:rsidR="00966688" w:rsidRPr="00A75AF0" w:rsidRDefault="00D605AB">
      <w:pPr>
        <w:widowControl/>
        <w:tabs>
          <w:tab w:val="center" w:pos="5040"/>
        </w:tabs>
        <w:rPr>
          <w:rFonts w:cs="Arial"/>
          <w:color w:val="000000"/>
        </w:rPr>
      </w:pPr>
      <w:r w:rsidRPr="00A75AF0">
        <w:rPr>
          <w:rFonts w:cs="Arial"/>
          <w:color w:val="000000"/>
        </w:rPr>
        <w:tab/>
        <w:t>END OF SECTION</w:t>
      </w:r>
    </w:p>
    <w:sectPr w:rsidR="00966688" w:rsidRPr="00A75AF0" w:rsidSect="0070353E">
      <w:headerReference w:type="even" r:id="rId11"/>
      <w:headerReference w:type="default" r:id="rId12"/>
      <w:footerReference w:type="even" r:id="rId13"/>
      <w:footerReference w:type="default" r:id="rId14"/>
      <w:pgSz w:w="12240" w:h="15840"/>
      <w:pgMar w:top="907"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04329" w14:textId="77777777" w:rsidR="00327FE7" w:rsidRDefault="00327FE7">
      <w:r>
        <w:separator/>
      </w:r>
    </w:p>
  </w:endnote>
  <w:endnote w:type="continuationSeparator" w:id="0">
    <w:p w14:paraId="30F38098" w14:textId="77777777" w:rsidR="00327FE7" w:rsidRDefault="00327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P TypographicSymbols">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F1072" w14:textId="52D22CF8" w:rsidR="00966688" w:rsidRDefault="00966688">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9"/>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DF1BF" w14:textId="77777777" w:rsidR="00532162" w:rsidRPr="00146C54" w:rsidRDefault="00532162" w:rsidP="00B245A8">
    <w:pPr>
      <w:widowControl/>
      <w:tabs>
        <w:tab w:val="center" w:pos="5040"/>
        <w:tab w:val="right" w:pos="10079"/>
      </w:tabs>
      <w:rPr>
        <w:rFonts w:cs="Arial"/>
      </w:rPr>
    </w:pPr>
  </w:p>
  <w:p w14:paraId="095C6FEA" w14:textId="693D0960" w:rsidR="007234EA" w:rsidRPr="00146C54" w:rsidRDefault="0076117A" w:rsidP="007234EA">
    <w:pPr>
      <w:widowControl/>
      <w:tabs>
        <w:tab w:val="center" w:pos="5040"/>
        <w:tab w:val="right" w:pos="10079"/>
      </w:tabs>
      <w:rPr>
        <w:rFonts w:cs="Arial"/>
      </w:rPr>
    </w:pPr>
    <w:r w:rsidRPr="00146C54">
      <w:rPr>
        <w:rFonts w:cs="Arial"/>
      </w:rPr>
      <w:t>Wood Paneling</w:t>
    </w:r>
    <w:r w:rsidR="00D605AB" w:rsidRPr="00146C54">
      <w:rPr>
        <w:rFonts w:cs="Arial"/>
      </w:rPr>
      <w:tab/>
    </w:r>
    <w:r w:rsidRPr="00146C54">
      <w:rPr>
        <w:rFonts w:cs="Arial"/>
      </w:rPr>
      <w:tab/>
    </w:r>
    <w:r w:rsidR="00D605AB" w:rsidRPr="00146C54">
      <w:rPr>
        <w:rFonts w:cs="Arial"/>
      </w:rPr>
      <w:t>06 42 00-</w:t>
    </w:r>
    <w:r w:rsidR="00D605AB" w:rsidRPr="00146C54">
      <w:rPr>
        <w:rFonts w:cs="Arial"/>
      </w:rPr>
      <w:fldChar w:fldCharType="begin"/>
    </w:r>
    <w:r w:rsidR="00D605AB" w:rsidRPr="00146C54">
      <w:rPr>
        <w:rFonts w:cs="Arial"/>
      </w:rPr>
      <w:instrText>PAGE</w:instrText>
    </w:r>
    <w:r w:rsidR="00D605AB" w:rsidRPr="00146C54">
      <w:rPr>
        <w:rFonts w:cs="Arial"/>
      </w:rPr>
      <w:fldChar w:fldCharType="separate"/>
    </w:r>
    <w:r w:rsidR="00DD4084">
      <w:rPr>
        <w:rFonts w:cs="Arial"/>
        <w:noProof/>
      </w:rPr>
      <w:t>1</w:t>
    </w:r>
    <w:r w:rsidR="00D605AB" w:rsidRPr="00146C54">
      <w:rPr>
        <w:rFonts w:cs="Arial"/>
      </w:rPr>
      <w:fldChar w:fldCharType="end"/>
    </w:r>
    <w:r w:rsidR="00D605AB" w:rsidRPr="00146C54">
      <w:rPr>
        <w:rFonts w:cs="Arial"/>
      </w:rPr>
      <w:tab/>
    </w:r>
  </w:p>
  <w:p w14:paraId="5047F1C8" w14:textId="4ABA041E" w:rsidR="00532162" w:rsidRPr="00146C54" w:rsidRDefault="00A829E8" w:rsidP="00B245A8">
    <w:pPr>
      <w:widowControl/>
      <w:tabs>
        <w:tab w:val="center" w:pos="5040"/>
        <w:tab w:val="right" w:pos="10079"/>
      </w:tabs>
      <w:rPr>
        <w:rFonts w:cs="Arial"/>
      </w:rPr>
    </w:pPr>
    <w:r>
      <w:rPr>
        <w:rFonts w:cs="Arial"/>
      </w:rPr>
      <w:t>0</w:t>
    </w:r>
    <w:r w:rsidR="00E04B28">
      <w:rPr>
        <w:rFonts w:cs="Arial"/>
      </w:rPr>
      <w:t>9/14</w:t>
    </w:r>
    <w:r w:rsidR="00193EEC">
      <w:rPr>
        <w:rFonts w:cs="Arial"/>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F2432" w14:textId="77777777" w:rsidR="00327FE7" w:rsidRDefault="00327FE7">
      <w:r>
        <w:separator/>
      </w:r>
    </w:p>
  </w:footnote>
  <w:footnote w:type="continuationSeparator" w:id="0">
    <w:p w14:paraId="23B96F03" w14:textId="77777777" w:rsidR="00327FE7" w:rsidRDefault="00327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4FA0B" w14:textId="77777777" w:rsidR="00966688" w:rsidRDefault="00966688">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19712" w14:textId="77777777" w:rsidR="00966688" w:rsidRDefault="00966688">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AC87842"/>
    <w:lvl w:ilvl="0">
      <w:start w:val="1"/>
      <w:numFmt w:val="decimal"/>
      <w:pStyle w:val="SpecPara1"/>
      <w:suff w:val="nothing"/>
      <w:lvlText w:val="PART %1"/>
      <w:lvlJc w:val="left"/>
      <w:pPr>
        <w:ind w:left="0" w:firstLine="0"/>
      </w:pPr>
      <w:rPr>
        <w:rFonts w:hint="default"/>
      </w:rPr>
    </w:lvl>
    <w:lvl w:ilvl="1">
      <w:start w:val="1"/>
      <w:numFmt w:val="decimal"/>
      <w:pStyle w:val="SpecPara2"/>
      <w:suff w:val="nothing"/>
      <w:lvlText w:val="%1.%2"/>
      <w:lvlJc w:val="left"/>
      <w:pPr>
        <w:ind w:left="0" w:firstLine="0"/>
      </w:pPr>
      <w:rPr>
        <w:rFonts w:hint="default"/>
      </w:rPr>
    </w:lvl>
    <w:lvl w:ilvl="2">
      <w:start w:val="1"/>
      <w:numFmt w:val="upperLetter"/>
      <w:pStyle w:val="SpecPara3"/>
      <w:suff w:val="nothing"/>
      <w:lvlText w:val="%3."/>
      <w:lvlJc w:val="left"/>
      <w:pPr>
        <w:ind w:left="0" w:firstLine="0"/>
      </w:pPr>
      <w:rPr>
        <w:rFonts w:hint="default"/>
      </w:rPr>
    </w:lvl>
    <w:lvl w:ilvl="3">
      <w:start w:val="1"/>
      <w:numFmt w:val="decimal"/>
      <w:pStyle w:val="SpecPara4"/>
      <w:suff w:val="nothing"/>
      <w:lvlText w:val="%4."/>
      <w:lvlJc w:val="left"/>
      <w:pPr>
        <w:ind w:left="0" w:firstLine="0"/>
      </w:pPr>
      <w:rPr>
        <w:rFonts w:hint="default"/>
      </w:rPr>
    </w:lvl>
    <w:lvl w:ilvl="4">
      <w:start w:val="1"/>
      <w:numFmt w:val="lowerLetter"/>
      <w:pStyle w:val="Level5"/>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000002"/>
    <w:multiLevelType w:val="multilevel"/>
    <w:tmpl w:val="70DE8E8E"/>
    <w:lvl w:ilvl="0">
      <w:start w:val="1"/>
      <w:numFmt w:val="decimal"/>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pStyle w:val="SpecPara5"/>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2ED85750"/>
    <w:multiLevelType w:val="multilevel"/>
    <w:tmpl w:val="BEE60C2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0"/>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linkStyles/>
  <w:defaultTabStop w:val="720"/>
  <w:doNotHyphenateCaps/>
  <w:displayHorizont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688"/>
    <w:rsid w:val="00001F5E"/>
    <w:rsid w:val="0002121C"/>
    <w:rsid w:val="00026878"/>
    <w:rsid w:val="00054BBD"/>
    <w:rsid w:val="00067A46"/>
    <w:rsid w:val="00087994"/>
    <w:rsid w:val="000C0229"/>
    <w:rsid w:val="000D631B"/>
    <w:rsid w:val="000E7910"/>
    <w:rsid w:val="000F21FC"/>
    <w:rsid w:val="00146C54"/>
    <w:rsid w:val="00160A85"/>
    <w:rsid w:val="00173297"/>
    <w:rsid w:val="00193EEC"/>
    <w:rsid w:val="001A2785"/>
    <w:rsid w:val="001A2FF3"/>
    <w:rsid w:val="001D71DB"/>
    <w:rsid w:val="0021456B"/>
    <w:rsid w:val="00230EA6"/>
    <w:rsid w:val="00236E55"/>
    <w:rsid w:val="002613BC"/>
    <w:rsid w:val="002B0A26"/>
    <w:rsid w:val="002E1DFF"/>
    <w:rsid w:val="00327FE7"/>
    <w:rsid w:val="003563EE"/>
    <w:rsid w:val="003A26F3"/>
    <w:rsid w:val="003D6064"/>
    <w:rsid w:val="0040579F"/>
    <w:rsid w:val="00432681"/>
    <w:rsid w:val="00461909"/>
    <w:rsid w:val="00464ABF"/>
    <w:rsid w:val="00485EA5"/>
    <w:rsid w:val="00493AD7"/>
    <w:rsid w:val="004E4908"/>
    <w:rsid w:val="004F0194"/>
    <w:rsid w:val="004F633B"/>
    <w:rsid w:val="00501F93"/>
    <w:rsid w:val="0052411B"/>
    <w:rsid w:val="00532162"/>
    <w:rsid w:val="005542CD"/>
    <w:rsid w:val="00560E4E"/>
    <w:rsid w:val="005C3F0A"/>
    <w:rsid w:val="005D54CF"/>
    <w:rsid w:val="00615C4E"/>
    <w:rsid w:val="00621DAD"/>
    <w:rsid w:val="00636DE2"/>
    <w:rsid w:val="0064340D"/>
    <w:rsid w:val="00660C49"/>
    <w:rsid w:val="006B0B0D"/>
    <w:rsid w:val="006B3249"/>
    <w:rsid w:val="006C4FB5"/>
    <w:rsid w:val="0070353E"/>
    <w:rsid w:val="007234EA"/>
    <w:rsid w:val="00732C54"/>
    <w:rsid w:val="007462A3"/>
    <w:rsid w:val="0076117A"/>
    <w:rsid w:val="0077552A"/>
    <w:rsid w:val="007963FC"/>
    <w:rsid w:val="007D62DB"/>
    <w:rsid w:val="007F0161"/>
    <w:rsid w:val="008819C7"/>
    <w:rsid w:val="00883537"/>
    <w:rsid w:val="00885B3A"/>
    <w:rsid w:val="008A7781"/>
    <w:rsid w:val="008B7D94"/>
    <w:rsid w:val="008C143C"/>
    <w:rsid w:val="008C4E62"/>
    <w:rsid w:val="008D3A05"/>
    <w:rsid w:val="008E6973"/>
    <w:rsid w:val="008F542B"/>
    <w:rsid w:val="0090170A"/>
    <w:rsid w:val="00901F25"/>
    <w:rsid w:val="0090644E"/>
    <w:rsid w:val="00914399"/>
    <w:rsid w:val="00916EFB"/>
    <w:rsid w:val="00942E50"/>
    <w:rsid w:val="009474DB"/>
    <w:rsid w:val="00966610"/>
    <w:rsid w:val="00966688"/>
    <w:rsid w:val="009831B3"/>
    <w:rsid w:val="009B146D"/>
    <w:rsid w:val="009D348D"/>
    <w:rsid w:val="009F6613"/>
    <w:rsid w:val="00A62399"/>
    <w:rsid w:val="00A7143C"/>
    <w:rsid w:val="00A7532E"/>
    <w:rsid w:val="00A75AF0"/>
    <w:rsid w:val="00A829E8"/>
    <w:rsid w:val="00AD5122"/>
    <w:rsid w:val="00AE1AB9"/>
    <w:rsid w:val="00AE2E25"/>
    <w:rsid w:val="00AF1538"/>
    <w:rsid w:val="00AF350C"/>
    <w:rsid w:val="00B245A8"/>
    <w:rsid w:val="00B53319"/>
    <w:rsid w:val="00B53CEB"/>
    <w:rsid w:val="00B64B4C"/>
    <w:rsid w:val="00B7148B"/>
    <w:rsid w:val="00BC62E3"/>
    <w:rsid w:val="00BD0534"/>
    <w:rsid w:val="00BF72A7"/>
    <w:rsid w:val="00BF7AEA"/>
    <w:rsid w:val="00BF7F96"/>
    <w:rsid w:val="00C04648"/>
    <w:rsid w:val="00C8520F"/>
    <w:rsid w:val="00CC74B8"/>
    <w:rsid w:val="00CD51A0"/>
    <w:rsid w:val="00CE0ECB"/>
    <w:rsid w:val="00D10341"/>
    <w:rsid w:val="00D36FFA"/>
    <w:rsid w:val="00D46AFF"/>
    <w:rsid w:val="00D4787E"/>
    <w:rsid w:val="00D605AB"/>
    <w:rsid w:val="00D909FC"/>
    <w:rsid w:val="00DD4084"/>
    <w:rsid w:val="00DE2396"/>
    <w:rsid w:val="00DE6E63"/>
    <w:rsid w:val="00DE7073"/>
    <w:rsid w:val="00E048FE"/>
    <w:rsid w:val="00E04B28"/>
    <w:rsid w:val="00E264AA"/>
    <w:rsid w:val="00E4267F"/>
    <w:rsid w:val="00E77599"/>
    <w:rsid w:val="00E84254"/>
    <w:rsid w:val="00EF3EC2"/>
    <w:rsid w:val="00F151F8"/>
    <w:rsid w:val="00F2212A"/>
    <w:rsid w:val="00FB154B"/>
    <w:rsid w:val="00FC6985"/>
    <w:rsid w:val="00FE0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C36B06"/>
  <w15:docId w15:val="{30F617F0-A960-4A1C-97AF-E26D3C47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B28"/>
    <w:pPr>
      <w:widowControl w:val="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SpecPara1"/>
    <w:link w:val="Level1Char"/>
    <w:qFormat/>
    <w:rsid w:val="00E04B28"/>
  </w:style>
  <w:style w:type="paragraph" w:customStyle="1" w:styleId="Level2">
    <w:name w:val="Level 2"/>
    <w:basedOn w:val="SpecPara2"/>
    <w:link w:val="Level2Char"/>
    <w:qFormat/>
    <w:rsid w:val="00E04B28"/>
  </w:style>
  <w:style w:type="paragraph" w:customStyle="1" w:styleId="Level3">
    <w:name w:val="Level 3"/>
    <w:basedOn w:val="SpecPara3"/>
    <w:link w:val="Level3Char"/>
    <w:qFormat/>
    <w:rsid w:val="00E04B28"/>
  </w:style>
  <w:style w:type="paragraph" w:customStyle="1" w:styleId="Level4">
    <w:name w:val="Level 4"/>
    <w:basedOn w:val="SpecPara4"/>
    <w:link w:val="Level4Char"/>
    <w:rsid w:val="00E04B28"/>
  </w:style>
  <w:style w:type="paragraph" w:customStyle="1" w:styleId="Level5">
    <w:name w:val="Level 5"/>
    <w:basedOn w:val="Level4"/>
    <w:link w:val="Level5Char"/>
    <w:qFormat/>
    <w:rsid w:val="00E04B28"/>
    <w:pPr>
      <w:numPr>
        <w:ilvl w:val="4"/>
      </w:numPr>
      <w:ind w:left="2160" w:hanging="540"/>
    </w:pPr>
  </w:style>
  <w:style w:type="paragraph" w:customStyle="1" w:styleId="Level6">
    <w:name w:val="Level 6"/>
    <w:basedOn w:val="Normal"/>
    <w:link w:val="Level6Char"/>
    <w:autoRedefine/>
    <w:qFormat/>
    <w:rsid w:val="00E04B28"/>
  </w:style>
  <w:style w:type="paragraph" w:customStyle="1" w:styleId="Level7">
    <w:name w:val="Level 7"/>
    <w:basedOn w:val="Normal"/>
  </w:style>
  <w:style w:type="paragraph" w:customStyle="1" w:styleId="Level8">
    <w:name w:val="Level 8"/>
    <w:basedOn w:val="Normal"/>
  </w:style>
  <w:style w:type="paragraph" w:customStyle="1" w:styleId="Level9">
    <w:name w:val="Level 9"/>
    <w:basedOn w:val="Normal"/>
    <w:rPr>
      <w:b/>
    </w:rPr>
  </w:style>
  <w:style w:type="character" w:customStyle="1" w:styleId="Specificatio">
    <w:name w:val="Specificatio"/>
    <w:rsid w:val="00E04B28"/>
    <w:rPr>
      <w:rFonts w:ascii="Arial" w:hAnsi="Arial"/>
      <w:sz w:val="20"/>
      <w:rtl w:val="0"/>
    </w:rPr>
  </w:style>
  <w:style w:type="paragraph" w:customStyle="1" w:styleId="26">
    <w:name w:val="_26"/>
    <w:basedOn w:val="Normal"/>
    <w:pPr>
      <w:widowControl/>
    </w:pPr>
  </w:style>
  <w:style w:type="paragraph" w:customStyle="1" w:styleId="25">
    <w:name w:val="_25"/>
    <w:basedOn w:val="Normal"/>
    <w:pPr>
      <w:widowControl/>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tabs>
        <w:tab w:val="left" w:pos="4320"/>
        <w:tab w:val="left" w:pos="5040"/>
        <w:tab w:val="left" w:pos="5760"/>
        <w:tab w:val="left" w:pos="6480"/>
        <w:tab w:val="left" w:pos="7200"/>
        <w:tab w:val="left" w:pos="7920"/>
      </w:tabs>
      <w:ind w:left="4320"/>
    </w:pPr>
  </w:style>
  <w:style w:type="paragraph" w:customStyle="1" w:styleId="20">
    <w:name w:val="_20"/>
    <w:basedOn w:val="Normal"/>
    <w:pPr>
      <w:widowControl/>
      <w:tabs>
        <w:tab w:val="left" w:pos="5040"/>
        <w:tab w:val="left" w:pos="5760"/>
        <w:tab w:val="left" w:pos="6480"/>
        <w:tab w:val="left" w:pos="7200"/>
        <w:tab w:val="left" w:pos="7920"/>
      </w:tabs>
      <w:ind w:left="5040"/>
    </w:pPr>
  </w:style>
  <w:style w:type="paragraph" w:customStyle="1" w:styleId="19">
    <w:name w:val="_19"/>
    <w:basedOn w:val="Normal"/>
    <w:pPr>
      <w:widowControl/>
      <w:tabs>
        <w:tab w:val="left" w:pos="5760"/>
        <w:tab w:val="left" w:pos="6480"/>
        <w:tab w:val="left" w:pos="7200"/>
        <w:tab w:val="left" w:pos="7920"/>
      </w:tabs>
      <w:ind w:left="5760"/>
    </w:pPr>
  </w:style>
  <w:style w:type="paragraph" w:customStyle="1" w:styleId="18">
    <w:name w:val="_18"/>
    <w:basedOn w:val="Normal"/>
    <w:pPr>
      <w:widowControl/>
      <w:tabs>
        <w:tab w:val="left" w:pos="6480"/>
        <w:tab w:val="left" w:pos="7200"/>
        <w:tab w:val="left" w:pos="7920"/>
      </w:tabs>
      <w:ind w:left="6480"/>
    </w:pPr>
  </w:style>
  <w:style w:type="paragraph" w:customStyle="1" w:styleId="17">
    <w:name w:val="_17"/>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tabs>
        <w:tab w:val="left" w:pos="4320"/>
        <w:tab w:val="left" w:pos="5040"/>
        <w:tab w:val="left" w:pos="5760"/>
        <w:tab w:val="left" w:pos="6480"/>
        <w:tab w:val="left" w:pos="7200"/>
        <w:tab w:val="left" w:pos="7920"/>
      </w:tabs>
      <w:ind w:left="4320"/>
    </w:pPr>
  </w:style>
  <w:style w:type="paragraph" w:customStyle="1" w:styleId="11">
    <w:name w:val="_11"/>
    <w:basedOn w:val="Normal"/>
    <w:pPr>
      <w:widowControl/>
      <w:tabs>
        <w:tab w:val="left" w:pos="5040"/>
        <w:tab w:val="left" w:pos="5760"/>
        <w:tab w:val="left" w:pos="6480"/>
        <w:tab w:val="left" w:pos="7200"/>
        <w:tab w:val="left" w:pos="7920"/>
      </w:tabs>
      <w:ind w:left="5040"/>
    </w:pPr>
  </w:style>
  <w:style w:type="paragraph" w:customStyle="1" w:styleId="10">
    <w:name w:val="_10"/>
    <w:basedOn w:val="Normal"/>
    <w:pPr>
      <w:widowControl/>
      <w:tabs>
        <w:tab w:val="left" w:pos="5760"/>
        <w:tab w:val="left" w:pos="6480"/>
        <w:tab w:val="left" w:pos="7200"/>
        <w:tab w:val="left" w:pos="7920"/>
      </w:tabs>
      <w:ind w:left="5760"/>
    </w:pPr>
  </w:style>
  <w:style w:type="paragraph" w:customStyle="1" w:styleId="9">
    <w:name w:val="_9"/>
    <w:basedOn w:val="Normal"/>
    <w:pPr>
      <w:widowControl/>
      <w:tabs>
        <w:tab w:val="left" w:pos="6480"/>
        <w:tab w:val="left" w:pos="7200"/>
        <w:tab w:val="left" w:pos="7920"/>
      </w:tabs>
      <w:ind w:left="6480"/>
    </w:pPr>
  </w:style>
  <w:style w:type="paragraph" w:customStyle="1" w:styleId="8">
    <w:name w:val="_8"/>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tabs>
        <w:tab w:val="left" w:pos="4320"/>
        <w:tab w:val="left" w:pos="5040"/>
        <w:tab w:val="left" w:pos="5760"/>
        <w:tab w:val="left" w:pos="6480"/>
        <w:tab w:val="left" w:pos="7200"/>
        <w:tab w:val="left" w:pos="7920"/>
      </w:tabs>
      <w:ind w:left="4320"/>
    </w:pPr>
  </w:style>
  <w:style w:type="paragraph" w:customStyle="1" w:styleId="2">
    <w:name w:val="_2"/>
    <w:basedOn w:val="Normal"/>
    <w:pPr>
      <w:widowControl/>
      <w:tabs>
        <w:tab w:val="left" w:pos="5040"/>
        <w:tab w:val="left" w:pos="5760"/>
        <w:tab w:val="left" w:pos="6480"/>
        <w:tab w:val="left" w:pos="7200"/>
        <w:tab w:val="left" w:pos="7920"/>
      </w:tabs>
      <w:ind w:left="5040"/>
    </w:pPr>
  </w:style>
  <w:style w:type="paragraph" w:customStyle="1" w:styleId="1">
    <w:name w:val="_1"/>
    <w:basedOn w:val="Normal"/>
    <w:pPr>
      <w:widowControl/>
      <w:tabs>
        <w:tab w:val="left" w:pos="5760"/>
        <w:tab w:val="left" w:pos="6480"/>
        <w:tab w:val="left" w:pos="7200"/>
        <w:tab w:val="left" w:pos="7920"/>
      </w:tabs>
      <w:ind w:left="5760"/>
    </w:pPr>
  </w:style>
  <w:style w:type="paragraph" w:customStyle="1" w:styleId="a">
    <w:name w:val="_"/>
    <w:basedOn w:val="Normal"/>
    <w:pPr>
      <w:widowControl/>
      <w:tabs>
        <w:tab w:val="left" w:pos="6480"/>
        <w:tab w:val="left" w:pos="7200"/>
        <w:tab w:val="left" w:pos="7920"/>
      </w:tabs>
      <w:ind w:left="6480"/>
    </w:pPr>
  </w:style>
  <w:style w:type="character" w:customStyle="1" w:styleId="DefaultPara">
    <w:name w:val="Default Para"/>
    <w:basedOn w:val="DefaultParagraphFont"/>
  </w:style>
  <w:style w:type="character" w:customStyle="1" w:styleId="WPHyperlink">
    <w:name w:val="WP_Hyperlink"/>
    <w:rsid w:val="00E04B28"/>
    <w:rPr>
      <w:color w:val="0000FF"/>
      <w:u w:val="single"/>
    </w:rPr>
  </w:style>
  <w:style w:type="character" w:customStyle="1" w:styleId="MacDefault">
    <w:name w:val="Mac Default"/>
    <w:basedOn w:val="DefaultParagraphFont"/>
    <w:rsid w:val="00E04B28"/>
  </w:style>
  <w:style w:type="paragraph" w:styleId="Header">
    <w:name w:val="header"/>
    <w:basedOn w:val="Normal"/>
    <w:link w:val="HeaderChar"/>
    <w:uiPriority w:val="99"/>
    <w:unhideWhenUsed/>
    <w:rsid w:val="00E04B28"/>
    <w:pPr>
      <w:tabs>
        <w:tab w:val="center" w:pos="4680"/>
        <w:tab w:val="right" w:pos="9360"/>
      </w:tabs>
    </w:pPr>
  </w:style>
  <w:style w:type="character" w:customStyle="1" w:styleId="HeaderChar">
    <w:name w:val="Header Char"/>
    <w:link w:val="Header"/>
    <w:uiPriority w:val="99"/>
    <w:rsid w:val="00E04B28"/>
    <w:rPr>
      <w:rFonts w:ascii="Arial" w:hAnsi="Arial"/>
    </w:rPr>
  </w:style>
  <w:style w:type="paragraph" w:styleId="Footer">
    <w:name w:val="footer"/>
    <w:basedOn w:val="Normal"/>
    <w:link w:val="FooterChar"/>
    <w:uiPriority w:val="99"/>
    <w:unhideWhenUsed/>
    <w:rsid w:val="00E04B28"/>
    <w:pPr>
      <w:tabs>
        <w:tab w:val="center" w:pos="4680"/>
        <w:tab w:val="right" w:pos="9360"/>
      </w:tabs>
    </w:pPr>
  </w:style>
  <w:style w:type="character" w:customStyle="1" w:styleId="FooterChar">
    <w:name w:val="Footer Char"/>
    <w:link w:val="Footer"/>
    <w:uiPriority w:val="99"/>
    <w:rsid w:val="00E04B28"/>
    <w:rPr>
      <w:rFonts w:ascii="Arial" w:hAnsi="Arial"/>
    </w:rPr>
  </w:style>
  <w:style w:type="character" w:customStyle="1" w:styleId="Level1Char">
    <w:name w:val="Level 1 Char"/>
    <w:link w:val="Level1"/>
    <w:rsid w:val="00E04B28"/>
    <w:rPr>
      <w:rFonts w:ascii="Arial" w:hAnsi="Arial"/>
      <w:b/>
    </w:rPr>
  </w:style>
  <w:style w:type="character" w:customStyle="1" w:styleId="Level2Char">
    <w:name w:val="Level 2 Char"/>
    <w:link w:val="Level2"/>
    <w:rsid w:val="00E04B28"/>
    <w:rPr>
      <w:rFonts w:ascii="Arial" w:hAnsi="Arial"/>
    </w:rPr>
  </w:style>
  <w:style w:type="character" w:customStyle="1" w:styleId="Level3Char">
    <w:name w:val="Level 3 Char"/>
    <w:link w:val="Level3"/>
    <w:rsid w:val="00E04B28"/>
    <w:rPr>
      <w:rFonts w:ascii="Arial" w:hAnsi="Arial"/>
    </w:rPr>
  </w:style>
  <w:style w:type="character" w:customStyle="1" w:styleId="Level4Char">
    <w:name w:val="Level 4 Char"/>
    <w:link w:val="Level4"/>
    <w:rsid w:val="00E04B28"/>
    <w:rPr>
      <w:rFonts w:ascii="Arial" w:hAnsi="Arial"/>
    </w:rPr>
  </w:style>
  <w:style w:type="character" w:customStyle="1" w:styleId="STUnitSI">
    <w:name w:val="STUnitSI"/>
    <w:rsid w:val="00E04B28"/>
    <w:rPr>
      <w:color w:val="0000FF"/>
    </w:rPr>
  </w:style>
  <w:style w:type="character" w:customStyle="1" w:styleId="STUnitIP">
    <w:name w:val="STUnitIP"/>
    <w:rsid w:val="00E04B28"/>
    <w:rPr>
      <w:color w:val="800000"/>
    </w:rPr>
  </w:style>
  <w:style w:type="character" w:styleId="Hyperlink">
    <w:name w:val="Hyperlink"/>
    <w:uiPriority w:val="99"/>
    <w:rsid w:val="00E04B28"/>
    <w:rPr>
      <w:rFonts w:cs="Times New Roman"/>
      <w:color w:val="0000FF"/>
      <w:u w:val="single"/>
    </w:rPr>
  </w:style>
  <w:style w:type="paragraph" w:customStyle="1" w:styleId="SpecPara1">
    <w:name w:val="Spec Para 1"/>
    <w:basedOn w:val="Normal"/>
    <w:link w:val="SpecPara1Char"/>
    <w:qFormat/>
    <w:rsid w:val="00E04B28"/>
    <w:pPr>
      <w:widowControl/>
      <w:numPr>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1080"/>
    </w:pPr>
    <w:rPr>
      <w:b/>
    </w:rPr>
  </w:style>
  <w:style w:type="paragraph" w:customStyle="1" w:styleId="SpecPara2">
    <w:name w:val="Spec Para 2"/>
    <w:basedOn w:val="Normal"/>
    <w:link w:val="SpecPara2Char"/>
    <w:qFormat/>
    <w:rsid w:val="00E04B28"/>
    <w:pPr>
      <w:widowControl/>
      <w:numPr>
        <w:ilvl w:val="1"/>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hanging="540"/>
    </w:pPr>
  </w:style>
  <w:style w:type="character" w:customStyle="1" w:styleId="SpecPara1Char">
    <w:name w:val="Spec Para 1 Char"/>
    <w:link w:val="SpecPara1"/>
    <w:rsid w:val="00E04B28"/>
    <w:rPr>
      <w:rFonts w:ascii="Arial" w:hAnsi="Arial"/>
      <w:b/>
    </w:rPr>
  </w:style>
  <w:style w:type="paragraph" w:customStyle="1" w:styleId="SpecPara3">
    <w:name w:val="Spec Para 3"/>
    <w:basedOn w:val="Normal"/>
    <w:link w:val="SpecPara3Char"/>
    <w:qFormat/>
    <w:rsid w:val="00E04B28"/>
    <w:pPr>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pPr>
  </w:style>
  <w:style w:type="character" w:customStyle="1" w:styleId="SpecPara2Char">
    <w:name w:val="Spec Para 2 Char"/>
    <w:link w:val="SpecPara2"/>
    <w:rsid w:val="00E04B28"/>
    <w:rPr>
      <w:rFonts w:ascii="Arial" w:hAnsi="Arial"/>
    </w:rPr>
  </w:style>
  <w:style w:type="paragraph" w:customStyle="1" w:styleId="SpecPara4">
    <w:name w:val="Spec Para 4"/>
    <w:basedOn w:val="Normal"/>
    <w:link w:val="SpecPara4Char"/>
    <w:qFormat/>
    <w:rsid w:val="00E04B28"/>
    <w:pPr>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pPr>
  </w:style>
  <w:style w:type="character" w:customStyle="1" w:styleId="SpecPara3Char">
    <w:name w:val="Spec Para 3 Char"/>
    <w:link w:val="SpecPara3"/>
    <w:rsid w:val="00E04B28"/>
    <w:rPr>
      <w:rFonts w:ascii="Arial" w:hAnsi="Arial"/>
    </w:rPr>
  </w:style>
  <w:style w:type="paragraph" w:customStyle="1" w:styleId="SpecPara5">
    <w:name w:val="Spec Para 5"/>
    <w:basedOn w:val="Normal"/>
    <w:link w:val="SpecPara5Char"/>
    <w:qFormat/>
    <w:rsid w:val="00E04B28"/>
    <w:pPr>
      <w:numPr>
        <w:ilvl w:val="4"/>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2160" w:hanging="540"/>
    </w:pPr>
  </w:style>
  <w:style w:type="character" w:customStyle="1" w:styleId="SpecPara4Char">
    <w:name w:val="Spec Para 4 Char"/>
    <w:link w:val="SpecPara4"/>
    <w:rsid w:val="00E04B28"/>
    <w:rPr>
      <w:rFonts w:ascii="Arial" w:hAnsi="Arial"/>
    </w:rPr>
  </w:style>
  <w:style w:type="character" w:customStyle="1" w:styleId="SpecPara5Char">
    <w:name w:val="Spec Para 5 Char"/>
    <w:link w:val="SpecPara5"/>
    <w:rsid w:val="00E04B28"/>
    <w:rPr>
      <w:rFonts w:ascii="Arial" w:hAnsi="Arial"/>
    </w:rPr>
  </w:style>
  <w:style w:type="character" w:customStyle="1" w:styleId="Level5Char">
    <w:name w:val="Level 5 Char"/>
    <w:link w:val="Level5"/>
    <w:rsid w:val="00E04B28"/>
    <w:rPr>
      <w:rFonts w:ascii="Arial" w:hAnsi="Arial"/>
    </w:rPr>
  </w:style>
  <w:style w:type="character" w:styleId="BookTitle">
    <w:name w:val="Book Title"/>
    <w:uiPriority w:val="33"/>
    <w:rsid w:val="00E04B28"/>
    <w:rPr>
      <w:b/>
      <w:bCs/>
      <w:i/>
      <w:iCs/>
      <w:spacing w:val="5"/>
    </w:rPr>
  </w:style>
  <w:style w:type="character" w:customStyle="1" w:styleId="Level6Char">
    <w:name w:val="Level 6 Char"/>
    <w:link w:val="Level6"/>
    <w:rsid w:val="00E04B28"/>
    <w:rPr>
      <w:rFonts w:ascii="Arial" w:hAnsi="Arial"/>
    </w:rPr>
  </w:style>
  <w:style w:type="paragraph" w:styleId="NoSpacing">
    <w:name w:val="No Spacing"/>
    <w:uiPriority w:val="1"/>
    <w:rsid w:val="00E04B28"/>
    <w:pPr>
      <w:widowControl w:val="0"/>
    </w:pPr>
    <w:rPr>
      <w:sz w:val="24"/>
    </w:rPr>
  </w:style>
  <w:style w:type="paragraph" w:styleId="ListParagraph">
    <w:name w:val="List Paragraph"/>
    <w:basedOn w:val="Normal"/>
    <w:uiPriority w:val="34"/>
    <w:qFormat/>
    <w:rsid w:val="004326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roseburg.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oseburg.com" TargetMode="External"/><Relationship Id="rId4" Type="http://schemas.openxmlformats.org/officeDocument/2006/relationships/webSettings" Target="webSettings.xml"/><Relationship Id="rId9" Type="http://schemas.openxmlformats.org/officeDocument/2006/relationships/hyperlink" Target="http://www.roseburg.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SimpleSpe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SimpleSpecs.dotx</Template>
  <TotalTime>0</TotalTime>
  <Pages>3</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06 42 00</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06 42 00</dc:title>
  <dc:creator>ZeroDocs S-Spec</dc:creator>
  <cp:keywords>Wood Paneling</cp:keywords>
  <dc:description>2Q 2020</dc:description>
  <cp:lastModifiedBy>Mark Nelson</cp:lastModifiedBy>
  <cp:revision>2</cp:revision>
  <cp:lastPrinted>2021-06-15T17:55:00Z</cp:lastPrinted>
  <dcterms:created xsi:type="dcterms:W3CDTF">2021-10-13T16:31:00Z</dcterms:created>
  <dcterms:modified xsi:type="dcterms:W3CDTF">2021-10-13T16:31:00Z</dcterms:modified>
</cp:coreProperties>
</file>