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10" w:rsidRPr="00033AD7" w:rsidRDefault="007023D2" w:rsidP="004444A9">
      <w:pPr>
        <w:widowControl w:val="0"/>
        <w:spacing w:after="100" w:afterAutospacing="1"/>
        <w:jc w:val="center"/>
        <w:rPr>
          <w:b/>
          <w:sz w:val="88"/>
          <w:szCs w:val="88"/>
        </w:rPr>
      </w:pPr>
      <w:r w:rsidRPr="00033AD7">
        <w:rPr>
          <w:b/>
          <w:sz w:val="88"/>
          <w:szCs w:val="88"/>
        </w:rPr>
        <w:t>Sarnafil</w:t>
      </w:r>
      <w:r w:rsidRPr="00033AD7">
        <w:rPr>
          <w:b/>
          <w:sz w:val="88"/>
          <w:szCs w:val="88"/>
          <w:vertAlign w:val="superscript"/>
        </w:rPr>
        <w:t>®</w:t>
      </w:r>
      <w:r w:rsidR="004444A9" w:rsidRPr="00033AD7">
        <w:rPr>
          <w:b/>
          <w:sz w:val="88"/>
          <w:szCs w:val="88"/>
        </w:rPr>
        <w:t xml:space="preserve"> </w:t>
      </w:r>
      <w:r w:rsidR="00BB3788" w:rsidRPr="00033AD7">
        <w:rPr>
          <w:b/>
          <w:sz w:val="88"/>
          <w:szCs w:val="88"/>
        </w:rPr>
        <w:t>G410</w:t>
      </w:r>
    </w:p>
    <w:p w:rsidR="005A0C9A" w:rsidRPr="00033AD7" w:rsidRDefault="00245776" w:rsidP="004444A9">
      <w:pPr>
        <w:widowControl w:val="0"/>
        <w:spacing w:after="100" w:afterAutospacing="1"/>
        <w:jc w:val="center"/>
        <w:rPr>
          <w:b/>
          <w:sz w:val="88"/>
          <w:szCs w:val="88"/>
        </w:rPr>
      </w:pPr>
      <w:r w:rsidRPr="00033AD7">
        <w:rPr>
          <w:b/>
          <w:sz w:val="88"/>
          <w:szCs w:val="88"/>
        </w:rPr>
        <w:t>Adhered</w:t>
      </w:r>
      <w:r w:rsidR="00FD0910" w:rsidRPr="00033AD7">
        <w:rPr>
          <w:b/>
          <w:sz w:val="88"/>
          <w:szCs w:val="88"/>
        </w:rPr>
        <w:t xml:space="preserve"> </w:t>
      </w:r>
      <w:r w:rsidR="005A0C9A" w:rsidRPr="00033AD7">
        <w:rPr>
          <w:b/>
          <w:sz w:val="88"/>
          <w:szCs w:val="88"/>
        </w:rPr>
        <w:t>System</w:t>
      </w:r>
      <w:r w:rsidR="005A0C9A" w:rsidRPr="00033AD7">
        <w:br w:type="page"/>
      </w:r>
      <w:r w:rsidR="005A0C9A" w:rsidRPr="00033AD7">
        <w:rPr>
          <w:b/>
          <w:sz w:val="28"/>
          <w:szCs w:val="28"/>
        </w:rPr>
        <w:lastRenderedPageBreak/>
        <w:t>DISCLAIMER</w:t>
      </w:r>
    </w:p>
    <w:p w:rsidR="0030567D" w:rsidRPr="00033AD7" w:rsidRDefault="0030567D" w:rsidP="00E52161">
      <w:pPr>
        <w:widowControl w:val="0"/>
        <w:jc w:val="both"/>
      </w:pPr>
      <w:r w:rsidRPr="00033AD7">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handled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9" w:history="1">
        <w:r w:rsidRPr="00033AD7">
          <w:rPr>
            <w:rStyle w:val="Hyperlink"/>
            <w:bCs/>
          </w:rPr>
          <w:t>usa.sarnafil.sika.com</w:t>
        </w:r>
      </w:hyperlink>
      <w:r w:rsidRPr="00033AD7">
        <w:rPr>
          <w:bCs/>
        </w:rPr>
        <w:t xml:space="preserve"> </w:t>
      </w:r>
      <w:r w:rsidRPr="00033AD7">
        <w:t>or by calling 800-451-2504.</w:t>
      </w:r>
    </w:p>
    <w:p w:rsidR="0030567D" w:rsidRPr="00033AD7" w:rsidRDefault="0030567D" w:rsidP="00E52161">
      <w:pPr>
        <w:widowControl w:val="0"/>
        <w:jc w:val="both"/>
      </w:pPr>
    </w:p>
    <w:p w:rsidR="0030567D" w:rsidRPr="00033AD7" w:rsidRDefault="0030567D" w:rsidP="00E52161">
      <w:pPr>
        <w:widowControl w:val="0"/>
        <w:jc w:val="both"/>
        <w:rPr>
          <w:b/>
          <w:bCs/>
        </w:rPr>
      </w:pPr>
      <w:r w:rsidRPr="00033AD7">
        <w:rPr>
          <w:b/>
          <w:bCs/>
        </w:rPr>
        <w:t xml:space="preserve">Prior to each use of any Sika product, the user must always read and follow the warnings and instructions on the product’s most current Product Data Sheet, product label and Safety Data Sheet which are available online at </w:t>
      </w:r>
      <w:hyperlink r:id="rId10" w:history="1">
        <w:r w:rsidRPr="00033AD7">
          <w:rPr>
            <w:rStyle w:val="Hyperlink"/>
            <w:bCs/>
          </w:rPr>
          <w:t>usa.sarnafil.sika.com</w:t>
        </w:r>
      </w:hyperlink>
      <w:r w:rsidRPr="00033AD7">
        <w:rPr>
          <w:b/>
          <w:bCs/>
        </w:rPr>
        <w:t xml:space="preserve"> or by calling Sika's Technical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rsidR="0030567D" w:rsidRPr="00033AD7" w:rsidRDefault="0030567D" w:rsidP="00E52161">
      <w:pPr>
        <w:widowControl w:val="0"/>
        <w:jc w:val="both"/>
      </w:pPr>
    </w:p>
    <w:p w:rsidR="0030567D" w:rsidRPr="00033AD7" w:rsidRDefault="0030567D" w:rsidP="00E52161">
      <w:pPr>
        <w:widowControl w:val="0"/>
        <w:jc w:val="both"/>
      </w:pPr>
      <w:r w:rsidRPr="00033AD7">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rsidR="0030567D" w:rsidRPr="00033AD7" w:rsidRDefault="0030567D" w:rsidP="00E52161">
      <w:pPr>
        <w:widowControl w:val="0"/>
        <w:jc w:val="both"/>
      </w:pPr>
    </w:p>
    <w:p w:rsidR="0030567D" w:rsidRPr="00033AD7" w:rsidRDefault="0030567D" w:rsidP="00E52161">
      <w:pPr>
        <w:widowControl w:val="0"/>
        <w:jc w:val="both"/>
        <w:rPr>
          <w:b/>
        </w:rPr>
      </w:pPr>
      <w:r w:rsidRPr="00033AD7">
        <w:rPr>
          <w:b/>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rsidR="006B56DE" w:rsidRPr="00033AD7" w:rsidRDefault="006B56DE" w:rsidP="007E2DD0">
      <w:pPr>
        <w:widowControl w:val="0"/>
        <w:rPr>
          <w:b/>
        </w:rPr>
        <w:sectPr w:rsidR="006B56DE" w:rsidRPr="00033AD7">
          <w:type w:val="continuous"/>
          <w:pgSz w:w="12240" w:h="15840" w:code="1"/>
          <w:pgMar w:top="2880" w:right="720" w:bottom="864" w:left="720" w:header="576" w:footer="432" w:gutter="720"/>
          <w:pgNumType w:start="1"/>
          <w:cols w:space="720"/>
          <w:formProt w:val="0"/>
        </w:sectPr>
      </w:pPr>
    </w:p>
    <w:p w:rsidR="004C483B" w:rsidRPr="00033AD7" w:rsidRDefault="004C483B" w:rsidP="007E2DD0">
      <w:pPr>
        <w:widowControl w:val="0"/>
        <w:tabs>
          <w:tab w:val="right" w:leader="dot" w:pos="10080"/>
        </w:tabs>
        <w:spacing w:after="42"/>
        <w:rPr>
          <w:b/>
        </w:rPr>
      </w:pPr>
      <w:bookmarkStart w:id="0" w:name="INTRO"/>
      <w:bookmarkEnd w:id="0"/>
      <w:r w:rsidRPr="00033AD7">
        <w:rPr>
          <w:b/>
        </w:rPr>
        <w:lastRenderedPageBreak/>
        <w:t>Introduction</w:t>
      </w:r>
    </w:p>
    <w:p w:rsidR="004C483B" w:rsidRPr="00033AD7" w:rsidRDefault="00221BF1" w:rsidP="007E2DD0">
      <w:pPr>
        <w:widowControl w:val="0"/>
        <w:tabs>
          <w:tab w:val="right" w:leader="dot" w:pos="10080"/>
        </w:tabs>
        <w:spacing w:after="42"/>
      </w:pPr>
      <w:hyperlink w:anchor="SYSTEM_DESCRIPTION" w:history="1">
        <w:r w:rsidR="004C483B" w:rsidRPr="00033AD7">
          <w:rPr>
            <w:rStyle w:val="Hyperlink"/>
            <w:u w:val="none"/>
          </w:rPr>
          <w:t>S</w:t>
        </w:r>
        <w:r w:rsidR="009D1385" w:rsidRPr="00033AD7">
          <w:rPr>
            <w:rStyle w:val="Hyperlink"/>
            <w:u w:val="none"/>
          </w:rPr>
          <w:t>arnafil G410 Adhered S</w:t>
        </w:r>
        <w:r w:rsidR="004C483B" w:rsidRPr="00033AD7">
          <w:rPr>
            <w:rStyle w:val="Hyperlink"/>
            <w:u w:val="none"/>
          </w:rPr>
          <w:t>ystem Description</w:t>
        </w:r>
      </w:hyperlink>
      <w:r w:rsidR="004C483B" w:rsidRPr="00033AD7">
        <w:tab/>
      </w:r>
      <w:r w:rsidR="004C483B" w:rsidRPr="00033AD7">
        <w:fldChar w:fldCharType="begin"/>
      </w:r>
      <w:r w:rsidR="004C483B" w:rsidRPr="00033AD7">
        <w:instrText xml:space="preserve"> PAGEREF  SYSTEM_DESCRIPTION \# "0" \* roman  \* MERGEFORMAT </w:instrText>
      </w:r>
      <w:r w:rsidR="004C483B" w:rsidRPr="00033AD7">
        <w:fldChar w:fldCharType="separate"/>
      </w:r>
      <w:r w:rsidR="00124C0C">
        <w:rPr>
          <w:noProof/>
        </w:rPr>
        <w:t>ii</w:t>
      </w:r>
      <w:r w:rsidR="004C483B" w:rsidRPr="00033AD7">
        <w:fldChar w:fldCharType="end"/>
      </w:r>
    </w:p>
    <w:p w:rsidR="004C483B" w:rsidRPr="00033AD7" w:rsidRDefault="00221BF1" w:rsidP="007E2DD0">
      <w:pPr>
        <w:widowControl w:val="0"/>
        <w:tabs>
          <w:tab w:val="right" w:leader="dot" w:pos="10080"/>
        </w:tabs>
        <w:spacing w:after="42"/>
      </w:pPr>
      <w:hyperlink w:anchor="REGIONAL_OFFICES" w:history="1">
        <w:r w:rsidR="004C483B" w:rsidRPr="00033AD7">
          <w:rPr>
            <w:rStyle w:val="Hyperlink"/>
            <w:u w:val="none"/>
          </w:rPr>
          <w:t>Regional Offices</w:t>
        </w:r>
      </w:hyperlink>
      <w:r w:rsidR="004C483B" w:rsidRPr="00033AD7">
        <w:tab/>
      </w:r>
      <w:r w:rsidR="004C483B" w:rsidRPr="00033AD7">
        <w:fldChar w:fldCharType="begin"/>
      </w:r>
      <w:r w:rsidR="004C483B" w:rsidRPr="00033AD7">
        <w:instrText xml:space="preserve"> PAGEREF  REGIONAL_OFFICES \# "0" \* roman  \* MERGEFORMAT </w:instrText>
      </w:r>
      <w:r w:rsidR="004C483B" w:rsidRPr="00033AD7">
        <w:fldChar w:fldCharType="separate"/>
      </w:r>
      <w:r w:rsidR="00124C0C">
        <w:rPr>
          <w:noProof/>
        </w:rPr>
        <w:t>iii</w:t>
      </w:r>
      <w:r w:rsidR="004C483B" w:rsidRPr="00033AD7">
        <w:fldChar w:fldCharType="end"/>
      </w:r>
    </w:p>
    <w:p w:rsidR="004C483B" w:rsidRPr="00033AD7" w:rsidRDefault="004C483B" w:rsidP="007E2DD0">
      <w:pPr>
        <w:widowControl w:val="0"/>
        <w:tabs>
          <w:tab w:val="right" w:leader="dot" w:pos="10080"/>
        </w:tabs>
        <w:spacing w:after="30"/>
      </w:pPr>
    </w:p>
    <w:p w:rsidR="004C483B" w:rsidRPr="00033AD7" w:rsidRDefault="004C483B" w:rsidP="007E2DD0">
      <w:pPr>
        <w:widowControl w:val="0"/>
        <w:tabs>
          <w:tab w:val="right" w:leader="dot" w:pos="10080"/>
        </w:tabs>
        <w:spacing w:after="42"/>
        <w:rPr>
          <w:b/>
        </w:rPr>
      </w:pPr>
      <w:bookmarkStart w:id="1" w:name="PART_1"/>
      <w:bookmarkEnd w:id="1"/>
      <w:r w:rsidRPr="00033AD7">
        <w:rPr>
          <w:b/>
        </w:rPr>
        <w:t>Part 1 – General Conditions</w:t>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DESCRIPTION \n </w:instrText>
      </w:r>
      <w:r w:rsidR="00033AD7">
        <w:instrText xml:space="preserve"> \* MERGEFORMAT </w:instrText>
      </w:r>
      <w:r w:rsidR="00033AD7" w:rsidRPr="00033AD7">
        <w:fldChar w:fldCharType="separate"/>
      </w:r>
      <w:r w:rsidR="001D6251">
        <w:t>1.01</w:t>
      </w:r>
      <w:r w:rsidR="00033AD7" w:rsidRPr="00033AD7">
        <w:fldChar w:fldCharType="end"/>
      </w:r>
      <w:r w:rsidRPr="00033AD7">
        <w:t xml:space="preserve"> </w:t>
      </w:r>
      <w:hyperlink w:anchor="DESCRIPTION" w:history="1">
        <w:r w:rsidRPr="00033AD7">
          <w:rPr>
            <w:rStyle w:val="Hyperlink"/>
            <w:u w:val="none"/>
          </w:rPr>
          <w:t>Description</w:t>
        </w:r>
      </w:hyperlink>
      <w:r w:rsidRPr="00033AD7">
        <w:tab/>
      </w:r>
      <w:r w:rsidRPr="00033AD7">
        <w:fldChar w:fldCharType="begin"/>
      </w:r>
      <w:r w:rsidRPr="00033AD7">
        <w:instrText xml:space="preserve"> PAGEREF  DESCRIPTION \# "0" \* Arabic  \* MERGEFORMAT </w:instrText>
      </w:r>
      <w:r w:rsidRPr="00033AD7">
        <w:fldChar w:fldCharType="separate"/>
      </w:r>
      <w:r w:rsidR="0056241F">
        <w:rPr>
          <w:noProof/>
        </w:rPr>
        <w:t>1</w:t>
      </w:r>
      <w:r w:rsidRPr="00033AD7">
        <w:fldChar w:fldCharType="end"/>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QUALITY_ASSURANCE \n </w:instrText>
      </w:r>
      <w:r w:rsidR="00033AD7">
        <w:instrText xml:space="preserve"> \* MERGEFORMAT </w:instrText>
      </w:r>
      <w:r w:rsidR="00033AD7" w:rsidRPr="00033AD7">
        <w:fldChar w:fldCharType="separate"/>
      </w:r>
      <w:r w:rsidR="0056241F">
        <w:t>1.02</w:t>
      </w:r>
      <w:r w:rsidR="00033AD7" w:rsidRPr="00033AD7">
        <w:fldChar w:fldCharType="end"/>
      </w:r>
      <w:r w:rsidRPr="00033AD7">
        <w:t xml:space="preserve"> </w:t>
      </w:r>
      <w:hyperlink w:anchor="QUALITY_ASSURANCE" w:history="1">
        <w:r w:rsidRPr="00033AD7">
          <w:rPr>
            <w:rStyle w:val="Hyperlink"/>
            <w:u w:val="none"/>
          </w:rPr>
          <w:t>Quality Assurance</w:t>
        </w:r>
      </w:hyperlink>
      <w:r w:rsidRPr="00033AD7">
        <w:tab/>
      </w:r>
      <w:r w:rsidRPr="00033AD7">
        <w:fldChar w:fldCharType="begin"/>
      </w:r>
      <w:r w:rsidRPr="00033AD7">
        <w:instrText xml:space="preserve"> PAGEREF  QUALITY_ASSURANCE \# "0" \* Arabic  \* MERGEFORMAT </w:instrText>
      </w:r>
      <w:r w:rsidRPr="00033AD7">
        <w:fldChar w:fldCharType="separate"/>
      </w:r>
      <w:r w:rsidR="0056241F">
        <w:rPr>
          <w:noProof/>
        </w:rPr>
        <w:t>1</w:t>
      </w:r>
      <w:r w:rsidRPr="00033AD7">
        <w:fldChar w:fldCharType="end"/>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SUBMITTALS \n </w:instrText>
      </w:r>
      <w:r w:rsidR="00033AD7">
        <w:instrText xml:space="preserve"> \* MERGEFORMAT </w:instrText>
      </w:r>
      <w:r w:rsidR="00033AD7" w:rsidRPr="00033AD7">
        <w:fldChar w:fldCharType="separate"/>
      </w:r>
      <w:r w:rsidR="0056241F">
        <w:t>1.03</w:t>
      </w:r>
      <w:r w:rsidR="00033AD7" w:rsidRPr="00033AD7">
        <w:fldChar w:fldCharType="end"/>
      </w:r>
      <w:r w:rsidRPr="00033AD7">
        <w:t xml:space="preserve"> </w:t>
      </w:r>
      <w:hyperlink w:anchor="SUBMITTALS" w:history="1">
        <w:r w:rsidRPr="00033AD7">
          <w:rPr>
            <w:rStyle w:val="Hyperlink"/>
            <w:u w:val="none"/>
          </w:rPr>
          <w:t>Submittals</w:t>
        </w:r>
      </w:hyperlink>
      <w:r w:rsidRPr="00033AD7">
        <w:tab/>
      </w:r>
      <w:r w:rsidRPr="00033AD7">
        <w:fldChar w:fldCharType="begin"/>
      </w:r>
      <w:r w:rsidRPr="00033AD7">
        <w:instrText xml:space="preserve"> PAGEREF  SUBMITTALS \# "0" \* Arabic  \* MERGEFORMAT </w:instrText>
      </w:r>
      <w:r w:rsidRPr="00033AD7">
        <w:fldChar w:fldCharType="separate"/>
      </w:r>
      <w:r w:rsidR="0056241F">
        <w:rPr>
          <w:noProof/>
        </w:rPr>
        <w:t>2</w:t>
      </w:r>
      <w:r w:rsidRPr="00033AD7">
        <w:fldChar w:fldCharType="end"/>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CODE_REQUIREMENTS \n </w:instrText>
      </w:r>
      <w:r w:rsidR="00033AD7">
        <w:instrText xml:space="preserve"> \* MERGEFORMAT </w:instrText>
      </w:r>
      <w:r w:rsidR="00033AD7" w:rsidRPr="00033AD7">
        <w:fldChar w:fldCharType="separate"/>
      </w:r>
      <w:r w:rsidR="0056241F">
        <w:t>1.04</w:t>
      </w:r>
      <w:r w:rsidR="00033AD7" w:rsidRPr="00033AD7">
        <w:fldChar w:fldCharType="end"/>
      </w:r>
      <w:r w:rsidRPr="00033AD7">
        <w:t xml:space="preserve"> </w:t>
      </w:r>
      <w:hyperlink w:anchor="CODE_REQUIREMENTS" w:history="1">
        <w:r w:rsidRPr="00033AD7">
          <w:rPr>
            <w:rStyle w:val="Hyperlink"/>
            <w:u w:val="none"/>
          </w:rPr>
          <w:t>Code Requirements</w:t>
        </w:r>
      </w:hyperlink>
      <w:r w:rsidRPr="00033AD7">
        <w:tab/>
      </w:r>
      <w:r w:rsidRPr="00033AD7">
        <w:fldChar w:fldCharType="begin"/>
      </w:r>
      <w:r w:rsidRPr="00033AD7">
        <w:instrText xml:space="preserve"> PAGEREF  CODE_REQUIREMENTS \# "0" \* Arabic  \* MERGEFORMAT </w:instrText>
      </w:r>
      <w:r w:rsidRPr="00033AD7">
        <w:fldChar w:fldCharType="separate"/>
      </w:r>
      <w:r w:rsidR="0056241F">
        <w:rPr>
          <w:noProof/>
        </w:rPr>
        <w:t>2</w:t>
      </w:r>
      <w:r w:rsidRPr="00033AD7">
        <w:fldChar w:fldCharType="end"/>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PRODUCT_DELIVERY_STORAGE_HANDLING \n </w:instrText>
      </w:r>
      <w:r w:rsidR="00033AD7">
        <w:instrText xml:space="preserve"> \* MERGEFORMAT </w:instrText>
      </w:r>
      <w:r w:rsidR="00033AD7" w:rsidRPr="00033AD7">
        <w:fldChar w:fldCharType="separate"/>
      </w:r>
      <w:r w:rsidR="0056241F">
        <w:t>1.05</w:t>
      </w:r>
      <w:r w:rsidR="00033AD7" w:rsidRPr="00033AD7">
        <w:fldChar w:fldCharType="end"/>
      </w:r>
      <w:r w:rsidRPr="00033AD7">
        <w:t xml:space="preserve"> </w:t>
      </w:r>
      <w:hyperlink w:anchor="PRODUCT_DELIVERY_STORAGE_HANDLING" w:history="1">
        <w:r w:rsidRPr="00033AD7">
          <w:rPr>
            <w:rStyle w:val="Hyperlink"/>
            <w:u w:val="none"/>
          </w:rPr>
          <w:t>Product Delivery, Storage and Handling</w:t>
        </w:r>
      </w:hyperlink>
      <w:r w:rsidRPr="00033AD7">
        <w:tab/>
      </w:r>
      <w:r w:rsidRPr="00033AD7">
        <w:fldChar w:fldCharType="begin"/>
      </w:r>
      <w:r w:rsidRPr="00033AD7">
        <w:instrText xml:space="preserve"> PAGEREF  PRODUCT_DELIVERY_STORAGE_HANDLING \# "0" \* Arabic  \* MERGEFORMAT </w:instrText>
      </w:r>
      <w:r w:rsidRPr="00033AD7">
        <w:fldChar w:fldCharType="separate"/>
      </w:r>
      <w:r w:rsidR="0056241F">
        <w:rPr>
          <w:noProof/>
        </w:rPr>
        <w:t>3</w:t>
      </w:r>
      <w:r w:rsidRPr="00033AD7">
        <w:fldChar w:fldCharType="end"/>
      </w:r>
    </w:p>
    <w:p w:rsidR="004C483B" w:rsidRPr="00033AD7" w:rsidRDefault="004C483B" w:rsidP="007E2DD0">
      <w:pPr>
        <w:widowControl w:val="0"/>
        <w:tabs>
          <w:tab w:val="right" w:leader="dot" w:pos="10080"/>
          <w:tab w:val="right" w:leader="dot" w:pos="10440"/>
        </w:tabs>
        <w:spacing w:after="42"/>
        <w:ind w:left="180" w:hanging="180"/>
      </w:pPr>
      <w:r w:rsidRPr="00033AD7">
        <w:tab/>
      </w:r>
      <w:r w:rsidR="00033AD7" w:rsidRPr="00033AD7">
        <w:fldChar w:fldCharType="begin"/>
      </w:r>
      <w:r w:rsidR="00033AD7" w:rsidRPr="00033AD7">
        <w:instrText xml:space="preserve"> REF  JOB_CONDITIONS \n </w:instrText>
      </w:r>
      <w:r w:rsidR="00033AD7">
        <w:instrText xml:space="preserve"> \* MERGEFORMAT </w:instrText>
      </w:r>
      <w:r w:rsidR="00033AD7" w:rsidRPr="00033AD7">
        <w:fldChar w:fldCharType="separate"/>
      </w:r>
      <w:r w:rsidR="0056241F">
        <w:t>1.06</w:t>
      </w:r>
      <w:r w:rsidR="00033AD7" w:rsidRPr="00033AD7">
        <w:fldChar w:fldCharType="end"/>
      </w:r>
      <w:r w:rsidRPr="00033AD7">
        <w:t xml:space="preserve"> </w:t>
      </w:r>
      <w:hyperlink w:anchor="JOB_CONDITIONS" w:history="1">
        <w:r w:rsidRPr="00033AD7">
          <w:rPr>
            <w:rStyle w:val="Hyperlink"/>
            <w:u w:val="none"/>
          </w:rPr>
          <w:t>Job Conditions</w:t>
        </w:r>
      </w:hyperlink>
      <w:r w:rsidRPr="00033AD7">
        <w:tab/>
      </w:r>
      <w:r w:rsidRPr="00033AD7">
        <w:fldChar w:fldCharType="begin"/>
      </w:r>
      <w:r w:rsidRPr="00033AD7">
        <w:instrText xml:space="preserve"> PAGEREF  JOB_CONDITIONS \# "0" \* Arabic  \* MERGEFORMAT </w:instrText>
      </w:r>
      <w:r w:rsidRPr="00033AD7">
        <w:fldChar w:fldCharType="separate"/>
      </w:r>
      <w:r w:rsidR="0056241F">
        <w:rPr>
          <w:noProof/>
        </w:rPr>
        <w:t>3</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BIDDING_REQUIREMENTS \n </w:instrText>
      </w:r>
      <w:r w:rsidR="00033AD7">
        <w:instrText xml:space="preserve"> \* MERGEFORMAT </w:instrText>
      </w:r>
      <w:r w:rsidR="00033AD7" w:rsidRPr="00033AD7">
        <w:fldChar w:fldCharType="separate"/>
      </w:r>
      <w:r w:rsidR="0056241F">
        <w:t>1.07</w:t>
      </w:r>
      <w:r w:rsidR="00033AD7" w:rsidRPr="00033AD7">
        <w:fldChar w:fldCharType="end"/>
      </w:r>
      <w:r w:rsidRPr="00033AD7">
        <w:t xml:space="preserve"> </w:t>
      </w:r>
      <w:hyperlink w:anchor="BIDDING_REQUIREMENTS" w:history="1">
        <w:r w:rsidRPr="00033AD7">
          <w:rPr>
            <w:rStyle w:val="Hyperlink"/>
            <w:u w:val="none"/>
          </w:rPr>
          <w:t>Bidding Requirements</w:t>
        </w:r>
      </w:hyperlink>
      <w:r w:rsidRPr="00033AD7">
        <w:tab/>
      </w:r>
      <w:r w:rsidRPr="00033AD7">
        <w:fldChar w:fldCharType="begin"/>
      </w:r>
      <w:r w:rsidRPr="00033AD7">
        <w:instrText xml:space="preserve"> PAGEREF  BIDDING_REQUIREMENTS \# "0" \* Arabic  \* MERGEFORMAT </w:instrText>
      </w:r>
      <w:r w:rsidRPr="00033AD7">
        <w:fldChar w:fldCharType="separate"/>
      </w:r>
      <w:r w:rsidR="0056241F">
        <w:rPr>
          <w:noProof/>
        </w:rPr>
        <w:t>4</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WARRANTIES \n </w:instrText>
      </w:r>
      <w:r w:rsidR="00033AD7">
        <w:instrText xml:space="preserve"> \* MERGEFORMAT </w:instrText>
      </w:r>
      <w:r w:rsidR="00033AD7" w:rsidRPr="00033AD7">
        <w:fldChar w:fldCharType="separate"/>
      </w:r>
      <w:r w:rsidR="0056241F">
        <w:t>1.08</w:t>
      </w:r>
      <w:r w:rsidR="00033AD7" w:rsidRPr="00033AD7">
        <w:fldChar w:fldCharType="end"/>
      </w:r>
      <w:r w:rsidRPr="00033AD7">
        <w:t xml:space="preserve"> </w:t>
      </w:r>
      <w:hyperlink w:anchor="WARRANTIES" w:history="1">
        <w:r w:rsidRPr="00033AD7">
          <w:rPr>
            <w:rStyle w:val="Hyperlink"/>
            <w:u w:val="none"/>
          </w:rPr>
          <w:t>Warranties</w:t>
        </w:r>
      </w:hyperlink>
      <w:r w:rsidRPr="00033AD7">
        <w:tab/>
      </w:r>
      <w:r w:rsidRPr="00033AD7">
        <w:fldChar w:fldCharType="begin"/>
      </w:r>
      <w:r w:rsidRPr="00033AD7">
        <w:instrText xml:space="preserve"> PAGEREF  WARRANTIES \# "0" \* Arabic  \* MERGEFORMAT </w:instrText>
      </w:r>
      <w:r w:rsidRPr="00033AD7">
        <w:fldChar w:fldCharType="separate"/>
      </w:r>
      <w:r w:rsidR="0056241F">
        <w:rPr>
          <w:noProof/>
        </w:rPr>
        <w:t>5</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WARRANTY_DURATIONS \n </w:instrText>
      </w:r>
      <w:r w:rsidR="00033AD7">
        <w:instrText xml:space="preserve"> \* MERGEFORMAT </w:instrText>
      </w:r>
      <w:r w:rsidR="00033AD7" w:rsidRPr="00033AD7">
        <w:fldChar w:fldCharType="separate"/>
      </w:r>
      <w:r w:rsidR="0056241F">
        <w:t>1.09</w:t>
      </w:r>
      <w:r w:rsidR="00033AD7" w:rsidRPr="00033AD7">
        <w:fldChar w:fldCharType="end"/>
      </w:r>
      <w:r w:rsidRPr="00033AD7">
        <w:t xml:space="preserve"> </w:t>
      </w:r>
      <w:hyperlink w:anchor="WARRANTY_DURATIONS" w:history="1">
        <w:r w:rsidRPr="00033AD7">
          <w:rPr>
            <w:rStyle w:val="Hyperlink"/>
            <w:u w:val="none"/>
          </w:rPr>
          <w:t>Warranty Durations</w:t>
        </w:r>
      </w:hyperlink>
      <w:r w:rsidRPr="00033AD7">
        <w:tab/>
      </w:r>
      <w:r w:rsidRPr="00033AD7">
        <w:fldChar w:fldCharType="begin"/>
      </w:r>
      <w:r w:rsidRPr="00033AD7">
        <w:instrText xml:space="preserve"> PAGEREF  WARRANTY_DURATIONS \# "0" \* Arabic  \* MERGEFORMAT </w:instrText>
      </w:r>
      <w:r w:rsidRPr="00033AD7">
        <w:fldChar w:fldCharType="separate"/>
      </w:r>
      <w:r w:rsidR="0056241F">
        <w:rPr>
          <w:noProof/>
        </w:rPr>
        <w:t>5</w:t>
      </w:r>
      <w:r w:rsidRPr="00033AD7">
        <w:fldChar w:fldCharType="end"/>
      </w:r>
    </w:p>
    <w:p w:rsidR="004C483B" w:rsidRPr="00033AD7" w:rsidRDefault="004C483B" w:rsidP="007E2DD0">
      <w:pPr>
        <w:widowControl w:val="0"/>
        <w:tabs>
          <w:tab w:val="right" w:leader="dot" w:pos="10080"/>
        </w:tabs>
        <w:spacing w:after="30"/>
        <w:ind w:left="180" w:hanging="180"/>
      </w:pPr>
    </w:p>
    <w:p w:rsidR="004C483B" w:rsidRPr="00033AD7" w:rsidRDefault="004C483B" w:rsidP="007E2DD0">
      <w:pPr>
        <w:widowControl w:val="0"/>
        <w:tabs>
          <w:tab w:val="right" w:leader="dot" w:pos="10080"/>
        </w:tabs>
        <w:spacing w:after="42"/>
        <w:rPr>
          <w:b/>
        </w:rPr>
      </w:pPr>
      <w:bookmarkStart w:id="2" w:name="PART_2"/>
      <w:bookmarkEnd w:id="2"/>
      <w:r w:rsidRPr="00033AD7">
        <w:rPr>
          <w:b/>
        </w:rPr>
        <w:t>Part 2 - Products</w:t>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GENERAL \n </w:instrText>
      </w:r>
      <w:r w:rsidR="00033AD7">
        <w:instrText xml:space="preserve"> \* MERGEFORMAT </w:instrText>
      </w:r>
      <w:r w:rsidR="00033AD7" w:rsidRPr="00033AD7">
        <w:fldChar w:fldCharType="separate"/>
      </w:r>
      <w:r w:rsidR="0056241F">
        <w:t>2.01</w:t>
      </w:r>
      <w:r w:rsidR="00033AD7" w:rsidRPr="00033AD7">
        <w:fldChar w:fldCharType="end"/>
      </w:r>
      <w:r w:rsidRPr="00033AD7">
        <w:t xml:space="preserve"> </w:t>
      </w:r>
      <w:hyperlink w:anchor="GENERAL" w:history="1">
        <w:r w:rsidRPr="00033AD7">
          <w:rPr>
            <w:rStyle w:val="Hyperlink"/>
            <w:u w:val="none"/>
          </w:rPr>
          <w:t>General</w:t>
        </w:r>
      </w:hyperlink>
      <w:r w:rsidRPr="00033AD7">
        <w:tab/>
      </w:r>
      <w:r w:rsidRPr="00033AD7">
        <w:fldChar w:fldCharType="begin"/>
      </w:r>
      <w:r w:rsidRPr="00033AD7">
        <w:instrText xml:space="preserve"> PAGEREF  GENERAL \# "0" \* Arabic  \* MERGEFORMAT </w:instrText>
      </w:r>
      <w:r w:rsidRPr="00033AD7">
        <w:fldChar w:fldCharType="separate"/>
      </w:r>
      <w:r w:rsidR="0056241F">
        <w:rPr>
          <w:noProof/>
        </w:rPr>
        <w:t>5</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MEMBRANE \n </w:instrText>
      </w:r>
      <w:r w:rsidR="00033AD7">
        <w:instrText xml:space="preserve"> \* MERGEFORMAT </w:instrText>
      </w:r>
      <w:r w:rsidR="00033AD7" w:rsidRPr="00033AD7">
        <w:fldChar w:fldCharType="separate"/>
      </w:r>
      <w:r w:rsidR="0056241F">
        <w:t>2.02</w:t>
      </w:r>
      <w:r w:rsidR="00033AD7" w:rsidRPr="00033AD7">
        <w:fldChar w:fldCharType="end"/>
      </w:r>
      <w:r w:rsidRPr="00033AD7">
        <w:t xml:space="preserve"> </w:t>
      </w:r>
      <w:hyperlink w:anchor="MEMBRANE" w:history="1">
        <w:r w:rsidRPr="00033AD7">
          <w:rPr>
            <w:rStyle w:val="Hyperlink"/>
            <w:u w:val="none"/>
          </w:rPr>
          <w:t>Membrane</w:t>
        </w:r>
      </w:hyperlink>
      <w:r w:rsidRPr="00033AD7">
        <w:tab/>
      </w:r>
      <w:r w:rsidRPr="00033AD7">
        <w:fldChar w:fldCharType="begin"/>
      </w:r>
      <w:r w:rsidRPr="00033AD7">
        <w:instrText xml:space="preserve"> PAGEREF  MEMBRANE \# "0" \* Arabic  \* MERGEFORMAT </w:instrText>
      </w:r>
      <w:r w:rsidRPr="00033AD7">
        <w:fldChar w:fldCharType="separate"/>
      </w:r>
      <w:r w:rsidR="0056241F">
        <w:rPr>
          <w:noProof/>
        </w:rPr>
        <w:t>6</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FLASHING_MATERIALS \n </w:instrText>
      </w:r>
      <w:r w:rsidR="00033AD7">
        <w:instrText xml:space="preserve"> \* MERGEFORMAT </w:instrText>
      </w:r>
      <w:r w:rsidR="00033AD7" w:rsidRPr="00033AD7">
        <w:fldChar w:fldCharType="separate"/>
      </w:r>
      <w:r w:rsidR="0056241F">
        <w:t>2.03</w:t>
      </w:r>
      <w:r w:rsidR="00033AD7" w:rsidRPr="00033AD7">
        <w:fldChar w:fldCharType="end"/>
      </w:r>
      <w:r w:rsidRPr="00033AD7">
        <w:t xml:space="preserve"> </w:t>
      </w:r>
      <w:hyperlink w:anchor="FLASHING_MATERIALS" w:history="1">
        <w:r w:rsidRPr="00033AD7">
          <w:rPr>
            <w:rStyle w:val="Hyperlink"/>
            <w:u w:val="none"/>
          </w:rPr>
          <w:t>Flashing Materials</w:t>
        </w:r>
      </w:hyperlink>
      <w:r w:rsidRPr="00033AD7">
        <w:tab/>
      </w:r>
      <w:r w:rsidRPr="00033AD7">
        <w:fldChar w:fldCharType="begin"/>
      </w:r>
      <w:r w:rsidRPr="00033AD7">
        <w:instrText xml:space="preserve"> PAGEREF  FLASHING_MATERIALS \# "0" \* Arabic  \* MERGEFORMAT </w:instrText>
      </w:r>
      <w:r w:rsidRPr="00033AD7">
        <w:fldChar w:fldCharType="separate"/>
      </w:r>
      <w:r w:rsidR="0056241F">
        <w:rPr>
          <w:noProof/>
        </w:rPr>
        <w:t>7</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INSULATION_OVERLAYMENT_RECOVER_BOARD \n </w:instrText>
      </w:r>
      <w:r w:rsidR="00033AD7">
        <w:instrText xml:space="preserve"> \* MERGEFORMAT </w:instrText>
      </w:r>
      <w:r w:rsidR="00033AD7" w:rsidRPr="00033AD7">
        <w:fldChar w:fldCharType="separate"/>
      </w:r>
      <w:r w:rsidR="0056241F">
        <w:t>2.04</w:t>
      </w:r>
      <w:r w:rsidR="00033AD7" w:rsidRPr="00033AD7">
        <w:fldChar w:fldCharType="end"/>
      </w:r>
      <w:r w:rsidRPr="00033AD7">
        <w:t xml:space="preserve"> </w:t>
      </w:r>
      <w:hyperlink w:anchor="INSULATION_OVERLAYMENT_RECOVER_BOARD" w:history="1">
        <w:r w:rsidRPr="00033AD7">
          <w:rPr>
            <w:rStyle w:val="Hyperlink"/>
            <w:u w:val="none"/>
          </w:rPr>
          <w:t>Insulation</w:t>
        </w:r>
        <w:r w:rsidR="00124C0C">
          <w:rPr>
            <w:rStyle w:val="Hyperlink"/>
            <w:u w:val="none"/>
          </w:rPr>
          <w:t>s</w:t>
        </w:r>
        <w:r w:rsidR="00B75AC1" w:rsidRPr="00033AD7">
          <w:rPr>
            <w:rStyle w:val="Hyperlink"/>
            <w:u w:val="none"/>
          </w:rPr>
          <w:t xml:space="preserve"> </w:t>
        </w:r>
        <w:r w:rsidRPr="00033AD7">
          <w:rPr>
            <w:rStyle w:val="Hyperlink"/>
            <w:u w:val="none"/>
          </w:rPr>
          <w:t>/</w:t>
        </w:r>
        <w:r w:rsidR="00B75AC1" w:rsidRPr="00033AD7">
          <w:rPr>
            <w:rStyle w:val="Hyperlink"/>
            <w:u w:val="none"/>
          </w:rPr>
          <w:t xml:space="preserve"> Roof </w:t>
        </w:r>
        <w:r w:rsidRPr="00033AD7">
          <w:rPr>
            <w:rStyle w:val="Hyperlink"/>
            <w:u w:val="none"/>
          </w:rPr>
          <w:t>Board</w:t>
        </w:r>
      </w:hyperlink>
      <w:r w:rsidR="00124C0C">
        <w:rPr>
          <w:rStyle w:val="Hyperlink"/>
          <w:u w:val="none"/>
        </w:rPr>
        <w:t>s</w:t>
      </w:r>
      <w:r w:rsidRPr="00033AD7">
        <w:tab/>
      </w:r>
      <w:r w:rsidRPr="00033AD7">
        <w:fldChar w:fldCharType="begin"/>
      </w:r>
      <w:r w:rsidRPr="00033AD7">
        <w:instrText xml:space="preserve"> PAGEREF  INSULATION_OVERLAYMENT_RECOVER_BOARD \# "0" \* Arabic  \* MERGEFORMAT </w:instrText>
      </w:r>
      <w:r w:rsidRPr="00033AD7">
        <w:fldChar w:fldCharType="separate"/>
      </w:r>
      <w:r w:rsidR="0056241F">
        <w:rPr>
          <w:noProof/>
        </w:rPr>
        <w:t>10</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ATTACHMENT_COMPONENTS \n </w:instrText>
      </w:r>
      <w:r w:rsidR="00033AD7">
        <w:instrText xml:space="preserve"> \* MERGEFORMAT </w:instrText>
      </w:r>
      <w:r w:rsidR="00033AD7" w:rsidRPr="00033AD7">
        <w:fldChar w:fldCharType="separate"/>
      </w:r>
      <w:r w:rsidR="0056241F">
        <w:t>2.05</w:t>
      </w:r>
      <w:r w:rsidR="00033AD7" w:rsidRPr="00033AD7">
        <w:fldChar w:fldCharType="end"/>
      </w:r>
      <w:r w:rsidRPr="00033AD7">
        <w:t xml:space="preserve"> </w:t>
      </w:r>
      <w:hyperlink w:anchor="ATTACHMENT_COMPONENTS" w:history="1">
        <w:r w:rsidRPr="00033AD7">
          <w:rPr>
            <w:rStyle w:val="Hyperlink"/>
            <w:u w:val="none"/>
          </w:rPr>
          <w:t>Attachment Components</w:t>
        </w:r>
      </w:hyperlink>
      <w:r w:rsidRPr="00033AD7">
        <w:tab/>
      </w:r>
      <w:r w:rsidRPr="00033AD7">
        <w:fldChar w:fldCharType="begin"/>
      </w:r>
      <w:r w:rsidRPr="00033AD7">
        <w:instrText xml:space="preserve"> PAGEREF  ATTACHMENT_COMPONENTS \# "0" \* Arabic  \* MERGEFORMAT </w:instrText>
      </w:r>
      <w:r w:rsidRPr="00033AD7">
        <w:fldChar w:fldCharType="separate"/>
      </w:r>
      <w:r w:rsidR="0056241F">
        <w:rPr>
          <w:noProof/>
        </w:rPr>
        <w:t>11</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DECK_PRIMERS \n </w:instrText>
      </w:r>
      <w:r w:rsidR="00033AD7">
        <w:instrText xml:space="preserve"> \* MERGEFORMAT </w:instrText>
      </w:r>
      <w:r w:rsidR="00033AD7" w:rsidRPr="00033AD7">
        <w:fldChar w:fldCharType="separate"/>
      </w:r>
      <w:r w:rsidR="0056241F">
        <w:t>2.06</w:t>
      </w:r>
      <w:r w:rsidR="00033AD7" w:rsidRPr="00033AD7">
        <w:fldChar w:fldCharType="end"/>
      </w:r>
      <w:r w:rsidRPr="00033AD7">
        <w:t xml:space="preserve"> </w:t>
      </w:r>
      <w:hyperlink w:anchor="DECK_PRIMERS" w:history="1">
        <w:r w:rsidRPr="00033AD7">
          <w:rPr>
            <w:rStyle w:val="Hyperlink"/>
            <w:u w:val="none"/>
          </w:rPr>
          <w:t>Deck Primers</w:t>
        </w:r>
      </w:hyperlink>
      <w:r w:rsidRPr="00033AD7">
        <w:tab/>
      </w:r>
      <w:r w:rsidRPr="00033AD7">
        <w:fldChar w:fldCharType="begin"/>
      </w:r>
      <w:r w:rsidRPr="00033AD7">
        <w:instrText xml:space="preserve"> PAGEREF  DECK_PRIMERS \# "0" \* Arabic  \* MERGEFORMAT </w:instrText>
      </w:r>
      <w:r w:rsidRPr="00033AD7">
        <w:fldChar w:fldCharType="separate"/>
      </w:r>
      <w:r w:rsidR="0056241F">
        <w:rPr>
          <w:noProof/>
        </w:rPr>
        <w:t>15</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VAPOR_RETARDER \n </w:instrText>
      </w:r>
      <w:r w:rsidR="00033AD7">
        <w:instrText xml:space="preserve"> \* MERGEFORMAT </w:instrText>
      </w:r>
      <w:r w:rsidR="00033AD7" w:rsidRPr="00033AD7">
        <w:fldChar w:fldCharType="separate"/>
      </w:r>
      <w:r w:rsidR="0056241F">
        <w:t>2.07</w:t>
      </w:r>
      <w:r w:rsidR="00033AD7" w:rsidRPr="00033AD7">
        <w:fldChar w:fldCharType="end"/>
      </w:r>
      <w:r w:rsidRPr="00033AD7">
        <w:t xml:space="preserve"> </w:t>
      </w:r>
      <w:hyperlink w:anchor="VAPOR_RETARDER" w:history="1">
        <w:r w:rsidR="00124C0C">
          <w:rPr>
            <w:rStyle w:val="Hyperlink"/>
            <w:u w:val="none"/>
          </w:rPr>
          <w:t>Vapor Retarde</w:t>
        </w:r>
        <w:r w:rsidRPr="00033AD7">
          <w:rPr>
            <w:rStyle w:val="Hyperlink"/>
            <w:u w:val="none"/>
          </w:rPr>
          <w:t>r</w:t>
        </w:r>
      </w:hyperlink>
      <w:r w:rsidR="00124C0C">
        <w:rPr>
          <w:rStyle w:val="Hyperlink"/>
          <w:u w:val="none"/>
        </w:rPr>
        <w:t>s</w:t>
      </w:r>
      <w:r w:rsidRPr="00033AD7">
        <w:tab/>
      </w:r>
      <w:r w:rsidRPr="00033AD7">
        <w:fldChar w:fldCharType="begin"/>
      </w:r>
      <w:r w:rsidRPr="00033AD7">
        <w:instrText xml:space="preserve"> PAGEREF  VAPOR_RETARDER \# "0" \* Arabic  \* MERGEFORMAT </w:instrText>
      </w:r>
      <w:r w:rsidRPr="00033AD7">
        <w:fldChar w:fldCharType="separate"/>
      </w:r>
      <w:r w:rsidR="0056241F">
        <w:rPr>
          <w:noProof/>
        </w:rPr>
        <w:t>16</w:t>
      </w:r>
      <w:r w:rsidRPr="00033AD7">
        <w:fldChar w:fldCharType="end"/>
      </w:r>
    </w:p>
    <w:p w:rsidR="001D6251" w:rsidRDefault="001D6251" w:rsidP="001D6251">
      <w:pPr>
        <w:widowControl w:val="0"/>
        <w:tabs>
          <w:tab w:val="right" w:leader="dot" w:pos="10080"/>
        </w:tabs>
        <w:spacing w:after="42"/>
        <w:ind w:left="180" w:hanging="180"/>
      </w:pPr>
      <w:r w:rsidRPr="00033AD7">
        <w:tab/>
      </w:r>
      <w:r w:rsidRPr="00033AD7">
        <w:fldChar w:fldCharType="begin"/>
      </w:r>
      <w:r w:rsidRPr="00033AD7">
        <w:instrText xml:space="preserve"> REF  WALKWAY_PROTECTION \n </w:instrText>
      </w:r>
      <w:r>
        <w:instrText xml:space="preserve"> \* MERGEFORMAT </w:instrText>
      </w:r>
      <w:r w:rsidRPr="00033AD7">
        <w:fldChar w:fldCharType="separate"/>
      </w:r>
      <w:r w:rsidR="0056241F">
        <w:t>2.08</w:t>
      </w:r>
      <w:r w:rsidRPr="00033AD7">
        <w:fldChar w:fldCharType="end"/>
      </w:r>
      <w:r w:rsidRPr="00033AD7">
        <w:t xml:space="preserve"> </w:t>
      </w:r>
      <w:hyperlink w:anchor="WALKWAY_PROTECTION" w:history="1">
        <w:r w:rsidRPr="00033AD7">
          <w:rPr>
            <w:rStyle w:val="Hyperlink"/>
            <w:u w:val="none"/>
          </w:rPr>
          <w:t>Walkway Protection</w:t>
        </w:r>
      </w:hyperlink>
      <w:r w:rsidRPr="00033AD7">
        <w:tab/>
      </w:r>
      <w:r w:rsidRPr="00033AD7">
        <w:fldChar w:fldCharType="begin"/>
      </w:r>
      <w:r w:rsidRPr="00033AD7">
        <w:instrText xml:space="preserve"> PAGEREF  WALKWAY_PROTECTION \# "0" \* Arabic  \* MERGEFORMAT </w:instrText>
      </w:r>
      <w:r w:rsidRPr="00033AD7">
        <w:fldChar w:fldCharType="separate"/>
      </w:r>
      <w:r w:rsidR="0056241F">
        <w:rPr>
          <w:noProof/>
        </w:rPr>
        <w:t>16</w:t>
      </w:r>
      <w:r w:rsidRPr="00033AD7">
        <w:fldChar w:fldCharType="end"/>
      </w:r>
      <w:r w:rsidR="004C483B" w:rsidRPr="00033AD7">
        <w:tab/>
      </w:r>
    </w:p>
    <w:p w:rsidR="004C483B" w:rsidRDefault="001D6251" w:rsidP="007E2DD0">
      <w:pPr>
        <w:widowControl w:val="0"/>
        <w:tabs>
          <w:tab w:val="right" w:leader="dot" w:pos="10080"/>
        </w:tabs>
        <w:spacing w:after="42"/>
        <w:ind w:left="180" w:hanging="180"/>
      </w:pPr>
      <w:r>
        <w:tab/>
      </w:r>
      <w:r w:rsidR="00033AD7" w:rsidRPr="00033AD7">
        <w:fldChar w:fldCharType="begin"/>
      </w:r>
      <w:r w:rsidR="00033AD7" w:rsidRPr="00033AD7">
        <w:instrText xml:space="preserve"> REF  MISCELLANEOUS_ACCESSORIES \n </w:instrText>
      </w:r>
      <w:r w:rsidR="00033AD7">
        <w:instrText xml:space="preserve"> \* MERGEFORMAT </w:instrText>
      </w:r>
      <w:r w:rsidR="00033AD7" w:rsidRPr="00033AD7">
        <w:fldChar w:fldCharType="separate"/>
      </w:r>
      <w:r w:rsidR="0056241F">
        <w:t>2.09</w:t>
      </w:r>
      <w:r w:rsidR="00033AD7" w:rsidRPr="00033AD7">
        <w:fldChar w:fldCharType="end"/>
      </w:r>
      <w:r w:rsidR="004C483B" w:rsidRPr="00033AD7">
        <w:t xml:space="preserve"> </w:t>
      </w:r>
      <w:hyperlink w:anchor="MISCELLANEOUS_ACCESSORIES" w:history="1">
        <w:r w:rsidR="004C483B" w:rsidRPr="00033AD7">
          <w:rPr>
            <w:rStyle w:val="Hyperlink"/>
            <w:u w:val="none"/>
          </w:rPr>
          <w:t>Miscellaneous Accessories</w:t>
        </w:r>
      </w:hyperlink>
      <w:r w:rsidR="004C483B" w:rsidRPr="00033AD7">
        <w:tab/>
      </w:r>
      <w:r w:rsidR="004C483B" w:rsidRPr="00033AD7">
        <w:fldChar w:fldCharType="begin"/>
      </w:r>
      <w:r w:rsidR="004C483B" w:rsidRPr="00033AD7">
        <w:instrText xml:space="preserve"> PAGEREF  MISCELLANEOUS_ACCESSORIES \# "0" \* Arabic  \* MERGEFORMAT </w:instrText>
      </w:r>
      <w:r w:rsidR="004C483B" w:rsidRPr="00033AD7">
        <w:fldChar w:fldCharType="separate"/>
      </w:r>
      <w:r w:rsidR="0056241F">
        <w:rPr>
          <w:noProof/>
        </w:rPr>
        <w:t>17</w:t>
      </w:r>
      <w:r w:rsidR="004C483B"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SEALANTS_AND_PITCH_POCKET_FILLERS \n </w:instrText>
      </w:r>
      <w:r w:rsidR="00033AD7">
        <w:instrText xml:space="preserve"> \* MERGEFORMAT </w:instrText>
      </w:r>
      <w:r w:rsidR="00033AD7" w:rsidRPr="00033AD7">
        <w:fldChar w:fldCharType="separate"/>
      </w:r>
      <w:r w:rsidR="0056241F">
        <w:t>2.10</w:t>
      </w:r>
      <w:r w:rsidR="00033AD7" w:rsidRPr="00033AD7">
        <w:fldChar w:fldCharType="end"/>
      </w:r>
      <w:r w:rsidRPr="00033AD7">
        <w:t xml:space="preserve"> </w:t>
      </w:r>
      <w:hyperlink w:anchor="SEALANTS_AND_PITCH_POCKET_FILLERS" w:history="1">
        <w:r w:rsidRPr="00033AD7">
          <w:rPr>
            <w:rStyle w:val="Hyperlink"/>
            <w:u w:val="none"/>
          </w:rPr>
          <w:t>Sealants and Pitch Pocket Fillers</w:t>
        </w:r>
      </w:hyperlink>
      <w:r w:rsidRPr="00033AD7">
        <w:tab/>
      </w:r>
      <w:r w:rsidRPr="00033AD7">
        <w:fldChar w:fldCharType="begin"/>
      </w:r>
      <w:r w:rsidRPr="00033AD7">
        <w:instrText xml:space="preserve"> PAGEREF  SEALANTS_AND_PITCH_POCKET_FILLERS \# "0" \* Arabic  \* MERGEFORMAT </w:instrText>
      </w:r>
      <w:r w:rsidRPr="00033AD7">
        <w:fldChar w:fldCharType="separate"/>
      </w:r>
      <w:r w:rsidR="0056241F">
        <w:rPr>
          <w:noProof/>
        </w:rPr>
        <w:t>17</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MISCELLANEOUS_FASTENERS_AND_ANCHORS \n </w:instrText>
      </w:r>
      <w:r w:rsidR="00033AD7">
        <w:instrText xml:space="preserve"> \* MERGEFORMAT </w:instrText>
      </w:r>
      <w:r w:rsidR="00033AD7" w:rsidRPr="00033AD7">
        <w:fldChar w:fldCharType="separate"/>
      </w:r>
      <w:r w:rsidR="0056241F">
        <w:t>2.11</w:t>
      </w:r>
      <w:r w:rsidR="00033AD7" w:rsidRPr="00033AD7">
        <w:fldChar w:fldCharType="end"/>
      </w:r>
      <w:r w:rsidRPr="00033AD7">
        <w:t xml:space="preserve"> </w:t>
      </w:r>
      <w:hyperlink w:anchor="MISCELLANEOUS_FASTENERS_AND_ANCHORS" w:history="1">
        <w:r w:rsidRPr="00033AD7">
          <w:rPr>
            <w:rStyle w:val="Hyperlink"/>
            <w:u w:val="none"/>
          </w:rPr>
          <w:t>Miscellaneous Fasteners and Anchors</w:t>
        </w:r>
      </w:hyperlink>
      <w:r w:rsidRPr="00033AD7">
        <w:tab/>
      </w:r>
      <w:r w:rsidRPr="00033AD7">
        <w:fldChar w:fldCharType="begin"/>
      </w:r>
      <w:r w:rsidRPr="00033AD7">
        <w:instrText xml:space="preserve"> PAGEREF  MISCELLANEOUS_FASTENERS_AND_ANCHORS \# "0" \* Arabic  \* MERGEFORMAT </w:instrText>
      </w:r>
      <w:r w:rsidRPr="00033AD7">
        <w:fldChar w:fldCharType="separate"/>
      </w:r>
      <w:r w:rsidR="0056241F">
        <w:rPr>
          <w:noProof/>
        </w:rPr>
        <w:t>18</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RELATED_MATERIALS \n </w:instrText>
      </w:r>
      <w:r w:rsidR="00033AD7">
        <w:instrText xml:space="preserve"> \* MERGEFORMAT </w:instrText>
      </w:r>
      <w:r w:rsidR="00033AD7" w:rsidRPr="00033AD7">
        <w:fldChar w:fldCharType="separate"/>
      </w:r>
      <w:r w:rsidR="0056241F">
        <w:t>2.12</w:t>
      </w:r>
      <w:r w:rsidR="00033AD7" w:rsidRPr="00033AD7">
        <w:fldChar w:fldCharType="end"/>
      </w:r>
      <w:r w:rsidRPr="00033AD7">
        <w:t xml:space="preserve"> </w:t>
      </w:r>
      <w:hyperlink w:anchor="RELATED_MATERIALS" w:history="1">
        <w:r w:rsidRPr="00033AD7">
          <w:rPr>
            <w:rStyle w:val="Hyperlink"/>
            <w:u w:val="none"/>
          </w:rPr>
          <w:t>Related Materials</w:t>
        </w:r>
      </w:hyperlink>
      <w:r w:rsidRPr="00033AD7">
        <w:tab/>
      </w:r>
      <w:r w:rsidRPr="00033AD7">
        <w:fldChar w:fldCharType="begin"/>
      </w:r>
      <w:r w:rsidRPr="00033AD7">
        <w:instrText xml:space="preserve"> PAGEREF  RELATED_MATERIALS \# "0" \* Arabic  \* MERGEFORMAT </w:instrText>
      </w:r>
      <w:r w:rsidRPr="00033AD7">
        <w:fldChar w:fldCharType="separate"/>
      </w:r>
      <w:r w:rsidR="0056241F">
        <w:rPr>
          <w:noProof/>
        </w:rPr>
        <w:t>18</w:t>
      </w:r>
      <w:r w:rsidRPr="00033AD7">
        <w:fldChar w:fldCharType="end"/>
      </w:r>
    </w:p>
    <w:p w:rsidR="004C483B" w:rsidRPr="00033AD7" w:rsidRDefault="004C483B" w:rsidP="007E2DD0">
      <w:pPr>
        <w:widowControl w:val="0"/>
        <w:tabs>
          <w:tab w:val="right" w:leader="dot" w:pos="10080"/>
        </w:tabs>
        <w:spacing w:after="30"/>
        <w:ind w:left="180" w:hanging="180"/>
      </w:pPr>
    </w:p>
    <w:p w:rsidR="004C483B" w:rsidRPr="00033AD7" w:rsidRDefault="004C483B" w:rsidP="007E2DD0">
      <w:pPr>
        <w:widowControl w:val="0"/>
        <w:tabs>
          <w:tab w:val="right" w:leader="dot" w:pos="10080"/>
        </w:tabs>
        <w:spacing w:after="42"/>
        <w:rPr>
          <w:b/>
        </w:rPr>
      </w:pPr>
      <w:bookmarkStart w:id="3" w:name="PART_3"/>
      <w:bookmarkEnd w:id="3"/>
      <w:r w:rsidRPr="00033AD7">
        <w:rPr>
          <w:b/>
        </w:rPr>
        <w:t>Part 3 – Execution</w:t>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PRECONSTRUCTION_CONFERENCE \n </w:instrText>
      </w:r>
      <w:r w:rsidR="00033AD7">
        <w:instrText xml:space="preserve"> \* MERGEFORMAT </w:instrText>
      </w:r>
      <w:r w:rsidR="00033AD7" w:rsidRPr="00033AD7">
        <w:fldChar w:fldCharType="separate"/>
      </w:r>
      <w:r w:rsidR="0056241F">
        <w:t>3.01</w:t>
      </w:r>
      <w:r w:rsidR="00033AD7" w:rsidRPr="00033AD7">
        <w:fldChar w:fldCharType="end"/>
      </w:r>
      <w:r w:rsidRPr="00033AD7">
        <w:t xml:space="preserve"> </w:t>
      </w:r>
      <w:hyperlink w:anchor="PRECONSTRUCTION_CONFERENCE" w:history="1">
        <w:r w:rsidRPr="00033AD7">
          <w:rPr>
            <w:rStyle w:val="Hyperlink"/>
            <w:u w:val="none"/>
          </w:rPr>
          <w:t>Pre-Construction Conference</w:t>
        </w:r>
      </w:hyperlink>
      <w:r w:rsidRPr="00033AD7">
        <w:tab/>
      </w:r>
      <w:r w:rsidRPr="00033AD7">
        <w:fldChar w:fldCharType="begin"/>
      </w:r>
      <w:r w:rsidRPr="00033AD7">
        <w:instrText xml:space="preserve"> PAGEREF  PRECONSTRUCTION_CONFERENCE \# "0" \* Arabic  \* MERGEFORMAT </w:instrText>
      </w:r>
      <w:r w:rsidRPr="00033AD7">
        <w:fldChar w:fldCharType="separate"/>
      </w:r>
      <w:r w:rsidR="0056241F">
        <w:rPr>
          <w:noProof/>
        </w:rPr>
        <w:t>18</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SUBSTRATE_CONDITION \n </w:instrText>
      </w:r>
      <w:r w:rsidR="00033AD7">
        <w:instrText xml:space="preserve"> \* MERGEFORMAT </w:instrText>
      </w:r>
      <w:r w:rsidR="00033AD7" w:rsidRPr="00033AD7">
        <w:fldChar w:fldCharType="separate"/>
      </w:r>
      <w:r w:rsidR="0056241F">
        <w:t>3.02</w:t>
      </w:r>
      <w:r w:rsidR="00033AD7" w:rsidRPr="00033AD7">
        <w:fldChar w:fldCharType="end"/>
      </w:r>
      <w:r w:rsidRPr="00033AD7">
        <w:t xml:space="preserve"> </w:t>
      </w:r>
      <w:hyperlink w:anchor="SUBSTRATE_CONDITION" w:history="1">
        <w:r w:rsidRPr="00033AD7">
          <w:rPr>
            <w:rStyle w:val="Hyperlink"/>
            <w:u w:val="none"/>
          </w:rPr>
          <w:t>Substrate Condition</w:t>
        </w:r>
      </w:hyperlink>
      <w:r w:rsidRPr="00033AD7">
        <w:tab/>
      </w:r>
      <w:r w:rsidRPr="00033AD7">
        <w:fldChar w:fldCharType="begin"/>
      </w:r>
      <w:r w:rsidRPr="00033AD7">
        <w:instrText xml:space="preserve"> PAGEREF  SUBSTRATE_CONDITION \# "0" \* Arabic  \* MERGEFORMAT </w:instrText>
      </w:r>
      <w:r w:rsidRPr="00033AD7">
        <w:fldChar w:fldCharType="separate"/>
      </w:r>
      <w:r w:rsidR="0056241F">
        <w:rPr>
          <w:noProof/>
        </w:rPr>
        <w:t>19</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SUBSTRATE_PREPARATION \n </w:instrText>
      </w:r>
      <w:r w:rsidR="00033AD7">
        <w:instrText xml:space="preserve"> \* MERGEFORMAT </w:instrText>
      </w:r>
      <w:r w:rsidR="00033AD7" w:rsidRPr="00033AD7">
        <w:fldChar w:fldCharType="separate"/>
      </w:r>
      <w:r w:rsidR="0056241F">
        <w:t>3.03</w:t>
      </w:r>
      <w:r w:rsidR="00033AD7" w:rsidRPr="00033AD7">
        <w:fldChar w:fldCharType="end"/>
      </w:r>
      <w:r w:rsidRPr="00033AD7">
        <w:t xml:space="preserve"> </w:t>
      </w:r>
      <w:hyperlink w:anchor="SUBSTRATE_PREPARATION" w:history="1">
        <w:r w:rsidRPr="00033AD7">
          <w:rPr>
            <w:rStyle w:val="Hyperlink"/>
            <w:u w:val="none"/>
          </w:rPr>
          <w:t>Substrate Preparation</w:t>
        </w:r>
      </w:hyperlink>
      <w:r w:rsidRPr="00033AD7">
        <w:tab/>
      </w:r>
      <w:r w:rsidRPr="00033AD7">
        <w:fldChar w:fldCharType="begin"/>
      </w:r>
      <w:r w:rsidRPr="00033AD7">
        <w:instrText xml:space="preserve"> PAGEREF  SUBSTRATE_PREPARATION \# "0" \* Arabic  \* MERGEFORMAT </w:instrText>
      </w:r>
      <w:r w:rsidRPr="00033AD7">
        <w:fldChar w:fldCharType="separate"/>
      </w:r>
      <w:r w:rsidR="0056241F">
        <w:rPr>
          <w:noProof/>
        </w:rPr>
        <w:t>19</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SUBSTRATE_INSPECTION \n </w:instrText>
      </w:r>
      <w:r w:rsidR="00033AD7">
        <w:instrText xml:space="preserve"> \* MERGEFORMAT </w:instrText>
      </w:r>
      <w:r w:rsidR="00033AD7" w:rsidRPr="00033AD7">
        <w:fldChar w:fldCharType="separate"/>
      </w:r>
      <w:r w:rsidR="0056241F">
        <w:t>3.04</w:t>
      </w:r>
      <w:r w:rsidR="00033AD7" w:rsidRPr="00033AD7">
        <w:fldChar w:fldCharType="end"/>
      </w:r>
      <w:r w:rsidRPr="00033AD7">
        <w:t xml:space="preserve"> </w:t>
      </w:r>
      <w:hyperlink w:anchor="SUBSTRATE_INSPECTION" w:history="1">
        <w:r w:rsidRPr="00033AD7">
          <w:rPr>
            <w:rStyle w:val="Hyperlink"/>
            <w:u w:val="none"/>
          </w:rPr>
          <w:t>Substrate Inspection</w:t>
        </w:r>
      </w:hyperlink>
      <w:r w:rsidRPr="00033AD7">
        <w:tab/>
      </w:r>
      <w:r w:rsidRPr="00033AD7">
        <w:fldChar w:fldCharType="begin"/>
      </w:r>
      <w:r w:rsidRPr="00033AD7">
        <w:instrText xml:space="preserve"> PAGEREF  SUBSTRATE_INSPECTION \# "0" \* Arabic  \* MERGEFORMAT </w:instrText>
      </w:r>
      <w:r w:rsidRPr="00033AD7">
        <w:fldChar w:fldCharType="separate"/>
      </w:r>
      <w:r w:rsidR="0056241F">
        <w:rPr>
          <w:noProof/>
        </w:rPr>
        <w:t>21</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VAPOR_RETARDER_AIR_RETARDER_INSTALLATION \n </w:instrText>
      </w:r>
      <w:r w:rsidR="00033AD7">
        <w:instrText xml:space="preserve"> \* MERGEFORMAT </w:instrText>
      </w:r>
      <w:r w:rsidR="00033AD7" w:rsidRPr="00033AD7">
        <w:fldChar w:fldCharType="separate"/>
      </w:r>
      <w:r w:rsidR="0056241F">
        <w:t>3.05</w:t>
      </w:r>
      <w:r w:rsidR="00033AD7" w:rsidRPr="00033AD7">
        <w:fldChar w:fldCharType="end"/>
      </w:r>
      <w:r w:rsidRPr="00033AD7">
        <w:t xml:space="preserve"> </w:t>
      </w:r>
      <w:hyperlink w:anchor="VAPOR_RETARDER_AIR_RETARDER_INSTALLATION" w:history="1">
        <w:r w:rsidRPr="00033AD7">
          <w:rPr>
            <w:rStyle w:val="Hyperlink"/>
            <w:u w:val="none"/>
          </w:rPr>
          <w:t xml:space="preserve">Vapor </w:t>
        </w:r>
        <w:r w:rsidR="00124C0C">
          <w:rPr>
            <w:rStyle w:val="Hyperlink"/>
            <w:u w:val="none"/>
          </w:rPr>
          <w:t>Retarder</w:t>
        </w:r>
      </w:hyperlink>
      <w:r w:rsidR="00124C0C">
        <w:rPr>
          <w:rStyle w:val="Hyperlink"/>
          <w:u w:val="none"/>
        </w:rPr>
        <w:t xml:space="preserve"> Installation</w:t>
      </w:r>
      <w:r w:rsidRPr="00033AD7">
        <w:tab/>
      </w:r>
      <w:r w:rsidRPr="00033AD7">
        <w:fldChar w:fldCharType="begin"/>
      </w:r>
      <w:r w:rsidRPr="00033AD7">
        <w:instrText xml:space="preserve"> PAGEREF  VAPOR_RETARDER_AIR_RETARDER_INSTALLATION \# "0" \* Arabic  \* MERGEFORMAT </w:instrText>
      </w:r>
      <w:r w:rsidRPr="00033AD7">
        <w:fldChar w:fldCharType="separate"/>
      </w:r>
      <w:r w:rsidR="0056241F">
        <w:rPr>
          <w:noProof/>
        </w:rPr>
        <w:t>21</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WOOD_NAILER_INSTALLATION \n </w:instrText>
      </w:r>
      <w:r w:rsidR="00033AD7">
        <w:instrText xml:space="preserve"> \* MERGEFORMAT </w:instrText>
      </w:r>
      <w:r w:rsidR="00033AD7" w:rsidRPr="00033AD7">
        <w:fldChar w:fldCharType="separate"/>
      </w:r>
      <w:r w:rsidR="0056241F">
        <w:t>3.06</w:t>
      </w:r>
      <w:r w:rsidR="00033AD7" w:rsidRPr="00033AD7">
        <w:fldChar w:fldCharType="end"/>
      </w:r>
      <w:r w:rsidRPr="00033AD7">
        <w:t xml:space="preserve"> </w:t>
      </w:r>
      <w:hyperlink w:anchor="WOOD_NAILER_INSTALLATION" w:history="1">
        <w:r w:rsidRPr="00033AD7">
          <w:rPr>
            <w:rStyle w:val="Hyperlink"/>
            <w:u w:val="none"/>
          </w:rPr>
          <w:t>Wood Nailer Installation</w:t>
        </w:r>
      </w:hyperlink>
      <w:r w:rsidRPr="00033AD7">
        <w:tab/>
      </w:r>
      <w:r w:rsidRPr="00033AD7">
        <w:fldChar w:fldCharType="begin"/>
      </w:r>
      <w:r w:rsidRPr="00033AD7">
        <w:instrText xml:space="preserve"> PAGEREF  WOOD_NAILER_INSTALLATION \# "0" \* Arabic  \* MERGEFORMAT </w:instrText>
      </w:r>
      <w:r w:rsidRPr="00033AD7">
        <w:fldChar w:fldCharType="separate"/>
      </w:r>
      <w:r w:rsidR="0056241F">
        <w:rPr>
          <w:noProof/>
        </w:rPr>
        <w:t>23</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INSULATION_INSTALLATION \n </w:instrText>
      </w:r>
      <w:r w:rsidR="00033AD7">
        <w:instrText xml:space="preserve"> \* MERGEFORMAT </w:instrText>
      </w:r>
      <w:r w:rsidR="00033AD7" w:rsidRPr="00033AD7">
        <w:fldChar w:fldCharType="separate"/>
      </w:r>
      <w:r w:rsidR="0056241F">
        <w:t>3.07</w:t>
      </w:r>
      <w:r w:rsidR="00033AD7" w:rsidRPr="00033AD7">
        <w:fldChar w:fldCharType="end"/>
      </w:r>
      <w:r w:rsidRPr="00033AD7">
        <w:t xml:space="preserve"> </w:t>
      </w:r>
      <w:hyperlink w:anchor="INSULATION_INSTALLATION" w:history="1">
        <w:r w:rsidRPr="00033AD7">
          <w:rPr>
            <w:rStyle w:val="Hyperlink"/>
            <w:u w:val="none"/>
          </w:rPr>
          <w:t xml:space="preserve">Insulation </w:t>
        </w:r>
        <w:r w:rsidR="00870C06" w:rsidRPr="00033AD7">
          <w:rPr>
            <w:rStyle w:val="Hyperlink"/>
            <w:u w:val="none"/>
          </w:rPr>
          <w:t xml:space="preserve">/ Roof Board </w:t>
        </w:r>
        <w:r w:rsidRPr="00033AD7">
          <w:rPr>
            <w:rStyle w:val="Hyperlink"/>
            <w:u w:val="none"/>
          </w:rPr>
          <w:t>Installation</w:t>
        </w:r>
      </w:hyperlink>
      <w:r w:rsidRPr="00033AD7">
        <w:tab/>
      </w:r>
      <w:r w:rsidRPr="00033AD7">
        <w:fldChar w:fldCharType="begin"/>
      </w:r>
      <w:r w:rsidRPr="00033AD7">
        <w:instrText xml:space="preserve"> PAGEREF  INSULATION_INSTALLATION \# "0" \* Arabic  \* MERGEFORMAT </w:instrText>
      </w:r>
      <w:r w:rsidRPr="00033AD7">
        <w:fldChar w:fldCharType="separate"/>
      </w:r>
      <w:r w:rsidR="0056241F">
        <w:rPr>
          <w:noProof/>
        </w:rPr>
        <w:t>23</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INSTALLATION_OF_SARNAFIL_MEMBRANE \n </w:instrText>
      </w:r>
      <w:r w:rsidR="00033AD7">
        <w:instrText xml:space="preserve"> \* MERGEFORMAT </w:instrText>
      </w:r>
      <w:r w:rsidR="00033AD7" w:rsidRPr="00033AD7">
        <w:fldChar w:fldCharType="separate"/>
      </w:r>
      <w:r w:rsidR="0056241F">
        <w:t>3.08</w:t>
      </w:r>
      <w:r w:rsidR="00033AD7" w:rsidRPr="00033AD7">
        <w:fldChar w:fldCharType="end"/>
      </w:r>
      <w:r w:rsidRPr="00033AD7">
        <w:t xml:space="preserve"> </w:t>
      </w:r>
      <w:hyperlink w:anchor="INSTALLATION_OF_SARNAFIL_MEMBRANE" w:history="1">
        <w:r w:rsidRPr="00033AD7">
          <w:rPr>
            <w:rStyle w:val="Hyperlink"/>
            <w:u w:val="none"/>
          </w:rPr>
          <w:t>Installation of Sarnafil Membrane</w:t>
        </w:r>
      </w:hyperlink>
      <w:r w:rsidRPr="00033AD7">
        <w:tab/>
      </w:r>
      <w:r w:rsidRPr="00033AD7">
        <w:fldChar w:fldCharType="begin"/>
      </w:r>
      <w:r w:rsidRPr="00033AD7">
        <w:instrText xml:space="preserve"> PAGEREF  INSTALLATION_OF_SARNAFIL_MEMBRANE \# "0" \* Arabic  \* MERGEFORMAT </w:instrText>
      </w:r>
      <w:r w:rsidRPr="00033AD7">
        <w:fldChar w:fldCharType="separate"/>
      </w:r>
      <w:r w:rsidR="0056241F">
        <w:rPr>
          <w:noProof/>
        </w:rPr>
        <w:t>25</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HOTAIR_WELDING_OF_SEAM_OVERLAPS \n </w:instrText>
      </w:r>
      <w:r w:rsidR="00033AD7">
        <w:instrText xml:space="preserve"> \* MERGEFORMAT </w:instrText>
      </w:r>
      <w:r w:rsidR="00033AD7" w:rsidRPr="00033AD7">
        <w:fldChar w:fldCharType="separate"/>
      </w:r>
      <w:r w:rsidR="0056241F">
        <w:t>3.09</w:t>
      </w:r>
      <w:r w:rsidR="00033AD7" w:rsidRPr="00033AD7">
        <w:fldChar w:fldCharType="end"/>
      </w:r>
      <w:r w:rsidRPr="00033AD7">
        <w:t xml:space="preserve"> </w:t>
      </w:r>
      <w:hyperlink w:anchor="HOTAIR_WELDING_OF_SEAM_OVERLAPS" w:history="1">
        <w:r w:rsidRPr="00033AD7">
          <w:rPr>
            <w:rStyle w:val="Hyperlink"/>
            <w:u w:val="none"/>
          </w:rPr>
          <w:t>Hot-Air Welding of Seam Overlaps</w:t>
        </w:r>
      </w:hyperlink>
      <w:r w:rsidRPr="00033AD7">
        <w:tab/>
      </w:r>
      <w:r w:rsidRPr="00033AD7">
        <w:fldChar w:fldCharType="begin"/>
      </w:r>
      <w:r w:rsidRPr="00033AD7">
        <w:instrText xml:space="preserve"> PAGEREF  HOTAIR_WELDING_OF_SEAM_OVERLAPS \# "0" \* Arabic  \* MERGEFORMAT </w:instrText>
      </w:r>
      <w:r w:rsidRPr="00033AD7">
        <w:fldChar w:fldCharType="separate"/>
      </w:r>
      <w:r w:rsidR="0056241F">
        <w:rPr>
          <w:noProof/>
        </w:rPr>
        <w:t>27</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MEMBRANE_FLASHINGS \n </w:instrText>
      </w:r>
      <w:r w:rsidR="00033AD7">
        <w:instrText xml:space="preserve"> \* MERGEFORMAT </w:instrText>
      </w:r>
      <w:r w:rsidR="00033AD7" w:rsidRPr="00033AD7">
        <w:fldChar w:fldCharType="separate"/>
      </w:r>
      <w:r w:rsidR="0056241F">
        <w:t>3.10</w:t>
      </w:r>
      <w:r w:rsidR="00033AD7" w:rsidRPr="00033AD7">
        <w:fldChar w:fldCharType="end"/>
      </w:r>
      <w:r w:rsidRPr="00033AD7">
        <w:t xml:space="preserve"> </w:t>
      </w:r>
      <w:hyperlink w:anchor="MEMBRANE_FLASHINGS" w:history="1">
        <w:r w:rsidRPr="00033AD7">
          <w:rPr>
            <w:rStyle w:val="Hyperlink"/>
            <w:u w:val="none"/>
          </w:rPr>
          <w:t>Membrane Flashings</w:t>
        </w:r>
      </w:hyperlink>
      <w:r w:rsidRPr="00033AD7">
        <w:tab/>
      </w:r>
      <w:r w:rsidRPr="00033AD7">
        <w:fldChar w:fldCharType="begin"/>
      </w:r>
      <w:r w:rsidRPr="00033AD7">
        <w:instrText xml:space="preserve"> PAGEREF  MEMBRANE_FLASHINGS \# "0" \* Arabic  \* MERGEFORMAT </w:instrText>
      </w:r>
      <w:r w:rsidRPr="00033AD7">
        <w:fldChar w:fldCharType="separate"/>
      </w:r>
      <w:r w:rsidR="0056241F">
        <w:rPr>
          <w:noProof/>
        </w:rPr>
        <w:t>28</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METAL_FLASHINGS \n </w:instrText>
      </w:r>
      <w:r w:rsidR="00033AD7">
        <w:instrText xml:space="preserve"> \* MERGEFORMAT </w:instrText>
      </w:r>
      <w:r w:rsidR="00033AD7" w:rsidRPr="00033AD7">
        <w:fldChar w:fldCharType="separate"/>
      </w:r>
      <w:r w:rsidR="0056241F">
        <w:t>3.11</w:t>
      </w:r>
      <w:r w:rsidR="00033AD7" w:rsidRPr="00033AD7">
        <w:fldChar w:fldCharType="end"/>
      </w:r>
      <w:r w:rsidRPr="00033AD7">
        <w:t xml:space="preserve"> </w:t>
      </w:r>
      <w:hyperlink w:anchor="METAL_FLASHINGS" w:history="1">
        <w:r w:rsidRPr="00033AD7">
          <w:rPr>
            <w:rStyle w:val="Hyperlink"/>
            <w:u w:val="none"/>
          </w:rPr>
          <w:t>Metal Flashings</w:t>
        </w:r>
      </w:hyperlink>
      <w:r w:rsidRPr="00033AD7">
        <w:tab/>
      </w:r>
      <w:r w:rsidRPr="00033AD7">
        <w:fldChar w:fldCharType="begin"/>
      </w:r>
      <w:r w:rsidRPr="00033AD7">
        <w:instrText xml:space="preserve"> PAGEREF  METAL_FLASHINGS \# "0" \* Arabic  \* MERGEFORMAT </w:instrText>
      </w:r>
      <w:r w:rsidRPr="00033AD7">
        <w:fldChar w:fldCharType="separate"/>
      </w:r>
      <w:r w:rsidR="0056241F">
        <w:rPr>
          <w:noProof/>
        </w:rPr>
        <w:t>29</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SARNACLAD_METAL_BASE_FLASHINGS_EDGE_META \n </w:instrText>
      </w:r>
      <w:r w:rsidR="00033AD7">
        <w:instrText xml:space="preserve"> \* MERGEFORMAT </w:instrText>
      </w:r>
      <w:r w:rsidR="00033AD7" w:rsidRPr="00033AD7">
        <w:fldChar w:fldCharType="separate"/>
      </w:r>
      <w:r w:rsidR="0056241F">
        <w:t>3.12</w:t>
      </w:r>
      <w:r w:rsidR="00033AD7" w:rsidRPr="00033AD7">
        <w:fldChar w:fldCharType="end"/>
      </w:r>
      <w:r w:rsidRPr="00033AD7">
        <w:t xml:space="preserve"> </w:t>
      </w:r>
      <w:hyperlink w:anchor="SARNACLAD_METAL_BASE_FLASHINGS_EDGE_META" w:history="1">
        <w:r w:rsidRPr="00033AD7">
          <w:rPr>
            <w:rStyle w:val="Hyperlink"/>
            <w:u w:val="none"/>
          </w:rPr>
          <w:t>Sarnaclad Metal Base Flashings</w:t>
        </w:r>
        <w:r w:rsidR="00124C0C">
          <w:rPr>
            <w:rStyle w:val="Hyperlink"/>
            <w:u w:val="none"/>
          </w:rPr>
          <w:t xml:space="preserve"> </w:t>
        </w:r>
        <w:r w:rsidRPr="00033AD7">
          <w:rPr>
            <w:rStyle w:val="Hyperlink"/>
            <w:u w:val="none"/>
          </w:rPr>
          <w:t>/</w:t>
        </w:r>
        <w:r w:rsidR="00124C0C">
          <w:rPr>
            <w:rStyle w:val="Hyperlink"/>
            <w:u w:val="none"/>
          </w:rPr>
          <w:t xml:space="preserve"> </w:t>
        </w:r>
        <w:r w:rsidRPr="00033AD7">
          <w:rPr>
            <w:rStyle w:val="Hyperlink"/>
            <w:u w:val="none"/>
          </w:rPr>
          <w:t>Edge Metal</w:t>
        </w:r>
      </w:hyperlink>
      <w:r w:rsidRPr="00033AD7">
        <w:tab/>
      </w:r>
      <w:r w:rsidRPr="00033AD7">
        <w:fldChar w:fldCharType="begin"/>
      </w:r>
      <w:r w:rsidRPr="00033AD7">
        <w:instrText xml:space="preserve"> PAGEREF  SARNACLAD_METAL_BASE_FLASHINGS_EDGE_META \# "0" \* Arabic  \* MERGEFORMAT </w:instrText>
      </w:r>
      <w:r w:rsidRPr="00033AD7">
        <w:fldChar w:fldCharType="separate"/>
      </w:r>
      <w:r w:rsidR="0056241F">
        <w:rPr>
          <w:noProof/>
        </w:rPr>
        <w:t>29</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EDGE_METAL \n </w:instrText>
      </w:r>
      <w:r w:rsidR="00033AD7">
        <w:instrText xml:space="preserve"> \* MERGEFORMAT </w:instrText>
      </w:r>
      <w:r w:rsidR="00033AD7" w:rsidRPr="00033AD7">
        <w:fldChar w:fldCharType="separate"/>
      </w:r>
      <w:r w:rsidR="0056241F">
        <w:t>3.13</w:t>
      </w:r>
      <w:r w:rsidR="00033AD7" w:rsidRPr="00033AD7">
        <w:fldChar w:fldCharType="end"/>
      </w:r>
      <w:r w:rsidRPr="00033AD7">
        <w:t xml:space="preserve"> </w:t>
      </w:r>
      <w:hyperlink w:anchor="EDGE_METAL" w:history="1">
        <w:r w:rsidRPr="00033AD7">
          <w:rPr>
            <w:rStyle w:val="Hyperlink"/>
            <w:u w:val="none"/>
          </w:rPr>
          <w:t>Edge Metal</w:t>
        </w:r>
      </w:hyperlink>
      <w:r w:rsidRPr="00033AD7">
        <w:tab/>
      </w:r>
      <w:r w:rsidRPr="00033AD7">
        <w:fldChar w:fldCharType="begin"/>
      </w:r>
      <w:r w:rsidRPr="00033AD7">
        <w:instrText xml:space="preserve"> PAGEREF  EDGE_METAL \# "0" \* Arabic  \* MERGEFORMAT </w:instrText>
      </w:r>
      <w:r w:rsidRPr="00033AD7">
        <w:fldChar w:fldCharType="separate"/>
      </w:r>
      <w:r w:rsidR="0056241F">
        <w:rPr>
          <w:noProof/>
        </w:rPr>
        <w:t>29</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WALKWAY_INSTALLATION \n </w:instrText>
      </w:r>
      <w:r w:rsidR="00033AD7">
        <w:instrText xml:space="preserve"> \* MERGEFORMAT </w:instrText>
      </w:r>
      <w:r w:rsidR="00033AD7" w:rsidRPr="00033AD7">
        <w:fldChar w:fldCharType="separate"/>
      </w:r>
      <w:r w:rsidR="0056241F">
        <w:t>3.14</w:t>
      </w:r>
      <w:r w:rsidR="00033AD7" w:rsidRPr="00033AD7">
        <w:fldChar w:fldCharType="end"/>
      </w:r>
      <w:r w:rsidRPr="00033AD7">
        <w:t xml:space="preserve"> </w:t>
      </w:r>
      <w:hyperlink w:anchor="WALKWAY_INSTALLATION" w:history="1">
        <w:r w:rsidRPr="00033AD7">
          <w:rPr>
            <w:rStyle w:val="Hyperlink"/>
            <w:u w:val="none"/>
          </w:rPr>
          <w:t>Walkway Installation</w:t>
        </w:r>
      </w:hyperlink>
      <w:r w:rsidRPr="00033AD7">
        <w:tab/>
      </w:r>
      <w:r w:rsidRPr="00033AD7">
        <w:fldChar w:fldCharType="begin"/>
      </w:r>
      <w:r w:rsidRPr="00033AD7">
        <w:instrText xml:space="preserve"> PAGEREF  WALKWAY_INSTALLATION \# "0" \* Arabic  \* MERGEFORMAT </w:instrText>
      </w:r>
      <w:r w:rsidRPr="00033AD7">
        <w:fldChar w:fldCharType="separate"/>
      </w:r>
      <w:r w:rsidR="0056241F">
        <w:rPr>
          <w:noProof/>
        </w:rPr>
        <w:t>30</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PERIMETER_WARNING_TAPE \n </w:instrText>
      </w:r>
      <w:r w:rsidR="00033AD7">
        <w:instrText xml:space="preserve"> \* MERGEFORMAT </w:instrText>
      </w:r>
      <w:r w:rsidR="00033AD7" w:rsidRPr="00033AD7">
        <w:fldChar w:fldCharType="separate"/>
      </w:r>
      <w:r w:rsidR="0056241F">
        <w:t>3.15</w:t>
      </w:r>
      <w:r w:rsidR="00033AD7" w:rsidRPr="00033AD7">
        <w:fldChar w:fldCharType="end"/>
      </w:r>
      <w:r w:rsidRPr="00033AD7">
        <w:t xml:space="preserve"> </w:t>
      </w:r>
      <w:hyperlink w:anchor="PERIMETER_WARNING_TAPE" w:history="1">
        <w:r w:rsidR="00124C0C">
          <w:rPr>
            <w:rStyle w:val="Hyperlink"/>
            <w:u w:val="none"/>
          </w:rPr>
          <w:t>Perimeter Warning</w:t>
        </w:r>
      </w:hyperlink>
      <w:r w:rsidRPr="00033AD7">
        <w:tab/>
      </w:r>
      <w:r w:rsidRPr="00033AD7">
        <w:fldChar w:fldCharType="begin"/>
      </w:r>
      <w:r w:rsidRPr="00033AD7">
        <w:instrText xml:space="preserve"> PAGEREF  PERIMETER_WARNING_TAPE \# "0" \* Arabic  \* MERGEFORMAT </w:instrText>
      </w:r>
      <w:r w:rsidRPr="00033AD7">
        <w:fldChar w:fldCharType="separate"/>
      </w:r>
      <w:r w:rsidR="0056241F">
        <w:rPr>
          <w:noProof/>
        </w:rPr>
        <w:t>31</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TEMPORARY_CUTOFF \n </w:instrText>
      </w:r>
      <w:r w:rsidR="00033AD7">
        <w:instrText xml:space="preserve"> \* MERGEFORMAT </w:instrText>
      </w:r>
      <w:r w:rsidR="00033AD7" w:rsidRPr="00033AD7">
        <w:fldChar w:fldCharType="separate"/>
      </w:r>
      <w:r w:rsidR="0056241F">
        <w:t>3.16</w:t>
      </w:r>
      <w:r w:rsidR="00033AD7" w:rsidRPr="00033AD7">
        <w:fldChar w:fldCharType="end"/>
      </w:r>
      <w:r w:rsidRPr="00033AD7">
        <w:t xml:space="preserve"> </w:t>
      </w:r>
      <w:hyperlink w:anchor="TEMPORARY_CUTOFF" w:history="1">
        <w:r w:rsidRPr="00033AD7">
          <w:rPr>
            <w:rStyle w:val="Hyperlink"/>
            <w:u w:val="none"/>
          </w:rPr>
          <w:t>Temporary Cut-Off</w:t>
        </w:r>
      </w:hyperlink>
      <w:r w:rsidRPr="00033AD7">
        <w:tab/>
      </w:r>
      <w:r w:rsidRPr="00033AD7">
        <w:fldChar w:fldCharType="begin"/>
      </w:r>
      <w:r w:rsidRPr="00033AD7">
        <w:instrText xml:space="preserve"> PAGEREF  TEMPORARY_CUTOFF \# "0" \* Arabic  \* MERGEFORMAT </w:instrText>
      </w:r>
      <w:r w:rsidRPr="00033AD7">
        <w:fldChar w:fldCharType="separate"/>
      </w:r>
      <w:r w:rsidR="0056241F">
        <w:rPr>
          <w:noProof/>
        </w:rPr>
        <w:t>31</w:t>
      </w:r>
      <w:r w:rsidRPr="00033AD7">
        <w:fldChar w:fldCharType="end"/>
      </w:r>
    </w:p>
    <w:p w:rsidR="004C483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COMPLETION \n </w:instrText>
      </w:r>
      <w:r w:rsidR="00033AD7">
        <w:instrText xml:space="preserve"> \* MERGEFORMAT </w:instrText>
      </w:r>
      <w:r w:rsidR="00033AD7" w:rsidRPr="00033AD7">
        <w:fldChar w:fldCharType="separate"/>
      </w:r>
      <w:r w:rsidR="0056241F">
        <w:t>3.17</w:t>
      </w:r>
      <w:r w:rsidR="00033AD7" w:rsidRPr="00033AD7">
        <w:fldChar w:fldCharType="end"/>
      </w:r>
      <w:r w:rsidRPr="00033AD7">
        <w:t xml:space="preserve"> </w:t>
      </w:r>
      <w:hyperlink w:anchor="COMPLETION" w:history="1">
        <w:r w:rsidRPr="00033AD7">
          <w:rPr>
            <w:rStyle w:val="Hyperlink"/>
            <w:u w:val="none"/>
          </w:rPr>
          <w:t>Completion</w:t>
        </w:r>
      </w:hyperlink>
      <w:r w:rsidRPr="00033AD7">
        <w:tab/>
      </w:r>
      <w:r w:rsidRPr="00033AD7">
        <w:fldChar w:fldCharType="begin"/>
      </w:r>
      <w:r w:rsidRPr="00033AD7">
        <w:instrText xml:space="preserve"> PAGEREF  COMPLETION \# "0" \* Arabic  \* MERGEFORMAT </w:instrText>
      </w:r>
      <w:r w:rsidRPr="00033AD7">
        <w:fldChar w:fldCharType="separate"/>
      </w:r>
      <w:r w:rsidR="0056241F">
        <w:rPr>
          <w:noProof/>
        </w:rPr>
        <w:t>32</w:t>
      </w:r>
      <w:r w:rsidRPr="00033AD7">
        <w:fldChar w:fldCharType="end"/>
      </w:r>
    </w:p>
    <w:p w:rsidR="0009526B" w:rsidRPr="00033AD7" w:rsidRDefault="004C483B" w:rsidP="007E2DD0">
      <w:pPr>
        <w:widowControl w:val="0"/>
        <w:tabs>
          <w:tab w:val="right" w:leader="dot" w:pos="10080"/>
        </w:tabs>
        <w:spacing w:after="42"/>
        <w:ind w:left="180" w:hanging="180"/>
      </w:pPr>
      <w:r w:rsidRPr="00033AD7">
        <w:tab/>
      </w:r>
      <w:r w:rsidR="00033AD7" w:rsidRPr="00033AD7">
        <w:fldChar w:fldCharType="begin"/>
      </w:r>
      <w:r w:rsidR="00033AD7" w:rsidRPr="00033AD7">
        <w:instrText xml:space="preserve"> REF  DETAILS \n </w:instrText>
      </w:r>
      <w:r w:rsidR="00033AD7">
        <w:instrText xml:space="preserve"> \* MERGEFORMAT </w:instrText>
      </w:r>
      <w:r w:rsidR="00033AD7" w:rsidRPr="00033AD7">
        <w:fldChar w:fldCharType="separate"/>
      </w:r>
      <w:r w:rsidR="0056241F">
        <w:t>3.18</w:t>
      </w:r>
      <w:r w:rsidR="00033AD7" w:rsidRPr="00033AD7">
        <w:fldChar w:fldCharType="end"/>
      </w:r>
      <w:r w:rsidRPr="00033AD7">
        <w:t xml:space="preserve"> </w:t>
      </w:r>
      <w:hyperlink w:anchor="DETAILS" w:history="1">
        <w:r w:rsidRPr="00033AD7">
          <w:rPr>
            <w:rStyle w:val="Hyperlink"/>
            <w:u w:val="none"/>
          </w:rPr>
          <w:t>Details</w:t>
        </w:r>
      </w:hyperlink>
      <w:r w:rsidRPr="00033AD7">
        <w:tab/>
      </w:r>
      <w:r w:rsidRPr="00033AD7">
        <w:fldChar w:fldCharType="begin"/>
      </w:r>
      <w:r w:rsidRPr="00033AD7">
        <w:instrText xml:space="preserve"> PAGEREF  DETAILS \# "0" \* Arabic  \* MERGEFORMAT </w:instrText>
      </w:r>
      <w:r w:rsidRPr="00033AD7">
        <w:fldChar w:fldCharType="separate"/>
      </w:r>
      <w:r w:rsidR="0056241F">
        <w:rPr>
          <w:noProof/>
        </w:rPr>
        <w:t>32</w:t>
      </w:r>
      <w:r w:rsidRPr="00033AD7">
        <w:fldChar w:fldCharType="end"/>
      </w:r>
    </w:p>
    <w:p w:rsidR="0009526B" w:rsidRPr="00033AD7" w:rsidRDefault="0009526B" w:rsidP="007E2DD0">
      <w:pPr>
        <w:widowControl w:val="0"/>
        <w:spacing w:after="42"/>
        <w:ind w:left="180" w:hanging="180"/>
      </w:pPr>
    </w:p>
    <w:p w:rsidR="0009526B" w:rsidRPr="00033AD7" w:rsidRDefault="0009526B" w:rsidP="007E2DD0">
      <w:pPr>
        <w:widowControl w:val="0"/>
        <w:spacing w:after="42"/>
        <w:ind w:left="180" w:hanging="180"/>
        <w:sectPr w:rsidR="0009526B" w:rsidRPr="00033AD7">
          <w:headerReference w:type="default" r:id="rId11"/>
          <w:footerReference w:type="default" r:id="rId12"/>
          <w:pgSz w:w="12240" w:h="15840" w:code="1"/>
          <w:pgMar w:top="1080" w:right="720" w:bottom="864" w:left="720" w:header="576" w:footer="432" w:gutter="720"/>
          <w:pgNumType w:fmt="lowerRoman" w:start="1"/>
          <w:cols w:space="720"/>
          <w:formProt w:val="0"/>
        </w:sectPr>
      </w:pPr>
    </w:p>
    <w:p w:rsidR="00B02229" w:rsidRPr="00033AD7" w:rsidRDefault="00B02229" w:rsidP="009D1385">
      <w:pPr>
        <w:widowControl w:val="0"/>
        <w:jc w:val="center"/>
        <w:rPr>
          <w:szCs w:val="24"/>
        </w:rPr>
      </w:pPr>
      <w:bookmarkStart w:id="4" w:name="INTRODUCTION"/>
      <w:bookmarkStart w:id="5" w:name="SYSTEM_DESCRIPTION"/>
      <w:bookmarkStart w:id="6" w:name="G476_WATERPROOFING_MEMBRANES"/>
      <w:bookmarkStart w:id="7" w:name="WELDING_OF_SEAMS_AND_FLASHINGS"/>
      <w:bookmarkStart w:id="8" w:name="SYSTEM_ADVANTAGES"/>
      <w:bookmarkStart w:id="9" w:name="SARNAFIL_ONSITE_TECHNICAL_ASSISTANCE"/>
      <w:bookmarkStart w:id="10" w:name="SYSTEM_COMPONENTS"/>
      <w:bookmarkStart w:id="11" w:name="DRAINAGE_SYSTEMS"/>
      <w:bookmarkEnd w:id="4"/>
      <w:bookmarkEnd w:id="5"/>
      <w:bookmarkEnd w:id="6"/>
      <w:bookmarkEnd w:id="7"/>
      <w:bookmarkEnd w:id="8"/>
      <w:bookmarkEnd w:id="9"/>
      <w:bookmarkEnd w:id="10"/>
      <w:bookmarkEnd w:id="11"/>
      <w:r w:rsidRPr="00033AD7">
        <w:rPr>
          <w:b/>
          <w:sz w:val="24"/>
          <w:szCs w:val="24"/>
        </w:rPr>
        <w:lastRenderedPageBreak/>
        <w:t>INTRODUCTION</w:t>
      </w:r>
    </w:p>
    <w:p w:rsidR="00B02229" w:rsidRPr="00033AD7" w:rsidRDefault="00B02229" w:rsidP="007E2DD0">
      <w:pPr>
        <w:widowControl w:val="0"/>
      </w:pPr>
    </w:p>
    <w:p w:rsidR="00B02229" w:rsidRPr="00033AD7" w:rsidRDefault="00B02229" w:rsidP="007E2DD0">
      <w:pPr>
        <w:widowControl w:val="0"/>
      </w:pPr>
    </w:p>
    <w:p w:rsidR="00B02229" w:rsidRPr="00033AD7" w:rsidRDefault="00221BF1" w:rsidP="007E2DD0">
      <w:pPr>
        <w:widowControl w:val="0"/>
        <w:rPr>
          <w:b/>
        </w:rPr>
      </w:pPr>
      <w:hyperlink w:anchor="INTRO" w:history="1">
        <w:r w:rsidR="00B02229" w:rsidRPr="00033AD7">
          <w:rPr>
            <w:rStyle w:val="Hyperlink"/>
            <w:b/>
            <w:u w:val="none"/>
          </w:rPr>
          <w:t>S</w:t>
        </w:r>
        <w:r w:rsidR="009D1385" w:rsidRPr="00033AD7">
          <w:rPr>
            <w:rStyle w:val="Hyperlink"/>
            <w:b/>
            <w:u w:val="none"/>
          </w:rPr>
          <w:t>arnafil G410 Adhered S</w:t>
        </w:r>
        <w:r w:rsidR="00B02229" w:rsidRPr="00033AD7">
          <w:rPr>
            <w:rStyle w:val="Hyperlink"/>
            <w:b/>
            <w:u w:val="none"/>
          </w:rPr>
          <w:t>ystem Description</w:t>
        </w:r>
      </w:hyperlink>
    </w:p>
    <w:p w:rsidR="004B733C" w:rsidRPr="00033AD7" w:rsidRDefault="004B733C" w:rsidP="007E2DD0">
      <w:pPr>
        <w:widowControl w:val="0"/>
      </w:pPr>
    </w:p>
    <w:p w:rsidR="00F819C0" w:rsidRPr="00033AD7" w:rsidRDefault="00A76407" w:rsidP="007E2DD0">
      <w:pPr>
        <w:widowControl w:val="0"/>
        <w:jc w:val="both"/>
      </w:pPr>
      <w:r w:rsidRPr="00033AD7">
        <w:t xml:space="preserve">In our Adhered System, </w:t>
      </w:r>
      <w:r w:rsidR="009D1385" w:rsidRPr="00033AD7">
        <w:t xml:space="preserve">Sarnafil </w:t>
      </w:r>
      <w:r w:rsidR="00F819C0" w:rsidRPr="00033AD7">
        <w:t>G410 roof membrane is adhered with Sarnacol 2121</w:t>
      </w:r>
      <w:r w:rsidR="00125F23" w:rsidRPr="00033AD7">
        <w:t>,</w:t>
      </w:r>
      <w:r w:rsidR="00F819C0" w:rsidRPr="00033AD7">
        <w:t xml:space="preserve"> 2170</w:t>
      </w:r>
      <w:r w:rsidR="00125F23" w:rsidRPr="00033AD7">
        <w:t>, or 2170 VC</w:t>
      </w:r>
      <w:r w:rsidR="00F819C0" w:rsidRPr="00033AD7">
        <w:t xml:space="preserve"> adhesive to the pre-secured </w:t>
      </w:r>
      <w:r w:rsidR="005D4377" w:rsidRPr="00033AD7">
        <w:t>insulation board or cover</w:t>
      </w:r>
      <w:r w:rsidR="00F819C0" w:rsidRPr="00033AD7">
        <w:t xml:space="preserve"> board.  The boards are secured to the roof deck by either mechanical fasteners, </w:t>
      </w:r>
      <w:r w:rsidR="005D4377" w:rsidRPr="00033AD7">
        <w:t xml:space="preserve">board adhesive, hot-asphalt or an </w:t>
      </w:r>
      <w:r w:rsidR="00F819C0" w:rsidRPr="00033AD7">
        <w:t>accepted alternative.</w:t>
      </w:r>
    </w:p>
    <w:p w:rsidR="00F819C0" w:rsidRPr="00033AD7" w:rsidRDefault="00F819C0" w:rsidP="007E2DD0">
      <w:pPr>
        <w:widowControl w:val="0"/>
        <w:jc w:val="both"/>
      </w:pPr>
    </w:p>
    <w:p w:rsidR="00F819C0" w:rsidRPr="00033AD7" w:rsidRDefault="00F819C0" w:rsidP="007E2DD0">
      <w:pPr>
        <w:pStyle w:val="BodyText2"/>
        <w:widowControl w:val="0"/>
      </w:pPr>
      <w:r w:rsidRPr="00033AD7">
        <w:t>One advantage of the Adhered System is appearance.  An Adhered System is often used on high-profile facilities that have roofs with unusual shapes, forms, and colors.  Another advantage is that there is no movement of the membrane under wind load.</w:t>
      </w:r>
    </w:p>
    <w:p w:rsidR="00F819C0" w:rsidRPr="00033AD7" w:rsidRDefault="00F819C0" w:rsidP="007E2DD0">
      <w:pPr>
        <w:pStyle w:val="BodyText2"/>
        <w:widowControl w:val="0"/>
      </w:pPr>
    </w:p>
    <w:p w:rsidR="00F819C0" w:rsidRPr="00033AD7" w:rsidRDefault="00F819C0" w:rsidP="007E2DD0">
      <w:pPr>
        <w:pStyle w:val="BodyText2"/>
        <w:widowControl w:val="0"/>
      </w:pPr>
      <w:r w:rsidRPr="00033AD7">
        <w:t xml:space="preserve">Sarnafil G410 membrane is ideal for the </w:t>
      </w:r>
      <w:r w:rsidR="00A76407" w:rsidRPr="00033AD7">
        <w:t>A</w:t>
      </w:r>
      <w:r w:rsidRPr="00033AD7">
        <w:t xml:space="preserve">dhered </w:t>
      </w:r>
      <w:r w:rsidR="00A76407" w:rsidRPr="00033AD7">
        <w:t>S</w:t>
      </w:r>
      <w:r w:rsidRPr="00033AD7">
        <w:t>ystem due to its excellent dimensional stability.  The manufacturing process fuses liquid PVC to a non-woven fiberglass reinforcement resulting in a monolithic membrane that is stress free and unable to delaminate under any rooftop condition.</w:t>
      </w:r>
    </w:p>
    <w:p w:rsidR="00F819C0" w:rsidRPr="00033AD7" w:rsidRDefault="00F819C0" w:rsidP="007E2DD0">
      <w:pPr>
        <w:widowControl w:val="0"/>
        <w:jc w:val="both"/>
      </w:pPr>
    </w:p>
    <w:p w:rsidR="00F819C0" w:rsidRPr="00033AD7" w:rsidRDefault="00F819C0" w:rsidP="007E2DD0">
      <w:pPr>
        <w:widowControl w:val="0"/>
        <w:jc w:val="both"/>
      </w:pPr>
      <w:r w:rsidRPr="00033AD7">
        <w:t xml:space="preserve">Each Sarnacol </w:t>
      </w:r>
      <w:r w:rsidR="00B71F6F" w:rsidRPr="00033AD7">
        <w:t>A</w:t>
      </w:r>
      <w:r w:rsidRPr="00033AD7">
        <w:t xml:space="preserve">dhesive was developed by </w:t>
      </w:r>
      <w:r w:rsidR="00C35F0F" w:rsidRPr="00033AD7">
        <w:t xml:space="preserve">Sika </w:t>
      </w:r>
      <w:r w:rsidR="005D4377" w:rsidRPr="00033AD7">
        <w:t>Corporation</w:t>
      </w:r>
      <w:r w:rsidRPr="00033AD7">
        <w:t xml:space="preserve"> specifically for </w:t>
      </w:r>
      <w:r w:rsidR="00E57C93" w:rsidRPr="00033AD7">
        <w:t>Sarnafil</w:t>
      </w:r>
      <w:r w:rsidRPr="00033AD7">
        <w:t xml:space="preserve"> membranes.  These adhesives have superior </w:t>
      </w:r>
      <w:r w:rsidR="008D2405" w:rsidRPr="00033AD7">
        <w:t xml:space="preserve">bonding and long term performance </w:t>
      </w:r>
      <w:r w:rsidRPr="00033AD7">
        <w:t>properties</w:t>
      </w:r>
      <w:r w:rsidR="008D2405" w:rsidRPr="00033AD7">
        <w:t>.</w:t>
      </w:r>
    </w:p>
    <w:p w:rsidR="00F819C0" w:rsidRPr="00033AD7" w:rsidRDefault="00F819C0" w:rsidP="007E2DD0">
      <w:pPr>
        <w:widowControl w:val="0"/>
        <w:jc w:val="both"/>
      </w:pPr>
    </w:p>
    <w:p w:rsidR="005D4377" w:rsidRPr="00033AD7" w:rsidRDefault="005D4377" w:rsidP="005D4377">
      <w:pPr>
        <w:widowControl w:val="0"/>
        <w:jc w:val="both"/>
      </w:pPr>
      <w:r w:rsidRPr="00033AD7">
        <w:t>We welcome you to review the following Sika Corporation - Roofing Specification and we ask that you contact us if you have any questions or need any additional information.</w:t>
      </w:r>
    </w:p>
    <w:p w:rsidR="005D4377" w:rsidRPr="00033AD7" w:rsidRDefault="005D4377" w:rsidP="005D4377">
      <w:pPr>
        <w:widowControl w:val="0"/>
        <w:jc w:val="both"/>
      </w:pPr>
    </w:p>
    <w:p w:rsidR="00F819C0" w:rsidRPr="00033AD7" w:rsidRDefault="00F819C0" w:rsidP="007E2DD0">
      <w:pPr>
        <w:widowControl w:val="0"/>
        <w:jc w:val="both"/>
      </w:pPr>
      <w:r w:rsidRPr="00033AD7">
        <w:t xml:space="preserve">The </w:t>
      </w:r>
      <w:r w:rsidR="005D4377" w:rsidRPr="00033AD7">
        <w:t>proceeding</w:t>
      </w:r>
      <w:r w:rsidRPr="00033AD7">
        <w:t xml:space="preserve"> </w:t>
      </w:r>
      <w:r w:rsidR="005D4377" w:rsidRPr="00033AD7">
        <w:t xml:space="preserve">specification </w:t>
      </w:r>
      <w:r w:rsidR="007328B6" w:rsidRPr="00033AD7">
        <w:t>should</w:t>
      </w:r>
      <w:r w:rsidRPr="00033AD7">
        <w:t xml:space="preserve"> be amended as require</w:t>
      </w:r>
      <w:r w:rsidR="00B75AC1" w:rsidRPr="00033AD7">
        <w:t>d to meet the project's needs.</w:t>
      </w:r>
    </w:p>
    <w:p w:rsidR="00B02229" w:rsidRPr="00033AD7" w:rsidRDefault="00B02229" w:rsidP="007E2DD0">
      <w:pPr>
        <w:widowControl w:val="0"/>
        <w:jc w:val="both"/>
      </w:pPr>
    </w:p>
    <w:p w:rsidR="004B115B" w:rsidRPr="00033AD7" w:rsidRDefault="00B02229" w:rsidP="007E2DD0">
      <w:pPr>
        <w:widowControl w:val="0"/>
        <w:rPr>
          <w:b/>
        </w:rPr>
      </w:pPr>
      <w:r w:rsidRPr="00033AD7">
        <w:rPr>
          <w:b/>
        </w:rPr>
        <w:t xml:space="preserve">Thank you for choosing </w:t>
      </w:r>
      <w:r w:rsidR="00C35F0F" w:rsidRPr="00033AD7">
        <w:rPr>
          <w:b/>
        </w:rPr>
        <w:t xml:space="preserve">Sika </w:t>
      </w:r>
      <w:r w:rsidR="005D4377" w:rsidRPr="00033AD7">
        <w:rPr>
          <w:b/>
        </w:rPr>
        <w:t>Corporation</w:t>
      </w:r>
      <w:r w:rsidRPr="00033AD7">
        <w:rPr>
          <w:b/>
        </w:rPr>
        <w:t xml:space="preserve"> for your roofing needs.</w:t>
      </w:r>
      <w:r w:rsidR="006B56DE" w:rsidRPr="00033AD7">
        <w:br w:type="page"/>
      </w:r>
      <w:bookmarkStart w:id="12" w:name="REGIONAL_OFFICES"/>
    </w:p>
    <w:p w:rsidR="004B115B" w:rsidRPr="00033AD7" w:rsidRDefault="004B115B" w:rsidP="007E2DD0">
      <w:pPr>
        <w:widowControl w:val="0"/>
      </w:pPr>
    </w:p>
    <w:p w:rsidR="006B56DE" w:rsidRPr="00033AD7" w:rsidRDefault="00221BF1" w:rsidP="007E2DD0">
      <w:pPr>
        <w:widowControl w:val="0"/>
        <w:jc w:val="center"/>
        <w:rPr>
          <w:b/>
          <w:sz w:val="24"/>
        </w:rPr>
      </w:pPr>
      <w:hyperlink w:anchor="INTRO" w:history="1">
        <w:r w:rsidR="006B56DE" w:rsidRPr="00033AD7">
          <w:rPr>
            <w:rStyle w:val="Hyperlink"/>
            <w:b/>
            <w:sz w:val="24"/>
            <w:u w:val="none"/>
          </w:rPr>
          <w:t>REGIONAL OFFICES</w:t>
        </w:r>
        <w:bookmarkEnd w:id="12"/>
      </w:hyperlink>
    </w:p>
    <w:p w:rsidR="006B56DE" w:rsidRPr="00033AD7" w:rsidRDefault="006B56DE" w:rsidP="007E2DD0">
      <w:pPr>
        <w:widowControl w:val="0"/>
      </w:pPr>
    </w:p>
    <w:p w:rsidR="006B56DE" w:rsidRPr="00033AD7" w:rsidRDefault="006B56DE" w:rsidP="007E2DD0">
      <w:pPr>
        <w:widowControl w:val="0"/>
      </w:pPr>
    </w:p>
    <w:p w:rsidR="006B56DE" w:rsidRPr="00033AD7" w:rsidRDefault="006B56DE" w:rsidP="007E2DD0">
      <w:pPr>
        <w:widowControl w:val="0"/>
      </w:pPr>
    </w:p>
    <w:p w:rsidR="006B56DE" w:rsidRPr="00033AD7" w:rsidRDefault="006B56DE" w:rsidP="007E2DD0">
      <w:pPr>
        <w:widowControl w:val="0"/>
      </w:pPr>
    </w:p>
    <w:p w:rsidR="00E51C0D" w:rsidRPr="00033AD7" w:rsidRDefault="00E51C0D" w:rsidP="00E51C0D">
      <w:pPr>
        <w:widowControl w:val="0"/>
      </w:pPr>
    </w:p>
    <w:tbl>
      <w:tblPr>
        <w:tblW w:w="0" w:type="auto"/>
        <w:tblLayout w:type="fixed"/>
        <w:tblLook w:val="01E0" w:firstRow="1" w:lastRow="1" w:firstColumn="1" w:lastColumn="1" w:noHBand="0" w:noVBand="0"/>
      </w:tblPr>
      <w:tblGrid>
        <w:gridCol w:w="5148"/>
        <w:gridCol w:w="5148"/>
      </w:tblGrid>
      <w:tr w:rsidR="00E51C0D" w:rsidRPr="00033AD7" w:rsidTr="00AF2493">
        <w:tc>
          <w:tcPr>
            <w:tcW w:w="5148" w:type="dxa"/>
          </w:tcPr>
          <w:p w:rsidR="00E51C0D" w:rsidRPr="00033AD7" w:rsidRDefault="00E51C0D" w:rsidP="00AF2493">
            <w:pPr>
              <w:widowControl w:val="0"/>
              <w:jc w:val="center"/>
              <w:rPr>
                <w:b/>
              </w:rPr>
            </w:pPr>
            <w:r w:rsidRPr="00033AD7">
              <w:rPr>
                <w:b/>
              </w:rPr>
              <w:t>NEW ENGLAND REGION</w:t>
            </w:r>
          </w:p>
          <w:p w:rsidR="00E51C0D" w:rsidRPr="00033AD7" w:rsidRDefault="00E51C0D" w:rsidP="00AF2493">
            <w:pPr>
              <w:widowControl w:val="0"/>
              <w:jc w:val="center"/>
            </w:pPr>
            <w:r w:rsidRPr="00033AD7">
              <w:t>225 Dan Road</w:t>
            </w:r>
          </w:p>
          <w:p w:rsidR="00E51C0D" w:rsidRPr="00033AD7" w:rsidRDefault="00E51C0D" w:rsidP="00AF2493">
            <w:pPr>
              <w:widowControl w:val="0"/>
              <w:jc w:val="center"/>
            </w:pPr>
            <w:r w:rsidRPr="00033AD7">
              <w:t>Canton, MA 02021</w:t>
            </w:r>
          </w:p>
          <w:p w:rsidR="00E51C0D" w:rsidRPr="00033AD7" w:rsidRDefault="00E51C0D" w:rsidP="00AF2493">
            <w:pPr>
              <w:widowControl w:val="0"/>
              <w:jc w:val="center"/>
            </w:pPr>
            <w:r w:rsidRPr="00033AD7">
              <w:t>Phone:(781) 821-0865</w:t>
            </w:r>
          </w:p>
          <w:p w:rsidR="00E51C0D" w:rsidRPr="00033AD7" w:rsidRDefault="00E51C0D" w:rsidP="00AF2493">
            <w:pPr>
              <w:widowControl w:val="0"/>
              <w:jc w:val="center"/>
            </w:pPr>
            <w:r w:rsidRPr="00033AD7">
              <w:t>Fax:(781) 821-9205</w:t>
            </w:r>
          </w:p>
          <w:p w:rsidR="00E51C0D" w:rsidRPr="00033AD7" w:rsidRDefault="00E51C0D" w:rsidP="00AF2493">
            <w:pPr>
              <w:widowControl w:val="0"/>
              <w:jc w:val="center"/>
            </w:pPr>
          </w:p>
          <w:p w:rsidR="00E51C0D" w:rsidRPr="00033AD7" w:rsidRDefault="00E51C0D" w:rsidP="00AF2493">
            <w:pPr>
              <w:widowControl w:val="0"/>
              <w:jc w:val="center"/>
            </w:pPr>
          </w:p>
          <w:p w:rsidR="00E51C0D" w:rsidRPr="00033AD7" w:rsidRDefault="00E51C0D" w:rsidP="00AF2493">
            <w:pPr>
              <w:widowControl w:val="0"/>
              <w:jc w:val="center"/>
              <w:rPr>
                <w:b/>
              </w:rPr>
            </w:pPr>
            <w:r w:rsidRPr="00033AD7">
              <w:rPr>
                <w:b/>
              </w:rPr>
              <w:t>EASTERN REGION</w:t>
            </w:r>
          </w:p>
          <w:p w:rsidR="00E51C0D" w:rsidRPr="00033AD7" w:rsidRDefault="00E51C0D" w:rsidP="00AF2493">
            <w:pPr>
              <w:widowControl w:val="0"/>
              <w:jc w:val="center"/>
            </w:pPr>
            <w:r w:rsidRPr="00033AD7">
              <w:t>One Park Way 3</w:t>
            </w:r>
            <w:r w:rsidRPr="00033AD7">
              <w:rPr>
                <w:vertAlign w:val="superscript"/>
              </w:rPr>
              <w:t>rd</w:t>
            </w:r>
            <w:r w:rsidRPr="00033AD7">
              <w:t xml:space="preserve"> Floor</w:t>
            </w:r>
          </w:p>
          <w:p w:rsidR="00E51C0D" w:rsidRPr="00033AD7" w:rsidRDefault="00E51C0D" w:rsidP="00AF2493">
            <w:pPr>
              <w:widowControl w:val="0"/>
              <w:jc w:val="center"/>
            </w:pPr>
            <w:r w:rsidRPr="00033AD7">
              <w:t>Upper Saddle River, NJ 07458</w:t>
            </w:r>
          </w:p>
          <w:p w:rsidR="00E51C0D" w:rsidRPr="00033AD7" w:rsidRDefault="00E51C0D" w:rsidP="00AF2493">
            <w:pPr>
              <w:widowControl w:val="0"/>
              <w:jc w:val="center"/>
            </w:pPr>
            <w:r w:rsidRPr="00033AD7">
              <w:t>Phone:(201) 327-0479</w:t>
            </w:r>
          </w:p>
          <w:p w:rsidR="00E51C0D" w:rsidRPr="00033AD7" w:rsidRDefault="00E51C0D" w:rsidP="00AF2493">
            <w:pPr>
              <w:widowControl w:val="0"/>
              <w:jc w:val="center"/>
            </w:pPr>
            <w:r w:rsidRPr="00033AD7">
              <w:t>Fax:(201) 327-4069</w:t>
            </w:r>
          </w:p>
          <w:p w:rsidR="00E51C0D" w:rsidRPr="00033AD7" w:rsidRDefault="00E51C0D" w:rsidP="00AF2493">
            <w:pPr>
              <w:widowControl w:val="0"/>
              <w:jc w:val="center"/>
            </w:pPr>
          </w:p>
          <w:p w:rsidR="00E51C0D" w:rsidRPr="00033AD7" w:rsidRDefault="00E51C0D" w:rsidP="00AF2493">
            <w:pPr>
              <w:widowControl w:val="0"/>
              <w:jc w:val="center"/>
            </w:pPr>
          </w:p>
          <w:p w:rsidR="00E51C0D" w:rsidRPr="00033AD7" w:rsidRDefault="00E51C0D" w:rsidP="00AF2493">
            <w:pPr>
              <w:widowControl w:val="0"/>
              <w:jc w:val="center"/>
              <w:rPr>
                <w:b/>
              </w:rPr>
            </w:pPr>
            <w:r w:rsidRPr="00033AD7">
              <w:rPr>
                <w:b/>
              </w:rPr>
              <w:t>SOUTHERN REGION</w:t>
            </w:r>
          </w:p>
          <w:p w:rsidR="00E51C0D" w:rsidRPr="00033AD7" w:rsidRDefault="00E51C0D" w:rsidP="00AF2493">
            <w:pPr>
              <w:widowControl w:val="0"/>
              <w:jc w:val="center"/>
            </w:pPr>
            <w:r w:rsidRPr="00033AD7">
              <w:t>3483 Satellite Boulevard</w:t>
            </w:r>
          </w:p>
          <w:p w:rsidR="00E51C0D" w:rsidRPr="00033AD7" w:rsidRDefault="00E51C0D" w:rsidP="00AF2493">
            <w:pPr>
              <w:widowControl w:val="0"/>
              <w:jc w:val="center"/>
            </w:pPr>
            <w:r w:rsidRPr="00033AD7">
              <w:t>Duluth, GA 30096</w:t>
            </w:r>
          </w:p>
          <w:p w:rsidR="00E51C0D" w:rsidRPr="00033AD7" w:rsidRDefault="00E51C0D" w:rsidP="00AF2493">
            <w:pPr>
              <w:widowControl w:val="0"/>
              <w:jc w:val="center"/>
            </w:pPr>
            <w:r w:rsidRPr="00033AD7">
              <w:t>Phone:(770) 495-0025</w:t>
            </w:r>
          </w:p>
          <w:p w:rsidR="00E51C0D" w:rsidRPr="00033AD7" w:rsidRDefault="00E51C0D" w:rsidP="00AF2493">
            <w:pPr>
              <w:widowControl w:val="0"/>
              <w:jc w:val="center"/>
            </w:pPr>
            <w:r w:rsidRPr="00033AD7">
              <w:t>Fax:(770) 495-0027</w:t>
            </w:r>
          </w:p>
          <w:p w:rsidR="00E51C0D" w:rsidRPr="00033AD7" w:rsidRDefault="00E51C0D" w:rsidP="00AF2493">
            <w:pPr>
              <w:widowControl w:val="0"/>
              <w:jc w:val="center"/>
            </w:pPr>
          </w:p>
          <w:p w:rsidR="00E51C0D" w:rsidRPr="00033AD7" w:rsidRDefault="00E51C0D" w:rsidP="00AF2493">
            <w:pPr>
              <w:widowControl w:val="0"/>
              <w:jc w:val="center"/>
            </w:pPr>
          </w:p>
          <w:p w:rsidR="00E51C0D" w:rsidRPr="00033AD7" w:rsidRDefault="00E51C0D" w:rsidP="00AF2493">
            <w:pPr>
              <w:widowControl w:val="0"/>
              <w:jc w:val="center"/>
              <w:rPr>
                <w:b/>
              </w:rPr>
            </w:pPr>
            <w:r w:rsidRPr="00033AD7">
              <w:rPr>
                <w:b/>
              </w:rPr>
              <w:t>MIDWEST REGION</w:t>
            </w:r>
          </w:p>
          <w:p w:rsidR="00E51C0D" w:rsidRPr="00033AD7" w:rsidRDefault="00944032" w:rsidP="00AF2493">
            <w:pPr>
              <w:widowControl w:val="0"/>
              <w:jc w:val="center"/>
            </w:pPr>
            <w:r>
              <w:t>200 W. 22nd St., Suite 216</w:t>
            </w:r>
          </w:p>
          <w:p w:rsidR="00E51C0D" w:rsidRPr="00033AD7" w:rsidRDefault="00124C0C" w:rsidP="00AF2493">
            <w:pPr>
              <w:widowControl w:val="0"/>
              <w:jc w:val="center"/>
            </w:pPr>
            <w:r>
              <w:t>Lombard</w:t>
            </w:r>
            <w:r w:rsidR="00E51C0D" w:rsidRPr="00033AD7">
              <w:t xml:space="preserve">, IL </w:t>
            </w:r>
            <w:r w:rsidR="00944032">
              <w:t>60148</w:t>
            </w:r>
          </w:p>
          <w:p w:rsidR="00E51C0D" w:rsidRPr="00033AD7" w:rsidRDefault="00124C0C" w:rsidP="00AF2493">
            <w:pPr>
              <w:widowControl w:val="0"/>
              <w:jc w:val="center"/>
            </w:pPr>
            <w:r>
              <w:t>Phone:(800</w:t>
            </w:r>
            <w:r w:rsidR="00E51C0D" w:rsidRPr="00033AD7">
              <w:t xml:space="preserve">) </w:t>
            </w:r>
            <w:r>
              <w:t>532-5123</w:t>
            </w:r>
          </w:p>
          <w:p w:rsidR="00E51C0D" w:rsidRPr="00033AD7" w:rsidRDefault="00124C0C" w:rsidP="00124C0C">
            <w:pPr>
              <w:widowControl w:val="0"/>
              <w:jc w:val="center"/>
            </w:pPr>
            <w:r>
              <w:t>Fax:(630</w:t>
            </w:r>
            <w:r w:rsidR="00E51C0D" w:rsidRPr="00033AD7">
              <w:t xml:space="preserve">) </w:t>
            </w:r>
            <w:r>
              <w:t>620-9646</w:t>
            </w:r>
          </w:p>
        </w:tc>
        <w:tc>
          <w:tcPr>
            <w:tcW w:w="5148" w:type="dxa"/>
          </w:tcPr>
          <w:p w:rsidR="00E51C0D" w:rsidRPr="00033AD7" w:rsidRDefault="00E51C0D" w:rsidP="00FA081C">
            <w:pPr>
              <w:widowControl w:val="0"/>
              <w:jc w:val="center"/>
              <w:rPr>
                <w:b/>
              </w:rPr>
            </w:pPr>
            <w:r w:rsidRPr="00033AD7">
              <w:rPr>
                <w:b/>
              </w:rPr>
              <w:t>SOUTHWEST REGION</w:t>
            </w:r>
          </w:p>
          <w:p w:rsidR="00E51C0D" w:rsidRPr="00033AD7" w:rsidRDefault="00E51C0D" w:rsidP="00FA081C">
            <w:pPr>
              <w:widowControl w:val="0"/>
              <w:jc w:val="center"/>
              <w:rPr>
                <w:rFonts w:ascii="Helv" w:hAnsi="Helv" w:cs="Helv"/>
                <w:color w:val="000000"/>
              </w:rPr>
            </w:pPr>
            <w:r w:rsidRPr="00033AD7">
              <w:rPr>
                <w:rFonts w:ascii="Helv" w:hAnsi="Helv" w:cs="Helv"/>
                <w:color w:val="000000"/>
              </w:rPr>
              <w:t>2517 Fairway Park, Suite 200</w:t>
            </w:r>
          </w:p>
          <w:p w:rsidR="00E51C0D" w:rsidRPr="00033AD7" w:rsidRDefault="00E51C0D" w:rsidP="00FA081C">
            <w:pPr>
              <w:widowControl w:val="0"/>
              <w:jc w:val="center"/>
              <w:rPr>
                <w:rFonts w:ascii="Helv" w:hAnsi="Helv" w:cs="Helv"/>
                <w:color w:val="000000"/>
              </w:rPr>
            </w:pPr>
            <w:r w:rsidRPr="00033AD7">
              <w:rPr>
                <w:rFonts w:ascii="Helv" w:hAnsi="Helv" w:cs="Helv"/>
                <w:color w:val="000000"/>
              </w:rPr>
              <w:t>Houston, TX 77092</w:t>
            </w:r>
          </w:p>
          <w:p w:rsidR="00E51C0D" w:rsidRPr="00033AD7" w:rsidRDefault="00E51C0D" w:rsidP="00FA081C">
            <w:pPr>
              <w:widowControl w:val="0"/>
              <w:jc w:val="center"/>
            </w:pPr>
            <w:r w:rsidRPr="00033AD7">
              <w:t>Phone: (713) 812-0102</w:t>
            </w:r>
          </w:p>
          <w:p w:rsidR="00E51C0D" w:rsidRPr="00033AD7" w:rsidRDefault="00E51C0D" w:rsidP="00FA081C">
            <w:pPr>
              <w:widowControl w:val="0"/>
              <w:jc w:val="center"/>
            </w:pPr>
            <w:r w:rsidRPr="00033AD7">
              <w:t>Fax: (713) 812-0107</w:t>
            </w:r>
          </w:p>
          <w:p w:rsidR="00E51C0D" w:rsidRPr="00033AD7" w:rsidRDefault="00E51C0D" w:rsidP="00FA081C">
            <w:pPr>
              <w:widowControl w:val="0"/>
              <w:jc w:val="center"/>
            </w:pPr>
          </w:p>
          <w:p w:rsidR="00E51C0D" w:rsidRPr="00033AD7" w:rsidRDefault="00E51C0D" w:rsidP="00FA081C">
            <w:pPr>
              <w:widowControl w:val="0"/>
              <w:jc w:val="center"/>
            </w:pPr>
          </w:p>
          <w:p w:rsidR="00E51C0D" w:rsidRPr="00033AD7" w:rsidRDefault="00E51C0D" w:rsidP="00FA081C">
            <w:pPr>
              <w:widowControl w:val="0"/>
              <w:jc w:val="center"/>
              <w:rPr>
                <w:b/>
              </w:rPr>
            </w:pPr>
            <w:r w:rsidRPr="00033AD7">
              <w:rPr>
                <w:b/>
              </w:rPr>
              <w:t>MOUNTAIN REGION</w:t>
            </w:r>
          </w:p>
          <w:p w:rsidR="00E51C0D" w:rsidRPr="00033AD7" w:rsidRDefault="00E51C0D" w:rsidP="00FA081C">
            <w:pPr>
              <w:widowControl w:val="0"/>
              <w:jc w:val="center"/>
            </w:pPr>
            <w:r w:rsidRPr="00033AD7">
              <w:t>2881 South 900 West</w:t>
            </w:r>
          </w:p>
          <w:p w:rsidR="00E51C0D" w:rsidRPr="00033AD7" w:rsidRDefault="00E51C0D" w:rsidP="00FA081C">
            <w:pPr>
              <w:widowControl w:val="0"/>
              <w:jc w:val="center"/>
            </w:pPr>
            <w:r w:rsidRPr="00033AD7">
              <w:t>Salt Lake City, UT 84119</w:t>
            </w:r>
          </w:p>
          <w:p w:rsidR="00E51C0D" w:rsidRPr="00033AD7" w:rsidRDefault="00E51C0D" w:rsidP="00FA081C">
            <w:pPr>
              <w:widowControl w:val="0"/>
              <w:jc w:val="center"/>
            </w:pPr>
            <w:r w:rsidRPr="00033AD7">
              <w:t>Phone:(801) 575-8648</w:t>
            </w:r>
          </w:p>
          <w:p w:rsidR="00E51C0D" w:rsidRPr="00033AD7" w:rsidRDefault="00E51C0D" w:rsidP="00FA081C">
            <w:pPr>
              <w:widowControl w:val="0"/>
              <w:jc w:val="center"/>
            </w:pPr>
            <w:r w:rsidRPr="00033AD7">
              <w:t>Fax:(801) 355-4407</w:t>
            </w:r>
          </w:p>
          <w:p w:rsidR="00E51C0D" w:rsidRPr="00033AD7" w:rsidRDefault="00E51C0D" w:rsidP="00FA081C">
            <w:pPr>
              <w:widowControl w:val="0"/>
              <w:jc w:val="center"/>
            </w:pPr>
          </w:p>
          <w:p w:rsidR="00E51C0D" w:rsidRPr="00033AD7" w:rsidRDefault="00E51C0D" w:rsidP="00FA081C">
            <w:pPr>
              <w:widowControl w:val="0"/>
              <w:jc w:val="center"/>
            </w:pPr>
          </w:p>
          <w:p w:rsidR="00E51C0D" w:rsidRPr="00033AD7" w:rsidRDefault="00E51C0D" w:rsidP="00FA081C">
            <w:pPr>
              <w:widowControl w:val="0"/>
              <w:jc w:val="center"/>
              <w:rPr>
                <w:b/>
              </w:rPr>
            </w:pPr>
            <w:r w:rsidRPr="00033AD7">
              <w:rPr>
                <w:b/>
              </w:rPr>
              <w:t>WESTERN REGION</w:t>
            </w:r>
            <w:r w:rsidR="000A743D">
              <w:rPr>
                <w:b/>
              </w:rPr>
              <w:t xml:space="preserve"> NORTH</w:t>
            </w:r>
          </w:p>
          <w:p w:rsidR="00E51C0D" w:rsidRPr="00033AD7" w:rsidRDefault="000A743D" w:rsidP="00FA081C">
            <w:pPr>
              <w:widowControl w:val="0"/>
              <w:jc w:val="center"/>
            </w:pPr>
            <w:r>
              <w:t>2375 Rodolfo Court</w:t>
            </w:r>
          </w:p>
          <w:p w:rsidR="00E51C0D" w:rsidRPr="00033AD7" w:rsidRDefault="000A743D" w:rsidP="00FA081C">
            <w:pPr>
              <w:widowControl w:val="0"/>
              <w:jc w:val="center"/>
            </w:pPr>
            <w:r>
              <w:t>Sparks</w:t>
            </w:r>
            <w:r w:rsidR="00E51C0D" w:rsidRPr="00033AD7">
              <w:t xml:space="preserve">, </w:t>
            </w:r>
            <w:r>
              <w:t>NV 89436</w:t>
            </w:r>
          </w:p>
          <w:p w:rsidR="00E51C0D" w:rsidRPr="00033AD7" w:rsidRDefault="000A743D" w:rsidP="00FA081C">
            <w:pPr>
              <w:widowControl w:val="0"/>
              <w:jc w:val="center"/>
            </w:pPr>
            <w:r>
              <w:t>Phone:(775) 626-7701</w:t>
            </w:r>
          </w:p>
          <w:p w:rsidR="00E51C0D" w:rsidRDefault="00E51C0D" w:rsidP="00FA081C">
            <w:pPr>
              <w:widowControl w:val="0"/>
              <w:jc w:val="center"/>
            </w:pPr>
            <w:r w:rsidRPr="00033AD7">
              <w:t>Fax:(</w:t>
            </w:r>
            <w:r w:rsidR="0030168E" w:rsidRPr="0030168E">
              <w:t xml:space="preserve"> </w:t>
            </w:r>
            <w:r w:rsidR="0030168E">
              <w:t>775) 626-7703</w:t>
            </w:r>
          </w:p>
          <w:p w:rsidR="000A743D" w:rsidRDefault="000A743D" w:rsidP="00FA081C">
            <w:pPr>
              <w:widowControl w:val="0"/>
              <w:jc w:val="center"/>
            </w:pPr>
          </w:p>
          <w:p w:rsidR="000A743D" w:rsidRDefault="000A743D" w:rsidP="00FA081C">
            <w:pPr>
              <w:widowControl w:val="0"/>
              <w:jc w:val="center"/>
            </w:pPr>
          </w:p>
          <w:p w:rsidR="000A743D" w:rsidRPr="000A743D" w:rsidRDefault="000A743D" w:rsidP="00FA081C">
            <w:pPr>
              <w:widowControl w:val="0"/>
              <w:jc w:val="center"/>
              <w:rPr>
                <w:b/>
              </w:rPr>
            </w:pPr>
            <w:r w:rsidRPr="000A743D">
              <w:rPr>
                <w:b/>
              </w:rPr>
              <w:t>WESTERN REGION</w:t>
            </w:r>
            <w:r>
              <w:rPr>
                <w:b/>
              </w:rPr>
              <w:t xml:space="preserve"> SOUTH</w:t>
            </w:r>
          </w:p>
          <w:p w:rsidR="000A743D" w:rsidRPr="000A743D" w:rsidRDefault="000A743D" w:rsidP="00FA081C">
            <w:pPr>
              <w:widowControl w:val="0"/>
              <w:jc w:val="center"/>
            </w:pPr>
            <w:r w:rsidRPr="000A743D">
              <w:t>6590 Darin Way</w:t>
            </w:r>
          </w:p>
          <w:p w:rsidR="000A743D" w:rsidRPr="000A743D" w:rsidRDefault="000A743D" w:rsidP="00FA081C">
            <w:pPr>
              <w:widowControl w:val="0"/>
              <w:jc w:val="center"/>
            </w:pPr>
            <w:r w:rsidRPr="000A743D">
              <w:t>Cypress, CA 90630</w:t>
            </w:r>
          </w:p>
          <w:p w:rsidR="000A743D" w:rsidRPr="000A743D" w:rsidRDefault="000A743D" w:rsidP="00FA081C">
            <w:pPr>
              <w:widowControl w:val="0"/>
              <w:jc w:val="center"/>
            </w:pPr>
            <w:r w:rsidRPr="000A743D">
              <w:t>Phone:(714) 898-9355</w:t>
            </w:r>
          </w:p>
          <w:p w:rsidR="000A743D" w:rsidRPr="00033AD7" w:rsidRDefault="000A743D" w:rsidP="00FA081C">
            <w:pPr>
              <w:widowControl w:val="0"/>
              <w:jc w:val="center"/>
            </w:pPr>
            <w:r w:rsidRPr="000A743D">
              <w:t>Fax:(714) 898-9357</w:t>
            </w:r>
          </w:p>
        </w:tc>
      </w:tr>
      <w:tr w:rsidR="00E51C0D" w:rsidRPr="00033AD7" w:rsidTr="00AF2493">
        <w:tc>
          <w:tcPr>
            <w:tcW w:w="5148" w:type="dxa"/>
          </w:tcPr>
          <w:p w:rsidR="00E51C0D" w:rsidRPr="00033AD7" w:rsidRDefault="00E51C0D" w:rsidP="00AF2493">
            <w:pPr>
              <w:widowControl w:val="0"/>
              <w:jc w:val="center"/>
            </w:pPr>
          </w:p>
          <w:p w:rsidR="00E51C0D" w:rsidRPr="00033AD7" w:rsidRDefault="00E51C0D" w:rsidP="00AF2493">
            <w:pPr>
              <w:widowControl w:val="0"/>
              <w:jc w:val="center"/>
            </w:pPr>
          </w:p>
          <w:p w:rsidR="00E51C0D" w:rsidRPr="00033AD7" w:rsidRDefault="00E51C0D" w:rsidP="00AF2493">
            <w:pPr>
              <w:widowControl w:val="0"/>
              <w:jc w:val="center"/>
              <w:rPr>
                <w:b/>
              </w:rPr>
            </w:pPr>
            <w:r w:rsidRPr="00033AD7">
              <w:rPr>
                <w:b/>
              </w:rPr>
              <w:t>WEB ADDRESS:</w:t>
            </w:r>
          </w:p>
          <w:p w:rsidR="00E51C0D" w:rsidRPr="00033AD7" w:rsidRDefault="00221BF1" w:rsidP="00AF2493">
            <w:pPr>
              <w:widowControl w:val="0"/>
              <w:jc w:val="center"/>
            </w:pPr>
            <w:hyperlink r:id="rId13" w:history="1">
              <w:r w:rsidR="00E51C0D" w:rsidRPr="00033AD7">
                <w:rPr>
                  <w:rStyle w:val="Hyperlink"/>
                </w:rPr>
                <w:t>www.sikacorp.com</w:t>
              </w:r>
            </w:hyperlink>
          </w:p>
        </w:tc>
        <w:tc>
          <w:tcPr>
            <w:tcW w:w="5148" w:type="dxa"/>
          </w:tcPr>
          <w:p w:rsidR="00E51C0D" w:rsidRPr="00033AD7" w:rsidRDefault="00E51C0D" w:rsidP="00AF2493">
            <w:pPr>
              <w:widowControl w:val="0"/>
              <w:jc w:val="center"/>
            </w:pPr>
          </w:p>
          <w:p w:rsidR="00E51C0D" w:rsidRPr="00033AD7" w:rsidRDefault="00E51C0D" w:rsidP="00AF2493">
            <w:pPr>
              <w:widowControl w:val="0"/>
              <w:jc w:val="center"/>
            </w:pPr>
          </w:p>
          <w:p w:rsidR="00E51C0D" w:rsidRPr="00033AD7" w:rsidRDefault="00E51C0D" w:rsidP="00AF2493">
            <w:pPr>
              <w:widowControl w:val="0"/>
              <w:jc w:val="center"/>
              <w:rPr>
                <w:b/>
              </w:rPr>
            </w:pPr>
            <w:r w:rsidRPr="00033AD7">
              <w:rPr>
                <w:b/>
              </w:rPr>
              <w:t>EMAIL ADDRESS:</w:t>
            </w:r>
          </w:p>
          <w:p w:rsidR="00E51C0D" w:rsidRPr="00033AD7" w:rsidRDefault="00221BF1" w:rsidP="00AF2493">
            <w:pPr>
              <w:widowControl w:val="0"/>
              <w:jc w:val="center"/>
            </w:pPr>
            <w:hyperlink r:id="rId14" w:history="1">
              <w:r w:rsidR="00E51C0D" w:rsidRPr="00033AD7">
                <w:rPr>
                  <w:rStyle w:val="Hyperlink"/>
                </w:rPr>
                <w:t>webmaster.sarnafil@us.sika.com</w:t>
              </w:r>
            </w:hyperlink>
          </w:p>
        </w:tc>
      </w:tr>
      <w:tr w:rsidR="00E51C0D" w:rsidRPr="00033AD7" w:rsidTr="00AF2493">
        <w:tc>
          <w:tcPr>
            <w:tcW w:w="10296" w:type="dxa"/>
            <w:gridSpan w:val="2"/>
          </w:tcPr>
          <w:p w:rsidR="00E51C0D" w:rsidRPr="00033AD7" w:rsidRDefault="00E51C0D" w:rsidP="00AF2493">
            <w:pPr>
              <w:widowControl w:val="0"/>
              <w:rPr>
                <w:lang w:val="es-ES"/>
              </w:rPr>
            </w:pPr>
          </w:p>
          <w:p w:rsidR="00E51C0D" w:rsidRPr="00033AD7" w:rsidRDefault="00E51C0D" w:rsidP="00AF2493">
            <w:pPr>
              <w:widowControl w:val="0"/>
              <w:rPr>
                <w:lang w:val="es-ES"/>
              </w:rPr>
            </w:pPr>
          </w:p>
          <w:p w:rsidR="00E51C0D" w:rsidRPr="00033AD7" w:rsidRDefault="00E51C0D" w:rsidP="00AF2493">
            <w:pPr>
              <w:widowControl w:val="0"/>
              <w:rPr>
                <w:lang w:val="es-ES"/>
              </w:rPr>
            </w:pPr>
          </w:p>
          <w:p w:rsidR="00E51C0D" w:rsidRPr="00033AD7" w:rsidRDefault="00E51C0D" w:rsidP="00AF2493">
            <w:pPr>
              <w:widowControl w:val="0"/>
              <w:jc w:val="both"/>
              <w:rPr>
                <w:lang w:val="es-ES"/>
              </w:rPr>
            </w:pPr>
          </w:p>
          <w:p w:rsidR="00E51C0D" w:rsidRPr="00033AD7" w:rsidRDefault="00E51C0D" w:rsidP="00AF2493">
            <w:pPr>
              <w:widowControl w:val="0"/>
              <w:jc w:val="center"/>
              <w:rPr>
                <w:b/>
                <w:lang w:val="es-ES"/>
              </w:rPr>
            </w:pPr>
            <w:r w:rsidRPr="00033AD7">
              <w:rPr>
                <w:b/>
                <w:lang w:val="es-ES"/>
              </w:rPr>
              <w:t xml:space="preserve">SIKA </w:t>
            </w:r>
            <w:proofErr w:type="spellStart"/>
            <w:r w:rsidRPr="00033AD7">
              <w:rPr>
                <w:b/>
                <w:lang w:val="es-ES"/>
              </w:rPr>
              <w:t>CANADA</w:t>
            </w:r>
            <w:proofErr w:type="spellEnd"/>
            <w:r w:rsidRPr="00033AD7">
              <w:rPr>
                <w:b/>
                <w:lang w:val="es-ES"/>
              </w:rPr>
              <w:t xml:space="preserve"> - </w:t>
            </w:r>
            <w:proofErr w:type="spellStart"/>
            <w:r w:rsidRPr="00033AD7">
              <w:rPr>
                <w:b/>
                <w:lang w:val="es-ES"/>
              </w:rPr>
              <w:t>ROOFING</w:t>
            </w:r>
            <w:proofErr w:type="spellEnd"/>
          </w:p>
          <w:p w:rsidR="00E51C0D" w:rsidRPr="00033AD7" w:rsidRDefault="00E51C0D" w:rsidP="00AF2493">
            <w:pPr>
              <w:widowControl w:val="0"/>
              <w:jc w:val="center"/>
              <w:rPr>
                <w:lang w:val="es-ES"/>
              </w:rPr>
            </w:pPr>
            <w:r w:rsidRPr="00033AD7">
              <w:rPr>
                <w:lang w:val="es-ES"/>
              </w:rPr>
              <w:t xml:space="preserve">6915 </w:t>
            </w:r>
            <w:proofErr w:type="spellStart"/>
            <w:r w:rsidRPr="00033AD7">
              <w:rPr>
                <w:lang w:val="es-ES"/>
              </w:rPr>
              <w:t>Davand</w:t>
            </w:r>
            <w:proofErr w:type="spellEnd"/>
            <w:r w:rsidRPr="00033AD7">
              <w:rPr>
                <w:lang w:val="es-ES"/>
              </w:rPr>
              <w:t xml:space="preserve"> Drive</w:t>
            </w:r>
          </w:p>
          <w:p w:rsidR="00E51C0D" w:rsidRPr="00033AD7" w:rsidRDefault="00E51C0D" w:rsidP="00AF2493">
            <w:pPr>
              <w:widowControl w:val="0"/>
              <w:ind w:left="720" w:hanging="720"/>
              <w:jc w:val="center"/>
              <w:rPr>
                <w:lang w:val="es-ES"/>
              </w:rPr>
            </w:pPr>
            <w:proofErr w:type="spellStart"/>
            <w:r w:rsidRPr="00033AD7">
              <w:rPr>
                <w:lang w:val="es-ES"/>
              </w:rPr>
              <w:t>Mississauga</w:t>
            </w:r>
            <w:proofErr w:type="spellEnd"/>
            <w:r w:rsidRPr="00033AD7">
              <w:rPr>
                <w:lang w:val="es-ES"/>
              </w:rPr>
              <w:t xml:space="preserve">, </w:t>
            </w:r>
            <w:proofErr w:type="spellStart"/>
            <w:r w:rsidRPr="00033AD7">
              <w:rPr>
                <w:lang w:val="es-ES"/>
              </w:rPr>
              <w:t>ON</w:t>
            </w:r>
            <w:proofErr w:type="spellEnd"/>
            <w:r w:rsidRPr="00033AD7">
              <w:rPr>
                <w:lang w:val="es-ES"/>
              </w:rPr>
              <w:t xml:space="preserve"> L5T 1L5</w:t>
            </w:r>
          </w:p>
          <w:p w:rsidR="00E51C0D" w:rsidRPr="00033AD7" w:rsidRDefault="00E51C0D" w:rsidP="00AF2493">
            <w:pPr>
              <w:widowControl w:val="0"/>
              <w:jc w:val="center"/>
              <w:rPr>
                <w:lang w:val="es-ES"/>
              </w:rPr>
            </w:pPr>
            <w:proofErr w:type="spellStart"/>
            <w:r w:rsidRPr="00033AD7">
              <w:rPr>
                <w:lang w:val="es-ES"/>
              </w:rPr>
              <w:t>Phone</w:t>
            </w:r>
            <w:proofErr w:type="spellEnd"/>
            <w:r w:rsidRPr="00033AD7">
              <w:rPr>
                <w:lang w:val="es-ES"/>
              </w:rPr>
              <w:t>:(905) 795-3177</w:t>
            </w:r>
          </w:p>
          <w:p w:rsidR="00E51C0D" w:rsidRPr="00033AD7" w:rsidRDefault="00E51C0D" w:rsidP="00AF2493">
            <w:pPr>
              <w:widowControl w:val="0"/>
              <w:jc w:val="center"/>
            </w:pPr>
            <w:r w:rsidRPr="00033AD7">
              <w:t>Fax:(905) 795-3192</w:t>
            </w:r>
          </w:p>
          <w:p w:rsidR="00E51C0D" w:rsidRPr="00033AD7" w:rsidRDefault="00221BF1" w:rsidP="00AF2493">
            <w:pPr>
              <w:widowControl w:val="0"/>
              <w:jc w:val="center"/>
            </w:pPr>
            <w:hyperlink r:id="rId15" w:history="1">
              <w:r w:rsidR="00E51C0D" w:rsidRPr="00033AD7">
                <w:rPr>
                  <w:rStyle w:val="Hyperlink"/>
                </w:rPr>
                <w:t>www.sika.ca</w:t>
              </w:r>
            </w:hyperlink>
          </w:p>
        </w:tc>
      </w:tr>
    </w:tbl>
    <w:p w:rsidR="006B56DE" w:rsidRPr="00033AD7" w:rsidRDefault="006B56DE" w:rsidP="007E2DD0">
      <w:pPr>
        <w:widowControl w:val="0"/>
        <w:jc w:val="center"/>
        <w:sectPr w:rsidR="006B56DE" w:rsidRPr="00033AD7">
          <w:headerReference w:type="default" r:id="rId16"/>
          <w:pgSz w:w="12240" w:h="15840" w:code="1"/>
          <w:pgMar w:top="1080" w:right="720" w:bottom="864" w:left="720" w:header="576" w:footer="432" w:gutter="720"/>
          <w:pgNumType w:fmt="lowerRoman"/>
          <w:cols w:space="720"/>
          <w:formProt w:val="0"/>
        </w:sectPr>
      </w:pPr>
    </w:p>
    <w:p w:rsidR="001124F9" w:rsidRPr="00033AD7" w:rsidRDefault="00C8691A" w:rsidP="007E2DD0">
      <w:pPr>
        <w:widowControl w:val="0"/>
        <w:jc w:val="center"/>
        <w:rPr>
          <w:b/>
          <w:sz w:val="24"/>
        </w:rPr>
      </w:pPr>
      <w:bookmarkStart w:id="13" w:name="_DESCRIPTION"/>
      <w:bookmarkStart w:id="14" w:name="_QUALITY_ASSURANCE"/>
      <w:bookmarkStart w:id="15" w:name="_SUBMITTALS"/>
      <w:bookmarkStart w:id="16" w:name="_PRODUCT_DELIVERY,_STORAGE_AND_HANDL"/>
      <w:bookmarkStart w:id="17" w:name="_JOB_CONDITIONS"/>
      <w:bookmarkStart w:id="18" w:name="_SEQUENCING_OF_THE_WORK"/>
      <w:bookmarkStart w:id="19" w:name="_WARRANTIES"/>
      <w:bookmarkStart w:id="20" w:name="_WATERPROOFING_MEMBRANE"/>
      <w:bookmarkStart w:id="21" w:name="_SYSTEM_FLASHING_PRODUCTS_AND_ACCESS"/>
      <w:bookmarkStart w:id="22" w:name="_LEVELING,_PROTECTION_AND_DRAINAGE_L"/>
      <w:bookmarkStart w:id="23" w:name="_THERMAL_INSULATION"/>
      <w:bookmarkStart w:id="24" w:name="_RELATED_MATERIALS"/>
      <w:bookmarkStart w:id="25" w:name="_GENERAL"/>
      <w:bookmarkStart w:id="26" w:name="_EXAMINATION"/>
      <w:bookmarkStart w:id="27" w:name="_WATERPROOFING_IN_NEW_CONSTRUCTION"/>
      <w:bookmarkStart w:id="28" w:name="_SUBSTRATE_PREPARATION"/>
      <w:bookmarkStart w:id="29" w:name="_WATERPROOFING_OVER_EXISTING_WATERPR"/>
      <w:bookmarkStart w:id="30" w:name="_WATERPROOFING_WITH_REMOVAL_OF_EXIST"/>
      <w:bookmarkStart w:id="31" w:name="_LEVELING_LAYER_INSTALLATION"/>
      <w:bookmarkStart w:id="32" w:name="_INSULATION_INSTALLATION_-_TAPERED_I"/>
      <w:bookmarkStart w:id="33" w:name="_THERMOPLASTIC_WATERPROOFING_MEMBRAN"/>
      <w:bookmarkStart w:id="34" w:name="_HOT-AIR_WELDING_OF_LAP_AREAS"/>
      <w:bookmarkStart w:id="35" w:name="_MEMBRANE_FLASHINGS"/>
      <w:bookmarkStart w:id="36" w:name="_TEMPORARY_CUT-OFF"/>
      <w:bookmarkStart w:id="37" w:name="_WATER_TESTS"/>
      <w:bookmarkStart w:id="38" w:name="_SEPARATION_LAYER_INSTALLATION_(if_s"/>
      <w:bookmarkStart w:id="39" w:name="_PROTECTION_LAYER_INSTALLATION"/>
      <w:bookmarkStart w:id="40" w:name="_INSTALLATION_OF_DRAINAGE_PANELS_(Op"/>
      <w:bookmarkStart w:id="41" w:name="_INSULATION_AND_FILTER_FABRIC_INSTAL"/>
      <w:bookmarkStart w:id="42" w:name="_METAL_FLASHINGS"/>
      <w:bookmarkStart w:id="43" w:name="_MONITORING_OF_INSTALLATION_OF_FINIS"/>
      <w:bookmarkStart w:id="44" w:name="_COMPLETION"/>
      <w:bookmarkStart w:id="45" w:name="_DETAILS"/>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33AD7">
        <w:rPr>
          <w:b/>
          <w:sz w:val="24"/>
        </w:rPr>
        <w:lastRenderedPageBreak/>
        <w:t xml:space="preserve">SECTION </w:t>
      </w:r>
      <w:r w:rsidR="00F819C0" w:rsidRPr="00033AD7">
        <w:rPr>
          <w:b/>
          <w:sz w:val="24"/>
          <w:szCs w:val="24"/>
        </w:rPr>
        <w:t>07</w:t>
      </w:r>
      <w:r w:rsidR="00586708" w:rsidRPr="00033AD7">
        <w:rPr>
          <w:b/>
          <w:sz w:val="24"/>
          <w:szCs w:val="24"/>
        </w:rPr>
        <w:t xml:space="preserve"> </w:t>
      </w:r>
      <w:r w:rsidR="00F819C0" w:rsidRPr="00033AD7">
        <w:rPr>
          <w:b/>
          <w:sz w:val="24"/>
          <w:szCs w:val="24"/>
        </w:rPr>
        <w:t>54</w:t>
      </w:r>
      <w:r w:rsidR="00586708" w:rsidRPr="00033AD7">
        <w:rPr>
          <w:b/>
          <w:sz w:val="24"/>
          <w:szCs w:val="24"/>
        </w:rPr>
        <w:t xml:space="preserve"> 19</w:t>
      </w:r>
    </w:p>
    <w:p w:rsidR="001124F9" w:rsidRPr="00033AD7" w:rsidRDefault="001124F9" w:rsidP="007E2DD0">
      <w:pPr>
        <w:widowControl w:val="0"/>
        <w:jc w:val="center"/>
        <w:rPr>
          <w:b/>
          <w:sz w:val="24"/>
        </w:rPr>
      </w:pPr>
      <w:r w:rsidRPr="00033AD7">
        <w:rPr>
          <w:b/>
          <w:sz w:val="24"/>
        </w:rPr>
        <w:t>THERMOPLASTIC MEMBRANE ROOFING</w:t>
      </w:r>
    </w:p>
    <w:p w:rsidR="00052E6B" w:rsidRPr="00033AD7" w:rsidRDefault="009D1385" w:rsidP="007E2DD0">
      <w:pPr>
        <w:widowControl w:val="0"/>
        <w:jc w:val="center"/>
        <w:rPr>
          <w:b/>
          <w:sz w:val="24"/>
        </w:rPr>
      </w:pPr>
      <w:r w:rsidRPr="00033AD7">
        <w:rPr>
          <w:b/>
          <w:sz w:val="24"/>
        </w:rPr>
        <w:t>SARNAFIL</w:t>
      </w:r>
      <w:r w:rsidR="00944032" w:rsidRPr="00944032">
        <w:rPr>
          <w:b/>
          <w:sz w:val="24"/>
          <w:vertAlign w:val="superscript"/>
        </w:rPr>
        <w:t>®</w:t>
      </w:r>
      <w:r w:rsidRPr="00033AD7">
        <w:rPr>
          <w:b/>
          <w:sz w:val="24"/>
        </w:rPr>
        <w:t xml:space="preserve"> </w:t>
      </w:r>
      <w:r w:rsidR="00052E6B" w:rsidRPr="00033AD7">
        <w:rPr>
          <w:b/>
          <w:sz w:val="24"/>
        </w:rPr>
        <w:t>G410 ADHERED</w:t>
      </w:r>
      <w:r w:rsidRPr="00033AD7">
        <w:rPr>
          <w:b/>
          <w:sz w:val="24"/>
        </w:rPr>
        <w:t xml:space="preserve"> SYSTEM</w:t>
      </w:r>
    </w:p>
    <w:p w:rsidR="00C8691A" w:rsidRPr="00033AD7" w:rsidRDefault="00C8691A" w:rsidP="007E2DD0">
      <w:pPr>
        <w:widowControl w:val="0"/>
      </w:pPr>
    </w:p>
    <w:p w:rsidR="00EB377F" w:rsidRPr="00033AD7" w:rsidRDefault="00EB377F" w:rsidP="007E2DD0">
      <w:pPr>
        <w:widowControl w:val="0"/>
        <w:jc w:val="both"/>
        <w:rPr>
          <w:b/>
          <w:vanish/>
          <w:color w:val="FF0000"/>
        </w:rPr>
      </w:pPr>
      <w:r w:rsidRPr="00033AD7">
        <w:rPr>
          <w:b/>
          <w:vanish/>
          <w:color w:val="FF0000"/>
        </w:rPr>
        <w:t>[NOTE TO SPECIFIER:  NOTES TO SPECIFIER ARE DESIGNATED BY [ ].  SPECIFIER IS TO SELECT ONE OF THE OPTIONS PROVIDED FOR PROJECT SPECIFIC SPECIFICATIONS.]</w:t>
      </w:r>
    </w:p>
    <w:p w:rsidR="00EB377F" w:rsidRPr="00033AD7" w:rsidRDefault="00EB377F" w:rsidP="007E2DD0">
      <w:pPr>
        <w:widowControl w:val="0"/>
        <w:jc w:val="both"/>
        <w:rPr>
          <w:b/>
          <w:vanish/>
          <w:color w:val="FF0000"/>
        </w:rPr>
      </w:pPr>
    </w:p>
    <w:p w:rsidR="00D3017A" w:rsidRPr="00033AD7" w:rsidRDefault="00D3017A" w:rsidP="00D3017A">
      <w:pPr>
        <w:jc w:val="both"/>
        <w:rPr>
          <w:b/>
          <w:color w:val="FF0000"/>
        </w:rPr>
      </w:pPr>
      <w:r w:rsidRPr="00033AD7">
        <w:rPr>
          <w:b/>
          <w:color w:val="FF0000"/>
        </w:rPr>
        <w:t>TO DISPLAY OR HIDE SPECIFIER NOTES</w:t>
      </w:r>
    </w:p>
    <w:p w:rsidR="00D3017A" w:rsidRPr="00033AD7" w:rsidRDefault="00D3017A" w:rsidP="00D3017A">
      <w:pPr>
        <w:tabs>
          <w:tab w:val="left" w:pos="6300"/>
        </w:tabs>
        <w:rPr>
          <w:b/>
          <w:bCs/>
          <w:color w:val="FF0000"/>
        </w:rPr>
      </w:pPr>
      <w:r w:rsidRPr="00033AD7">
        <w:rPr>
          <w:b/>
          <w:bCs/>
          <w:color w:val="FF0000"/>
        </w:rPr>
        <w:t>MS Word (2007 and later):</w:t>
      </w:r>
      <w:r w:rsidRPr="00033AD7">
        <w:rPr>
          <w:b/>
          <w:bCs/>
          <w:color w:val="FF0000"/>
        </w:rPr>
        <w:tab/>
        <w:t>MS Word (prior to 2007):</w:t>
      </w:r>
    </w:p>
    <w:p w:rsidR="00D3017A" w:rsidRPr="00033AD7" w:rsidRDefault="00D3017A" w:rsidP="00D3017A">
      <w:pPr>
        <w:tabs>
          <w:tab w:val="left" w:pos="6300"/>
        </w:tabs>
        <w:rPr>
          <w:b/>
          <w:color w:val="FF0000"/>
        </w:rPr>
      </w:pPr>
      <w:r w:rsidRPr="00033AD7">
        <w:rPr>
          <w:b/>
          <w:bCs/>
          <w:color w:val="FF0000"/>
        </w:rPr>
        <w:t>1. Select</w:t>
      </w:r>
      <w:r w:rsidRPr="00033AD7">
        <w:rPr>
          <w:b/>
          <w:color w:val="FF0000"/>
        </w:rPr>
        <w:t xml:space="preserve"> the OFFICE logo or FILE in the upper left corner.</w:t>
      </w:r>
      <w:r w:rsidRPr="00033AD7">
        <w:rPr>
          <w:b/>
          <w:color w:val="FF0000"/>
        </w:rPr>
        <w:tab/>
        <w:t>1. Select TOOLS.</w:t>
      </w:r>
    </w:p>
    <w:p w:rsidR="00D3017A" w:rsidRPr="00033AD7" w:rsidRDefault="00D3017A" w:rsidP="00D3017A">
      <w:pPr>
        <w:tabs>
          <w:tab w:val="left" w:pos="6300"/>
        </w:tabs>
        <w:rPr>
          <w:b/>
          <w:color w:val="FF0000"/>
        </w:rPr>
      </w:pPr>
      <w:r w:rsidRPr="00033AD7">
        <w:rPr>
          <w:b/>
          <w:color w:val="FF0000"/>
        </w:rPr>
        <w:t xml:space="preserve">2. </w:t>
      </w:r>
      <w:r w:rsidRPr="00033AD7">
        <w:rPr>
          <w:b/>
          <w:bCs/>
          <w:color w:val="FF0000"/>
        </w:rPr>
        <w:t>Select</w:t>
      </w:r>
      <w:r w:rsidRPr="00033AD7">
        <w:rPr>
          <w:b/>
          <w:color w:val="FF0000"/>
        </w:rPr>
        <w:t xml:space="preserve"> OPTIONS.</w:t>
      </w:r>
      <w:r w:rsidRPr="00033AD7">
        <w:rPr>
          <w:b/>
          <w:color w:val="FF0000"/>
        </w:rPr>
        <w:tab/>
        <w:t>2. Select OPTIONS.</w:t>
      </w:r>
    </w:p>
    <w:p w:rsidR="00D3017A" w:rsidRPr="00033AD7" w:rsidRDefault="00D3017A" w:rsidP="00D3017A">
      <w:pPr>
        <w:tabs>
          <w:tab w:val="left" w:pos="6300"/>
        </w:tabs>
        <w:rPr>
          <w:b/>
          <w:color w:val="FF0000"/>
        </w:rPr>
      </w:pPr>
      <w:r w:rsidRPr="00033AD7">
        <w:rPr>
          <w:b/>
          <w:color w:val="FF0000"/>
        </w:rPr>
        <w:t>3. Select DISPLAY on the left menu.</w:t>
      </w:r>
      <w:r w:rsidRPr="00033AD7">
        <w:rPr>
          <w:b/>
          <w:color w:val="FF0000"/>
        </w:rPr>
        <w:tab/>
        <w:t>3. Select VIEW.</w:t>
      </w:r>
    </w:p>
    <w:p w:rsidR="00D3017A" w:rsidRPr="00033AD7" w:rsidRDefault="00D3017A" w:rsidP="00D3017A">
      <w:pPr>
        <w:tabs>
          <w:tab w:val="left" w:pos="6300"/>
        </w:tabs>
        <w:jc w:val="both"/>
        <w:rPr>
          <w:b/>
          <w:color w:val="FF0000"/>
        </w:rPr>
      </w:pPr>
      <w:r w:rsidRPr="00033AD7">
        <w:rPr>
          <w:b/>
          <w:color w:val="FF0000"/>
        </w:rPr>
        <w:t>4. Select HIDDEN TEXT under “Always Show These”.</w:t>
      </w:r>
      <w:r w:rsidRPr="00033AD7">
        <w:rPr>
          <w:b/>
          <w:color w:val="FF0000"/>
        </w:rPr>
        <w:tab/>
        <w:t>4. Select HIDDEN TEXT.</w:t>
      </w:r>
    </w:p>
    <w:p w:rsidR="00EB377F" w:rsidRPr="00033AD7" w:rsidRDefault="00EB377F" w:rsidP="007E2DD0">
      <w:pPr>
        <w:widowControl w:val="0"/>
      </w:pPr>
    </w:p>
    <w:p w:rsidR="00C8691A" w:rsidRPr="00033AD7" w:rsidRDefault="00C8691A" w:rsidP="007E2DD0">
      <w:pPr>
        <w:pStyle w:val="Heading1"/>
        <w:keepLines w:val="0"/>
        <w:numPr>
          <w:ilvl w:val="0"/>
          <w:numId w:val="2"/>
        </w:numPr>
      </w:pPr>
      <w:r w:rsidRPr="00033AD7">
        <w:t>GENERAL CONDITIONS</w:t>
      </w:r>
    </w:p>
    <w:p w:rsidR="00C8691A" w:rsidRPr="00033AD7" w:rsidRDefault="00C8691A" w:rsidP="007E2DD0">
      <w:pPr>
        <w:widowControl w:val="0"/>
      </w:pPr>
    </w:p>
    <w:p w:rsidR="00C8691A" w:rsidRPr="00033AD7" w:rsidRDefault="00221BF1" w:rsidP="0064358D">
      <w:pPr>
        <w:pStyle w:val="Heading2"/>
        <w:keepLines w:val="0"/>
        <w:numPr>
          <w:ilvl w:val="1"/>
          <w:numId w:val="13"/>
        </w:numPr>
        <w:tabs>
          <w:tab w:val="clear" w:pos="360"/>
        </w:tabs>
      </w:pPr>
      <w:hyperlink w:anchor="PART_1" w:history="1">
        <w:r w:rsidR="00C8691A" w:rsidRPr="00033AD7">
          <w:rPr>
            <w:rStyle w:val="Hyperlink"/>
            <w:u w:val="none"/>
          </w:rPr>
          <w:t>DESCRIPTION</w:t>
        </w:r>
        <w:bookmarkStart w:id="46" w:name="DESCRIPTION"/>
        <w:bookmarkEnd w:id="46"/>
      </w:hyperlink>
    </w:p>
    <w:p w:rsidR="00C8691A" w:rsidRPr="00033AD7" w:rsidRDefault="00C8691A" w:rsidP="007E2DD0">
      <w:pPr>
        <w:widowControl w:val="0"/>
      </w:pPr>
    </w:p>
    <w:p w:rsidR="001124F9" w:rsidRPr="00033AD7" w:rsidRDefault="001124F9" w:rsidP="007E2DD0">
      <w:pPr>
        <w:pStyle w:val="Heading3"/>
        <w:keepLines w:val="0"/>
        <w:tabs>
          <w:tab w:val="clear" w:pos="720"/>
        </w:tabs>
      </w:pPr>
      <w:r w:rsidRPr="00033AD7">
        <w:t>Scope</w:t>
      </w:r>
    </w:p>
    <w:p w:rsidR="001124F9" w:rsidRPr="00033AD7" w:rsidRDefault="001124F9" w:rsidP="007E2DD0">
      <w:pPr>
        <w:widowControl w:val="0"/>
      </w:pPr>
    </w:p>
    <w:p w:rsidR="000C02E0" w:rsidRPr="00033AD7" w:rsidRDefault="000C02E0" w:rsidP="007E2DD0">
      <w:pPr>
        <w:pStyle w:val="BodyText"/>
        <w:keepLines w:val="0"/>
      </w:pPr>
      <w:r w:rsidRPr="00033AD7">
        <w:t xml:space="preserve">To install a complete </w:t>
      </w:r>
      <w:r w:rsidR="005D787A" w:rsidRPr="00033AD7">
        <w:t>Sarnafil G410 Adhered System</w:t>
      </w:r>
      <w:r w:rsidRPr="00033AD7">
        <w:t xml:space="preserve"> including membrane, flashings and other components.</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Related Work</w:t>
      </w:r>
    </w:p>
    <w:p w:rsidR="001124F9" w:rsidRPr="00033AD7" w:rsidRDefault="001124F9" w:rsidP="007E2DD0">
      <w:pPr>
        <w:widowControl w:val="0"/>
      </w:pPr>
    </w:p>
    <w:p w:rsidR="001124F9" w:rsidRPr="00033AD7" w:rsidRDefault="001124F9" w:rsidP="007E2DD0">
      <w:pPr>
        <w:pStyle w:val="BodyText"/>
        <w:keepLines w:val="0"/>
      </w:pPr>
      <w:r w:rsidRPr="00033AD7">
        <w:t>The work includes but is not limited to the installation of:</w:t>
      </w:r>
    </w:p>
    <w:p w:rsidR="001124F9" w:rsidRPr="00033AD7" w:rsidRDefault="001124F9" w:rsidP="007E2DD0">
      <w:pPr>
        <w:widowControl w:val="0"/>
      </w:pPr>
    </w:p>
    <w:p w:rsidR="001124F9" w:rsidRPr="00033AD7" w:rsidRDefault="001124F9" w:rsidP="00E939CA">
      <w:pPr>
        <w:pStyle w:val="Heading4"/>
        <w:keepLines w:val="0"/>
        <w:tabs>
          <w:tab w:val="clear" w:pos="1440"/>
        </w:tabs>
        <w:ind w:left="1080" w:hanging="180"/>
      </w:pPr>
      <w:r w:rsidRPr="00033AD7">
        <w:t>Removal of Existing Roofing and Insulation</w:t>
      </w:r>
    </w:p>
    <w:p w:rsidR="001124F9" w:rsidRPr="00033AD7" w:rsidRDefault="001124F9" w:rsidP="00E939CA">
      <w:pPr>
        <w:pStyle w:val="Heading4"/>
        <w:keepLines w:val="0"/>
        <w:tabs>
          <w:tab w:val="clear" w:pos="1440"/>
        </w:tabs>
        <w:ind w:left="1080" w:hanging="180"/>
      </w:pPr>
      <w:r w:rsidRPr="00033AD7">
        <w:t>Substrate Preparation</w:t>
      </w:r>
    </w:p>
    <w:p w:rsidR="001124F9" w:rsidRPr="00033AD7" w:rsidRDefault="001124F9" w:rsidP="00E939CA">
      <w:pPr>
        <w:pStyle w:val="Heading4"/>
        <w:keepLines w:val="0"/>
        <w:tabs>
          <w:tab w:val="clear" w:pos="1440"/>
        </w:tabs>
        <w:ind w:left="1080" w:hanging="180"/>
      </w:pPr>
      <w:r w:rsidRPr="00033AD7">
        <w:t>Roof Drains</w:t>
      </w:r>
    </w:p>
    <w:p w:rsidR="001124F9" w:rsidRPr="00033AD7" w:rsidRDefault="001124F9" w:rsidP="00E939CA">
      <w:pPr>
        <w:pStyle w:val="Heading4"/>
        <w:keepLines w:val="0"/>
        <w:tabs>
          <w:tab w:val="clear" w:pos="1440"/>
        </w:tabs>
        <w:ind w:left="1080" w:hanging="180"/>
      </w:pPr>
      <w:r w:rsidRPr="00033AD7">
        <w:t xml:space="preserve">Vapor </w:t>
      </w:r>
      <w:r w:rsidR="00944032">
        <w:t>Retarder</w:t>
      </w:r>
    </w:p>
    <w:p w:rsidR="001124F9" w:rsidRPr="00033AD7" w:rsidRDefault="001124F9" w:rsidP="00E939CA">
      <w:pPr>
        <w:pStyle w:val="Heading4"/>
        <w:keepLines w:val="0"/>
        <w:tabs>
          <w:tab w:val="clear" w:pos="1440"/>
        </w:tabs>
        <w:ind w:left="1080" w:hanging="180"/>
      </w:pPr>
      <w:r w:rsidRPr="00033AD7">
        <w:t>Wood Blocking</w:t>
      </w:r>
    </w:p>
    <w:p w:rsidR="001124F9" w:rsidRPr="00033AD7" w:rsidRDefault="001124F9" w:rsidP="00E939CA">
      <w:pPr>
        <w:pStyle w:val="Heading4"/>
        <w:keepLines w:val="0"/>
        <w:tabs>
          <w:tab w:val="clear" w:pos="1440"/>
        </w:tabs>
        <w:ind w:left="1080" w:hanging="180"/>
      </w:pPr>
      <w:r w:rsidRPr="00033AD7">
        <w:t>Insulation</w:t>
      </w:r>
    </w:p>
    <w:p w:rsidR="001124F9" w:rsidRPr="00033AD7" w:rsidRDefault="001124F9" w:rsidP="00E939CA">
      <w:pPr>
        <w:pStyle w:val="Heading4"/>
        <w:keepLines w:val="0"/>
        <w:tabs>
          <w:tab w:val="clear" w:pos="1440"/>
        </w:tabs>
        <w:ind w:left="1080" w:hanging="180"/>
      </w:pPr>
      <w:r w:rsidRPr="00033AD7">
        <w:t>Separation Layers</w:t>
      </w:r>
    </w:p>
    <w:p w:rsidR="001124F9" w:rsidRPr="00033AD7" w:rsidRDefault="001124F9" w:rsidP="00E939CA">
      <w:pPr>
        <w:pStyle w:val="Heading4"/>
        <w:keepLines w:val="0"/>
        <w:tabs>
          <w:tab w:val="clear" w:pos="1440"/>
        </w:tabs>
        <w:ind w:left="1080" w:hanging="180"/>
      </w:pPr>
      <w:r w:rsidRPr="00033AD7">
        <w:t>Roof Membrane</w:t>
      </w:r>
    </w:p>
    <w:p w:rsidR="001124F9" w:rsidRPr="00033AD7" w:rsidRDefault="001124F9" w:rsidP="00E939CA">
      <w:pPr>
        <w:pStyle w:val="Heading4"/>
        <w:keepLines w:val="0"/>
        <w:tabs>
          <w:tab w:val="clear" w:pos="1440"/>
        </w:tabs>
        <w:ind w:left="1080" w:hanging="180"/>
      </w:pPr>
      <w:r w:rsidRPr="00033AD7">
        <w:t>Fasteners</w:t>
      </w:r>
    </w:p>
    <w:p w:rsidR="001124F9" w:rsidRPr="00033AD7" w:rsidRDefault="001124F9" w:rsidP="00E939CA">
      <w:pPr>
        <w:pStyle w:val="Heading4"/>
        <w:keepLines w:val="0"/>
        <w:tabs>
          <w:tab w:val="clear" w:pos="1440"/>
        </w:tabs>
        <w:ind w:left="1080" w:hanging="180"/>
      </w:pPr>
      <w:r w:rsidRPr="00033AD7">
        <w:t>Adhesive for Flashings</w:t>
      </w:r>
    </w:p>
    <w:p w:rsidR="001124F9" w:rsidRPr="00033AD7" w:rsidRDefault="001124F9" w:rsidP="00E939CA">
      <w:pPr>
        <w:pStyle w:val="Heading4"/>
        <w:keepLines w:val="0"/>
        <w:tabs>
          <w:tab w:val="clear" w:pos="1440"/>
        </w:tabs>
        <w:ind w:left="1080" w:hanging="180"/>
      </w:pPr>
      <w:r w:rsidRPr="00033AD7">
        <w:t xml:space="preserve">Roof Membrane Flashings </w:t>
      </w:r>
    </w:p>
    <w:p w:rsidR="001124F9" w:rsidRPr="00033AD7" w:rsidRDefault="001124F9" w:rsidP="00E939CA">
      <w:pPr>
        <w:pStyle w:val="Heading4"/>
        <w:keepLines w:val="0"/>
        <w:tabs>
          <w:tab w:val="clear" w:pos="1440"/>
        </w:tabs>
        <w:ind w:left="1080" w:hanging="180"/>
      </w:pPr>
      <w:r w:rsidRPr="00033AD7">
        <w:t>Walkways</w:t>
      </w:r>
    </w:p>
    <w:p w:rsidR="001124F9" w:rsidRPr="00033AD7" w:rsidRDefault="001124F9" w:rsidP="00E939CA">
      <w:pPr>
        <w:pStyle w:val="Heading4"/>
        <w:keepLines w:val="0"/>
        <w:tabs>
          <w:tab w:val="clear" w:pos="1440"/>
        </w:tabs>
        <w:ind w:left="1080" w:hanging="180"/>
      </w:pPr>
      <w:r w:rsidRPr="00033AD7">
        <w:t>Metal Flashings</w:t>
      </w:r>
    </w:p>
    <w:p w:rsidR="00254D86" w:rsidRPr="00033AD7" w:rsidRDefault="001124F9" w:rsidP="00E939CA">
      <w:pPr>
        <w:pStyle w:val="Heading4"/>
        <w:keepLines w:val="0"/>
        <w:tabs>
          <w:tab w:val="clear" w:pos="1440"/>
        </w:tabs>
        <w:ind w:left="1080" w:hanging="180"/>
      </w:pPr>
      <w:r w:rsidRPr="00033AD7">
        <w:t>Sealants</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Upon successful completion of work the following warranties may be obtained:</w:t>
      </w:r>
    </w:p>
    <w:p w:rsidR="001124F9" w:rsidRPr="00033AD7" w:rsidRDefault="001124F9" w:rsidP="007E2DD0">
      <w:pPr>
        <w:widowControl w:val="0"/>
      </w:pPr>
    </w:p>
    <w:p w:rsidR="001124F9" w:rsidRPr="00033AD7" w:rsidRDefault="005D4377" w:rsidP="00E939CA">
      <w:pPr>
        <w:pStyle w:val="Heading4"/>
        <w:keepLines w:val="0"/>
        <w:tabs>
          <w:tab w:val="clear" w:pos="1440"/>
        </w:tabs>
        <w:ind w:left="1080" w:hanging="162"/>
      </w:pPr>
      <w:r w:rsidRPr="00033AD7">
        <w:t>Sika Corporation</w:t>
      </w:r>
      <w:r w:rsidR="001124F9" w:rsidRPr="00033AD7">
        <w:t xml:space="preserve"> Warranty</w:t>
      </w:r>
    </w:p>
    <w:p w:rsidR="001124F9" w:rsidRPr="00033AD7" w:rsidRDefault="001124F9" w:rsidP="00E939CA">
      <w:pPr>
        <w:pStyle w:val="Heading4"/>
        <w:keepLines w:val="0"/>
        <w:tabs>
          <w:tab w:val="clear" w:pos="1440"/>
        </w:tabs>
        <w:ind w:left="1080" w:hanging="162"/>
      </w:pPr>
      <w:r w:rsidRPr="00033AD7">
        <w:t xml:space="preserve">Roofing </w:t>
      </w:r>
      <w:r w:rsidR="00BD0679" w:rsidRPr="00033AD7">
        <w:t>Applicator</w:t>
      </w:r>
      <w:r w:rsidRPr="00033AD7">
        <w:t xml:space="preserve"> Warranty</w:t>
      </w:r>
    </w:p>
    <w:p w:rsidR="00C8691A" w:rsidRPr="00033AD7" w:rsidRDefault="00C8691A" w:rsidP="007E2DD0">
      <w:pPr>
        <w:widowControl w:val="0"/>
      </w:pPr>
    </w:p>
    <w:p w:rsidR="00C8691A" w:rsidRPr="00033AD7" w:rsidRDefault="00221BF1" w:rsidP="007E2DD0">
      <w:pPr>
        <w:pStyle w:val="Heading2"/>
        <w:keepLines w:val="0"/>
        <w:tabs>
          <w:tab w:val="clear" w:pos="360"/>
        </w:tabs>
      </w:pPr>
      <w:hyperlink w:anchor="PART_1" w:history="1">
        <w:r w:rsidR="00C8691A" w:rsidRPr="00033AD7">
          <w:rPr>
            <w:rStyle w:val="Hyperlink"/>
            <w:u w:val="none"/>
          </w:rPr>
          <w:t>QUALITY ASSURANCE</w:t>
        </w:r>
        <w:bookmarkStart w:id="47" w:name="QUALITY_ASSURANCE"/>
        <w:bookmarkEnd w:id="47"/>
      </w:hyperlink>
    </w:p>
    <w:p w:rsidR="00C8691A" w:rsidRPr="00033AD7" w:rsidRDefault="00C8691A" w:rsidP="00985C4A">
      <w:pPr>
        <w:widowControl w:val="0"/>
      </w:pPr>
    </w:p>
    <w:p w:rsidR="001124F9" w:rsidRPr="00033AD7" w:rsidRDefault="001124F9" w:rsidP="00985C4A">
      <w:pPr>
        <w:pStyle w:val="Heading3"/>
        <w:keepLines w:val="0"/>
        <w:tabs>
          <w:tab w:val="clear" w:pos="720"/>
        </w:tabs>
      </w:pPr>
      <w:r w:rsidRPr="00033AD7">
        <w:t xml:space="preserve">This roofing system shall be applied only by a Roofing </w:t>
      </w:r>
      <w:r w:rsidR="00BD0679" w:rsidRPr="00033AD7">
        <w:t>Applicator</w:t>
      </w:r>
      <w:r w:rsidRPr="00033AD7">
        <w:t xml:space="preserve"> authorized by </w:t>
      </w:r>
      <w:r w:rsidR="005D4377" w:rsidRPr="00033AD7">
        <w:t>Sika Corporation</w:t>
      </w:r>
      <w:r w:rsidRPr="00033AD7">
        <w:t xml:space="preserve"> prior to bid (</w:t>
      </w:r>
      <w:r w:rsidR="005D4377" w:rsidRPr="00033AD7">
        <w:t>Sika Corporation</w:t>
      </w:r>
      <w:r w:rsidRPr="00033AD7">
        <w:t xml:space="preserve"> "Applicator").</w:t>
      </w:r>
    </w:p>
    <w:p w:rsidR="001124F9" w:rsidRPr="00033AD7" w:rsidRDefault="001124F9" w:rsidP="00985C4A">
      <w:pPr>
        <w:widowControl w:val="0"/>
        <w:jc w:val="both"/>
      </w:pPr>
    </w:p>
    <w:p w:rsidR="001124F9" w:rsidRPr="00033AD7" w:rsidRDefault="001124F9" w:rsidP="00985C4A">
      <w:pPr>
        <w:pStyle w:val="Heading3"/>
        <w:keepLines w:val="0"/>
        <w:tabs>
          <w:tab w:val="clear" w:pos="720"/>
        </w:tabs>
      </w:pPr>
      <w:r w:rsidRPr="00033AD7">
        <w:t xml:space="preserve">Upon completion of the installation and the delivery to </w:t>
      </w:r>
      <w:r w:rsidR="005D4377" w:rsidRPr="00033AD7">
        <w:t>Sika Corporation</w:t>
      </w:r>
      <w:r w:rsidRPr="00033AD7">
        <w:t xml:space="preserve"> by the Applicator of certification that all work has been done in strict accordance with the contract specifications and </w:t>
      </w:r>
      <w:r w:rsidR="005D4377" w:rsidRPr="00033AD7">
        <w:t>Sika Corporation</w:t>
      </w:r>
      <w:r w:rsidRPr="00033AD7">
        <w:t xml:space="preserve">'s requirements, </w:t>
      </w:r>
      <w:r w:rsidR="00636104" w:rsidRPr="00033AD7">
        <w:t xml:space="preserve">a </w:t>
      </w:r>
      <w:r w:rsidR="005D4377" w:rsidRPr="00033AD7">
        <w:t>Sika Corporation</w:t>
      </w:r>
      <w:r w:rsidR="00636104" w:rsidRPr="00033AD7">
        <w:t xml:space="preserve"> </w:t>
      </w:r>
      <w:r w:rsidR="00300EAE" w:rsidRPr="00033AD7">
        <w:t>Technical Service Representative</w:t>
      </w:r>
      <w:r w:rsidR="00636104" w:rsidRPr="00033AD7">
        <w:t xml:space="preserve"> will review the installed roof system wherever a System </w:t>
      </w:r>
      <w:r w:rsidR="000A2D1F" w:rsidRPr="00033AD7">
        <w:t>W</w:t>
      </w:r>
      <w:r w:rsidR="00636104" w:rsidRPr="00033AD7">
        <w:t>arranty has been specified</w:t>
      </w:r>
      <w:r w:rsidR="00F57578" w:rsidRPr="00033AD7">
        <w:t>.</w:t>
      </w:r>
    </w:p>
    <w:p w:rsidR="001124F9" w:rsidRPr="00033AD7" w:rsidRDefault="001124F9" w:rsidP="00985C4A">
      <w:pPr>
        <w:widowControl w:val="0"/>
      </w:pPr>
    </w:p>
    <w:p w:rsidR="001124F9" w:rsidRPr="00033AD7" w:rsidRDefault="001124F9" w:rsidP="00985C4A">
      <w:pPr>
        <w:pStyle w:val="Heading3"/>
        <w:keepLines w:val="0"/>
        <w:tabs>
          <w:tab w:val="clear" w:pos="720"/>
        </w:tabs>
      </w:pPr>
      <w:r w:rsidRPr="00033AD7">
        <w:t xml:space="preserve">There shall be no deviation made from the Project Specification or the approved shop drawings without prior written approval by the </w:t>
      </w:r>
      <w:r w:rsidR="00300EAE" w:rsidRPr="00033AD7">
        <w:t>Owner</w:t>
      </w:r>
      <w:r w:rsidRPr="00033AD7">
        <w:t xml:space="preserve">, the </w:t>
      </w:r>
      <w:r w:rsidR="00300EAE" w:rsidRPr="00033AD7">
        <w:t>Owner</w:t>
      </w:r>
      <w:r w:rsidRPr="00033AD7">
        <w:t xml:space="preserve">'s Representative and </w:t>
      </w:r>
      <w:r w:rsidR="005D4377" w:rsidRPr="00033AD7">
        <w:t>Sika Corporation</w:t>
      </w:r>
      <w:r w:rsidRPr="00033AD7">
        <w:t>.</w:t>
      </w:r>
    </w:p>
    <w:p w:rsidR="001124F9" w:rsidRPr="00033AD7" w:rsidRDefault="001124F9" w:rsidP="00985C4A">
      <w:pPr>
        <w:pStyle w:val="Header"/>
        <w:widowControl w:val="0"/>
        <w:tabs>
          <w:tab w:val="clear" w:pos="4320"/>
          <w:tab w:val="clear" w:pos="8640"/>
        </w:tabs>
      </w:pPr>
    </w:p>
    <w:p w:rsidR="00996128" w:rsidRPr="00033AD7" w:rsidRDefault="001124F9" w:rsidP="00985C4A">
      <w:pPr>
        <w:pStyle w:val="Heading3"/>
        <w:keepLines w:val="0"/>
        <w:tabs>
          <w:tab w:val="clear" w:pos="720"/>
        </w:tabs>
        <w:rPr>
          <w:rFonts w:ascii="Times New Roman" w:hAnsi="Times New Roman" w:cs="Times New Roman"/>
          <w:sz w:val="22"/>
          <w:szCs w:val="22"/>
        </w:rPr>
      </w:pPr>
      <w:r w:rsidRPr="00033AD7">
        <w:lastRenderedPageBreak/>
        <w:t xml:space="preserve">All work pertaining to the installation of Sarnafil membrane and flashings shall only be completed by Applicator personnel trained and authorized by </w:t>
      </w:r>
      <w:r w:rsidR="005D4377" w:rsidRPr="00033AD7">
        <w:t>Sika Corporation</w:t>
      </w:r>
      <w:r w:rsidRPr="00033AD7">
        <w:t xml:space="preserve"> in those procedures.</w:t>
      </w:r>
      <w:r w:rsidR="00996128" w:rsidRPr="00033AD7">
        <w:rPr>
          <w:rFonts w:ascii="Times New Roman" w:hAnsi="Times New Roman" w:cs="Times New Roman"/>
          <w:sz w:val="22"/>
          <w:szCs w:val="22"/>
        </w:rPr>
        <w:t xml:space="preserve"> </w:t>
      </w:r>
    </w:p>
    <w:p w:rsidR="00996128" w:rsidRPr="00033AD7" w:rsidRDefault="00996128" w:rsidP="00985C4A">
      <w:pPr>
        <w:widowControl w:val="0"/>
      </w:pPr>
    </w:p>
    <w:p w:rsidR="008876EE" w:rsidRPr="00033AD7" w:rsidRDefault="008876EE" w:rsidP="008876EE">
      <w:pPr>
        <w:pStyle w:val="Heading3"/>
      </w:pPr>
      <w:r w:rsidRPr="00033AD7">
        <w:t>Roofing membrane manufacturer must have a demonstrated performance history of producing PVC roof membranes no less, in duration of years, than the warranty duration specified.</w:t>
      </w:r>
    </w:p>
    <w:p w:rsidR="00985C4A" w:rsidRPr="00033AD7" w:rsidRDefault="00985C4A" w:rsidP="00985C4A">
      <w:pPr>
        <w:widowControl w:val="0"/>
      </w:pPr>
    </w:p>
    <w:p w:rsidR="001124F9" w:rsidRPr="00033AD7" w:rsidRDefault="00985C4A" w:rsidP="00985C4A">
      <w:pPr>
        <w:pStyle w:val="Heading3"/>
        <w:keepLines w:val="0"/>
        <w:tabs>
          <w:tab w:val="clear" w:pos="720"/>
        </w:tabs>
      </w:pPr>
      <w:r w:rsidRPr="00033AD7">
        <w:t>Product to be</w:t>
      </w:r>
      <w:r w:rsidR="00996128" w:rsidRPr="00033AD7">
        <w:t xml:space="preserve"> manufactured by </w:t>
      </w:r>
      <w:r w:rsidRPr="00033AD7">
        <w:t>membrane supplier</w:t>
      </w:r>
      <w:r w:rsidR="00996128" w:rsidRPr="00033AD7">
        <w:t xml:space="preserve"> and </w:t>
      </w:r>
      <w:r w:rsidRPr="00033AD7">
        <w:t xml:space="preserve">not </w:t>
      </w:r>
      <w:r w:rsidR="00996128" w:rsidRPr="00033AD7">
        <w:t>private labeled.</w:t>
      </w:r>
    </w:p>
    <w:p w:rsidR="00985C4A" w:rsidRPr="00033AD7" w:rsidRDefault="00985C4A" w:rsidP="00985C4A">
      <w:pPr>
        <w:widowControl w:val="0"/>
      </w:pPr>
    </w:p>
    <w:p w:rsidR="00985C4A" w:rsidRPr="00033AD7" w:rsidRDefault="00985C4A" w:rsidP="00985C4A">
      <w:pPr>
        <w:pStyle w:val="Heading3"/>
        <w:keepLines w:val="0"/>
        <w:tabs>
          <w:tab w:val="clear" w:pos="720"/>
        </w:tabs>
      </w:pPr>
      <w:r w:rsidRPr="00033AD7">
        <w:t xml:space="preserve">Manufacturer to have a minimum of </w:t>
      </w:r>
      <w:r w:rsidR="007F5E51" w:rsidRPr="00033AD7">
        <w:t>five</w:t>
      </w:r>
      <w:r w:rsidRPr="00033AD7">
        <w:t xml:space="preserve"> </w:t>
      </w:r>
      <w:proofErr w:type="spellStart"/>
      <w:r w:rsidRPr="00033AD7">
        <w:t>years experience</w:t>
      </w:r>
      <w:proofErr w:type="spellEnd"/>
      <w:r w:rsidRPr="00033AD7">
        <w:t xml:space="preserve"> recycling their membranes at the end of their service life back into new membrane products.  Provide a minimum of five reference projects.</w:t>
      </w:r>
    </w:p>
    <w:p w:rsidR="00D054D9" w:rsidRPr="00033AD7" w:rsidRDefault="00D054D9" w:rsidP="00985C4A">
      <w:pPr>
        <w:widowControl w:val="0"/>
      </w:pPr>
    </w:p>
    <w:p w:rsidR="00C8691A" w:rsidRPr="00033AD7" w:rsidRDefault="00221BF1" w:rsidP="007E2DD0">
      <w:pPr>
        <w:pStyle w:val="Heading2"/>
        <w:keepLines w:val="0"/>
        <w:tabs>
          <w:tab w:val="clear" w:pos="360"/>
        </w:tabs>
      </w:pPr>
      <w:hyperlink w:anchor="PART_1" w:history="1">
        <w:r w:rsidR="00C8691A" w:rsidRPr="00033AD7">
          <w:rPr>
            <w:rStyle w:val="Hyperlink"/>
            <w:u w:val="none"/>
          </w:rPr>
          <w:t>SUBMITTALS</w:t>
        </w:r>
        <w:bookmarkStart w:id="48" w:name="SUBMITTALS"/>
        <w:bookmarkEnd w:id="48"/>
      </w:hyperlink>
    </w:p>
    <w:p w:rsidR="00C8691A" w:rsidRPr="00033AD7" w:rsidRDefault="00C8691A" w:rsidP="007E2DD0">
      <w:pPr>
        <w:widowControl w:val="0"/>
      </w:pPr>
    </w:p>
    <w:p w:rsidR="001124F9" w:rsidRPr="00033AD7" w:rsidRDefault="001124F9" w:rsidP="007E2DD0">
      <w:pPr>
        <w:pStyle w:val="BodyText"/>
        <w:keepLines w:val="0"/>
      </w:pPr>
      <w:r w:rsidRPr="00033AD7">
        <w:t xml:space="preserve">At the time of bidding, the Applicator shall submit to the </w:t>
      </w:r>
      <w:r w:rsidR="00300EAE" w:rsidRPr="00033AD7">
        <w:t>Owner</w:t>
      </w:r>
      <w:r w:rsidRPr="00033AD7">
        <w:t xml:space="preserve"> (or Representative) the following:</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Copies of Specification.</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Samples of each primary component to be used in the roof system and the manufacturer's current literature for each component.</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Written approval by the insulation manufacturer (as applicable) for use and performance of the product in the proposed system.</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 xml:space="preserve">Sample copy of </w:t>
      </w:r>
      <w:r w:rsidR="005D4377" w:rsidRPr="00033AD7">
        <w:t>Sika Corporation</w:t>
      </w:r>
      <w:r w:rsidRPr="00033AD7">
        <w:t>'s warranty.</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Sample copy of Applicator's warranty.</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Dimensioned shop drawings which shall include:</w:t>
      </w:r>
    </w:p>
    <w:p w:rsidR="001124F9" w:rsidRPr="00033AD7" w:rsidRDefault="001124F9" w:rsidP="007E2DD0">
      <w:pPr>
        <w:widowControl w:val="0"/>
      </w:pPr>
    </w:p>
    <w:p w:rsidR="001124F9" w:rsidRPr="00033AD7" w:rsidRDefault="001124F9" w:rsidP="00E939CA">
      <w:pPr>
        <w:pStyle w:val="Heading4"/>
        <w:keepLines w:val="0"/>
        <w:tabs>
          <w:tab w:val="clear" w:pos="1440"/>
        </w:tabs>
        <w:ind w:left="1080" w:hanging="162"/>
      </w:pPr>
      <w:r w:rsidRPr="00033AD7">
        <w:t>Outline of roof with roof size and elevations shown.</w:t>
      </w:r>
    </w:p>
    <w:p w:rsidR="001124F9" w:rsidRPr="00033AD7" w:rsidRDefault="00971F3E" w:rsidP="00E939CA">
      <w:pPr>
        <w:pStyle w:val="Heading4"/>
        <w:keepLines w:val="0"/>
        <w:tabs>
          <w:tab w:val="clear" w:pos="1440"/>
        </w:tabs>
        <w:ind w:left="1080" w:hanging="162"/>
      </w:pPr>
      <w:r w:rsidRPr="00033AD7">
        <w:t>D</w:t>
      </w:r>
      <w:r w:rsidR="001124F9" w:rsidRPr="00033AD7">
        <w:t>etails of flashing methods for penetrations.</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 xml:space="preserve">Certifications by manufacturers of roofing and insulating materials that all materials supplied comply with all requirements of the identified ASTM and </w:t>
      </w:r>
      <w:r w:rsidR="007A731C" w:rsidRPr="00033AD7">
        <w:t xml:space="preserve">other </w:t>
      </w:r>
      <w:r w:rsidRPr="00033AD7">
        <w:t>industry standards or practices.</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Certification from the Applicator that the system specified meets all identified code and insurance requirements as required by the Specification.</w:t>
      </w:r>
    </w:p>
    <w:p w:rsidR="001124F9" w:rsidRPr="00033AD7" w:rsidRDefault="001124F9" w:rsidP="007E2DD0">
      <w:pPr>
        <w:pStyle w:val="Heading3"/>
        <w:keepLines w:val="0"/>
        <w:numPr>
          <w:ilvl w:val="0"/>
          <w:numId w:val="0"/>
        </w:numPr>
      </w:pPr>
    </w:p>
    <w:p w:rsidR="001124F9" w:rsidRPr="00033AD7" w:rsidRDefault="008D7349" w:rsidP="007E2DD0">
      <w:pPr>
        <w:pStyle w:val="Heading3"/>
        <w:keepLines w:val="0"/>
        <w:tabs>
          <w:tab w:val="clear" w:pos="720"/>
        </w:tabs>
      </w:pPr>
      <w:r w:rsidRPr="00033AD7">
        <w:t>Safety Data Sheets (</w:t>
      </w:r>
      <w:proofErr w:type="spellStart"/>
      <w:r w:rsidR="001124F9" w:rsidRPr="00033AD7">
        <w:t>SDS</w:t>
      </w:r>
      <w:proofErr w:type="spellEnd"/>
      <w:r w:rsidR="001124F9" w:rsidRPr="00033AD7">
        <w:t>)</w:t>
      </w:r>
    </w:p>
    <w:p w:rsidR="00C8691A" w:rsidRPr="00033AD7" w:rsidRDefault="00C8691A" w:rsidP="007E2DD0">
      <w:pPr>
        <w:widowControl w:val="0"/>
      </w:pPr>
    </w:p>
    <w:bookmarkStart w:id="49" w:name="_CODE_REQUIREMENTS"/>
    <w:bookmarkEnd w:id="49"/>
    <w:p w:rsidR="00C8691A" w:rsidRPr="00033AD7" w:rsidRDefault="00104B34" w:rsidP="007E2DD0">
      <w:pPr>
        <w:pStyle w:val="Heading2"/>
        <w:keepLines w:val="0"/>
        <w:tabs>
          <w:tab w:val="clear" w:pos="360"/>
        </w:tabs>
      </w:pPr>
      <w:r w:rsidRPr="00033AD7">
        <w:fldChar w:fldCharType="begin"/>
      </w:r>
      <w:r w:rsidRPr="00033AD7">
        <w:instrText xml:space="preserve"> HYPERLINK  \l "PART_1" </w:instrText>
      </w:r>
      <w:r w:rsidRPr="00033AD7">
        <w:fldChar w:fldCharType="separate"/>
      </w:r>
      <w:r w:rsidR="00C8691A" w:rsidRPr="00033AD7">
        <w:rPr>
          <w:rStyle w:val="Hyperlink"/>
          <w:u w:val="none"/>
        </w:rPr>
        <w:t>CODE REQUIREMENTS</w:t>
      </w:r>
      <w:bookmarkStart w:id="50" w:name="CODE_REQUIREMENTS"/>
      <w:bookmarkEnd w:id="50"/>
      <w:r w:rsidRPr="00033AD7">
        <w:fldChar w:fldCharType="end"/>
      </w:r>
    </w:p>
    <w:p w:rsidR="00C8691A" w:rsidRPr="00033AD7" w:rsidRDefault="00C8691A" w:rsidP="007E2DD0">
      <w:pPr>
        <w:widowControl w:val="0"/>
      </w:pPr>
    </w:p>
    <w:p w:rsidR="001124F9" w:rsidRPr="00033AD7" w:rsidRDefault="001124F9" w:rsidP="007E2DD0">
      <w:pPr>
        <w:pStyle w:val="BodyText"/>
        <w:keepLines w:val="0"/>
      </w:pPr>
      <w:r w:rsidRPr="00033AD7">
        <w:t xml:space="preserve">The </w:t>
      </w:r>
      <w:r w:rsidR="0026790A" w:rsidRPr="00033AD7">
        <w:t>Applicator</w:t>
      </w:r>
      <w:r w:rsidRPr="00033AD7">
        <w:t xml:space="preserve"> shall submit evidence that the proposed roof system meets the requirements of the local building code and has been tested and approved or listed by the following test organizations.  These requirements are minimum standards and no roofing work shall commence without written documentation of the system's compliance, as required in the "Submittals" section of this specification.</w:t>
      </w:r>
    </w:p>
    <w:p w:rsidR="00636104" w:rsidRPr="00033AD7" w:rsidRDefault="00636104" w:rsidP="007E2DD0">
      <w:pPr>
        <w:widowControl w:val="0"/>
      </w:pPr>
    </w:p>
    <w:p w:rsidR="00636104" w:rsidRPr="00033AD7" w:rsidRDefault="00312FAA" w:rsidP="007E2DD0">
      <w:pPr>
        <w:pStyle w:val="BodyText"/>
        <w:keepLines w:val="0"/>
        <w:ind w:left="0"/>
        <w:rPr>
          <w:b/>
          <w:vanish/>
          <w:color w:val="FF0000"/>
        </w:rPr>
      </w:pPr>
      <w:r w:rsidRPr="00033AD7">
        <w:rPr>
          <w:b/>
          <w:vanish/>
          <w:color w:val="FF0000"/>
        </w:rPr>
        <w:t>[NOTE</w:t>
      </w:r>
      <w:r w:rsidR="00636104" w:rsidRPr="00033AD7">
        <w:rPr>
          <w:b/>
          <w:vanish/>
          <w:color w:val="FF0000"/>
        </w:rPr>
        <w:t xml:space="preserve"> TO SPECIFIER:  IF REQUIRED, SELECT FROM A, or B 1-3 , and C 1-3 BELOW.]</w:t>
      </w:r>
    </w:p>
    <w:p w:rsidR="00B9560D" w:rsidRPr="00033AD7" w:rsidRDefault="00B9560D" w:rsidP="007E2DD0">
      <w:pPr>
        <w:widowControl w:val="0"/>
        <w:autoSpaceDE w:val="0"/>
        <w:autoSpaceDN w:val="0"/>
        <w:adjustRightInd w:val="0"/>
        <w:rPr>
          <w:vanish/>
          <w:color w:val="FFFFFF"/>
        </w:rPr>
      </w:pPr>
    </w:p>
    <w:p w:rsidR="00636104" w:rsidRPr="00033AD7" w:rsidRDefault="00636104" w:rsidP="007E2DD0">
      <w:pPr>
        <w:pStyle w:val="Heading3"/>
        <w:keepLines w:val="0"/>
        <w:tabs>
          <w:tab w:val="clear" w:pos="720"/>
        </w:tabs>
      </w:pPr>
      <w:r w:rsidRPr="00033AD7">
        <w:t>System shall be designed to meet a minimum wind design requirements of the most recent version of ASCE 7.</w:t>
      </w:r>
    </w:p>
    <w:p w:rsidR="00636104" w:rsidRPr="00033AD7" w:rsidRDefault="00636104" w:rsidP="007E2DD0">
      <w:pPr>
        <w:widowControl w:val="0"/>
      </w:pPr>
    </w:p>
    <w:p w:rsidR="001124F9" w:rsidRPr="00033AD7" w:rsidRDefault="001124F9" w:rsidP="007E2DD0">
      <w:pPr>
        <w:pStyle w:val="Heading3"/>
        <w:keepLines w:val="0"/>
        <w:tabs>
          <w:tab w:val="clear" w:pos="720"/>
        </w:tabs>
      </w:pPr>
      <w:r w:rsidRPr="00033AD7">
        <w:t>Factory Mutual Research Corporation (FM) - Norwood, MA</w:t>
      </w:r>
    </w:p>
    <w:p w:rsidR="001124F9" w:rsidRPr="00033AD7" w:rsidRDefault="001124F9" w:rsidP="007E2DD0">
      <w:pPr>
        <w:widowControl w:val="0"/>
      </w:pPr>
    </w:p>
    <w:p w:rsidR="001124F9" w:rsidRPr="00033AD7" w:rsidRDefault="001124F9" w:rsidP="007E2DD0">
      <w:pPr>
        <w:pStyle w:val="Heading4"/>
        <w:keepLines w:val="0"/>
        <w:tabs>
          <w:tab w:val="clear" w:pos="1440"/>
        </w:tabs>
        <w:ind w:left="1080" w:hanging="162"/>
      </w:pPr>
      <w:r w:rsidRPr="00033AD7">
        <w:t>Class 1-60 (required for most situations)</w:t>
      </w:r>
    </w:p>
    <w:p w:rsidR="001124F9" w:rsidRPr="00033AD7" w:rsidRDefault="001124F9" w:rsidP="007E2DD0">
      <w:pPr>
        <w:pStyle w:val="Heading4"/>
        <w:keepLines w:val="0"/>
        <w:tabs>
          <w:tab w:val="clear" w:pos="1440"/>
        </w:tabs>
        <w:ind w:left="1080" w:hanging="162"/>
      </w:pPr>
      <w:r w:rsidRPr="00033AD7">
        <w:t>Class 1-75 (for increased wind exposure)</w:t>
      </w:r>
    </w:p>
    <w:p w:rsidR="001124F9" w:rsidRPr="00033AD7" w:rsidRDefault="001124F9" w:rsidP="007E2DD0">
      <w:pPr>
        <w:pStyle w:val="Heading4"/>
        <w:keepLines w:val="0"/>
        <w:tabs>
          <w:tab w:val="clear" w:pos="1440"/>
        </w:tabs>
        <w:ind w:left="1080" w:hanging="162"/>
      </w:pPr>
      <w:r w:rsidRPr="00033AD7">
        <w:t>Class 1-90 (for high wind exposure)</w:t>
      </w:r>
    </w:p>
    <w:p w:rsidR="001124F9" w:rsidRPr="00033AD7" w:rsidRDefault="001124F9" w:rsidP="007E2DD0">
      <w:pPr>
        <w:widowControl w:val="0"/>
      </w:pPr>
    </w:p>
    <w:p w:rsidR="00B87913" w:rsidRPr="00033AD7" w:rsidRDefault="001124F9" w:rsidP="007E2DD0">
      <w:pPr>
        <w:pStyle w:val="Heading3"/>
        <w:keepLines w:val="0"/>
        <w:tabs>
          <w:tab w:val="clear" w:pos="720"/>
        </w:tabs>
      </w:pPr>
      <w:r w:rsidRPr="00033AD7">
        <w:t>Underwriters Laboratories, Inc. - Northbrook, IL</w:t>
      </w:r>
    </w:p>
    <w:p w:rsidR="00B87913" w:rsidRPr="00033AD7" w:rsidRDefault="00B87913" w:rsidP="007E2DD0">
      <w:pPr>
        <w:widowControl w:val="0"/>
      </w:pPr>
    </w:p>
    <w:p w:rsidR="00075A4B" w:rsidRPr="00033AD7" w:rsidRDefault="00075A4B" w:rsidP="007E2DD0">
      <w:pPr>
        <w:pStyle w:val="Heading4"/>
        <w:keepLines w:val="0"/>
        <w:tabs>
          <w:tab w:val="clear" w:pos="1440"/>
        </w:tabs>
        <w:ind w:left="1080" w:hanging="162"/>
      </w:pPr>
      <w:r w:rsidRPr="00033AD7">
        <w:t>Class A assembly</w:t>
      </w:r>
    </w:p>
    <w:p w:rsidR="00075A4B" w:rsidRPr="00033AD7" w:rsidRDefault="00075A4B" w:rsidP="007E2DD0">
      <w:pPr>
        <w:pStyle w:val="Heading4"/>
        <w:keepLines w:val="0"/>
        <w:tabs>
          <w:tab w:val="clear" w:pos="1440"/>
        </w:tabs>
        <w:ind w:left="1080" w:hanging="162"/>
      </w:pPr>
      <w:r w:rsidRPr="00033AD7">
        <w:lastRenderedPageBreak/>
        <w:t>Class B assembly</w:t>
      </w:r>
    </w:p>
    <w:p w:rsidR="00075A4B" w:rsidRPr="00033AD7" w:rsidRDefault="00075A4B" w:rsidP="007E2DD0">
      <w:pPr>
        <w:pStyle w:val="Heading4"/>
        <w:keepLines w:val="0"/>
        <w:tabs>
          <w:tab w:val="clear" w:pos="1440"/>
        </w:tabs>
        <w:ind w:left="1080" w:hanging="162"/>
      </w:pPr>
      <w:r w:rsidRPr="00033AD7">
        <w:t>Class C assembly</w:t>
      </w:r>
      <w:bookmarkStart w:id="51" w:name="_EDGE-TITE_METAL"/>
      <w:bookmarkEnd w:id="51"/>
    </w:p>
    <w:p w:rsidR="00B87913" w:rsidRPr="00033AD7" w:rsidRDefault="00B87913" w:rsidP="007E2DD0">
      <w:pPr>
        <w:widowControl w:val="0"/>
      </w:pPr>
    </w:p>
    <w:p w:rsidR="00C8691A" w:rsidRPr="00033AD7" w:rsidRDefault="00221BF1" w:rsidP="007E2DD0">
      <w:pPr>
        <w:pStyle w:val="Heading2"/>
        <w:keepLines w:val="0"/>
        <w:tabs>
          <w:tab w:val="clear" w:pos="360"/>
        </w:tabs>
      </w:pPr>
      <w:hyperlink w:anchor="PART_1" w:history="1">
        <w:r w:rsidR="00C8691A" w:rsidRPr="00033AD7">
          <w:rPr>
            <w:rStyle w:val="Hyperlink"/>
            <w:u w:val="none"/>
          </w:rPr>
          <w:t>PRODUCT DELIVERY, STORAGE AND HANDLING</w:t>
        </w:r>
        <w:bookmarkStart w:id="52" w:name="PRODUCT_DELIVERY_STORAGE_HANDLING"/>
        <w:bookmarkEnd w:id="52"/>
      </w:hyperlink>
    </w:p>
    <w:p w:rsidR="00C8691A" w:rsidRPr="00033AD7" w:rsidRDefault="00C8691A" w:rsidP="007E2DD0">
      <w:pPr>
        <w:widowControl w:val="0"/>
      </w:pPr>
    </w:p>
    <w:p w:rsidR="001124F9" w:rsidRPr="00033AD7" w:rsidRDefault="001124F9" w:rsidP="007E2DD0">
      <w:pPr>
        <w:pStyle w:val="Heading3"/>
        <w:keepLines w:val="0"/>
        <w:tabs>
          <w:tab w:val="clear" w:pos="720"/>
        </w:tabs>
      </w:pPr>
      <w:r w:rsidRPr="00033AD7">
        <w:t>All products delivered to the job site shall be in the original unopened containers or wrappings bearing all seals and approvals.</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Handle all materials to prevent damage.  Place all materials on pallets and fully protect from moisture.</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 xml:space="preserve">Membrane rolls shall be stored lying down on pallets and fully protected from the weather with clean canvas tarpaulins.  Unvented polyethylene tarpaulins are not accepted due to the accumulation of moisture beneath the tarpaulin in certain weather conditions that may affect the ease of membrane </w:t>
      </w:r>
      <w:proofErr w:type="spellStart"/>
      <w:r w:rsidRPr="00033AD7">
        <w:t>weldability</w:t>
      </w:r>
      <w:proofErr w:type="spellEnd"/>
      <w:r w:rsidRPr="00033AD7">
        <w:t>.</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As a general rule all adhesives shall be stored at temperatures between 40</w:t>
      </w:r>
      <w:r w:rsidR="00EA3E53" w:rsidRPr="00033AD7">
        <w:t>°</w:t>
      </w:r>
      <w:r w:rsidRPr="00033AD7">
        <w:t>F (</w:t>
      </w:r>
      <w:r w:rsidR="00EA3E53" w:rsidRPr="00033AD7">
        <w:t>4°</w:t>
      </w:r>
      <w:r w:rsidRPr="00033AD7">
        <w:t>C) and 80</w:t>
      </w:r>
      <w:r w:rsidR="00EA3E53" w:rsidRPr="00033AD7">
        <w:t>°</w:t>
      </w:r>
      <w:r w:rsidRPr="00033AD7">
        <w:t>F (27</w:t>
      </w:r>
      <w:r w:rsidR="00EA3E53" w:rsidRPr="00033AD7">
        <w:t>°</w:t>
      </w:r>
      <w:r w:rsidRPr="00033AD7">
        <w:t>C).  Read instructions contained on adhesive canister for specific storage instructions.</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All flammable materials shall be stored in a cool, dry area away from sparks and open flames.  Follow precautions outlined on containers or supplied by material manufacturer/supplier.</w:t>
      </w:r>
    </w:p>
    <w:p w:rsidR="001124F9" w:rsidRPr="00033AD7" w:rsidRDefault="001124F9" w:rsidP="007E2DD0">
      <w:pPr>
        <w:pStyle w:val="Heading3"/>
        <w:keepLines w:val="0"/>
        <w:numPr>
          <w:ilvl w:val="0"/>
          <w:numId w:val="0"/>
        </w:numPr>
      </w:pPr>
    </w:p>
    <w:p w:rsidR="00B115A6" w:rsidRPr="00033AD7" w:rsidRDefault="00B115A6" w:rsidP="00B115A6">
      <w:pPr>
        <w:pStyle w:val="Heading3"/>
        <w:keepLines w:val="0"/>
        <w:tabs>
          <w:tab w:val="clear" w:pos="720"/>
        </w:tabs>
      </w:pPr>
      <w:r w:rsidRPr="00033AD7">
        <w:t>Any materials which the Owner’s representative or Sika Corporation determines to be damaged are to be removed from the job site and replaced at no cost to the Owner.</w:t>
      </w:r>
    </w:p>
    <w:p w:rsidR="00C8691A" w:rsidRPr="00033AD7" w:rsidRDefault="00C8691A" w:rsidP="007E2DD0">
      <w:pPr>
        <w:widowControl w:val="0"/>
      </w:pPr>
    </w:p>
    <w:p w:rsidR="00C8691A" w:rsidRPr="00033AD7" w:rsidRDefault="00221BF1" w:rsidP="007E2DD0">
      <w:pPr>
        <w:pStyle w:val="Heading2"/>
        <w:keepLines w:val="0"/>
        <w:tabs>
          <w:tab w:val="clear" w:pos="360"/>
        </w:tabs>
      </w:pPr>
      <w:hyperlink w:anchor="PART_1" w:history="1">
        <w:r w:rsidR="00C8691A" w:rsidRPr="00033AD7">
          <w:rPr>
            <w:rStyle w:val="Hyperlink"/>
            <w:u w:val="none"/>
          </w:rPr>
          <w:t>JOB CONDITIONS</w:t>
        </w:r>
        <w:bookmarkStart w:id="53" w:name="JOB_CONDITIONS"/>
        <w:bookmarkEnd w:id="53"/>
      </w:hyperlink>
    </w:p>
    <w:p w:rsidR="00075A4B" w:rsidRPr="00033AD7" w:rsidRDefault="00075A4B" w:rsidP="007E2DD0">
      <w:pPr>
        <w:widowControl w:val="0"/>
      </w:pPr>
    </w:p>
    <w:p w:rsidR="001124F9" w:rsidRPr="00033AD7" w:rsidRDefault="005D4377" w:rsidP="007E2DD0">
      <w:pPr>
        <w:pStyle w:val="Heading3"/>
        <w:keepLines w:val="0"/>
        <w:tabs>
          <w:tab w:val="clear" w:pos="720"/>
        </w:tabs>
      </w:pPr>
      <w:r w:rsidRPr="00033AD7">
        <w:t>Sika Corporation</w:t>
      </w:r>
      <w:r w:rsidR="001124F9" w:rsidRPr="00033AD7">
        <w:t xml:space="preserve"> materials may be installed under certain adverse weather conditions but only after consultation with </w:t>
      </w:r>
      <w:r w:rsidRPr="00033AD7">
        <w:t>Sika Corporation</w:t>
      </w:r>
      <w:r w:rsidR="001124F9" w:rsidRPr="00033AD7">
        <w:t>, as installation time and system integrity may be affected.</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Only as much of the new roofing as can be made </w:t>
      </w:r>
      <w:proofErr w:type="spellStart"/>
      <w:r w:rsidRPr="00033AD7">
        <w:t>weathertight</w:t>
      </w:r>
      <w:proofErr w:type="spellEnd"/>
      <w:r w:rsidRPr="00033AD7">
        <w:t xml:space="preserve"> each day, including all flashing and detail work, shall be installed.  All seams shall be heat welded before leaving the job site that day.</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All work shall be scheduled and executed without exposing the interior building areas to the effects of inclement weather.  The existing building and its contents shall be protected against all risks.</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All surfaces to receive new insulation, membrane or flashings shall be dry.  Should surface moisture occur, the Applicator shall provide the necessary equipment to dry the surface prior to application.</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All new and temporary construction, including equipment and accessories, shall be secured in such a manner as to preclude wind blow-off and subsequent roof or equipment damage.</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Uninterrupted </w:t>
      </w:r>
      <w:proofErr w:type="spellStart"/>
      <w:r w:rsidRPr="00033AD7">
        <w:t>waterstops</w:t>
      </w:r>
      <w:proofErr w:type="spellEnd"/>
      <w:r w:rsidRPr="00033AD7">
        <w:t xml:space="preserve"> shall be installed at the end of each day's work and shall be completely removed before proceeding with the next day's work. </w:t>
      </w:r>
      <w:proofErr w:type="spellStart"/>
      <w:r w:rsidRPr="00033AD7">
        <w:t>Waterstops</w:t>
      </w:r>
      <w:proofErr w:type="spellEnd"/>
      <w:r w:rsidRPr="00033AD7">
        <w:t xml:space="preserve"> shall not emit dangerous or unsafe fumes and shall not remain in contact with the finished roof as the installation progresses.  Contaminated membrane shall be replaced at no cost to the </w:t>
      </w:r>
      <w:r w:rsidR="00300EAE" w:rsidRPr="00033AD7">
        <w:t>Owner</w:t>
      </w:r>
      <w:r w:rsidRPr="00033AD7">
        <w:t>.</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The Applicator is cautioned that certain Sarnafil membranes are incompatible with asphalt, coal tar, heavy oils, roofing cements, creosote and some preservative materials.  Such materials shall not remain in contact with Sarnafil membranes.  The Applicator shall consult </w:t>
      </w:r>
      <w:r w:rsidR="005D4377" w:rsidRPr="00033AD7">
        <w:t>Sika Corporation</w:t>
      </w:r>
      <w:r w:rsidRPr="00033AD7">
        <w:t xml:space="preserve"> regarding compatibility, precautions and recommendations.</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Arrange work sequence to avoid use of newly constructed roofing as a walking surface or for equipment movement and storage.  Where such access is absolutely required, the Applicator shall provide all necessary protection and barriers to segregate the work area and to prevent damage to adjacent areas.  A substantial protection layer consisting of plywood over Sarnafelt or plywood over insulation board shall be provided for all new and existing roof areas that receive rooftop traffic during constructi</w:t>
      </w:r>
      <w:r w:rsidR="00FF313F" w:rsidRPr="00033AD7">
        <w:t>on.</w:t>
      </w:r>
    </w:p>
    <w:p w:rsidR="00FF313F" w:rsidRPr="00033AD7" w:rsidRDefault="00FF313F" w:rsidP="007E2DD0">
      <w:pPr>
        <w:widowControl w:val="0"/>
      </w:pPr>
    </w:p>
    <w:p w:rsidR="001124F9" w:rsidRPr="00033AD7" w:rsidRDefault="001124F9" w:rsidP="007E2DD0">
      <w:pPr>
        <w:pStyle w:val="Heading3"/>
        <w:keepLines w:val="0"/>
        <w:tabs>
          <w:tab w:val="clear" w:pos="720"/>
        </w:tabs>
      </w:pPr>
      <w:r w:rsidRPr="00033AD7">
        <w:t>Prior to and during application, all dirt, debris and dust shall be removed from surfaces either by vacuuming, sweeping, blowing with compressed air or similar methods.</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The Applicator shall follow all safety regulations as required by OSHA and any other applicable authority </w:t>
      </w:r>
      <w:r w:rsidRPr="00033AD7">
        <w:lastRenderedPageBreak/>
        <w:t>having jurisdiction.</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All roofing, insulation, flashings and metal work removed during construction shall be immediately taken off site to a legal dumping area authorized to receive such materials.  Hazardous materials, such as materials containing asbestos, are to be removed and disposed of in strict accordance with applicable City, State and Federal requirements.</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All new roofing waste material (i.e., scrap roof membrane, empty cans of adhesive) shall be immediately removed from the site by the Applicator and properly transported to a legal dumping area authorized to receive such material.</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The Applicator shall take precautions that storage and application of materials and equipment does not overload the roof deck or building structure.</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Installation of a Sarnafil membrane over coal tar pitch or a </w:t>
      </w:r>
      <w:proofErr w:type="spellStart"/>
      <w:r w:rsidRPr="00033AD7">
        <w:t>resaturated</w:t>
      </w:r>
      <w:proofErr w:type="spellEnd"/>
      <w:r w:rsidRPr="00033AD7">
        <w:t xml:space="preserve"> roof requires special consideration to protect the Sarnafil membrane from volatile fumes and materials.  Consult </w:t>
      </w:r>
      <w:r w:rsidR="005D4377" w:rsidRPr="00033AD7">
        <w:t>Sika Corporation</w:t>
      </w:r>
      <w:r w:rsidRPr="00033AD7">
        <w:t xml:space="preserve"> for precautions prior to bid.</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Flammable adhesives and deck primers shall not be stored and not be used in the vicinity of open flames, sparks and excessive heat.</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All rooftop contamination that is anticipated or that is occurring shall be reported to </w:t>
      </w:r>
      <w:r w:rsidR="005D4377" w:rsidRPr="00033AD7">
        <w:t>Sika Corporation</w:t>
      </w:r>
      <w:r w:rsidRPr="00033AD7">
        <w:t xml:space="preserve"> to determine the corrective steps to be taken.</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The Applicator shall verify that all roof drain lines are functioning correctly (not clogged or blocked) before starting work.  Applicator shall report any such blockages in writing (letter copy to </w:t>
      </w:r>
      <w:r w:rsidR="005D4377" w:rsidRPr="00033AD7">
        <w:t>Sika Corporation</w:t>
      </w:r>
      <w:r w:rsidRPr="00033AD7">
        <w:t xml:space="preserve">) to the </w:t>
      </w:r>
      <w:r w:rsidR="00300EAE" w:rsidRPr="00033AD7">
        <w:t>Owner</w:t>
      </w:r>
      <w:r w:rsidRPr="00033AD7">
        <w:t xml:space="preserve">'s Representative for corrective action prior to </w:t>
      </w:r>
      <w:r w:rsidR="007A731C" w:rsidRPr="00033AD7">
        <w:t xml:space="preserve">the </w:t>
      </w:r>
      <w:r w:rsidRPr="00033AD7">
        <w:t xml:space="preserve">installation of the </w:t>
      </w:r>
      <w:r w:rsidR="005D4377" w:rsidRPr="00033AD7">
        <w:t>Sika Corporation</w:t>
      </w:r>
      <w:r w:rsidRPr="00033AD7">
        <w:t xml:space="preserve"> roof system.</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Applicator shall immediately stop work if any unusual or concealed condition is discovered and shall immediately notify </w:t>
      </w:r>
      <w:r w:rsidR="00300EAE" w:rsidRPr="00033AD7">
        <w:t>Owner</w:t>
      </w:r>
      <w:r w:rsidRPr="00033AD7">
        <w:t xml:space="preserve"> of such condition in writing for correction at the </w:t>
      </w:r>
      <w:r w:rsidR="00300EAE" w:rsidRPr="00033AD7">
        <w:t>Owner</w:t>
      </w:r>
      <w:r w:rsidRPr="00033AD7">
        <w:t xml:space="preserve">'s expense (letter copy to </w:t>
      </w:r>
      <w:r w:rsidR="005D4377" w:rsidRPr="00033AD7">
        <w:t>Sika Corporation</w:t>
      </w:r>
      <w:r w:rsidRPr="00033AD7">
        <w:t>).</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Site cleanup, including both interior and exterior building areas that have been affected by construction, shall be completed to the </w:t>
      </w:r>
      <w:r w:rsidR="00300EAE" w:rsidRPr="00033AD7">
        <w:t>Owner</w:t>
      </w:r>
      <w:r w:rsidRPr="00033AD7">
        <w:t>'s satisfaction.</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All landscaped areas damaged by construction activities shall be repaired at no cost to the </w:t>
      </w:r>
      <w:r w:rsidR="00300EAE" w:rsidRPr="00033AD7">
        <w:t>Owner</w:t>
      </w:r>
      <w:r w:rsidRPr="00033AD7">
        <w:t>.</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 xml:space="preserve">The Applicator shall conduct fastener pullout tests in accordance with the latest </w:t>
      </w:r>
      <w:r w:rsidR="007A731C" w:rsidRPr="00033AD7">
        <w:t>version</w:t>
      </w:r>
      <w:r w:rsidRPr="00033AD7">
        <w:t xml:space="preserve"> of the SPRI/ANSI </w:t>
      </w:r>
      <w:r w:rsidR="00C15DAA" w:rsidRPr="00033AD7">
        <w:t>Fastener Pullout Standard to verify condition</w:t>
      </w:r>
      <w:r w:rsidRPr="00033AD7">
        <w:t xml:space="preserve"> of </w:t>
      </w:r>
      <w:r w:rsidR="007A731C" w:rsidRPr="00033AD7">
        <w:t xml:space="preserve">the </w:t>
      </w:r>
      <w:r w:rsidRPr="00033AD7">
        <w:t>deck/substrate and to confirm expected pullout values.</w:t>
      </w:r>
    </w:p>
    <w:p w:rsidR="001124F9" w:rsidRPr="00033AD7" w:rsidRDefault="001124F9" w:rsidP="007E2DD0">
      <w:pPr>
        <w:widowControl w:val="0"/>
        <w:jc w:val="both"/>
      </w:pPr>
    </w:p>
    <w:p w:rsidR="001124F9" w:rsidRPr="00033AD7" w:rsidRDefault="0052711E" w:rsidP="007E2DD0">
      <w:pPr>
        <w:pStyle w:val="Heading3"/>
        <w:keepLines w:val="0"/>
        <w:tabs>
          <w:tab w:val="clear" w:pos="720"/>
        </w:tabs>
      </w:pPr>
      <w:r w:rsidRPr="00033AD7">
        <w:t xml:space="preserve">The Sarnafil </w:t>
      </w:r>
      <w:r w:rsidR="001124F9" w:rsidRPr="00033AD7">
        <w:t xml:space="preserve">membrane shall not be installed under the following conditions without consulting </w:t>
      </w:r>
      <w:r w:rsidR="005D4377" w:rsidRPr="00033AD7">
        <w:t>Sika Corporation</w:t>
      </w:r>
      <w:r w:rsidR="007A731C" w:rsidRPr="00033AD7">
        <w:t>’s</w:t>
      </w:r>
      <w:r w:rsidR="001124F9" w:rsidRPr="00033AD7">
        <w:t xml:space="preserve"> Technical </w:t>
      </w:r>
      <w:r w:rsidR="007328B6" w:rsidRPr="00033AD7">
        <w:t xml:space="preserve">Dept. </w:t>
      </w:r>
      <w:r w:rsidR="001124F9" w:rsidRPr="00033AD7">
        <w:t>for precautionary steps:</w:t>
      </w:r>
    </w:p>
    <w:p w:rsidR="001124F9" w:rsidRPr="00033AD7" w:rsidRDefault="001124F9" w:rsidP="007E2DD0">
      <w:pPr>
        <w:widowControl w:val="0"/>
        <w:jc w:val="both"/>
      </w:pPr>
    </w:p>
    <w:p w:rsidR="001124F9" w:rsidRPr="00033AD7" w:rsidRDefault="001124F9" w:rsidP="007E2DD0">
      <w:pPr>
        <w:pStyle w:val="Heading4"/>
        <w:keepLines w:val="0"/>
        <w:tabs>
          <w:tab w:val="clear" w:pos="1440"/>
        </w:tabs>
        <w:ind w:left="1080" w:hanging="162"/>
      </w:pPr>
      <w:r w:rsidRPr="00033AD7">
        <w:t>The roof assembly permits interior air to pressurize the membrane underside.</w:t>
      </w:r>
    </w:p>
    <w:p w:rsidR="001124F9" w:rsidRPr="00033AD7" w:rsidRDefault="001124F9" w:rsidP="007E2DD0">
      <w:pPr>
        <w:pStyle w:val="Heading4"/>
        <w:keepLines w:val="0"/>
        <w:tabs>
          <w:tab w:val="clear" w:pos="1440"/>
        </w:tabs>
        <w:ind w:left="1080" w:hanging="162"/>
      </w:pPr>
      <w:r w:rsidRPr="00033AD7">
        <w:t>Any exterior wall has 10</w:t>
      </w:r>
      <w:r w:rsidR="001221EF" w:rsidRPr="00033AD7">
        <w:t xml:space="preserve"> </w:t>
      </w:r>
      <w:r w:rsidR="00957FA1" w:rsidRPr="00033AD7">
        <w:t xml:space="preserve">percent </w:t>
      </w:r>
      <w:r w:rsidRPr="00033AD7">
        <w:t>or more of the surface area comprised of opening doors or windows.</w:t>
      </w:r>
    </w:p>
    <w:p w:rsidR="001124F9" w:rsidRPr="00033AD7" w:rsidRDefault="001124F9" w:rsidP="007E2DD0">
      <w:pPr>
        <w:pStyle w:val="Heading4"/>
        <w:keepLines w:val="0"/>
        <w:tabs>
          <w:tab w:val="clear" w:pos="1440"/>
        </w:tabs>
        <w:ind w:left="1080" w:hanging="162"/>
        <w:rPr>
          <w:b/>
        </w:rPr>
      </w:pPr>
      <w:r w:rsidRPr="00033AD7">
        <w:t>The wall/deck intersection permits air entry into the wall flashing area.</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Precautions shall be taken when using Sarnacol adhesives at or near rooftop vents or air intakes.  Adhesive odors could enter the building.  Coordinate the operation of vents and air intakes in such a manner as to avoid the intake of adhesive odor while ventilating the building.  Keep lids on unused cans at all times.</w:t>
      </w:r>
    </w:p>
    <w:p w:rsidR="001124F9" w:rsidRPr="00033AD7" w:rsidRDefault="001124F9" w:rsidP="007E2DD0">
      <w:pPr>
        <w:widowControl w:val="0"/>
        <w:jc w:val="both"/>
      </w:pPr>
    </w:p>
    <w:p w:rsidR="001124F9" w:rsidRPr="00033AD7" w:rsidRDefault="001124F9" w:rsidP="007E2DD0">
      <w:pPr>
        <w:pStyle w:val="Heading3"/>
        <w:keepLines w:val="0"/>
        <w:tabs>
          <w:tab w:val="clear" w:pos="720"/>
        </w:tabs>
      </w:pPr>
      <w:r w:rsidRPr="00033AD7">
        <w:t>Protective wear shall be worn when using solvents or adhesives or as required by job conditions.</w:t>
      </w:r>
    </w:p>
    <w:p w:rsidR="00C922B2" w:rsidRPr="00033AD7" w:rsidRDefault="00C922B2" w:rsidP="007E2DD0">
      <w:pPr>
        <w:widowControl w:val="0"/>
      </w:pPr>
    </w:p>
    <w:p w:rsidR="00C922B2" w:rsidRPr="00033AD7" w:rsidRDefault="00C922B2" w:rsidP="007E2DD0">
      <w:pPr>
        <w:pStyle w:val="Heading3"/>
        <w:keepLines w:val="0"/>
        <w:tabs>
          <w:tab w:val="clear" w:pos="720"/>
        </w:tabs>
      </w:pPr>
      <w:r w:rsidRPr="00033AD7">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rsidR="00C922B2" w:rsidRPr="00033AD7" w:rsidRDefault="00C922B2" w:rsidP="007E2DD0">
      <w:pPr>
        <w:widowControl w:val="0"/>
      </w:pPr>
    </w:p>
    <w:bookmarkStart w:id="54" w:name="_BIDDING_REQUIREMENTS"/>
    <w:bookmarkEnd w:id="54"/>
    <w:p w:rsidR="00C8691A" w:rsidRPr="00033AD7" w:rsidRDefault="00104B34" w:rsidP="007E2DD0">
      <w:pPr>
        <w:pStyle w:val="Heading2"/>
        <w:keepLines w:val="0"/>
        <w:tabs>
          <w:tab w:val="clear" w:pos="360"/>
        </w:tabs>
      </w:pPr>
      <w:r w:rsidRPr="00033AD7">
        <w:fldChar w:fldCharType="begin"/>
      </w:r>
      <w:r w:rsidRPr="00033AD7">
        <w:instrText xml:space="preserve"> HYPERLINK  \l "PART_1" </w:instrText>
      </w:r>
      <w:r w:rsidRPr="00033AD7">
        <w:fldChar w:fldCharType="separate"/>
      </w:r>
      <w:r w:rsidR="00C8691A" w:rsidRPr="00033AD7">
        <w:rPr>
          <w:rStyle w:val="Hyperlink"/>
          <w:u w:val="none"/>
        </w:rPr>
        <w:t>BIDDING REQUIREMENTS</w:t>
      </w:r>
      <w:bookmarkStart w:id="55" w:name="BIDDING_REQUIREMENTS"/>
      <w:bookmarkEnd w:id="55"/>
      <w:r w:rsidRPr="00033AD7">
        <w:fldChar w:fldCharType="end"/>
      </w:r>
    </w:p>
    <w:p w:rsidR="00C8691A" w:rsidRPr="00033AD7" w:rsidRDefault="00C8691A" w:rsidP="007E2DD0">
      <w:pPr>
        <w:widowControl w:val="0"/>
      </w:pPr>
    </w:p>
    <w:p w:rsidR="001124F9" w:rsidRPr="00033AD7" w:rsidRDefault="001124F9" w:rsidP="007E2DD0">
      <w:pPr>
        <w:pStyle w:val="Heading3"/>
        <w:keepLines w:val="0"/>
        <w:tabs>
          <w:tab w:val="clear" w:pos="720"/>
        </w:tabs>
      </w:pPr>
      <w:r w:rsidRPr="00033AD7">
        <w:t>Pre-Bid Meeting:</w:t>
      </w:r>
    </w:p>
    <w:p w:rsidR="001124F9" w:rsidRPr="00033AD7" w:rsidRDefault="001124F9" w:rsidP="007E2DD0">
      <w:pPr>
        <w:pStyle w:val="Heading3"/>
        <w:keepLines w:val="0"/>
        <w:numPr>
          <w:ilvl w:val="0"/>
          <w:numId w:val="0"/>
        </w:numPr>
      </w:pPr>
    </w:p>
    <w:p w:rsidR="001124F9" w:rsidRPr="00033AD7" w:rsidRDefault="001124F9" w:rsidP="007E2DD0">
      <w:pPr>
        <w:pStyle w:val="BodyText"/>
        <w:keepLines w:val="0"/>
      </w:pPr>
      <w:r w:rsidRPr="00033AD7">
        <w:t xml:space="preserve">A pre-bid meeting shall be held with the </w:t>
      </w:r>
      <w:r w:rsidR="00300EAE" w:rsidRPr="00033AD7">
        <w:t>Owner</w:t>
      </w:r>
      <w:r w:rsidRPr="00033AD7">
        <w:t>'s Representative and involved trades to discuss all aspects of the project.  The Applicator's field representative or roofing foreman for the work shall be in attendance.  Procedures to avoid rooftop damage by other trades shall be determined.</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Site Visit:</w:t>
      </w:r>
    </w:p>
    <w:p w:rsidR="001124F9" w:rsidRPr="00033AD7" w:rsidRDefault="001124F9" w:rsidP="007E2DD0">
      <w:pPr>
        <w:pStyle w:val="Heading3"/>
        <w:keepLines w:val="0"/>
        <w:numPr>
          <w:ilvl w:val="0"/>
          <w:numId w:val="0"/>
        </w:numPr>
      </w:pPr>
    </w:p>
    <w:p w:rsidR="001124F9" w:rsidRPr="00033AD7" w:rsidRDefault="001124F9" w:rsidP="007E2DD0">
      <w:pPr>
        <w:pStyle w:val="BodyText"/>
        <w:keepLines w:val="0"/>
      </w:pPr>
      <w:r w:rsidRPr="00033AD7">
        <w:t xml:space="preserve">Bidders shall visit the site and carefully examine the areas in question as to conditions that may affect proper execution of the work.  All dimensions and quantities shall be determined or verified by the </w:t>
      </w:r>
      <w:r w:rsidR="00BD0679" w:rsidRPr="00033AD7">
        <w:t>Applicator</w:t>
      </w:r>
      <w:r w:rsidRPr="00033AD7">
        <w:t xml:space="preserve">.  No claims for extra costs will be allowed because of lack of full knowledge of the existing conditions unless agreed to in advance with the </w:t>
      </w:r>
      <w:r w:rsidR="00300EAE" w:rsidRPr="00033AD7">
        <w:t>Owner</w:t>
      </w:r>
      <w:r w:rsidRPr="00033AD7">
        <w:t xml:space="preserve"> or </w:t>
      </w:r>
      <w:r w:rsidR="00300EAE" w:rsidRPr="00033AD7">
        <w:t>Owner</w:t>
      </w:r>
      <w:r w:rsidRPr="00033AD7">
        <w:t>'s Representative.</w:t>
      </w:r>
    </w:p>
    <w:p w:rsidR="00C8691A" w:rsidRPr="00033AD7" w:rsidRDefault="00C8691A" w:rsidP="007E2DD0">
      <w:pPr>
        <w:widowControl w:val="0"/>
      </w:pPr>
    </w:p>
    <w:p w:rsidR="00C8691A" w:rsidRPr="00033AD7" w:rsidRDefault="00221BF1" w:rsidP="007E2DD0">
      <w:pPr>
        <w:pStyle w:val="Heading2"/>
        <w:keepLines w:val="0"/>
        <w:tabs>
          <w:tab w:val="clear" w:pos="360"/>
        </w:tabs>
      </w:pPr>
      <w:hyperlink w:anchor="PART_1" w:history="1">
        <w:r w:rsidR="00C8691A" w:rsidRPr="00033AD7">
          <w:rPr>
            <w:rStyle w:val="Hyperlink"/>
            <w:u w:val="none"/>
          </w:rPr>
          <w:t>WARRANTIES</w:t>
        </w:r>
        <w:bookmarkStart w:id="56" w:name="WARRANTIES"/>
        <w:bookmarkEnd w:id="56"/>
      </w:hyperlink>
    </w:p>
    <w:p w:rsidR="00C8691A" w:rsidRPr="00033AD7" w:rsidRDefault="00C8691A" w:rsidP="007E2DD0">
      <w:pPr>
        <w:widowControl w:val="0"/>
        <w:jc w:val="both"/>
      </w:pPr>
    </w:p>
    <w:p w:rsidR="001124F9" w:rsidRPr="00033AD7" w:rsidRDefault="005D787A" w:rsidP="007E2DD0">
      <w:pPr>
        <w:pStyle w:val="Heading3"/>
        <w:keepLines w:val="0"/>
        <w:tabs>
          <w:tab w:val="clear" w:pos="720"/>
        </w:tabs>
      </w:pPr>
      <w:r w:rsidRPr="00033AD7">
        <w:t>Sika Corporation</w:t>
      </w:r>
      <w:r w:rsidR="001124F9" w:rsidRPr="00033AD7">
        <w:t xml:space="preserve"> Warranty</w:t>
      </w:r>
    </w:p>
    <w:p w:rsidR="00426880" w:rsidRPr="00033AD7" w:rsidRDefault="00426880" w:rsidP="00426880"/>
    <w:p w:rsidR="001124F9" w:rsidRPr="00033AD7" w:rsidRDefault="001124F9" w:rsidP="007E2DD0">
      <w:pPr>
        <w:pStyle w:val="BodyText"/>
        <w:keepLines w:val="0"/>
      </w:pPr>
      <w:r w:rsidRPr="00033AD7">
        <w:t xml:space="preserve">Upon successful completion of the work to </w:t>
      </w:r>
      <w:r w:rsidR="005D787A" w:rsidRPr="00033AD7">
        <w:t>Sika Corporation</w:t>
      </w:r>
      <w:r w:rsidRPr="00033AD7">
        <w:t xml:space="preserve">'s satisfaction and receipt of final payment, the </w:t>
      </w:r>
      <w:r w:rsidR="005D787A" w:rsidRPr="00033AD7">
        <w:t>Sika Corporation</w:t>
      </w:r>
      <w:r w:rsidRPr="00033AD7">
        <w:t xml:space="preserve"> Warranty shall be issued.</w:t>
      </w:r>
    </w:p>
    <w:p w:rsidR="00426880" w:rsidRPr="00033AD7" w:rsidRDefault="00426880" w:rsidP="007E2DD0">
      <w:pPr>
        <w:pStyle w:val="BodyText"/>
        <w:keepLines w:val="0"/>
      </w:pPr>
    </w:p>
    <w:p w:rsidR="00426880" w:rsidRPr="00033AD7" w:rsidRDefault="00426880" w:rsidP="00426880">
      <w:pPr>
        <w:pStyle w:val="BodyText"/>
        <w:keepLines w:val="0"/>
        <w:ind w:left="0"/>
        <w:rPr>
          <w:b/>
          <w:vanish/>
          <w:color w:val="FF0000"/>
        </w:rPr>
      </w:pPr>
      <w:r w:rsidRPr="00033AD7">
        <w:rPr>
          <w:b/>
          <w:vanish/>
          <w:color w:val="FF0000"/>
        </w:rPr>
        <w:t>[NOTE TO SPECIFIER: SELECT DESIRED WARRANTY.]</w:t>
      </w:r>
    </w:p>
    <w:p w:rsidR="00DE4DF4" w:rsidRPr="00033AD7" w:rsidRDefault="00DE4DF4" w:rsidP="007E2DD0">
      <w:pPr>
        <w:pStyle w:val="BodyText"/>
        <w:keepLines w:val="0"/>
      </w:pPr>
    </w:p>
    <w:p w:rsidR="00DE4DF4" w:rsidRPr="00033AD7" w:rsidRDefault="00DE4DF4" w:rsidP="00DE4DF4">
      <w:pPr>
        <w:pStyle w:val="Heading4"/>
      </w:pPr>
      <w:r w:rsidRPr="00033AD7">
        <w:t>Membrane Warranty</w:t>
      </w:r>
    </w:p>
    <w:p w:rsidR="00DE4DF4" w:rsidRPr="00033AD7" w:rsidRDefault="00DE4DF4" w:rsidP="00DE4DF4">
      <w:pPr>
        <w:pStyle w:val="Heading4"/>
      </w:pPr>
      <w:r w:rsidRPr="00033AD7">
        <w:t xml:space="preserve">System Warranty (only products purchased from </w:t>
      </w:r>
      <w:r w:rsidR="005D4377" w:rsidRPr="00033AD7">
        <w:t>Sika Corporation</w:t>
      </w:r>
      <w:r w:rsidRPr="00033AD7">
        <w:t xml:space="preserve"> are covered under System Warranty)</w:t>
      </w:r>
    </w:p>
    <w:p w:rsidR="001124F9" w:rsidRPr="00033AD7" w:rsidRDefault="001124F9" w:rsidP="007E2DD0">
      <w:pPr>
        <w:pStyle w:val="Heading3"/>
        <w:keepLines w:val="0"/>
        <w:numPr>
          <w:ilvl w:val="0"/>
          <w:numId w:val="0"/>
        </w:numPr>
      </w:pPr>
    </w:p>
    <w:p w:rsidR="001124F9" w:rsidRPr="00033AD7" w:rsidRDefault="001124F9" w:rsidP="007E2DD0">
      <w:pPr>
        <w:pStyle w:val="Heading3"/>
        <w:keepLines w:val="0"/>
        <w:tabs>
          <w:tab w:val="clear" w:pos="720"/>
        </w:tabs>
      </w:pPr>
      <w:r w:rsidRPr="00033AD7">
        <w:t>Applicator/Roofing Contractor Warranty</w:t>
      </w:r>
    </w:p>
    <w:p w:rsidR="001124F9" w:rsidRPr="00033AD7" w:rsidRDefault="001124F9" w:rsidP="007E2DD0">
      <w:pPr>
        <w:pStyle w:val="Heading3"/>
        <w:keepLines w:val="0"/>
        <w:numPr>
          <w:ilvl w:val="0"/>
          <w:numId w:val="0"/>
        </w:numPr>
      </w:pPr>
    </w:p>
    <w:p w:rsidR="001124F9" w:rsidRPr="00033AD7" w:rsidRDefault="00FF745E" w:rsidP="007E2DD0">
      <w:pPr>
        <w:pStyle w:val="BodyText"/>
        <w:keepLines w:val="0"/>
      </w:pPr>
      <w:r w:rsidRPr="00033AD7">
        <w:t xml:space="preserve">Applicator shall supply </w:t>
      </w:r>
      <w:r w:rsidR="00300EAE" w:rsidRPr="00033AD7">
        <w:t>Owner</w:t>
      </w:r>
      <w:r w:rsidR="001124F9" w:rsidRPr="00033AD7">
        <w:t xml:space="preserve"> with a separate workmanship warranty.  In the event any work related to roofing, flashing, or </w:t>
      </w:r>
      <w:r w:rsidRPr="00033AD7">
        <w:t xml:space="preserve">metal is found to be within </w:t>
      </w:r>
      <w:r w:rsidR="004946C2" w:rsidRPr="00033AD7">
        <w:t xml:space="preserve">the </w:t>
      </w:r>
      <w:r w:rsidR="001124F9" w:rsidRPr="00033AD7">
        <w:t>Applicator warranty term, defective or other</w:t>
      </w:r>
      <w:r w:rsidRPr="00033AD7">
        <w:t xml:space="preserve">wise not in accordance with </w:t>
      </w:r>
      <w:r w:rsidR="001124F9" w:rsidRPr="00033AD7">
        <w:t xml:space="preserve">Contract Documents, the Applicator shall repair that defect at no cost to the </w:t>
      </w:r>
      <w:r w:rsidR="00300EAE" w:rsidRPr="00033AD7">
        <w:t>Owner</w:t>
      </w:r>
      <w:r w:rsidR="001124F9" w:rsidRPr="00033AD7">
        <w:t>.  Applicator's warranty oblig</w:t>
      </w:r>
      <w:r w:rsidR="00660044" w:rsidRPr="00033AD7">
        <w:t xml:space="preserve">ation shall run directly to </w:t>
      </w:r>
      <w:r w:rsidR="00300EAE" w:rsidRPr="00033AD7">
        <w:t>Owner</w:t>
      </w:r>
      <w:r w:rsidR="001124F9" w:rsidRPr="00033AD7">
        <w:t xml:space="preserve">, and a copy shall be sent to </w:t>
      </w:r>
      <w:r w:rsidR="005D4377" w:rsidRPr="00033AD7">
        <w:t>Sika Corporation</w:t>
      </w:r>
      <w:r w:rsidR="001124F9" w:rsidRPr="00033AD7">
        <w:t>.</w:t>
      </w:r>
    </w:p>
    <w:p w:rsidR="001124F9" w:rsidRPr="00033AD7" w:rsidRDefault="001124F9" w:rsidP="007E2DD0">
      <w:pPr>
        <w:pStyle w:val="Heading3"/>
        <w:keepLines w:val="0"/>
        <w:numPr>
          <w:ilvl w:val="0"/>
          <w:numId w:val="0"/>
        </w:numPr>
      </w:pPr>
    </w:p>
    <w:p w:rsidR="001124F9" w:rsidRPr="00033AD7" w:rsidRDefault="00300EAE" w:rsidP="007E2DD0">
      <w:pPr>
        <w:pStyle w:val="Heading3"/>
        <w:keepLines w:val="0"/>
        <w:tabs>
          <w:tab w:val="clear" w:pos="720"/>
        </w:tabs>
      </w:pPr>
      <w:r w:rsidRPr="00033AD7">
        <w:t>Owner</w:t>
      </w:r>
      <w:r w:rsidR="001124F9" w:rsidRPr="00033AD7">
        <w:t xml:space="preserve"> Responsibility</w:t>
      </w:r>
    </w:p>
    <w:p w:rsidR="001124F9" w:rsidRPr="00033AD7" w:rsidRDefault="001124F9" w:rsidP="007E2DD0">
      <w:pPr>
        <w:pStyle w:val="Heading3"/>
        <w:keepLines w:val="0"/>
        <w:numPr>
          <w:ilvl w:val="0"/>
          <w:numId w:val="0"/>
        </w:numPr>
      </w:pPr>
    </w:p>
    <w:p w:rsidR="001124F9" w:rsidRPr="00033AD7" w:rsidRDefault="00300EAE" w:rsidP="007E2DD0">
      <w:pPr>
        <w:pStyle w:val="BodyText"/>
        <w:keepLines w:val="0"/>
      </w:pPr>
      <w:r w:rsidRPr="00033AD7">
        <w:t>Owner</w:t>
      </w:r>
      <w:r w:rsidR="001124F9" w:rsidRPr="00033AD7">
        <w:t xml:space="preserve"> shall notify both </w:t>
      </w:r>
      <w:r w:rsidR="005D4377" w:rsidRPr="00033AD7">
        <w:t>Sika Corporation</w:t>
      </w:r>
      <w:r w:rsidR="001124F9" w:rsidRPr="00033AD7">
        <w:t xml:space="preserve"> and the Applicator of any leaks as they occur during the time period when both warranties are in effect.</w:t>
      </w:r>
    </w:p>
    <w:p w:rsidR="00E56F2B" w:rsidRPr="00033AD7" w:rsidRDefault="00E56F2B" w:rsidP="007E2DD0">
      <w:pPr>
        <w:widowControl w:val="0"/>
      </w:pPr>
    </w:p>
    <w:bookmarkStart w:id="57" w:name="WARRANTY_DURATIONS"/>
    <w:bookmarkEnd w:id="57"/>
    <w:p w:rsidR="00E56F2B" w:rsidRPr="00033AD7" w:rsidRDefault="00E56F2B" w:rsidP="007E2DD0">
      <w:pPr>
        <w:pStyle w:val="Heading2"/>
        <w:keepLines w:val="0"/>
        <w:tabs>
          <w:tab w:val="clear" w:pos="360"/>
        </w:tabs>
      </w:pPr>
      <w:r w:rsidRPr="00033AD7">
        <w:fldChar w:fldCharType="begin"/>
      </w:r>
      <w:r w:rsidRPr="00033AD7">
        <w:instrText>HYPERLINK  \l "PART_1"</w:instrText>
      </w:r>
      <w:r w:rsidRPr="00033AD7">
        <w:fldChar w:fldCharType="separate"/>
      </w:r>
      <w:r w:rsidRPr="00033AD7">
        <w:rPr>
          <w:rStyle w:val="Hyperlink"/>
          <w:u w:val="none"/>
        </w:rPr>
        <w:t>WARRANTY DURATIONS</w:t>
      </w:r>
      <w:r w:rsidRPr="00033AD7">
        <w:fldChar w:fldCharType="end"/>
      </w:r>
    </w:p>
    <w:p w:rsidR="00E56F2B" w:rsidRPr="00033AD7" w:rsidRDefault="00E56F2B" w:rsidP="007E2DD0">
      <w:pPr>
        <w:widowControl w:val="0"/>
        <w:jc w:val="both"/>
      </w:pPr>
    </w:p>
    <w:p w:rsidR="00E56F2B" w:rsidRPr="00033AD7" w:rsidRDefault="00312FAA" w:rsidP="007E2DD0">
      <w:pPr>
        <w:pStyle w:val="BodyText"/>
        <w:keepLines w:val="0"/>
        <w:ind w:left="0"/>
        <w:rPr>
          <w:b/>
          <w:vanish/>
          <w:color w:val="FF0000"/>
        </w:rPr>
      </w:pPr>
      <w:r w:rsidRPr="00033AD7">
        <w:rPr>
          <w:b/>
          <w:vanish/>
          <w:color w:val="FF0000"/>
        </w:rPr>
        <w:t>[NOTE</w:t>
      </w:r>
      <w:r w:rsidR="00E56F2B" w:rsidRPr="00033AD7">
        <w:rPr>
          <w:b/>
          <w:vanish/>
          <w:color w:val="FF0000"/>
        </w:rPr>
        <w:t xml:space="preserve"> TO SPECIFIER:  SPECIFY EITHER 5, 10, 15, 20</w:t>
      </w:r>
      <w:r w:rsidR="00781FF2" w:rsidRPr="00033AD7">
        <w:rPr>
          <w:b/>
          <w:vanish/>
          <w:color w:val="FF0000"/>
        </w:rPr>
        <w:t xml:space="preserve">, </w:t>
      </w:r>
      <w:r w:rsidR="00006A43" w:rsidRPr="00033AD7">
        <w:rPr>
          <w:b/>
          <w:vanish/>
          <w:color w:val="FF0000"/>
        </w:rPr>
        <w:t xml:space="preserve">25, </w:t>
      </w:r>
      <w:r w:rsidR="00781FF2" w:rsidRPr="00033AD7">
        <w:rPr>
          <w:b/>
          <w:vanish/>
          <w:color w:val="FF0000"/>
        </w:rPr>
        <w:t>OR 30</w:t>
      </w:r>
      <w:r w:rsidR="00E56F2B" w:rsidRPr="00033AD7">
        <w:rPr>
          <w:b/>
          <w:vanish/>
          <w:color w:val="FF0000"/>
        </w:rPr>
        <w:t xml:space="preserve"> YEAR DURATION BELOW FOR </w:t>
      </w:r>
      <w:r w:rsidR="005D4377" w:rsidRPr="00033AD7">
        <w:rPr>
          <w:b/>
          <w:vanish/>
          <w:color w:val="FF0000"/>
        </w:rPr>
        <w:t>SIKA CORPORATION</w:t>
      </w:r>
      <w:r w:rsidR="00E56F2B" w:rsidRPr="00033AD7">
        <w:rPr>
          <w:b/>
          <w:vanish/>
          <w:color w:val="FF0000"/>
        </w:rPr>
        <w:t xml:space="preserve"> WARRANTY</w:t>
      </w:r>
      <w:r w:rsidR="00781FF2" w:rsidRPr="00033AD7">
        <w:rPr>
          <w:b/>
          <w:vanish/>
          <w:color w:val="FF0000"/>
        </w:rPr>
        <w:t xml:space="preserve">.  ADDITIONAL ENHANCEMENTS REQUIRED FOR DURATIONS GREATER THAN 20 YEARS.  CONSULT </w:t>
      </w:r>
      <w:r w:rsidR="005D4377" w:rsidRPr="00033AD7">
        <w:rPr>
          <w:b/>
          <w:vanish/>
          <w:color w:val="FF0000"/>
        </w:rPr>
        <w:t>SIKA CORPORATION</w:t>
      </w:r>
      <w:r w:rsidR="00781FF2" w:rsidRPr="00033AD7">
        <w:rPr>
          <w:b/>
          <w:vanish/>
          <w:color w:val="FF0000"/>
        </w:rPr>
        <w:t xml:space="preserve"> FOR ASSISTANCE.</w:t>
      </w:r>
      <w:r w:rsidR="00E56F2B"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E56F2B" w:rsidRPr="00033AD7" w:rsidRDefault="005D4377" w:rsidP="007E2DD0">
      <w:pPr>
        <w:pStyle w:val="Heading3"/>
        <w:keepLines w:val="0"/>
        <w:tabs>
          <w:tab w:val="clear" w:pos="720"/>
        </w:tabs>
      </w:pPr>
      <w:r w:rsidRPr="00033AD7">
        <w:t>Sika Corporation</w:t>
      </w:r>
      <w:r w:rsidR="00E56F2B" w:rsidRPr="00033AD7">
        <w:t xml:space="preserve">’s warranty shall be in effect for a </w:t>
      </w:r>
      <w:r w:rsidR="00E56F2B" w:rsidRPr="00033AD7">
        <w:rPr>
          <w:u w:val="single"/>
        </w:rPr>
        <w:t xml:space="preserve">         </w:t>
      </w:r>
      <w:r w:rsidR="00E56F2B" w:rsidRPr="00033AD7">
        <w:t xml:space="preserve"> year duration.</w:t>
      </w:r>
    </w:p>
    <w:p w:rsidR="00E56F2B" w:rsidRPr="00033AD7" w:rsidRDefault="00E56F2B" w:rsidP="007E2DD0">
      <w:pPr>
        <w:widowControl w:val="0"/>
      </w:pPr>
    </w:p>
    <w:p w:rsidR="00E56F2B" w:rsidRPr="00033AD7" w:rsidRDefault="00E56F2B" w:rsidP="007E2DD0">
      <w:pPr>
        <w:pStyle w:val="Heading3"/>
        <w:keepLines w:val="0"/>
        <w:tabs>
          <w:tab w:val="clear" w:pos="720"/>
        </w:tabs>
      </w:pPr>
      <w:r w:rsidRPr="00033AD7">
        <w:t xml:space="preserve">Applicator’s/Roofing Contractor’s Warranty shall be in effect for a </w:t>
      </w:r>
      <w:r w:rsidRPr="00033AD7">
        <w:rPr>
          <w:u w:val="single"/>
        </w:rPr>
        <w:t xml:space="preserve">         </w:t>
      </w:r>
      <w:r w:rsidRPr="00033AD7">
        <w:t xml:space="preserve"> year duration.</w:t>
      </w:r>
    </w:p>
    <w:p w:rsidR="007023D2" w:rsidRPr="00033AD7" w:rsidRDefault="007023D2" w:rsidP="007023D2"/>
    <w:p w:rsidR="008B47CA" w:rsidRPr="00033AD7" w:rsidRDefault="008B47CA" w:rsidP="007E2DD0">
      <w:pPr>
        <w:widowControl w:val="0"/>
        <w:jc w:val="both"/>
      </w:pPr>
    </w:p>
    <w:p w:rsidR="00C8691A" w:rsidRPr="00033AD7" w:rsidRDefault="00C8691A" w:rsidP="007E2DD0">
      <w:pPr>
        <w:pStyle w:val="Heading1"/>
        <w:keepLines w:val="0"/>
      </w:pPr>
      <w:r w:rsidRPr="00033AD7">
        <w:t>PRODUCTS</w:t>
      </w:r>
    </w:p>
    <w:p w:rsidR="00C8691A" w:rsidRPr="00033AD7" w:rsidRDefault="00C8691A" w:rsidP="007E2DD0">
      <w:pPr>
        <w:widowControl w:val="0"/>
      </w:pPr>
    </w:p>
    <w:p w:rsidR="00C8691A" w:rsidRPr="00033AD7" w:rsidRDefault="00221BF1" w:rsidP="007E2DD0">
      <w:pPr>
        <w:pStyle w:val="Heading5"/>
        <w:keepLines w:val="0"/>
        <w:tabs>
          <w:tab w:val="clear" w:pos="360"/>
        </w:tabs>
      </w:pPr>
      <w:hyperlink w:anchor="PART_2" w:history="1">
        <w:r w:rsidR="00C8691A" w:rsidRPr="00033AD7">
          <w:rPr>
            <w:rStyle w:val="Hyperlink"/>
            <w:u w:val="none"/>
          </w:rPr>
          <w:t>GENERAL</w:t>
        </w:r>
        <w:bookmarkStart w:id="58" w:name="GENERAL"/>
        <w:bookmarkEnd w:id="58"/>
      </w:hyperlink>
    </w:p>
    <w:p w:rsidR="00D04A50" w:rsidRPr="00033AD7" w:rsidRDefault="00D04A50" w:rsidP="00D04A50">
      <w:bookmarkStart w:id="59" w:name="_MEMBRANE"/>
      <w:bookmarkEnd w:id="59"/>
    </w:p>
    <w:p w:rsidR="00D04A50" w:rsidRPr="00033AD7" w:rsidRDefault="00D04A50" w:rsidP="0064358D">
      <w:pPr>
        <w:pStyle w:val="Heading3"/>
        <w:keepLines w:val="0"/>
        <w:widowControl/>
        <w:numPr>
          <w:ilvl w:val="2"/>
          <w:numId w:val="46"/>
        </w:numPr>
      </w:pPr>
      <w:r w:rsidRPr="00033AD7">
        <w:t xml:space="preserve">Components of the roof system are to be products of </w:t>
      </w:r>
      <w:r w:rsidR="005D4377" w:rsidRPr="00033AD7">
        <w:t>Sika Corporation</w:t>
      </w:r>
      <w:r w:rsidRPr="00033AD7">
        <w:t xml:space="preserve"> as indicated on the Detail Drawings and specified in the Contract Documents.</w:t>
      </w:r>
    </w:p>
    <w:p w:rsidR="00D04A50" w:rsidRPr="00033AD7" w:rsidRDefault="00D04A50" w:rsidP="00D04A50">
      <w:pPr>
        <w:pStyle w:val="Heading3"/>
        <w:keepLines w:val="0"/>
        <w:widowControl/>
        <w:numPr>
          <w:ilvl w:val="0"/>
          <w:numId w:val="0"/>
        </w:numPr>
      </w:pPr>
    </w:p>
    <w:p w:rsidR="00D04A50" w:rsidRPr="00033AD7" w:rsidRDefault="00D04A50" w:rsidP="00985C4A">
      <w:pPr>
        <w:pStyle w:val="Heading3"/>
        <w:keepLines w:val="0"/>
        <w:widowControl/>
      </w:pPr>
      <w:r w:rsidRPr="00033AD7">
        <w:t xml:space="preserve">Components to be used that are other than those supplied or manufactured by </w:t>
      </w:r>
      <w:r w:rsidR="005D4377" w:rsidRPr="00033AD7">
        <w:t>Sika Corporation</w:t>
      </w:r>
      <w:r w:rsidRPr="00033AD7">
        <w:t xml:space="preserve"> may be submitted for review and acceptance by </w:t>
      </w:r>
      <w:r w:rsidR="005D4377" w:rsidRPr="00033AD7">
        <w:t>Sika Corporation</w:t>
      </w:r>
      <w:r w:rsidRPr="00033AD7">
        <w:t xml:space="preserve">.  </w:t>
      </w:r>
      <w:r w:rsidR="005D4377" w:rsidRPr="00033AD7">
        <w:t>Sika Corporation</w:t>
      </w:r>
      <w:r w:rsidRPr="00033AD7">
        <w:t xml:space="preserve">’s acceptance of any other product is only for a determination of compatibility with </w:t>
      </w:r>
      <w:r w:rsidR="005D4377" w:rsidRPr="00033AD7">
        <w:t>Sika Corporation</w:t>
      </w:r>
      <w:r w:rsidRPr="00033AD7">
        <w:t xml:space="preserve"> products and not for inclusion in the </w:t>
      </w:r>
      <w:r w:rsidR="005D4377" w:rsidRPr="00033AD7">
        <w:t>Sika Corporation</w:t>
      </w:r>
      <w:r w:rsidRPr="00033AD7">
        <w:t xml:space="preserve"> warranty.  The specifications, installation instructions, limitations, and restrictions of </w:t>
      </w:r>
      <w:r w:rsidRPr="00033AD7">
        <w:lastRenderedPageBreak/>
        <w:t xml:space="preserve">the respective manufacturers must be reviewed by the Owner’s Representative for acceptability for the intended use with </w:t>
      </w:r>
      <w:r w:rsidR="005D4377" w:rsidRPr="00033AD7">
        <w:t>Sika Corporation</w:t>
      </w:r>
      <w:r w:rsidRPr="00033AD7">
        <w:t xml:space="preserve"> products.</w:t>
      </w:r>
    </w:p>
    <w:p w:rsidR="00985C4A" w:rsidRPr="00033AD7" w:rsidRDefault="00985C4A" w:rsidP="00985C4A"/>
    <w:p w:rsidR="00D04A50" w:rsidRPr="00033AD7" w:rsidRDefault="00D04A50" w:rsidP="00985C4A">
      <w:pPr>
        <w:pStyle w:val="Heading3"/>
        <w:keepLines w:val="0"/>
        <w:widowControl/>
      </w:pPr>
      <w:r w:rsidRPr="00033AD7">
        <w:t xml:space="preserve">Special consideration should be given to construction related moisture.  An example is the significant amount of moisture generated when concrete floor slabs are poured after the roof has been installed.  </w:t>
      </w:r>
      <w:r w:rsidR="005D4377" w:rsidRPr="00033AD7">
        <w:t>Sika Corporation</w:t>
      </w:r>
      <w:r w:rsidRPr="00033AD7">
        <w:t xml:space="preserve"> is not responsible for damage to the insulation when exposed to construction related moisture.</w:t>
      </w:r>
    </w:p>
    <w:p w:rsidR="00D04A50" w:rsidRPr="00033AD7" w:rsidRDefault="00D04A50" w:rsidP="00D04A50">
      <w:pPr>
        <w:jc w:val="both"/>
      </w:pPr>
    </w:p>
    <w:p w:rsidR="00C8691A" w:rsidRPr="00033AD7" w:rsidRDefault="00221BF1" w:rsidP="007E2DD0">
      <w:pPr>
        <w:pStyle w:val="Heading5"/>
        <w:keepLines w:val="0"/>
        <w:tabs>
          <w:tab w:val="clear" w:pos="360"/>
        </w:tabs>
      </w:pPr>
      <w:hyperlink w:anchor="PART_2" w:history="1">
        <w:r w:rsidR="00C8691A" w:rsidRPr="00033AD7">
          <w:rPr>
            <w:rStyle w:val="Hyperlink"/>
            <w:u w:val="none"/>
          </w:rPr>
          <w:t>MEMBRANE</w:t>
        </w:r>
        <w:bookmarkStart w:id="60" w:name="MEMBRANE"/>
        <w:bookmarkEnd w:id="60"/>
      </w:hyperlink>
    </w:p>
    <w:p w:rsidR="00C8691A" w:rsidRPr="00033AD7" w:rsidRDefault="00C8691A" w:rsidP="007E2DD0">
      <w:pPr>
        <w:widowControl w:val="0"/>
      </w:pPr>
    </w:p>
    <w:p w:rsidR="008F35FA" w:rsidRPr="00033AD7" w:rsidRDefault="008F2301" w:rsidP="0064358D">
      <w:pPr>
        <w:pStyle w:val="Heading3"/>
        <w:keepLines w:val="0"/>
        <w:numPr>
          <w:ilvl w:val="2"/>
          <w:numId w:val="20"/>
        </w:numPr>
        <w:tabs>
          <w:tab w:val="clear" w:pos="720"/>
        </w:tabs>
      </w:pPr>
      <w:r w:rsidRPr="00033AD7">
        <w:t>Membrane shall conform to</w:t>
      </w:r>
      <w:r w:rsidR="008F35FA" w:rsidRPr="00033AD7">
        <w:t>:</w:t>
      </w:r>
      <w:r w:rsidRPr="00033AD7">
        <w:t xml:space="preserve"> </w:t>
      </w:r>
    </w:p>
    <w:p w:rsidR="008F35FA" w:rsidRPr="00033AD7" w:rsidRDefault="008F35FA" w:rsidP="008F35FA"/>
    <w:p w:rsidR="008F35FA" w:rsidRPr="00033AD7" w:rsidRDefault="008F2301" w:rsidP="00C06583">
      <w:pPr>
        <w:pStyle w:val="Heading4"/>
        <w:tabs>
          <w:tab w:val="clear" w:pos="1440"/>
        </w:tabs>
        <w:ind w:left="1080" w:hanging="180"/>
      </w:pPr>
      <w:r w:rsidRPr="00033AD7">
        <w:t>ASTM D4434 (latest version), "Standard for Polyvinyl Chloride Sheet Roofing".  Classification:  Type II, Grade I.</w:t>
      </w:r>
    </w:p>
    <w:p w:rsidR="00D34820" w:rsidRPr="00033AD7" w:rsidRDefault="008F35FA" w:rsidP="00D34820">
      <w:pPr>
        <w:pStyle w:val="Heading4"/>
        <w:tabs>
          <w:tab w:val="clear" w:pos="1440"/>
        </w:tabs>
        <w:ind w:left="1080" w:hanging="180"/>
      </w:pPr>
      <w:r w:rsidRPr="00033AD7">
        <w:t>NSF/ANSI Standard 347, “Sustainability Assessment for Single Ply Roofing Membranes”. Certification Level: Platinum.</w:t>
      </w:r>
    </w:p>
    <w:p w:rsidR="00D34820" w:rsidRPr="00033AD7" w:rsidRDefault="00D34820" w:rsidP="00D34820">
      <w:pPr>
        <w:pStyle w:val="Heading4"/>
        <w:tabs>
          <w:tab w:val="clear" w:pos="1440"/>
        </w:tabs>
        <w:ind w:left="1080" w:hanging="180"/>
      </w:pPr>
      <w:r w:rsidRPr="00033AD7">
        <w:t>The manufacture to guarantee that the membrane thickness meets or exceeds [the specified thickness] when tested according to ASTM D751</w:t>
      </w:r>
    </w:p>
    <w:p w:rsidR="00996128" w:rsidRPr="00033AD7" w:rsidRDefault="00996128" w:rsidP="00996128"/>
    <w:p w:rsidR="00996128" w:rsidRPr="00033AD7" w:rsidRDefault="00996128" w:rsidP="0064358D">
      <w:pPr>
        <w:pStyle w:val="Heading3"/>
        <w:keepLines w:val="0"/>
        <w:numPr>
          <w:ilvl w:val="2"/>
          <w:numId w:val="20"/>
        </w:numPr>
        <w:tabs>
          <w:tab w:val="clear" w:pos="720"/>
        </w:tabs>
      </w:pPr>
      <w:r w:rsidRPr="00033AD7">
        <w:t>Sarnafil G410 thermoplastic membrane with fiberglass reinforcement and lacquer coating</w:t>
      </w:r>
      <w:r w:rsidR="002C7312" w:rsidRPr="00033AD7">
        <w:t>.</w:t>
      </w:r>
    </w:p>
    <w:p w:rsidR="00996128" w:rsidRPr="00033AD7" w:rsidRDefault="00996128" w:rsidP="00996128"/>
    <w:p w:rsidR="001124F9" w:rsidRPr="00033AD7" w:rsidRDefault="008F2301" w:rsidP="007E2DD0">
      <w:pPr>
        <w:pStyle w:val="Heading3"/>
        <w:keepLines w:val="0"/>
        <w:tabs>
          <w:tab w:val="clear" w:pos="720"/>
        </w:tabs>
      </w:pPr>
      <w:r w:rsidRPr="00033AD7">
        <w:t>Thickness</w:t>
      </w:r>
    </w:p>
    <w:p w:rsidR="00E73623" w:rsidRPr="00033AD7" w:rsidRDefault="00E73623" w:rsidP="007E2DD0">
      <w:pPr>
        <w:widowControl w:val="0"/>
      </w:pPr>
    </w:p>
    <w:p w:rsidR="00E73623" w:rsidRPr="00033AD7" w:rsidRDefault="00362F07" w:rsidP="007E2DD0">
      <w:pPr>
        <w:pStyle w:val="BodyText"/>
        <w:keepLines w:val="0"/>
        <w:ind w:left="0"/>
        <w:rPr>
          <w:b/>
          <w:vanish/>
          <w:color w:val="FF0000"/>
        </w:rPr>
      </w:pPr>
      <w:r w:rsidRPr="00033AD7">
        <w:rPr>
          <w:b/>
          <w:vanish/>
          <w:color w:val="FF0000"/>
        </w:rPr>
        <w:t xml:space="preserve">[NOTE TO SPECIFIER: SELECT APPROPRIATE PRODUCT. </w:t>
      </w:r>
      <w:r w:rsidR="00781FF2" w:rsidRPr="00033AD7">
        <w:rPr>
          <w:b/>
          <w:vanish/>
          <w:color w:val="FF0000"/>
        </w:rPr>
        <w:t xml:space="preserve">FOR 25 YEAR WARRANTY DURATION </w:t>
      </w:r>
      <w:r w:rsidR="00BE6E67" w:rsidRPr="00033AD7">
        <w:rPr>
          <w:b/>
          <w:vanish/>
          <w:color w:val="FF0000"/>
        </w:rPr>
        <w:t xml:space="preserve">MINIMUM </w:t>
      </w:r>
      <w:r w:rsidR="00781FF2" w:rsidRPr="00033AD7">
        <w:rPr>
          <w:b/>
          <w:vanish/>
          <w:color w:val="FF0000"/>
        </w:rPr>
        <w:t>72 MIL</w:t>
      </w:r>
      <w:r w:rsidRPr="00033AD7">
        <w:rPr>
          <w:b/>
          <w:vanish/>
          <w:color w:val="FF0000"/>
        </w:rPr>
        <w:t xml:space="preserve"> MEMBRANE IS REQUIRED. </w:t>
      </w:r>
      <w:r w:rsidR="00781FF2" w:rsidRPr="00033AD7">
        <w:rPr>
          <w:b/>
          <w:vanish/>
          <w:color w:val="FF0000"/>
        </w:rPr>
        <w:t xml:space="preserve">FOR 30 YEAR WARRANTY DURATION </w:t>
      </w:r>
      <w:r w:rsidR="00BE6E67" w:rsidRPr="00033AD7">
        <w:rPr>
          <w:b/>
          <w:vanish/>
          <w:color w:val="FF0000"/>
        </w:rPr>
        <w:t xml:space="preserve">MINIMUM </w:t>
      </w:r>
      <w:r w:rsidR="00781FF2" w:rsidRPr="00033AD7">
        <w:rPr>
          <w:b/>
          <w:vanish/>
          <w:color w:val="FF0000"/>
        </w:rPr>
        <w:t>80 MIL MEMBRANE IS REQUIRED.</w:t>
      </w:r>
      <w:r w:rsidR="004D566A" w:rsidRPr="00033AD7">
        <w:rPr>
          <w:b/>
          <w:vanish/>
          <w:color w:val="FF0000"/>
        </w:rPr>
        <w:t>]</w:t>
      </w:r>
    </w:p>
    <w:p w:rsidR="008F2301" w:rsidRPr="00033AD7" w:rsidRDefault="008F2301" w:rsidP="007E2DD0">
      <w:pPr>
        <w:widowControl w:val="0"/>
        <w:autoSpaceDE w:val="0"/>
        <w:autoSpaceDN w:val="0"/>
        <w:adjustRightInd w:val="0"/>
        <w:rPr>
          <w:vanish/>
          <w:color w:val="FFFFFF"/>
        </w:rPr>
      </w:pPr>
    </w:p>
    <w:p w:rsidR="00E73623" w:rsidRPr="00033AD7" w:rsidRDefault="00E73623" w:rsidP="007E2DD0">
      <w:pPr>
        <w:pStyle w:val="Heading4"/>
        <w:keepLines w:val="0"/>
        <w:tabs>
          <w:tab w:val="clear" w:pos="1440"/>
        </w:tabs>
        <w:ind w:left="1080" w:hanging="180"/>
      </w:pPr>
      <w:bookmarkStart w:id="61" w:name="_GoBack"/>
      <w:bookmarkEnd w:id="61"/>
      <w:r w:rsidRPr="00033AD7">
        <w:t xml:space="preserve">Sarnafil </w:t>
      </w:r>
      <w:r w:rsidR="008F2301" w:rsidRPr="00033AD7">
        <w:t>G410-15, 60 mil (1.5 mm)</w:t>
      </w:r>
    </w:p>
    <w:p w:rsidR="008F2301" w:rsidRPr="00033AD7" w:rsidRDefault="00E73623" w:rsidP="007E2DD0">
      <w:pPr>
        <w:pStyle w:val="Heading4"/>
        <w:keepLines w:val="0"/>
        <w:tabs>
          <w:tab w:val="clear" w:pos="1440"/>
        </w:tabs>
        <w:ind w:left="1080" w:hanging="180"/>
      </w:pPr>
      <w:r w:rsidRPr="00033AD7">
        <w:t xml:space="preserve">Sarnafil </w:t>
      </w:r>
      <w:r w:rsidR="008F2301" w:rsidRPr="00033AD7">
        <w:t>G410-18, 72 mil (1.8 mm)</w:t>
      </w:r>
    </w:p>
    <w:p w:rsidR="008F2301" w:rsidRPr="00033AD7" w:rsidRDefault="00E73623" w:rsidP="007E2DD0">
      <w:pPr>
        <w:pStyle w:val="Heading4"/>
        <w:keepLines w:val="0"/>
        <w:tabs>
          <w:tab w:val="clear" w:pos="1440"/>
        </w:tabs>
        <w:ind w:left="1080" w:hanging="180"/>
      </w:pPr>
      <w:r w:rsidRPr="00033AD7">
        <w:t xml:space="preserve">Sarnafil </w:t>
      </w:r>
      <w:r w:rsidR="008F2301" w:rsidRPr="00033AD7">
        <w:t>G410-20, 80 mil (2.0 mm)</w:t>
      </w:r>
    </w:p>
    <w:p w:rsidR="008F2301" w:rsidRPr="00033AD7" w:rsidRDefault="008F2301" w:rsidP="007E2DD0">
      <w:pPr>
        <w:pStyle w:val="Heading4"/>
        <w:keepLines w:val="0"/>
        <w:tabs>
          <w:tab w:val="clear" w:pos="1440"/>
        </w:tabs>
        <w:ind w:left="1080" w:hanging="180"/>
      </w:pPr>
      <w:r w:rsidRPr="00033AD7">
        <w:t>Other</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Color of Membrane</w:t>
      </w:r>
    </w:p>
    <w:p w:rsidR="00E73623" w:rsidRPr="00033AD7" w:rsidRDefault="00E73623" w:rsidP="007E2DD0">
      <w:pPr>
        <w:widowControl w:val="0"/>
      </w:pPr>
    </w:p>
    <w:p w:rsidR="00E73623" w:rsidRPr="00033AD7" w:rsidRDefault="004D566A" w:rsidP="007E2DD0">
      <w:pPr>
        <w:pStyle w:val="BodyText"/>
        <w:keepLines w:val="0"/>
        <w:ind w:left="0"/>
        <w:rPr>
          <w:b/>
          <w:vanish/>
          <w:color w:val="FF0000"/>
        </w:rPr>
      </w:pPr>
      <w:r w:rsidRPr="00033AD7">
        <w:rPr>
          <w:b/>
          <w:vanish/>
          <w:color w:val="FF0000"/>
        </w:rPr>
        <w:t xml:space="preserve">[NOTE TO SPECIFIER:  SPECIFY ENERGYSMART </w:t>
      </w:r>
      <w:r w:rsidR="00453091" w:rsidRPr="00033AD7">
        <w:rPr>
          <w:b/>
          <w:vanish/>
          <w:color w:val="FF0000"/>
        </w:rPr>
        <w:t xml:space="preserve">WHITE </w:t>
      </w:r>
      <w:r w:rsidRPr="00033AD7">
        <w:rPr>
          <w:b/>
          <w:vanish/>
          <w:color w:val="FF0000"/>
        </w:rPr>
        <w:t xml:space="preserve">UNLESS </w:t>
      </w:r>
      <w:r w:rsidR="00781FF2" w:rsidRPr="00033AD7">
        <w:rPr>
          <w:b/>
          <w:vanish/>
          <w:color w:val="FF0000"/>
        </w:rPr>
        <w:t xml:space="preserve">A </w:t>
      </w:r>
      <w:r w:rsidRPr="00033AD7">
        <w:rPr>
          <w:b/>
          <w:vanish/>
          <w:color w:val="FF0000"/>
        </w:rPr>
        <w:t>SPECIAL COLOR IS REQUIRED.</w:t>
      </w:r>
      <w:r w:rsidR="00781FF2" w:rsidRPr="00033AD7">
        <w:rPr>
          <w:b/>
          <w:vanish/>
          <w:color w:val="FF0000"/>
        </w:rPr>
        <w:t xml:space="preserve">  </w:t>
      </w:r>
      <w:r w:rsidR="00EB7C00" w:rsidRPr="00033AD7">
        <w:rPr>
          <w:b/>
          <w:vanish/>
          <w:color w:val="FF0000"/>
        </w:rPr>
        <w:t xml:space="preserve">ONLY </w:t>
      </w:r>
      <w:r w:rsidR="00E750A0" w:rsidRPr="00033AD7">
        <w:rPr>
          <w:b/>
          <w:vanish/>
          <w:color w:val="FF0000"/>
        </w:rPr>
        <w:t>ENERGYSMART WHITE, LIGHT GRA</w:t>
      </w:r>
      <w:r w:rsidR="00781FF2" w:rsidRPr="00033AD7">
        <w:rPr>
          <w:b/>
          <w:vanish/>
          <w:color w:val="FF0000"/>
        </w:rPr>
        <w:t xml:space="preserve">Y </w:t>
      </w:r>
      <w:r w:rsidR="00EB7C00" w:rsidRPr="00033AD7">
        <w:rPr>
          <w:b/>
          <w:vanish/>
          <w:color w:val="FF0000"/>
        </w:rPr>
        <w:t xml:space="preserve">OR TAN </w:t>
      </w:r>
      <w:r w:rsidR="00781FF2" w:rsidRPr="00033AD7">
        <w:rPr>
          <w:b/>
          <w:vanish/>
          <w:color w:val="FF0000"/>
        </w:rPr>
        <w:t xml:space="preserve">COLORS ARE </w:t>
      </w:r>
      <w:r w:rsidR="00EB7C00" w:rsidRPr="00033AD7">
        <w:rPr>
          <w:b/>
          <w:vanish/>
          <w:color w:val="FF0000"/>
        </w:rPr>
        <w:t>ELIGIBLE</w:t>
      </w:r>
      <w:r w:rsidR="00781FF2" w:rsidRPr="00033AD7">
        <w:rPr>
          <w:b/>
          <w:vanish/>
          <w:color w:val="FF0000"/>
        </w:rPr>
        <w:t xml:space="preserve"> FOR WARRANTY DURATIONS GREATER THAN 20 YEARS.</w:t>
      </w:r>
      <w:r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781FF2" w:rsidRPr="00033AD7" w:rsidRDefault="00E73623" w:rsidP="007E2DD0">
      <w:pPr>
        <w:pStyle w:val="Heading4"/>
        <w:keepLines w:val="0"/>
        <w:tabs>
          <w:tab w:val="clear" w:pos="1440"/>
        </w:tabs>
        <w:ind w:left="1080" w:hanging="180"/>
      </w:pPr>
      <w:r w:rsidRPr="00033AD7">
        <w:t xml:space="preserve">EnergySmart </w:t>
      </w:r>
      <w:r w:rsidR="00781FF2" w:rsidRPr="00033AD7">
        <w:t>White</w:t>
      </w:r>
      <w:bookmarkStart w:id="62" w:name="OLE_LINK1"/>
      <w:r w:rsidRPr="00033AD7">
        <w:t xml:space="preserve">, initial </w:t>
      </w:r>
      <w:r w:rsidR="00781FF2" w:rsidRPr="00033AD7">
        <w:t>solar reflectance of 0.83, emittance of</w:t>
      </w:r>
      <w:r w:rsidRPr="00033AD7">
        <w:t xml:space="preserve"> 0.9</w:t>
      </w:r>
      <w:r w:rsidR="00E75736" w:rsidRPr="00033AD7">
        <w:t>0</w:t>
      </w:r>
      <w:r w:rsidRPr="00033AD7">
        <w:t xml:space="preserve">, </w:t>
      </w:r>
      <w:r w:rsidR="00781FF2" w:rsidRPr="00033AD7">
        <w:t xml:space="preserve">and </w:t>
      </w:r>
      <w:r w:rsidRPr="00033AD7">
        <w:t>solar reflective index (SRI</w:t>
      </w:r>
      <w:r w:rsidR="00781FF2" w:rsidRPr="00033AD7">
        <w:t xml:space="preserve">) of </w:t>
      </w:r>
      <w:r w:rsidR="00B21957" w:rsidRPr="00033AD7">
        <w:t>104 (ENERGY STAR listed).</w:t>
      </w:r>
    </w:p>
    <w:p w:rsidR="00EB7C00" w:rsidRPr="00033AD7" w:rsidRDefault="00EB7C00" w:rsidP="007E2DD0">
      <w:pPr>
        <w:pStyle w:val="Heading4"/>
        <w:keepLines w:val="0"/>
        <w:tabs>
          <w:tab w:val="clear" w:pos="1440"/>
        </w:tabs>
        <w:ind w:left="1080" w:hanging="180"/>
      </w:pPr>
      <w:r w:rsidRPr="00033AD7">
        <w:t xml:space="preserve">EnergySmart Light </w:t>
      </w:r>
      <w:r w:rsidR="00E750A0" w:rsidRPr="00033AD7">
        <w:t>Gray</w:t>
      </w:r>
      <w:r w:rsidRPr="00033AD7">
        <w:t>, initial solar reflectance of 0.51, emittance of 0.84, and solar reflective index (SRI</w:t>
      </w:r>
      <w:r w:rsidR="00B21957" w:rsidRPr="00033AD7">
        <w:t>) of 58 (ENERGY STAR listed).</w:t>
      </w:r>
    </w:p>
    <w:p w:rsidR="002A25B6" w:rsidRPr="00033AD7" w:rsidRDefault="00781FF2" w:rsidP="007E2DD0">
      <w:pPr>
        <w:pStyle w:val="Heading4"/>
        <w:keepLines w:val="0"/>
        <w:tabs>
          <w:tab w:val="clear" w:pos="1440"/>
        </w:tabs>
        <w:ind w:left="1080" w:hanging="180"/>
      </w:pPr>
      <w:r w:rsidRPr="00033AD7">
        <w:t>EnergySmart Tan, initial solar reflectance of 0.73, emittance of 0.85, and solar reflective index (SRI) of 89.</w:t>
      </w:r>
    </w:p>
    <w:p w:rsidR="00781FF2" w:rsidRPr="00033AD7" w:rsidRDefault="002A25B6" w:rsidP="007E2DD0">
      <w:pPr>
        <w:pStyle w:val="Heading4"/>
        <w:keepLines w:val="0"/>
        <w:tabs>
          <w:tab w:val="clear" w:pos="1440"/>
        </w:tabs>
        <w:ind w:left="1080" w:hanging="180"/>
      </w:pPr>
      <w:r w:rsidRPr="00033AD7">
        <w:t>Other</w:t>
      </w:r>
    </w:p>
    <w:bookmarkEnd w:id="62"/>
    <w:p w:rsidR="001124F9" w:rsidRPr="00033AD7" w:rsidRDefault="001124F9" w:rsidP="007E2DD0">
      <w:pPr>
        <w:widowControl w:val="0"/>
      </w:pPr>
    </w:p>
    <w:p w:rsidR="001124F9" w:rsidRPr="00033AD7" w:rsidRDefault="001124F9" w:rsidP="0075086F">
      <w:pPr>
        <w:pStyle w:val="Heading3"/>
        <w:keepLines w:val="0"/>
        <w:tabs>
          <w:tab w:val="clear" w:pos="720"/>
        </w:tabs>
      </w:pPr>
      <w:r w:rsidRPr="00033AD7">
        <w:t xml:space="preserve">Typical Physical Properties </w:t>
      </w:r>
      <w:r w:rsidRPr="00033AD7">
        <w:rPr>
          <w:vertAlign w:val="superscript"/>
        </w:rPr>
        <w:t>(1)</w:t>
      </w:r>
    </w:p>
    <w:p w:rsidR="00AF2493" w:rsidRDefault="00AF2493" w:rsidP="003C3C7B">
      <w:pPr>
        <w:widowControl w:val="0"/>
      </w:pPr>
    </w:p>
    <w:tbl>
      <w:tblPr>
        <w:tblW w:w="9540" w:type="dxa"/>
        <w:tblInd w:w="108" w:type="dxa"/>
        <w:tblLayout w:type="fixed"/>
        <w:tblLook w:val="04A0" w:firstRow="1" w:lastRow="0" w:firstColumn="1" w:lastColumn="0" w:noHBand="0" w:noVBand="1"/>
      </w:tblPr>
      <w:tblGrid>
        <w:gridCol w:w="3510"/>
        <w:gridCol w:w="1152"/>
        <w:gridCol w:w="1368"/>
        <w:gridCol w:w="1152"/>
        <w:gridCol w:w="1152"/>
        <w:gridCol w:w="1152"/>
        <w:gridCol w:w="54"/>
      </w:tblGrid>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7314E7">
            <w:pPr>
              <w:tabs>
                <w:tab w:val="left" w:pos="812"/>
              </w:tabs>
              <w:jc w:val="center"/>
              <w:rPr>
                <w:rFonts w:ascii="Calibri" w:hAnsi="Calibri" w:cs="Times New Roman"/>
                <w:b/>
                <w:spacing w:val="1"/>
                <w:szCs w:val="22"/>
                <w:lang w:val="de-CH"/>
              </w:rPr>
            </w:pPr>
            <w:r w:rsidRPr="003130F3">
              <w:rPr>
                <w:rFonts w:ascii="Calibri" w:hAnsi="Calibri"/>
                <w:b/>
                <w:bCs/>
                <w:color w:val="231F20"/>
                <w:spacing w:val="1"/>
                <w:lang w:val="de-CH"/>
              </w:rPr>
              <w:t>Property</w:t>
            </w:r>
          </w:p>
        </w:tc>
        <w:tc>
          <w:tcPr>
            <w:tcW w:w="1152" w:type="dxa"/>
            <w:tcBorders>
              <w:top w:val="nil"/>
              <w:left w:val="nil"/>
              <w:bottom w:val="nil"/>
              <w:right w:val="nil"/>
            </w:tcBorders>
            <w:shd w:val="clear" w:color="000000" w:fill="FFFFFF"/>
            <w:noWrap/>
            <w:vAlign w:val="center"/>
          </w:tcPr>
          <w:p w:rsidR="0075086F" w:rsidRPr="003130F3" w:rsidRDefault="0075086F" w:rsidP="007314E7">
            <w:pPr>
              <w:tabs>
                <w:tab w:val="left" w:pos="812"/>
              </w:tabs>
              <w:jc w:val="center"/>
              <w:rPr>
                <w:rFonts w:ascii="Calibri" w:hAnsi="Calibri"/>
                <w:b/>
                <w:bCs/>
                <w:color w:val="231F20"/>
                <w:spacing w:val="1"/>
                <w:lang w:val="de-CH"/>
              </w:rPr>
            </w:pPr>
            <w:r w:rsidRPr="003130F3">
              <w:rPr>
                <w:rFonts w:ascii="Calibri" w:hAnsi="Calibri"/>
                <w:b/>
                <w:bCs/>
                <w:color w:val="231F20"/>
                <w:spacing w:val="1"/>
                <w:lang w:val="de-CH"/>
              </w:rPr>
              <w:t>ASTM</w:t>
            </w:r>
            <w:r w:rsidRPr="003130F3">
              <w:rPr>
                <w:rFonts w:ascii="Calibri" w:hAnsi="Calibri"/>
                <w:b/>
                <w:bCs/>
                <w:color w:val="231F20"/>
                <w:spacing w:val="1"/>
                <w:lang w:val="de-CH"/>
              </w:rPr>
              <w:br/>
              <w:t>Test </w:t>
            </w:r>
          </w:p>
          <w:p w:rsidR="0075086F" w:rsidRPr="003130F3" w:rsidRDefault="0075086F" w:rsidP="007314E7">
            <w:pPr>
              <w:tabs>
                <w:tab w:val="left" w:pos="812"/>
              </w:tabs>
              <w:jc w:val="center"/>
              <w:rPr>
                <w:rFonts w:ascii="Calibri" w:hAnsi="Calibri" w:cs="Times New Roman"/>
                <w:b/>
                <w:spacing w:val="1"/>
                <w:szCs w:val="22"/>
                <w:lang w:val="de-CH"/>
              </w:rPr>
            </w:pPr>
            <w:r w:rsidRPr="003130F3">
              <w:rPr>
                <w:rFonts w:ascii="Calibri" w:hAnsi="Calibri"/>
                <w:b/>
                <w:bCs/>
                <w:color w:val="231F20"/>
                <w:spacing w:val="1"/>
                <w:lang w:val="de-CH"/>
              </w:rPr>
              <w:t>Method</w:t>
            </w:r>
          </w:p>
        </w:tc>
        <w:tc>
          <w:tcPr>
            <w:tcW w:w="1368" w:type="dxa"/>
            <w:tcBorders>
              <w:top w:val="nil"/>
              <w:left w:val="nil"/>
              <w:bottom w:val="nil"/>
              <w:right w:val="nil"/>
            </w:tcBorders>
            <w:shd w:val="clear" w:color="000000" w:fill="FFFFFF"/>
            <w:noWrap/>
            <w:vAlign w:val="center"/>
          </w:tcPr>
          <w:p w:rsidR="0075086F" w:rsidRPr="003130F3" w:rsidRDefault="0075086F" w:rsidP="007314E7">
            <w:pPr>
              <w:keepNext/>
              <w:keepLines/>
              <w:tabs>
                <w:tab w:val="left" w:pos="812"/>
              </w:tabs>
              <w:jc w:val="center"/>
              <w:rPr>
                <w:rFonts w:ascii="Calibri" w:hAnsi="Calibri" w:cs="Times New Roman"/>
                <w:b/>
                <w:color w:val="000000"/>
                <w:spacing w:val="1"/>
                <w:lang w:val="de-CH"/>
              </w:rPr>
            </w:pPr>
            <w:r w:rsidRPr="003130F3">
              <w:rPr>
                <w:rFonts w:ascii="Calibri" w:hAnsi="Calibri" w:cs="Times New Roman"/>
                <w:b/>
                <w:color w:val="000000"/>
                <w:spacing w:val="1"/>
                <w:lang w:val="de-CH"/>
              </w:rPr>
              <w:t>ASTM Type II</w:t>
            </w:r>
          </w:p>
          <w:p w:rsidR="0075086F" w:rsidRPr="003130F3" w:rsidRDefault="0075086F" w:rsidP="007314E7">
            <w:pPr>
              <w:keepNext/>
              <w:keepLines/>
              <w:tabs>
                <w:tab w:val="left" w:pos="812"/>
              </w:tabs>
              <w:jc w:val="center"/>
              <w:rPr>
                <w:rFonts w:ascii="Calibri" w:hAnsi="Calibri" w:cs="Times New Roman"/>
                <w:b/>
                <w:color w:val="000000"/>
                <w:spacing w:val="1"/>
              </w:rPr>
            </w:pPr>
            <w:r w:rsidRPr="003130F3">
              <w:rPr>
                <w:rFonts w:ascii="Calibri" w:hAnsi="Calibri" w:cs="Times New Roman"/>
                <w:b/>
                <w:bCs/>
                <w:color w:val="000000"/>
                <w:spacing w:val="1"/>
              </w:rPr>
              <w:t>D-4434 Spec.</w:t>
            </w:r>
          </w:p>
          <w:p w:rsidR="0075086F" w:rsidRPr="003130F3" w:rsidRDefault="0075086F" w:rsidP="007314E7">
            <w:pPr>
              <w:tabs>
                <w:tab w:val="left" w:pos="812"/>
              </w:tabs>
              <w:jc w:val="center"/>
              <w:rPr>
                <w:rFonts w:ascii="Calibri" w:hAnsi="Calibri" w:cs="Times New Roman"/>
                <w:b/>
                <w:spacing w:val="1"/>
                <w:szCs w:val="22"/>
                <w:lang w:val="de-CH"/>
              </w:rPr>
            </w:pPr>
            <w:r w:rsidRPr="003130F3">
              <w:rPr>
                <w:rFonts w:ascii="Calibri" w:hAnsi="Calibri" w:cs="Times New Roman"/>
                <w:b/>
                <w:color w:val="000000"/>
                <w:spacing w:val="1"/>
                <w:lang w:val="de-CH"/>
              </w:rPr>
              <w:t>Requirement</w:t>
            </w:r>
          </w:p>
        </w:tc>
        <w:tc>
          <w:tcPr>
            <w:tcW w:w="3456" w:type="dxa"/>
            <w:gridSpan w:val="3"/>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Typical Results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Overall Thickness, mil</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45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60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72</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80</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Thickness Over Scrim, mil</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16</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27</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35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40</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Reinforcing Material</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lastRenderedPageBreak/>
              <w:t>Breaking Strength, lbf/in (N)</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55 (245)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80 (356)</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 (445)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110 (489)</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Elongation at Break, %</w:t>
            </w:r>
          </w:p>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M. D.</w:t>
            </w:r>
            <w:r w:rsidRPr="003130F3">
              <w:rPr>
                <w:rFonts w:ascii="Calibri" w:hAnsi="Calibri"/>
                <w:color w:val="231F20"/>
                <w:spacing w:val="1"/>
                <w:vertAlign w:val="superscript"/>
                <w:lang w:val="de-CH"/>
              </w:rPr>
              <w:t>1</w:t>
            </w:r>
            <w:r w:rsidRPr="003130F3">
              <w:rPr>
                <w:rFonts w:ascii="Calibri" w:hAnsi="Calibri"/>
                <w:color w:val="231F20"/>
                <w:spacing w:val="1"/>
                <w:lang w:val="de-CH"/>
              </w:rPr>
              <w:t xml:space="preserve"> &amp; C.M.D.</w:t>
            </w:r>
            <w:r w:rsidRPr="003130F3">
              <w:rPr>
                <w:rFonts w:ascii="Calibri" w:hAnsi="Calibri"/>
                <w:color w:val="231F20"/>
                <w:spacing w:val="1"/>
                <w:vertAlign w:val="superscript"/>
                <w:lang w:val="de-CH"/>
              </w:rPr>
              <w:t>1</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Seam Strength, % of original</w:t>
            </w:r>
            <w:r w:rsidRPr="003130F3">
              <w:rPr>
                <w:rFonts w:ascii="Calibri" w:hAnsi="Calibri"/>
                <w:color w:val="231F20"/>
                <w:spacing w:val="1"/>
                <w:vertAlign w:val="superscript"/>
                <w:lang w:val="de-CH"/>
              </w:rPr>
              <w:t>2</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75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Retention of Properties </w:t>
            </w:r>
          </w:p>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After Heat Aging</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D3045</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Tensile Strength, % of original</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Elongation, % of original</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Tearing Resistance, lbf (N) </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D1004</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 (45)</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17.5 (78)</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20.5 (91)</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22 (98)</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s="Times New Roman"/>
                <w:color w:val="000000"/>
                <w:spacing w:val="1"/>
                <w:lang w:val="de-CH"/>
              </w:rPr>
            </w:pPr>
            <w:r w:rsidRPr="003130F3">
              <w:rPr>
                <w:rFonts w:ascii="Calibri" w:hAnsi="Calibri" w:cs="Times New Roman"/>
                <w:color w:val="000000"/>
                <w:spacing w:val="1"/>
                <w:lang w:val="de-CH"/>
              </w:rPr>
              <w:t xml:space="preserve">Low Temperature Bend, </w:t>
            </w:r>
            <w:r w:rsidRPr="003130F3">
              <w:rPr>
                <w:rFonts w:ascii="Calibri" w:hAnsi="Calibri"/>
                <w:color w:val="231F20"/>
                <w:spacing w:val="1"/>
                <w:lang w:val="de-CH"/>
              </w:rPr>
              <w:t>-40°F (-40°C)</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D2136</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Accelerated Weathering Test </w:t>
            </w:r>
          </w:p>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(Florescent Light UV exposure), Hours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G154</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5,000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Cracking (7x magnification)</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Discoloration (by observation)</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Crazing (7x magnification)</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 xml:space="preserve">Linear Dimensional Change, % </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D1204</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0.1</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-0.01</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-0.01</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Weight Change After Immersion </w:t>
            </w:r>
          </w:p>
          <w:p w:rsidR="0075086F" w:rsidRPr="003130F3" w:rsidRDefault="0075086F" w:rsidP="004648EE">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in Water, %</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D570</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 3.0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1.9</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1.8</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1.7</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Static Puncture Resistance</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D5602</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3130F3">
              <w:rPr>
                <w:rFonts w:ascii="Calibri" w:hAnsi="Calibri"/>
                <w:color w:val="231F20"/>
                <w:spacing w:val="1"/>
                <w:lang w:val="de-CH"/>
              </w:rPr>
              <w:t>Dynamic Puncture Resistance, ft-lbf (J)</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D5635</w:t>
            </w:r>
          </w:p>
        </w:tc>
        <w:tc>
          <w:tcPr>
            <w:tcW w:w="1368"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7.3 (10)</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75086F" w:rsidRPr="00AF2493" w:rsidTr="0075086F">
        <w:trPr>
          <w:gridAfter w:val="1"/>
          <w:wAfter w:w="54" w:type="dxa"/>
          <w:trHeight w:val="255"/>
        </w:trPr>
        <w:tc>
          <w:tcPr>
            <w:tcW w:w="3510" w:type="dxa"/>
            <w:tcBorders>
              <w:top w:val="nil"/>
              <w:left w:val="nil"/>
              <w:bottom w:val="nil"/>
              <w:right w:val="nil"/>
            </w:tcBorders>
            <w:shd w:val="clear" w:color="000000" w:fill="FFFFFF"/>
            <w:noWrap/>
            <w:vAlign w:val="center"/>
          </w:tcPr>
          <w:p w:rsidR="0075086F" w:rsidRPr="003130F3" w:rsidRDefault="0075086F" w:rsidP="004648EE">
            <w:pPr>
              <w:keepNext/>
              <w:keepLines/>
              <w:tabs>
                <w:tab w:val="left" w:pos="812"/>
              </w:tabs>
              <w:rPr>
                <w:rFonts w:ascii="Calibri" w:hAnsi="Calibri"/>
                <w:color w:val="231F20"/>
                <w:spacing w:val="1"/>
                <w:lang w:val="de-CH"/>
              </w:rPr>
            </w:pPr>
            <w:r w:rsidRPr="00AF2493">
              <w:rPr>
                <w:color w:val="231F20"/>
                <w:sz w:val="18"/>
                <w:szCs w:val="18"/>
              </w:rPr>
              <w:t>Recycled Content (10' &amp; 5' sheet only)</w:t>
            </w:r>
          </w:p>
        </w:tc>
        <w:tc>
          <w:tcPr>
            <w:tcW w:w="5976" w:type="dxa"/>
            <w:gridSpan w:val="5"/>
            <w:tcBorders>
              <w:top w:val="nil"/>
              <w:left w:val="nil"/>
              <w:bottom w:val="nil"/>
              <w:right w:val="nil"/>
            </w:tcBorders>
            <w:shd w:val="clear" w:color="000000" w:fill="FFFFFF"/>
            <w:noWrap/>
            <w:vAlign w:val="center"/>
          </w:tcPr>
          <w:p w:rsidR="0075086F" w:rsidRPr="003130F3" w:rsidRDefault="0075086F" w:rsidP="004648EE">
            <w:pPr>
              <w:tabs>
                <w:tab w:val="left" w:pos="812"/>
              </w:tabs>
              <w:jc w:val="center"/>
              <w:rPr>
                <w:rFonts w:ascii="Calibri" w:hAnsi="Calibri" w:cs="Times New Roman"/>
                <w:spacing w:val="1"/>
                <w:szCs w:val="22"/>
                <w:lang w:val="de-CH"/>
              </w:rPr>
            </w:pPr>
            <w:r w:rsidRPr="00AF2493">
              <w:rPr>
                <w:color w:val="231F20"/>
                <w:sz w:val="18"/>
                <w:szCs w:val="18"/>
              </w:rPr>
              <w:t>9% Pre-Consumer / 1% Post-Consumer</w:t>
            </w:r>
          </w:p>
        </w:tc>
      </w:tr>
      <w:tr w:rsidR="0075086F" w:rsidRPr="00AF2493" w:rsidTr="0075086F">
        <w:trPr>
          <w:trHeight w:val="297"/>
        </w:trPr>
        <w:tc>
          <w:tcPr>
            <w:tcW w:w="9540" w:type="dxa"/>
            <w:gridSpan w:val="7"/>
            <w:tcBorders>
              <w:top w:val="nil"/>
              <w:left w:val="nil"/>
              <w:bottom w:val="nil"/>
              <w:right w:val="nil"/>
            </w:tcBorders>
            <w:shd w:val="clear" w:color="000000" w:fill="FFFFFF"/>
            <w:noWrap/>
            <w:vAlign w:val="center"/>
            <w:hideMark/>
          </w:tcPr>
          <w:p w:rsidR="0075086F" w:rsidRPr="004648EE" w:rsidRDefault="0075086F" w:rsidP="0075086F">
            <w:pPr>
              <w:spacing w:before="60"/>
              <w:rPr>
                <w:i/>
                <w:iCs/>
                <w:color w:val="231F20"/>
                <w:sz w:val="16"/>
                <w:szCs w:val="16"/>
              </w:rPr>
            </w:pPr>
            <w:r w:rsidRPr="004648EE">
              <w:rPr>
                <w:i/>
                <w:iCs/>
                <w:color w:val="231F20"/>
                <w:sz w:val="16"/>
                <w:szCs w:val="16"/>
              </w:rPr>
              <w:t>* Results may differ based upon statistical variations depending upon mixing methods and equipment, temperature, application methods, test methods, actual site conditions, and curing conditions.</w:t>
            </w:r>
          </w:p>
          <w:p w:rsidR="0075086F" w:rsidRPr="004648EE" w:rsidRDefault="0075086F" w:rsidP="004648EE">
            <w:pPr>
              <w:rPr>
                <w:i/>
                <w:iCs/>
                <w:color w:val="231F20"/>
                <w:sz w:val="16"/>
                <w:szCs w:val="16"/>
              </w:rPr>
            </w:pPr>
            <w:r w:rsidRPr="004648EE">
              <w:rPr>
                <w:i/>
                <w:iCs/>
                <w:color w:val="231F20"/>
                <w:sz w:val="16"/>
                <w:szCs w:val="16"/>
              </w:rPr>
              <w:t xml:space="preserve">1 M.D. = Machine Direction, </w:t>
            </w:r>
            <w:proofErr w:type="spellStart"/>
            <w:r w:rsidRPr="004648EE">
              <w:rPr>
                <w:i/>
                <w:iCs/>
                <w:color w:val="231F20"/>
                <w:sz w:val="16"/>
                <w:szCs w:val="16"/>
              </w:rPr>
              <w:t>C.M.D</w:t>
            </w:r>
            <w:proofErr w:type="spellEnd"/>
            <w:r w:rsidRPr="004648EE">
              <w:rPr>
                <w:i/>
                <w:iCs/>
                <w:color w:val="231F20"/>
                <w:sz w:val="16"/>
                <w:szCs w:val="16"/>
              </w:rPr>
              <w:t>. = Cross Machine Direction</w:t>
            </w:r>
          </w:p>
          <w:p w:rsidR="0075086F" w:rsidRPr="00AF2493" w:rsidRDefault="0075086F" w:rsidP="004648EE">
            <w:pPr>
              <w:rPr>
                <w:rFonts w:ascii="Times New Roman" w:hAnsi="Times New Roman" w:cs="Times New Roman"/>
                <w:color w:val="000000"/>
              </w:rPr>
            </w:pPr>
            <w:r w:rsidRPr="004648EE">
              <w:rPr>
                <w:i/>
                <w:iCs/>
                <w:color w:val="231F20"/>
                <w:sz w:val="16"/>
                <w:szCs w:val="16"/>
              </w:rPr>
              <w:t>2 Failure occurs through membrane rupture not seam failure.</w:t>
            </w:r>
          </w:p>
        </w:tc>
      </w:tr>
    </w:tbl>
    <w:p w:rsidR="003130F3" w:rsidRDefault="003130F3" w:rsidP="003C3C7B">
      <w:pPr>
        <w:widowControl w:val="0"/>
      </w:pPr>
    </w:p>
    <w:bookmarkStart w:id="63" w:name="_FLASHING_MATERIALS"/>
    <w:bookmarkEnd w:id="63"/>
    <w:p w:rsidR="003C3C7B" w:rsidRPr="00104B34" w:rsidRDefault="003C3C7B" w:rsidP="003C3C7B">
      <w:pPr>
        <w:pStyle w:val="Heading5"/>
        <w:keepLines w:val="0"/>
        <w:tabs>
          <w:tab w:val="clear" w:pos="360"/>
        </w:tabs>
      </w:pPr>
      <w:r w:rsidRPr="00104B34">
        <w:fldChar w:fldCharType="begin"/>
      </w:r>
      <w:r w:rsidRPr="00104B34">
        <w:instrText xml:space="preserve"> HYPERLINK  \l "PART_2" </w:instrText>
      </w:r>
      <w:r w:rsidRPr="00104B34">
        <w:fldChar w:fldCharType="separate"/>
      </w:r>
      <w:r w:rsidRPr="00104B34">
        <w:rPr>
          <w:rStyle w:val="Hyperlink"/>
          <w:u w:val="none"/>
        </w:rPr>
        <w:t>FLASHING MATERIALS</w:t>
      </w:r>
      <w:bookmarkStart w:id="64" w:name="FLASHING_MATERIALS"/>
      <w:bookmarkEnd w:id="64"/>
      <w:r w:rsidRPr="00104B34">
        <w:fldChar w:fldCharType="end"/>
      </w:r>
    </w:p>
    <w:p w:rsidR="00B9560D" w:rsidRPr="00033AD7" w:rsidRDefault="00B9560D" w:rsidP="007E2DD0">
      <w:pPr>
        <w:widowControl w:val="0"/>
        <w:autoSpaceDE w:val="0"/>
        <w:autoSpaceDN w:val="0"/>
        <w:adjustRightInd w:val="0"/>
        <w:rPr>
          <w:vanish/>
          <w:color w:val="FFFFFF"/>
        </w:rPr>
      </w:pPr>
    </w:p>
    <w:p w:rsidR="001124F9" w:rsidRPr="00033AD7" w:rsidRDefault="001124F9" w:rsidP="0064358D">
      <w:pPr>
        <w:pStyle w:val="Heading3"/>
        <w:keepLines w:val="0"/>
        <w:numPr>
          <w:ilvl w:val="2"/>
          <w:numId w:val="21"/>
        </w:numPr>
        <w:tabs>
          <w:tab w:val="clear" w:pos="720"/>
        </w:tabs>
      </w:pPr>
      <w:r w:rsidRPr="00033AD7">
        <w:t>Wall</w:t>
      </w:r>
      <w:r w:rsidR="006E6239" w:rsidRPr="00033AD7">
        <w:t xml:space="preserve"> </w:t>
      </w:r>
      <w:r w:rsidRPr="00033AD7">
        <w:t>/</w:t>
      </w:r>
      <w:r w:rsidR="006E6239" w:rsidRPr="00033AD7">
        <w:t xml:space="preserve"> </w:t>
      </w:r>
      <w:r w:rsidRPr="00033AD7">
        <w:t>Curb Flashing</w:t>
      </w:r>
    </w:p>
    <w:p w:rsidR="001124F9" w:rsidRPr="00033AD7" w:rsidRDefault="001124F9" w:rsidP="007E2DD0">
      <w:pPr>
        <w:widowControl w:val="0"/>
      </w:pPr>
    </w:p>
    <w:p w:rsidR="001124F9" w:rsidRPr="00033AD7" w:rsidRDefault="00E53AEC" w:rsidP="007E2DD0">
      <w:pPr>
        <w:pStyle w:val="Heading4"/>
        <w:keepLines w:val="0"/>
        <w:tabs>
          <w:tab w:val="clear" w:pos="1440"/>
        </w:tabs>
        <w:ind w:left="1080" w:hanging="180"/>
      </w:pPr>
      <w:r w:rsidRPr="00033AD7">
        <w:t xml:space="preserve">Sarnafil </w:t>
      </w:r>
      <w:r w:rsidR="00362F07" w:rsidRPr="00033AD7">
        <w:t>G410 Flashing</w:t>
      </w:r>
      <w:r w:rsidR="001124F9" w:rsidRPr="00033AD7">
        <w:t xml:space="preserve"> Membrane</w:t>
      </w:r>
    </w:p>
    <w:p w:rsidR="001124F9" w:rsidRPr="00033AD7" w:rsidRDefault="001124F9" w:rsidP="007E2DD0">
      <w:pPr>
        <w:widowControl w:val="0"/>
      </w:pPr>
    </w:p>
    <w:p w:rsidR="001124F9" w:rsidRPr="00033AD7" w:rsidRDefault="001124F9" w:rsidP="007E2DD0">
      <w:pPr>
        <w:pStyle w:val="BodyTextIndent"/>
        <w:keepLines w:val="0"/>
        <w:ind w:left="1080"/>
      </w:pPr>
      <w:r w:rsidRPr="00033AD7">
        <w:t>A fiberglass reinforced membrane adhered to approved substrate</w:t>
      </w:r>
      <w:r w:rsidR="0035625F" w:rsidRPr="00033AD7">
        <w:t>s</w:t>
      </w:r>
      <w:r w:rsidRPr="00033AD7">
        <w:t xml:space="preserve"> using Sarnacol adhesive.</w:t>
      </w:r>
      <w:r w:rsidR="00362F07" w:rsidRPr="00033AD7">
        <w:t xml:space="preserve">  </w:t>
      </w:r>
      <w:r w:rsidR="005D787A" w:rsidRPr="00033AD7">
        <w:t xml:space="preserve">Sarnafil </w:t>
      </w:r>
      <w:r w:rsidR="0035625F" w:rsidRPr="00033AD7">
        <w:t>G410</w:t>
      </w:r>
      <w:r w:rsidR="00362F07" w:rsidRPr="00033AD7">
        <w:t xml:space="preserve"> </w:t>
      </w:r>
      <w:r w:rsidR="005D787A" w:rsidRPr="00033AD7">
        <w:t xml:space="preserve">Flashing Membrane </w:t>
      </w:r>
      <w:r w:rsidR="0035625F" w:rsidRPr="00033AD7">
        <w:t>comes</w:t>
      </w:r>
      <w:r w:rsidR="00362F07" w:rsidRPr="00033AD7">
        <w:t xml:space="preserve"> in 8” and 12” widths and is 60 mil (1.5 mm) thick.</w:t>
      </w:r>
      <w:r w:rsidR="0035625F" w:rsidRPr="00033AD7">
        <w:t xml:space="preserve"> </w:t>
      </w:r>
      <w:r w:rsidRPr="00033AD7">
        <w:t>Consult Product Data Sheets for adhesive options and additional information.</w:t>
      </w:r>
    </w:p>
    <w:p w:rsidR="001124F9" w:rsidRPr="00033AD7" w:rsidRDefault="001124F9" w:rsidP="007E2DD0">
      <w:pPr>
        <w:widowControl w:val="0"/>
      </w:pPr>
    </w:p>
    <w:p w:rsidR="001124F9" w:rsidRPr="00033AD7" w:rsidRDefault="001124F9" w:rsidP="007E2DD0">
      <w:pPr>
        <w:pStyle w:val="Heading4"/>
        <w:keepLines w:val="0"/>
        <w:tabs>
          <w:tab w:val="clear" w:pos="1440"/>
        </w:tabs>
        <w:ind w:left="1080" w:hanging="180"/>
      </w:pPr>
      <w:r w:rsidRPr="00033AD7">
        <w:t>G459</w:t>
      </w:r>
      <w:r w:rsidR="00E6118C" w:rsidRPr="00033AD7">
        <w:t xml:space="preserve"> </w:t>
      </w:r>
      <w:r w:rsidR="0035625F" w:rsidRPr="00033AD7">
        <w:t>Flashing</w:t>
      </w:r>
      <w:r w:rsidR="00E6118C" w:rsidRPr="00033AD7">
        <w:t xml:space="preserve"> </w:t>
      </w:r>
      <w:r w:rsidRPr="00033AD7">
        <w:t>Membrane</w:t>
      </w:r>
    </w:p>
    <w:p w:rsidR="001124F9" w:rsidRPr="00033AD7" w:rsidRDefault="001124F9" w:rsidP="007E2DD0">
      <w:pPr>
        <w:widowControl w:val="0"/>
      </w:pPr>
    </w:p>
    <w:p w:rsidR="00E53AEC" w:rsidRPr="00033AD7" w:rsidRDefault="0035625F" w:rsidP="00E53AEC">
      <w:pPr>
        <w:pStyle w:val="BodyTextIndent"/>
        <w:keepLines w:val="0"/>
        <w:ind w:left="1080"/>
      </w:pPr>
      <w:r w:rsidRPr="00033AD7">
        <w:t>A</w:t>
      </w:r>
      <w:r w:rsidR="001124F9" w:rsidRPr="00033AD7">
        <w:t xml:space="preserve"> fiberglass reinforced membran</w:t>
      </w:r>
      <w:r w:rsidRPr="00033AD7">
        <w:t xml:space="preserve">e adhered to asphalt, other contaminated surfaces, or </w:t>
      </w:r>
      <w:r w:rsidR="001124F9" w:rsidRPr="00033AD7">
        <w:t>approved substrate</w:t>
      </w:r>
      <w:r w:rsidRPr="00033AD7">
        <w:t>s</w:t>
      </w:r>
      <w:r w:rsidR="001124F9" w:rsidRPr="00033AD7">
        <w:t xml:space="preserve"> using Sarnacol adhesive.  </w:t>
      </w:r>
      <w:r w:rsidRPr="00033AD7">
        <w:t xml:space="preserve">G459 comes in 6.5’ and 3.25’ widths and is 60 mil (1.5mm) thick.  The standard color is white on tan.  The tan side of the membrane must be the side exposed to the contamination.  </w:t>
      </w:r>
      <w:r w:rsidR="001124F9" w:rsidRPr="00033AD7">
        <w:t>Consult Product Data Sheet for adhesive rates and additional information.</w:t>
      </w:r>
    </w:p>
    <w:p w:rsidR="00E53AEC" w:rsidRPr="00033AD7" w:rsidRDefault="00E53AEC" w:rsidP="00E53AEC">
      <w:pPr>
        <w:widowControl w:val="0"/>
      </w:pPr>
    </w:p>
    <w:p w:rsidR="001124F9" w:rsidRPr="00033AD7" w:rsidRDefault="001124F9" w:rsidP="007E2DD0">
      <w:pPr>
        <w:pStyle w:val="Heading4"/>
        <w:keepLines w:val="0"/>
        <w:tabs>
          <w:tab w:val="clear" w:pos="1440"/>
        </w:tabs>
        <w:ind w:left="1080" w:hanging="180"/>
      </w:pPr>
      <w:r w:rsidRPr="00033AD7">
        <w:t>Sarnaclad</w:t>
      </w:r>
    </w:p>
    <w:p w:rsidR="001124F9" w:rsidRPr="00033AD7" w:rsidRDefault="001124F9" w:rsidP="007E2DD0">
      <w:pPr>
        <w:widowControl w:val="0"/>
      </w:pPr>
    </w:p>
    <w:p w:rsidR="001124F9" w:rsidRPr="00033AD7" w:rsidRDefault="001124F9" w:rsidP="007E2DD0">
      <w:pPr>
        <w:pStyle w:val="BodyTextIndent"/>
        <w:keepLines w:val="0"/>
        <w:ind w:left="1080"/>
      </w:pPr>
      <w:r w:rsidRPr="00033AD7">
        <w:t>A PVC-coated, heat-</w:t>
      </w:r>
      <w:proofErr w:type="spellStart"/>
      <w:r w:rsidRPr="00033AD7">
        <w:t>weldable</w:t>
      </w:r>
      <w:proofErr w:type="spellEnd"/>
      <w:r w:rsidRPr="00033AD7">
        <w:t xml:space="preserve"> sheet metal capable of being formed into a variety of shapes and profiles.  </w:t>
      </w:r>
      <w:r w:rsidR="00E91E17" w:rsidRPr="00033AD7">
        <w:t>Sarnaclad is a 24 gauge</w:t>
      </w:r>
      <w:r w:rsidRPr="00033AD7">
        <w:t>, G90 galvanized metal sheet with a 20 mil (</w:t>
      </w:r>
      <w:r w:rsidR="0069307D" w:rsidRPr="00033AD7">
        <w:t>0.5</w:t>
      </w:r>
      <w:r w:rsidRPr="00033AD7">
        <w:t xml:space="preserve"> mm) unsupported Sarnafil membrane laminated on one side.  The dimensions of Sarnaclad are 4 </w:t>
      </w:r>
      <w:proofErr w:type="spellStart"/>
      <w:r w:rsidRPr="00033AD7">
        <w:t>ft</w:t>
      </w:r>
      <w:proofErr w:type="spellEnd"/>
      <w:r w:rsidRPr="00033AD7">
        <w:t xml:space="preserve"> x 8 </w:t>
      </w:r>
      <w:proofErr w:type="spellStart"/>
      <w:r w:rsidRPr="00033AD7">
        <w:t>ft</w:t>
      </w:r>
      <w:proofErr w:type="spellEnd"/>
      <w:r w:rsidRPr="00033AD7">
        <w:t xml:space="preserve"> (1.2 m x 2.4 m) or 4 </w:t>
      </w:r>
      <w:proofErr w:type="spellStart"/>
      <w:r w:rsidRPr="00033AD7">
        <w:t>ft</w:t>
      </w:r>
      <w:proofErr w:type="spellEnd"/>
      <w:r w:rsidRPr="00033AD7">
        <w:t xml:space="preserve"> x 10 </w:t>
      </w:r>
      <w:proofErr w:type="spellStart"/>
      <w:r w:rsidRPr="00033AD7">
        <w:t>ft</w:t>
      </w:r>
      <w:proofErr w:type="spellEnd"/>
      <w:r w:rsidRPr="00033AD7">
        <w:t xml:space="preserve"> (1.2 m x 3.0</w:t>
      </w:r>
      <w:r w:rsidR="0069307D" w:rsidRPr="00033AD7">
        <w:t xml:space="preserve"> </w:t>
      </w:r>
      <w:r w:rsidRPr="00033AD7">
        <w:t>m).  Consult Product Data Sheet for additional information.</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Perimeter Edge Flashing</w:t>
      </w:r>
    </w:p>
    <w:p w:rsidR="00B12DC5" w:rsidRPr="00033AD7" w:rsidRDefault="00B12DC5" w:rsidP="007E2DD0">
      <w:pPr>
        <w:widowControl w:val="0"/>
      </w:pPr>
    </w:p>
    <w:p w:rsidR="001124F9" w:rsidRPr="00033AD7" w:rsidRDefault="004D566A" w:rsidP="007E2DD0">
      <w:pPr>
        <w:pStyle w:val="BodyText"/>
        <w:keepLines w:val="0"/>
        <w:ind w:left="0"/>
        <w:rPr>
          <w:b/>
          <w:vanish/>
          <w:color w:val="FF0000"/>
        </w:rPr>
      </w:pPr>
      <w:r w:rsidRPr="00033AD7">
        <w:rPr>
          <w:b/>
          <w:vanish/>
          <w:color w:val="FF0000"/>
        </w:rPr>
        <w:t xml:space="preserve">[NOTE TO SPECIFIER:  SELECT 1, 2, </w:t>
      </w:r>
      <w:r w:rsidR="009752D2" w:rsidRPr="00033AD7">
        <w:rPr>
          <w:b/>
          <w:vanish/>
          <w:color w:val="FF0000"/>
        </w:rPr>
        <w:t xml:space="preserve">OR </w:t>
      </w:r>
      <w:r w:rsidR="009D2FB1" w:rsidRPr="00033AD7">
        <w:rPr>
          <w:b/>
          <w:vanish/>
          <w:color w:val="FF0000"/>
        </w:rPr>
        <w:t>3</w:t>
      </w:r>
      <w:r w:rsidRPr="00033AD7">
        <w:rPr>
          <w:b/>
          <w:vanish/>
          <w:color w:val="FF0000"/>
        </w:rPr>
        <w:t xml:space="preserve"> AND SPECIFY COLOR.</w:t>
      </w:r>
      <w:r w:rsidR="00E6118C" w:rsidRPr="00033AD7">
        <w:rPr>
          <w:b/>
          <w:vanish/>
          <w:color w:val="FF0000"/>
        </w:rPr>
        <w:t xml:space="preserve">  FOR WARRANTY DURATIONS GREATER THAN 20 YEARS SPECIFY EITHER </w:t>
      </w:r>
      <w:r w:rsidR="00E80E97" w:rsidRPr="00033AD7">
        <w:rPr>
          <w:b/>
          <w:vanish/>
          <w:color w:val="FF0000"/>
        </w:rPr>
        <w:t>EDGE GRIP, EDGE GRIP EXTRUDED,</w:t>
      </w:r>
      <w:r w:rsidR="00E6118C" w:rsidRPr="00033AD7">
        <w:rPr>
          <w:b/>
          <w:vanish/>
          <w:color w:val="FF0000"/>
        </w:rPr>
        <w:t xml:space="preserve"> OR SARNACLAD METAL FOR</w:t>
      </w:r>
      <w:r w:rsidR="00085B4A" w:rsidRPr="00033AD7">
        <w:rPr>
          <w:b/>
          <w:vanish/>
          <w:color w:val="FF0000"/>
        </w:rPr>
        <w:t>M</w:t>
      </w:r>
      <w:r w:rsidR="00E6118C" w:rsidRPr="00033AD7">
        <w:rPr>
          <w:b/>
          <w:vanish/>
          <w:color w:val="FF0000"/>
        </w:rPr>
        <w:t>ED PER SARNACLAD HIGH WIND DETAIL 1-1A.</w:t>
      </w:r>
      <w:r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E6118C" w:rsidRPr="00033AD7" w:rsidRDefault="00E6118C" w:rsidP="007E2DD0">
      <w:pPr>
        <w:pStyle w:val="Heading4"/>
        <w:keepLines w:val="0"/>
        <w:tabs>
          <w:tab w:val="clear" w:pos="1440"/>
        </w:tabs>
        <w:ind w:left="1080" w:hanging="180"/>
      </w:pPr>
      <w:r w:rsidRPr="00033AD7">
        <w:t>Edge</w:t>
      </w:r>
      <w:r w:rsidR="00E80E97" w:rsidRPr="00033AD7">
        <w:t xml:space="preserve"> Grip</w:t>
      </w:r>
      <w:r w:rsidR="0035625F" w:rsidRPr="00033AD7">
        <w:t xml:space="preserve"> Fascia</w:t>
      </w:r>
    </w:p>
    <w:p w:rsidR="00E6118C" w:rsidRPr="00033AD7" w:rsidRDefault="00E6118C" w:rsidP="007E2DD0">
      <w:pPr>
        <w:widowControl w:val="0"/>
      </w:pPr>
    </w:p>
    <w:p w:rsidR="00B74C7F" w:rsidRPr="00033AD7" w:rsidRDefault="00B74C7F" w:rsidP="007E2DD0">
      <w:pPr>
        <w:pStyle w:val="BodyTextIndent"/>
        <w:keepLines w:val="0"/>
        <w:ind w:left="1080"/>
      </w:pPr>
      <w:r w:rsidRPr="00033AD7">
        <w:t xml:space="preserve">A prefabricated perimeter edge </w:t>
      </w:r>
      <w:r w:rsidR="00691189" w:rsidRPr="00033AD7">
        <w:t>system</w:t>
      </w:r>
      <w:r w:rsidRPr="00033AD7">
        <w:t xml:space="preserve"> provided by </w:t>
      </w:r>
      <w:r w:rsidR="005D4377" w:rsidRPr="00033AD7">
        <w:t>Sika Corporation</w:t>
      </w:r>
      <w:r w:rsidRPr="00033AD7">
        <w:t xml:space="preserve">.  </w:t>
      </w:r>
      <w:r w:rsidR="00691189" w:rsidRPr="00033AD7">
        <w:t xml:space="preserve">The system has concealed </w:t>
      </w:r>
      <w:r w:rsidR="00691189" w:rsidRPr="00033AD7">
        <w:lastRenderedPageBreak/>
        <w:t>fasteners with no penetration</w:t>
      </w:r>
      <w:r w:rsidR="001A678E" w:rsidRPr="00033AD7">
        <w:t>s</w:t>
      </w:r>
      <w:r w:rsidR="00691189" w:rsidRPr="00033AD7">
        <w:t xml:space="preserve"> on </w:t>
      </w:r>
      <w:r w:rsidR="001A678E" w:rsidRPr="00033AD7">
        <w:t xml:space="preserve">the </w:t>
      </w:r>
      <w:r w:rsidR="00691189" w:rsidRPr="00033AD7">
        <w:t>horizontal roof surface</w:t>
      </w:r>
      <w:r w:rsidR="003736DC" w:rsidRPr="00033AD7">
        <w:t xml:space="preserve"> and includes fasteners and splice plates.</w:t>
      </w:r>
      <w:r w:rsidR="00691189" w:rsidRPr="00033AD7">
        <w:t xml:space="preserve">  </w:t>
      </w:r>
      <w:r w:rsidRPr="00033AD7">
        <w:t xml:space="preserve">Edge Grip is made from two distinct parts.  A rigid </w:t>
      </w:r>
      <w:r w:rsidR="006B6F0D" w:rsidRPr="00033AD7">
        <w:t>retainer</w:t>
      </w:r>
      <w:r w:rsidRPr="00033AD7">
        <w:t xml:space="preserve"> base plate and a decorative </w:t>
      </w:r>
      <w:proofErr w:type="spellStart"/>
      <w:r w:rsidRPr="00033AD7">
        <w:t>snap-on</w:t>
      </w:r>
      <w:proofErr w:type="spellEnd"/>
      <w:r w:rsidRPr="00033AD7">
        <w:t xml:space="preserve"> fascia cover.  The </w:t>
      </w:r>
      <w:r w:rsidR="006B6F0D" w:rsidRPr="00033AD7">
        <w:t>retainer</w:t>
      </w:r>
      <w:r w:rsidRPr="00033AD7">
        <w:t xml:space="preserve"> is made from 20 gauge galvanized steel</w:t>
      </w:r>
      <w:r w:rsidR="00691189" w:rsidRPr="00033AD7">
        <w:t xml:space="preserve"> in 10 foot (3048 mm) </w:t>
      </w:r>
      <w:r w:rsidR="003736DC" w:rsidRPr="00033AD7">
        <w:t xml:space="preserve">standard </w:t>
      </w:r>
      <w:r w:rsidR="00691189" w:rsidRPr="00033AD7">
        <w:t xml:space="preserve">lengths and </w:t>
      </w:r>
      <w:r w:rsidR="001A678E" w:rsidRPr="00033AD7">
        <w:t xml:space="preserve">is </w:t>
      </w:r>
      <w:r w:rsidR="00691189" w:rsidRPr="00033AD7">
        <w:t>provided</w:t>
      </w:r>
      <w:r w:rsidRPr="00033AD7">
        <w:t xml:space="preserve"> with 9/32 inch (7 mm) </w:t>
      </w:r>
      <w:r w:rsidR="00DC7107" w:rsidRPr="00033AD7">
        <w:t xml:space="preserve">slotted </w:t>
      </w:r>
      <w:r w:rsidRPr="00033AD7">
        <w:t>pre-punched holes for fastener spacing at 12 inches (152 mm) on center.</w:t>
      </w:r>
      <w:r w:rsidR="00691189" w:rsidRPr="00033AD7">
        <w:t xml:space="preserve">  </w:t>
      </w:r>
      <w:r w:rsidR="00713FE4" w:rsidRPr="00033AD7">
        <w:t xml:space="preserve">As an option the </w:t>
      </w:r>
      <w:r w:rsidR="006B6F0D" w:rsidRPr="00033AD7">
        <w:t>retainer</w:t>
      </w:r>
      <w:r w:rsidR="00713FE4" w:rsidRPr="00033AD7">
        <w:t xml:space="preserve"> </w:t>
      </w:r>
      <w:r w:rsidR="004E2704" w:rsidRPr="00033AD7">
        <w:t>ba</w:t>
      </w:r>
      <w:r w:rsidR="00713FE4" w:rsidRPr="00033AD7">
        <w:t xml:space="preserve">se plate is </w:t>
      </w:r>
      <w:r w:rsidR="004B018F" w:rsidRPr="00033AD7">
        <w:t xml:space="preserve">also </w:t>
      </w:r>
      <w:r w:rsidR="00713FE4" w:rsidRPr="00033AD7">
        <w:t>available in 0.05 inch (1.</w:t>
      </w:r>
      <w:r w:rsidR="004B018F" w:rsidRPr="00033AD7">
        <w:t>3</w:t>
      </w:r>
      <w:r w:rsidR="00713FE4" w:rsidRPr="00033AD7">
        <w:t xml:space="preserve"> mm) aluminum.  </w:t>
      </w:r>
      <w:r w:rsidR="00691189" w:rsidRPr="00033AD7">
        <w:t xml:space="preserve">The </w:t>
      </w:r>
      <w:proofErr w:type="spellStart"/>
      <w:r w:rsidR="00691189" w:rsidRPr="00033AD7">
        <w:t>snap-on</w:t>
      </w:r>
      <w:proofErr w:type="spellEnd"/>
      <w:r w:rsidR="00691189" w:rsidRPr="00033AD7">
        <w:t xml:space="preserve"> fascia cover</w:t>
      </w:r>
      <w:r w:rsidR="00A46371" w:rsidRPr="00033AD7">
        <w:t xml:space="preserve"> is available in 10 foot (3048 mm) lengths and in a variety of thickness, colors, </w:t>
      </w:r>
      <w:r w:rsidR="002F25F5" w:rsidRPr="00033AD7">
        <w:t xml:space="preserve">finishes, </w:t>
      </w:r>
      <w:r w:rsidR="00A46371" w:rsidRPr="00033AD7">
        <w:t xml:space="preserve">and widths.  </w:t>
      </w:r>
      <w:r w:rsidR="002668E4" w:rsidRPr="00033AD7">
        <w:t xml:space="preserve">Kynar-500 colors are available for galvanized steel and natural mill finished aluminum.  </w:t>
      </w:r>
      <w:r w:rsidR="001A678E" w:rsidRPr="00033AD7">
        <w:t>Clear and a</w:t>
      </w:r>
      <w:r w:rsidR="002668E4" w:rsidRPr="00033AD7">
        <w:t xml:space="preserve">nodized colors are available for </w:t>
      </w:r>
      <w:r w:rsidR="001A678E" w:rsidRPr="00033AD7">
        <w:t xml:space="preserve">anodized finished aluminum. </w:t>
      </w:r>
      <w:r w:rsidR="002668E4" w:rsidRPr="00033AD7">
        <w:t xml:space="preserve"> </w:t>
      </w:r>
      <w:r w:rsidR="001A678E" w:rsidRPr="00033AD7">
        <w:t xml:space="preserve">Matching corners, end caps, fascia sumps, </w:t>
      </w:r>
      <w:proofErr w:type="spellStart"/>
      <w:r w:rsidR="001A678E" w:rsidRPr="00033AD7">
        <w:t>spillouts</w:t>
      </w:r>
      <w:proofErr w:type="spellEnd"/>
      <w:r w:rsidR="001A678E" w:rsidRPr="00033AD7">
        <w:t xml:space="preserve">, etc. are available as accessories.  </w:t>
      </w:r>
      <w:r w:rsidR="00A46371" w:rsidRPr="00033AD7">
        <w:t>Consult Product Data Sheet for additional information.</w:t>
      </w:r>
    </w:p>
    <w:p w:rsidR="00C56C69" w:rsidRPr="00033AD7" w:rsidRDefault="00C56C69" w:rsidP="007E2DD0">
      <w:pPr>
        <w:widowControl w:val="0"/>
      </w:pPr>
    </w:p>
    <w:p w:rsidR="009D53F2" w:rsidRPr="00033AD7" w:rsidRDefault="009D53F2" w:rsidP="007E2DD0">
      <w:pPr>
        <w:pStyle w:val="BodyText"/>
        <w:keepLines w:val="0"/>
        <w:ind w:left="0"/>
        <w:rPr>
          <w:b/>
          <w:vanish/>
          <w:color w:val="FF0000"/>
        </w:rPr>
      </w:pPr>
      <w:r w:rsidRPr="00033AD7">
        <w:rPr>
          <w:b/>
          <w:vanish/>
          <w:color w:val="FF0000"/>
        </w:rPr>
        <w:t xml:space="preserve">[NOTE TO SPECIFIER:  SELECT ONE </w:t>
      </w:r>
      <w:r w:rsidR="006B6F0D" w:rsidRPr="00033AD7">
        <w:rPr>
          <w:b/>
          <w:vanish/>
          <w:color w:val="FF0000"/>
        </w:rPr>
        <w:t>RETAINER</w:t>
      </w:r>
      <w:r w:rsidRPr="00033AD7">
        <w:rPr>
          <w:b/>
          <w:vanish/>
          <w:color w:val="FF0000"/>
        </w:rPr>
        <w:t xml:space="preserve"> BASE PLATE EITHER A</w:t>
      </w:r>
      <w:r w:rsidR="00A3632D" w:rsidRPr="00033AD7">
        <w:rPr>
          <w:b/>
          <w:vanish/>
          <w:color w:val="FF0000"/>
        </w:rPr>
        <w:t xml:space="preserve"> OR</w:t>
      </w:r>
      <w:r w:rsidRPr="00033AD7">
        <w:rPr>
          <w:b/>
          <w:vanish/>
          <w:color w:val="FF0000"/>
        </w:rPr>
        <w:t xml:space="preserve"> B</w:t>
      </w:r>
      <w:r w:rsidR="00F11871" w:rsidRPr="00033AD7">
        <w:rPr>
          <w:b/>
          <w:vanish/>
          <w:color w:val="FF0000"/>
        </w:rPr>
        <w:t xml:space="preserve">.  SELECT </w:t>
      </w:r>
      <w:r w:rsidRPr="00033AD7">
        <w:rPr>
          <w:b/>
          <w:vanish/>
          <w:color w:val="FF0000"/>
        </w:rPr>
        <w:t xml:space="preserve">ONE SNAP-ON FASCIA COVER EITHER </w:t>
      </w:r>
      <w:r w:rsidR="00A3632D" w:rsidRPr="00033AD7">
        <w:rPr>
          <w:b/>
          <w:vanish/>
          <w:color w:val="FF0000"/>
        </w:rPr>
        <w:t xml:space="preserve">C </w:t>
      </w:r>
      <w:r w:rsidR="001A678E" w:rsidRPr="00033AD7">
        <w:rPr>
          <w:b/>
          <w:vanish/>
          <w:color w:val="FF0000"/>
        </w:rPr>
        <w:t xml:space="preserve">THROUGH </w:t>
      </w:r>
      <w:r w:rsidR="00A3632D" w:rsidRPr="00033AD7">
        <w:rPr>
          <w:b/>
          <w:vanish/>
          <w:color w:val="FF0000"/>
        </w:rPr>
        <w:t>F</w:t>
      </w:r>
      <w:r w:rsidR="00F11871" w:rsidRPr="00033AD7">
        <w:rPr>
          <w:b/>
          <w:vanish/>
          <w:color w:val="FF0000"/>
        </w:rPr>
        <w:t>.  SELECT ONE SNAP-ON FASCIA FINISH EITHER G, H, OR I</w:t>
      </w:r>
      <w:r w:rsidR="001A678E" w:rsidRPr="00033AD7">
        <w:rPr>
          <w:b/>
          <w:vanish/>
          <w:color w:val="FF0000"/>
        </w:rPr>
        <w:t>.</w:t>
      </w:r>
      <w:r w:rsidR="00A718F8" w:rsidRPr="00033AD7">
        <w:rPr>
          <w:b/>
          <w:vanish/>
          <w:color w:val="FF0000"/>
        </w:rPr>
        <w:t xml:space="preserve">  DELETE ITEMS THAT ARE NOT NEEDED.</w:t>
      </w:r>
      <w:r w:rsidRPr="00033AD7">
        <w:rPr>
          <w:b/>
          <w:vanish/>
          <w:color w:val="FF0000"/>
        </w:rPr>
        <w:t>]</w:t>
      </w:r>
    </w:p>
    <w:p w:rsidR="00B9560D" w:rsidRPr="00033AD7" w:rsidRDefault="00B9560D" w:rsidP="007E2DD0">
      <w:pPr>
        <w:widowControl w:val="0"/>
        <w:autoSpaceDE w:val="0"/>
        <w:autoSpaceDN w:val="0"/>
        <w:adjustRightInd w:val="0"/>
        <w:rPr>
          <w:color w:val="FFFFFF"/>
        </w:rPr>
      </w:pPr>
    </w:p>
    <w:p w:rsidR="00A46371" w:rsidRPr="00033AD7" w:rsidRDefault="006B6F0D" w:rsidP="0064358D">
      <w:pPr>
        <w:pStyle w:val="BodyTextIndent"/>
        <w:keepLines w:val="0"/>
        <w:numPr>
          <w:ilvl w:val="0"/>
          <w:numId w:val="34"/>
        </w:numPr>
        <w:tabs>
          <w:tab w:val="clear" w:pos="2160"/>
        </w:tabs>
        <w:ind w:left="1440" w:hanging="360"/>
      </w:pPr>
      <w:bookmarkStart w:id="65" w:name="OLE_LINK2"/>
      <w:r w:rsidRPr="00033AD7">
        <w:t>Retainer</w:t>
      </w:r>
      <w:bookmarkEnd w:id="65"/>
      <w:r w:rsidR="00713FE4" w:rsidRPr="00033AD7">
        <w:t xml:space="preserve"> base plate shall be 20 gauge galvanized steel in 10 ft. lengths.</w:t>
      </w:r>
    </w:p>
    <w:p w:rsidR="004B018F" w:rsidRPr="00033AD7" w:rsidRDefault="006B6F0D" w:rsidP="0064358D">
      <w:pPr>
        <w:pStyle w:val="BodyTextIndent"/>
        <w:keepLines w:val="0"/>
        <w:numPr>
          <w:ilvl w:val="0"/>
          <w:numId w:val="34"/>
        </w:numPr>
        <w:tabs>
          <w:tab w:val="clear" w:pos="2160"/>
        </w:tabs>
        <w:ind w:left="1440" w:hanging="360"/>
      </w:pPr>
      <w:r w:rsidRPr="00033AD7">
        <w:t>Retainer</w:t>
      </w:r>
      <w:r w:rsidR="00713FE4" w:rsidRPr="00033AD7">
        <w:t xml:space="preserve"> base plate shall be 0.05 inch aluminum in 10 ft. lengths.</w:t>
      </w:r>
    </w:p>
    <w:p w:rsidR="00713FE4" w:rsidRPr="00033AD7" w:rsidRDefault="004B018F" w:rsidP="0064358D">
      <w:pPr>
        <w:pStyle w:val="BodyTextIndent"/>
        <w:keepLines w:val="0"/>
        <w:numPr>
          <w:ilvl w:val="0"/>
          <w:numId w:val="34"/>
        </w:numPr>
        <w:tabs>
          <w:tab w:val="clear" w:pos="2160"/>
        </w:tabs>
        <w:ind w:left="1440" w:hanging="360"/>
      </w:pPr>
      <w:r w:rsidRPr="00033AD7">
        <w:t>Snap-on fascia cover shall be 24 gauge galvanized steel in 10 ft. lengths.</w:t>
      </w:r>
    </w:p>
    <w:p w:rsidR="00713FE4" w:rsidRPr="00033AD7" w:rsidRDefault="00713FE4" w:rsidP="0064358D">
      <w:pPr>
        <w:pStyle w:val="BodyTextIndent"/>
        <w:keepLines w:val="0"/>
        <w:numPr>
          <w:ilvl w:val="0"/>
          <w:numId w:val="34"/>
        </w:numPr>
        <w:tabs>
          <w:tab w:val="clear" w:pos="2160"/>
        </w:tabs>
        <w:ind w:left="1440" w:hanging="360"/>
      </w:pPr>
      <w:r w:rsidRPr="00033AD7">
        <w:t xml:space="preserve">Snap-on fascia cover shall be </w:t>
      </w:r>
      <w:r w:rsidR="003736DC" w:rsidRPr="00033AD7">
        <w:t>0.04 inch aluminum in 10 ft. lengths.</w:t>
      </w:r>
    </w:p>
    <w:p w:rsidR="003736DC" w:rsidRPr="00033AD7" w:rsidRDefault="003736DC" w:rsidP="0064358D">
      <w:pPr>
        <w:pStyle w:val="BodyTextIndent"/>
        <w:keepLines w:val="0"/>
        <w:numPr>
          <w:ilvl w:val="0"/>
          <w:numId w:val="34"/>
        </w:numPr>
        <w:tabs>
          <w:tab w:val="clear" w:pos="2160"/>
        </w:tabs>
        <w:ind w:left="1440" w:hanging="360"/>
      </w:pPr>
      <w:r w:rsidRPr="00033AD7">
        <w:t>Snap-on fascia cover shall be 0.05 inch aluminum in 10 ft. lengths.</w:t>
      </w:r>
    </w:p>
    <w:p w:rsidR="002F25F5" w:rsidRPr="00033AD7" w:rsidRDefault="003736DC" w:rsidP="0064358D">
      <w:pPr>
        <w:pStyle w:val="BodyTextIndent"/>
        <w:keepLines w:val="0"/>
        <w:numPr>
          <w:ilvl w:val="0"/>
          <w:numId w:val="34"/>
        </w:numPr>
        <w:tabs>
          <w:tab w:val="clear" w:pos="2160"/>
        </w:tabs>
        <w:ind w:left="1440" w:hanging="360"/>
      </w:pPr>
      <w:r w:rsidRPr="00033AD7">
        <w:t>Snap-on fascia cover shall be 0.063 inch aluminum in 10 ft. lengths.</w:t>
      </w:r>
    </w:p>
    <w:p w:rsidR="002F25F5" w:rsidRPr="00033AD7" w:rsidRDefault="002F25F5" w:rsidP="0064358D">
      <w:pPr>
        <w:pStyle w:val="BodyTextIndent"/>
        <w:keepLines w:val="0"/>
        <w:numPr>
          <w:ilvl w:val="0"/>
          <w:numId w:val="34"/>
        </w:numPr>
        <w:tabs>
          <w:tab w:val="clear" w:pos="2160"/>
        </w:tabs>
        <w:ind w:left="1440" w:hanging="360"/>
      </w:pPr>
      <w:r w:rsidRPr="00033AD7">
        <w:t xml:space="preserve">Snap-on fascia cover shall </w:t>
      </w:r>
      <w:r w:rsidR="00A3632D" w:rsidRPr="00033AD7">
        <w:t>have a</w:t>
      </w:r>
      <w:r w:rsidRPr="00033AD7">
        <w:t xml:space="preserve"> </w:t>
      </w:r>
      <w:r w:rsidR="004B018F" w:rsidRPr="00033AD7">
        <w:t>natural mill</w:t>
      </w:r>
      <w:r w:rsidRPr="00033AD7">
        <w:t xml:space="preserve"> finish.</w:t>
      </w:r>
    </w:p>
    <w:p w:rsidR="004B018F" w:rsidRPr="00033AD7" w:rsidRDefault="00A3632D" w:rsidP="0064358D">
      <w:pPr>
        <w:pStyle w:val="BodyTextIndent"/>
        <w:keepLines w:val="0"/>
        <w:numPr>
          <w:ilvl w:val="0"/>
          <w:numId w:val="34"/>
        </w:numPr>
        <w:tabs>
          <w:tab w:val="clear" w:pos="2160"/>
        </w:tabs>
        <w:ind w:left="1440" w:hanging="360"/>
      </w:pPr>
      <w:r w:rsidRPr="00033AD7">
        <w:t xml:space="preserve">Snap-on fascia cover shall have a </w:t>
      </w:r>
      <w:proofErr w:type="spellStart"/>
      <w:r w:rsidRPr="00033AD7">
        <w:t>Kynar</w:t>
      </w:r>
      <w:proofErr w:type="spellEnd"/>
      <w:r w:rsidRPr="00033AD7">
        <w:t xml:space="preserve"> finish.</w:t>
      </w:r>
    </w:p>
    <w:p w:rsidR="004B018F" w:rsidRPr="00033AD7" w:rsidRDefault="00A3632D" w:rsidP="0064358D">
      <w:pPr>
        <w:pStyle w:val="BodyTextIndent"/>
        <w:keepLines w:val="0"/>
        <w:numPr>
          <w:ilvl w:val="0"/>
          <w:numId w:val="34"/>
        </w:numPr>
        <w:tabs>
          <w:tab w:val="clear" w:pos="2160"/>
        </w:tabs>
        <w:ind w:left="1440" w:hanging="360"/>
      </w:pPr>
      <w:r w:rsidRPr="00033AD7">
        <w:t>Snap-on fascia cover shall have a anodized finish.</w:t>
      </w:r>
    </w:p>
    <w:p w:rsidR="00A46371" w:rsidRPr="00033AD7" w:rsidRDefault="009D53F2" w:rsidP="0064358D">
      <w:pPr>
        <w:pStyle w:val="BodyTextIndent"/>
        <w:keepLines w:val="0"/>
        <w:numPr>
          <w:ilvl w:val="0"/>
          <w:numId w:val="34"/>
        </w:numPr>
        <w:tabs>
          <w:tab w:val="clear" w:pos="2160"/>
        </w:tabs>
        <w:ind w:left="1440" w:hanging="360"/>
      </w:pPr>
      <w:r w:rsidRPr="00033AD7">
        <w:t xml:space="preserve">Snap-on fascia cover color shall be </w:t>
      </w:r>
      <w:r w:rsidRPr="00033AD7">
        <w:rPr>
          <w:u w:val="single"/>
        </w:rPr>
        <w:t xml:space="preserve">                                         </w:t>
      </w:r>
      <w:r w:rsidRPr="00033AD7">
        <w:t>.</w:t>
      </w:r>
    </w:p>
    <w:p w:rsidR="00B74C7F" w:rsidRPr="00033AD7" w:rsidRDefault="00B74C7F" w:rsidP="007E2DD0">
      <w:pPr>
        <w:widowControl w:val="0"/>
      </w:pPr>
    </w:p>
    <w:p w:rsidR="00E80E97" w:rsidRPr="00033AD7" w:rsidRDefault="00E80E97" w:rsidP="007E2DD0">
      <w:pPr>
        <w:pStyle w:val="Heading4"/>
        <w:keepLines w:val="0"/>
        <w:tabs>
          <w:tab w:val="clear" w:pos="1440"/>
        </w:tabs>
        <w:ind w:left="1080" w:hanging="180"/>
      </w:pPr>
      <w:r w:rsidRPr="00033AD7">
        <w:t>Edge Grip Extruded</w:t>
      </w:r>
      <w:r w:rsidR="006E6239" w:rsidRPr="00033AD7">
        <w:t xml:space="preserve"> Fascia</w:t>
      </w:r>
    </w:p>
    <w:p w:rsidR="00C56C69" w:rsidRPr="00033AD7" w:rsidRDefault="00C56C69" w:rsidP="007E2DD0">
      <w:pPr>
        <w:widowControl w:val="0"/>
      </w:pPr>
    </w:p>
    <w:p w:rsidR="00C56C69" w:rsidRPr="00033AD7" w:rsidRDefault="00C56C69" w:rsidP="007E2DD0">
      <w:pPr>
        <w:pStyle w:val="BodyTextIndent"/>
        <w:keepLines w:val="0"/>
        <w:ind w:left="1080"/>
      </w:pPr>
      <w:r w:rsidRPr="00033AD7">
        <w:t xml:space="preserve">A heavy-duty prefabricated perimeter edge system provided by </w:t>
      </w:r>
      <w:r w:rsidR="005D4377" w:rsidRPr="00033AD7">
        <w:t>Sika Corporation</w:t>
      </w:r>
      <w:r w:rsidRPr="00033AD7">
        <w:t xml:space="preserve">.  The system has concealed fasteners with no penetrations on the horizontal roof surface and includes fasteners and splice plates.  Edge Grip </w:t>
      </w:r>
      <w:r w:rsidR="00E62099" w:rsidRPr="00033AD7">
        <w:t xml:space="preserve">Extruded </w:t>
      </w:r>
      <w:r w:rsidRPr="00033AD7">
        <w:t xml:space="preserve">is made from two distinct parts.  A </w:t>
      </w:r>
      <w:r w:rsidR="006B6F0D" w:rsidRPr="00033AD7">
        <w:t>heavy-duty</w:t>
      </w:r>
      <w:r w:rsidRPr="00033AD7">
        <w:t xml:space="preserve"> extruded </w:t>
      </w:r>
      <w:r w:rsidR="006B6F0D" w:rsidRPr="00033AD7">
        <w:t>retainer</w:t>
      </w:r>
      <w:r w:rsidRPr="00033AD7">
        <w:t xml:space="preserve"> base plate and a decorative </w:t>
      </w:r>
      <w:proofErr w:type="spellStart"/>
      <w:r w:rsidRPr="00033AD7">
        <w:t>snap-on</w:t>
      </w:r>
      <w:proofErr w:type="spellEnd"/>
      <w:r w:rsidRPr="00033AD7">
        <w:t xml:space="preserve"> fascia cover.  The extruded </w:t>
      </w:r>
      <w:r w:rsidR="006B6F0D" w:rsidRPr="00033AD7">
        <w:t>retainer</w:t>
      </w:r>
      <w:r w:rsidRPr="00033AD7">
        <w:t xml:space="preserve"> is made from </w:t>
      </w:r>
      <w:r w:rsidR="00892C13" w:rsidRPr="00033AD7">
        <w:t>0.10 inch (2.5 mm) extruded aluminum</w:t>
      </w:r>
      <w:r w:rsidRPr="00033AD7">
        <w:t xml:space="preserve"> in 10 foot (3048 mm) standard lengths and is provided with </w:t>
      </w:r>
      <w:r w:rsidR="00892C13" w:rsidRPr="00033AD7">
        <w:t>0.187</w:t>
      </w:r>
      <w:r w:rsidRPr="00033AD7">
        <w:t xml:space="preserve"> inch (</w:t>
      </w:r>
      <w:r w:rsidR="00E62099" w:rsidRPr="00033AD7">
        <w:t>4.7</w:t>
      </w:r>
      <w:r w:rsidRPr="00033AD7">
        <w:t xml:space="preserve"> mm) pre-punched </w:t>
      </w:r>
      <w:r w:rsidR="00892C13" w:rsidRPr="00033AD7">
        <w:t xml:space="preserve">slotted </w:t>
      </w:r>
      <w:r w:rsidRPr="00033AD7">
        <w:t xml:space="preserve">holes for fastener spacing at 12 inches (152 mm) on center.  The </w:t>
      </w:r>
      <w:proofErr w:type="spellStart"/>
      <w:r w:rsidRPr="00033AD7">
        <w:t>snap-on</w:t>
      </w:r>
      <w:proofErr w:type="spellEnd"/>
      <w:r w:rsidRPr="00033AD7">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033AD7">
        <w:t>spillouts</w:t>
      </w:r>
      <w:proofErr w:type="spellEnd"/>
      <w:r w:rsidRPr="00033AD7">
        <w:t>, etc. are available as accessories.  Consult Product Data Sheet for additional information.</w:t>
      </w:r>
    </w:p>
    <w:p w:rsidR="00900CF0" w:rsidRPr="00033AD7" w:rsidRDefault="00900CF0" w:rsidP="007E2DD0">
      <w:pPr>
        <w:widowControl w:val="0"/>
      </w:pPr>
    </w:p>
    <w:p w:rsidR="00900CF0" w:rsidRPr="00033AD7" w:rsidRDefault="00900CF0" w:rsidP="007E2DD0">
      <w:pPr>
        <w:pStyle w:val="BodyText"/>
        <w:keepLines w:val="0"/>
        <w:ind w:left="0"/>
        <w:rPr>
          <w:b/>
          <w:vanish/>
          <w:color w:val="FF0000"/>
        </w:rPr>
      </w:pPr>
      <w:r w:rsidRPr="00033AD7">
        <w:rPr>
          <w:b/>
          <w:vanish/>
          <w:color w:val="FF0000"/>
        </w:rPr>
        <w:t xml:space="preserve">[NOTE TO SPECIFIER:  SELECT ONE SNAP-ON FASCIA COVER EITHER B THROUGH </w:t>
      </w:r>
      <w:r w:rsidR="00783A41" w:rsidRPr="00033AD7">
        <w:rPr>
          <w:b/>
          <w:vanish/>
          <w:color w:val="FF0000"/>
        </w:rPr>
        <w:t>E</w:t>
      </w:r>
      <w:r w:rsidRPr="00033AD7">
        <w:rPr>
          <w:b/>
          <w:vanish/>
          <w:color w:val="FF0000"/>
        </w:rPr>
        <w:t>.</w:t>
      </w:r>
      <w:r w:rsidR="00783A41" w:rsidRPr="00033AD7">
        <w:rPr>
          <w:b/>
          <w:vanish/>
          <w:color w:val="FF0000"/>
        </w:rPr>
        <w:t xml:space="preserve">  SELECT ONE SNAP-ON FASCIA FINISH EITHER F, G, OR H.  </w:t>
      </w:r>
      <w:r w:rsidR="00A718F8" w:rsidRPr="00033AD7">
        <w:rPr>
          <w:b/>
          <w:vanish/>
          <w:color w:val="FF0000"/>
        </w:rPr>
        <w:t>DELETE ITEMS THAT ARE NOT NEEDED.</w:t>
      </w:r>
      <w:r w:rsidRPr="00033AD7">
        <w:rPr>
          <w:b/>
          <w:vanish/>
          <w:color w:val="FF0000"/>
        </w:rPr>
        <w:t>]</w:t>
      </w:r>
    </w:p>
    <w:p w:rsidR="00B9560D" w:rsidRPr="00033AD7" w:rsidRDefault="00B9560D" w:rsidP="007E2DD0">
      <w:pPr>
        <w:widowControl w:val="0"/>
        <w:autoSpaceDE w:val="0"/>
        <w:autoSpaceDN w:val="0"/>
        <w:adjustRightInd w:val="0"/>
        <w:rPr>
          <w:color w:val="FFFFFF"/>
        </w:rPr>
      </w:pPr>
    </w:p>
    <w:p w:rsidR="00E62099" w:rsidRPr="00033AD7" w:rsidRDefault="00E62099" w:rsidP="0064358D">
      <w:pPr>
        <w:pStyle w:val="BodyTextIndent"/>
        <w:keepLines w:val="0"/>
        <w:numPr>
          <w:ilvl w:val="0"/>
          <w:numId w:val="37"/>
        </w:numPr>
        <w:tabs>
          <w:tab w:val="clear" w:pos="2160"/>
        </w:tabs>
        <w:ind w:left="1440" w:hanging="360"/>
      </w:pPr>
      <w:r w:rsidRPr="00033AD7">
        <w:t>Retainer base plate shall be 0.10 inch aluminum in 10 ft. lengths.</w:t>
      </w:r>
    </w:p>
    <w:p w:rsidR="00A718F8" w:rsidRPr="00033AD7" w:rsidRDefault="00A718F8" w:rsidP="0064358D">
      <w:pPr>
        <w:pStyle w:val="BodyTextIndent"/>
        <w:keepLines w:val="0"/>
        <w:numPr>
          <w:ilvl w:val="0"/>
          <w:numId w:val="37"/>
        </w:numPr>
        <w:tabs>
          <w:tab w:val="clear" w:pos="2160"/>
        </w:tabs>
        <w:ind w:left="1440" w:hanging="360"/>
      </w:pPr>
      <w:r w:rsidRPr="00033AD7">
        <w:t>Snap-on fascia cover shall be 24 gauge galvanized steel 10 ft. lengths.</w:t>
      </w:r>
    </w:p>
    <w:p w:rsidR="005D785C" w:rsidRPr="00033AD7" w:rsidRDefault="005D785C" w:rsidP="0064358D">
      <w:pPr>
        <w:pStyle w:val="BodyTextIndent"/>
        <w:keepLines w:val="0"/>
        <w:numPr>
          <w:ilvl w:val="0"/>
          <w:numId w:val="37"/>
        </w:numPr>
        <w:tabs>
          <w:tab w:val="clear" w:pos="2160"/>
        </w:tabs>
        <w:ind w:left="1440" w:hanging="360"/>
      </w:pPr>
      <w:r w:rsidRPr="00033AD7">
        <w:t>Snap-on fascia cover shall be 0.04 inch aluminum in 10 ft. lengths.</w:t>
      </w:r>
    </w:p>
    <w:p w:rsidR="005D785C" w:rsidRPr="00033AD7" w:rsidRDefault="005D785C" w:rsidP="0064358D">
      <w:pPr>
        <w:pStyle w:val="BodyTextIndent"/>
        <w:keepLines w:val="0"/>
        <w:numPr>
          <w:ilvl w:val="0"/>
          <w:numId w:val="37"/>
        </w:numPr>
        <w:tabs>
          <w:tab w:val="clear" w:pos="2160"/>
        </w:tabs>
        <w:ind w:left="1440" w:hanging="360"/>
      </w:pPr>
      <w:r w:rsidRPr="00033AD7">
        <w:t>Snap-on fascia cover shall be 0.05 inch aluminum in 10 ft. lengths.</w:t>
      </w:r>
    </w:p>
    <w:p w:rsidR="00783A41" w:rsidRPr="00033AD7" w:rsidRDefault="00783A41" w:rsidP="0064358D">
      <w:pPr>
        <w:pStyle w:val="BodyTextIndent"/>
        <w:keepLines w:val="0"/>
        <w:numPr>
          <w:ilvl w:val="0"/>
          <w:numId w:val="37"/>
        </w:numPr>
        <w:tabs>
          <w:tab w:val="clear" w:pos="2160"/>
        </w:tabs>
        <w:ind w:left="1440" w:hanging="360"/>
      </w:pPr>
      <w:r w:rsidRPr="00033AD7">
        <w:t>Snap-on fascia cover shall be 0.063 inch aluminum in 10 ft. lengths.</w:t>
      </w:r>
    </w:p>
    <w:p w:rsidR="00783A41" w:rsidRPr="00033AD7" w:rsidRDefault="00783A41" w:rsidP="0064358D">
      <w:pPr>
        <w:pStyle w:val="BodyTextIndent"/>
        <w:keepLines w:val="0"/>
        <w:numPr>
          <w:ilvl w:val="0"/>
          <w:numId w:val="37"/>
        </w:numPr>
        <w:tabs>
          <w:tab w:val="clear" w:pos="2160"/>
        </w:tabs>
        <w:ind w:left="1440" w:hanging="360"/>
      </w:pPr>
      <w:r w:rsidRPr="00033AD7">
        <w:t>Snap-on fascia cover shall have a natural mill finish.</w:t>
      </w:r>
    </w:p>
    <w:p w:rsidR="005D785C" w:rsidRPr="00033AD7" w:rsidRDefault="005D785C" w:rsidP="0064358D">
      <w:pPr>
        <w:pStyle w:val="BodyTextIndent"/>
        <w:keepLines w:val="0"/>
        <w:numPr>
          <w:ilvl w:val="0"/>
          <w:numId w:val="37"/>
        </w:numPr>
        <w:tabs>
          <w:tab w:val="clear" w:pos="2160"/>
        </w:tabs>
        <w:ind w:left="1440" w:hanging="360"/>
      </w:pPr>
      <w:r w:rsidRPr="00033AD7">
        <w:t xml:space="preserve">Snap-on fascia cover </w:t>
      </w:r>
      <w:r w:rsidR="00783A41" w:rsidRPr="00033AD7">
        <w:t xml:space="preserve">shall have a </w:t>
      </w:r>
      <w:proofErr w:type="spellStart"/>
      <w:r w:rsidR="00783A41" w:rsidRPr="00033AD7">
        <w:t>Kynar</w:t>
      </w:r>
      <w:proofErr w:type="spellEnd"/>
      <w:r w:rsidR="00783A41" w:rsidRPr="00033AD7">
        <w:t xml:space="preserve"> finish</w:t>
      </w:r>
      <w:r w:rsidRPr="00033AD7">
        <w:t>.</w:t>
      </w:r>
    </w:p>
    <w:p w:rsidR="00783A41" w:rsidRPr="00033AD7" w:rsidRDefault="00783A41" w:rsidP="0064358D">
      <w:pPr>
        <w:pStyle w:val="BodyTextIndent"/>
        <w:keepLines w:val="0"/>
        <w:numPr>
          <w:ilvl w:val="0"/>
          <w:numId w:val="37"/>
        </w:numPr>
        <w:tabs>
          <w:tab w:val="clear" w:pos="2160"/>
        </w:tabs>
        <w:ind w:left="1440" w:hanging="360"/>
      </w:pPr>
      <w:r w:rsidRPr="00033AD7">
        <w:t>Snap-on fascia cover shall have a anodized finish.</w:t>
      </w:r>
    </w:p>
    <w:p w:rsidR="00E62099" w:rsidRPr="00033AD7" w:rsidRDefault="00E62099" w:rsidP="0064358D">
      <w:pPr>
        <w:pStyle w:val="BodyTextIndent"/>
        <w:keepLines w:val="0"/>
        <w:numPr>
          <w:ilvl w:val="0"/>
          <w:numId w:val="37"/>
        </w:numPr>
        <w:tabs>
          <w:tab w:val="clear" w:pos="2160"/>
        </w:tabs>
        <w:ind w:left="1440" w:hanging="360"/>
      </w:pPr>
      <w:r w:rsidRPr="00033AD7">
        <w:t xml:space="preserve">Snap-on fascia cover color shall be </w:t>
      </w:r>
      <w:r w:rsidRPr="00033AD7">
        <w:rPr>
          <w:u w:val="single"/>
        </w:rPr>
        <w:t xml:space="preserve">                                         </w:t>
      </w:r>
      <w:r w:rsidRPr="00033AD7">
        <w:t>.</w:t>
      </w:r>
    </w:p>
    <w:p w:rsidR="00C56C69" w:rsidRPr="00033AD7" w:rsidRDefault="00C56C69" w:rsidP="007E2DD0">
      <w:pPr>
        <w:widowControl w:val="0"/>
      </w:pPr>
    </w:p>
    <w:p w:rsidR="001124F9" w:rsidRPr="00033AD7" w:rsidRDefault="001124F9" w:rsidP="007E2DD0">
      <w:pPr>
        <w:pStyle w:val="Heading4"/>
        <w:keepLines w:val="0"/>
        <w:tabs>
          <w:tab w:val="clear" w:pos="1440"/>
        </w:tabs>
        <w:ind w:left="1080" w:hanging="180"/>
      </w:pPr>
      <w:r w:rsidRPr="00033AD7">
        <w:t>Sarnaclad</w:t>
      </w:r>
    </w:p>
    <w:p w:rsidR="001124F9" w:rsidRPr="00033AD7" w:rsidRDefault="001124F9" w:rsidP="007E2DD0">
      <w:pPr>
        <w:widowControl w:val="0"/>
      </w:pPr>
    </w:p>
    <w:p w:rsidR="001124F9" w:rsidRPr="00033AD7" w:rsidRDefault="001124F9" w:rsidP="007E2DD0">
      <w:pPr>
        <w:pStyle w:val="BodyTextIndent"/>
        <w:keepLines w:val="0"/>
        <w:ind w:left="1080"/>
      </w:pPr>
      <w:r w:rsidRPr="00033AD7">
        <w:t>A PVC-coated, heat-</w:t>
      </w:r>
      <w:proofErr w:type="spellStart"/>
      <w:r w:rsidRPr="00033AD7">
        <w:t>weldable</w:t>
      </w:r>
      <w:proofErr w:type="spellEnd"/>
      <w:r w:rsidRPr="00033AD7">
        <w:t xml:space="preserve"> sheet metal capable of being formed into a variety of shapes and profiles.  </w:t>
      </w:r>
      <w:r w:rsidR="00E91E17" w:rsidRPr="00033AD7">
        <w:t>Sarnaclad is a 24 gauge</w:t>
      </w:r>
      <w:r w:rsidRPr="00033AD7">
        <w:t>, G90 galvanized metal sheet with a 20 mil (</w:t>
      </w:r>
      <w:r w:rsidR="00B414EE" w:rsidRPr="00033AD7">
        <w:t>0.5</w:t>
      </w:r>
      <w:r w:rsidRPr="00033AD7">
        <w:t xml:space="preserve"> mm) unsupported Sarnafil membrane laminated on one side.  The dimensions of Sarnaclad are 4 </w:t>
      </w:r>
      <w:proofErr w:type="spellStart"/>
      <w:r w:rsidRPr="00033AD7">
        <w:t>ft</w:t>
      </w:r>
      <w:proofErr w:type="spellEnd"/>
      <w:r w:rsidRPr="00033AD7">
        <w:t xml:space="preserve"> x 8 </w:t>
      </w:r>
      <w:proofErr w:type="spellStart"/>
      <w:r w:rsidRPr="00033AD7">
        <w:t>ft</w:t>
      </w:r>
      <w:proofErr w:type="spellEnd"/>
      <w:r w:rsidRPr="00033AD7">
        <w:t xml:space="preserve"> (1.2 m x 2.4 m) or 4 </w:t>
      </w:r>
      <w:proofErr w:type="spellStart"/>
      <w:r w:rsidRPr="00033AD7">
        <w:t>ft</w:t>
      </w:r>
      <w:proofErr w:type="spellEnd"/>
      <w:r w:rsidRPr="00033AD7">
        <w:t xml:space="preserve"> x 10 </w:t>
      </w:r>
      <w:proofErr w:type="spellStart"/>
      <w:r w:rsidRPr="00033AD7">
        <w:t>ft</w:t>
      </w:r>
      <w:proofErr w:type="spellEnd"/>
      <w:r w:rsidRPr="00033AD7">
        <w:t xml:space="preserve"> (1.2 m x 3.0</w:t>
      </w:r>
      <w:r w:rsidR="00B414EE" w:rsidRPr="00033AD7">
        <w:t xml:space="preserve"> </w:t>
      </w:r>
      <w:r w:rsidRPr="00033AD7">
        <w:t>m).  Consult Product Data Sheet for additional information.</w:t>
      </w:r>
    </w:p>
    <w:p w:rsidR="001124F9" w:rsidRPr="00033AD7" w:rsidRDefault="001124F9" w:rsidP="007E2DD0">
      <w:pPr>
        <w:widowControl w:val="0"/>
      </w:pPr>
    </w:p>
    <w:p w:rsidR="001124F9" w:rsidRPr="00033AD7" w:rsidRDefault="001124F9" w:rsidP="007E2DD0">
      <w:pPr>
        <w:pStyle w:val="Heading4"/>
        <w:keepLines w:val="0"/>
        <w:tabs>
          <w:tab w:val="clear" w:pos="1440"/>
        </w:tabs>
        <w:ind w:left="1080" w:hanging="180"/>
      </w:pPr>
      <w:r w:rsidRPr="00033AD7">
        <w:t>Non-Typical Edge</w:t>
      </w:r>
    </w:p>
    <w:p w:rsidR="001124F9" w:rsidRPr="00033AD7" w:rsidRDefault="001124F9" w:rsidP="007E2DD0">
      <w:pPr>
        <w:widowControl w:val="0"/>
      </w:pPr>
    </w:p>
    <w:p w:rsidR="001124F9" w:rsidRPr="00033AD7" w:rsidRDefault="001124F9" w:rsidP="007E2DD0">
      <w:pPr>
        <w:pStyle w:val="BodyTextIndent"/>
        <w:keepLines w:val="0"/>
        <w:ind w:left="1080"/>
      </w:pPr>
      <w:r w:rsidRPr="00033AD7">
        <w:t xml:space="preserve">Project-specific perimeter edge detail reviewed and accepted for one-time use by </w:t>
      </w:r>
      <w:r w:rsidR="005D4377" w:rsidRPr="00033AD7">
        <w:t>Sika Corporation</w:t>
      </w:r>
      <w:r w:rsidRPr="00033AD7">
        <w:t>'s Technical Department.  Consult Regional Technical Manager prior to job start for review and consideration for acceptance.</w:t>
      </w:r>
    </w:p>
    <w:p w:rsidR="001124F9" w:rsidRPr="00033AD7" w:rsidRDefault="001124F9" w:rsidP="007E2DD0">
      <w:pPr>
        <w:widowControl w:val="0"/>
      </w:pPr>
    </w:p>
    <w:p w:rsidR="001124F9" w:rsidRPr="00033AD7" w:rsidRDefault="001124F9" w:rsidP="007E2DD0">
      <w:pPr>
        <w:pStyle w:val="Heading3"/>
        <w:keepLines w:val="0"/>
        <w:tabs>
          <w:tab w:val="clear" w:pos="720"/>
        </w:tabs>
      </w:pPr>
      <w:r w:rsidRPr="00033AD7">
        <w:t>Miscellaneous Flashing</w:t>
      </w:r>
    </w:p>
    <w:p w:rsidR="001124F9" w:rsidRPr="00033AD7" w:rsidRDefault="001124F9" w:rsidP="007E2DD0">
      <w:pPr>
        <w:widowControl w:val="0"/>
      </w:pPr>
    </w:p>
    <w:p w:rsidR="00AF0894" w:rsidRPr="00033AD7" w:rsidRDefault="00AF0894" w:rsidP="00AF0894">
      <w:pPr>
        <w:pStyle w:val="Heading4"/>
        <w:keepLines w:val="0"/>
        <w:tabs>
          <w:tab w:val="clear" w:pos="1440"/>
        </w:tabs>
        <w:ind w:left="1080" w:hanging="180"/>
      </w:pPr>
      <w:r w:rsidRPr="00033AD7">
        <w:t>Detail Membrane</w:t>
      </w:r>
    </w:p>
    <w:p w:rsidR="00AF0894" w:rsidRPr="00033AD7" w:rsidRDefault="00AF0894" w:rsidP="00AF0894">
      <w:pPr>
        <w:widowControl w:val="0"/>
      </w:pPr>
    </w:p>
    <w:p w:rsidR="00AF0894" w:rsidRPr="00033AD7" w:rsidRDefault="00AF0894" w:rsidP="00AF0894">
      <w:pPr>
        <w:pStyle w:val="BodyTextIndent"/>
        <w:keepLines w:val="0"/>
        <w:ind w:left="1080"/>
      </w:pPr>
      <w:r w:rsidRPr="00033AD7">
        <w:t>A 60 mil (1.5 mm) fiberglass reinforced membrane, available 12″ x 50′ (30.5 cm x 15.2 m) roll and 24″ x 50′ (61 cm x 15.2 m) roll, more pliable than Sarnafil G410 membrane, good use for flashing pipes, corners, and unusual shaped penetrations. Consult Product Data Sheet for additional information.</w:t>
      </w:r>
    </w:p>
    <w:p w:rsidR="00AF0894" w:rsidRPr="00033AD7" w:rsidRDefault="00AF0894" w:rsidP="00AF0894">
      <w:pPr>
        <w:widowControl w:val="0"/>
      </w:pPr>
    </w:p>
    <w:p w:rsidR="00AF0894" w:rsidRPr="00033AD7" w:rsidRDefault="00AF0894" w:rsidP="00AF0894">
      <w:pPr>
        <w:pStyle w:val="Heading4"/>
        <w:keepLines w:val="0"/>
        <w:tabs>
          <w:tab w:val="clear" w:pos="1440"/>
        </w:tabs>
        <w:ind w:left="1080" w:hanging="180"/>
      </w:pPr>
      <w:r w:rsidRPr="00033AD7">
        <w:t>Sarnacircles</w:t>
      </w:r>
    </w:p>
    <w:p w:rsidR="00AF0894" w:rsidRPr="00033AD7" w:rsidRDefault="00AF0894" w:rsidP="00AF0894">
      <w:pPr>
        <w:widowControl w:val="0"/>
      </w:pPr>
    </w:p>
    <w:p w:rsidR="00AF0894" w:rsidRPr="00033AD7" w:rsidRDefault="00AF0894" w:rsidP="00AF0894">
      <w:pPr>
        <w:pStyle w:val="BodyTextIndent"/>
        <w:keepLines w:val="0"/>
        <w:ind w:left="1080"/>
      </w:pPr>
      <w:r w:rsidRPr="00033AD7">
        <w:t>A 60 mil (1.5mm) thick prefabricated 4 1/2 in. round circle patch injection molded. Consult Product Data Sheet for additional information.</w:t>
      </w:r>
    </w:p>
    <w:p w:rsidR="00AF0894" w:rsidRPr="00033AD7" w:rsidRDefault="00AF0894" w:rsidP="00AF0894">
      <w:pPr>
        <w:widowControl w:val="0"/>
      </w:pPr>
    </w:p>
    <w:p w:rsidR="00AF0894" w:rsidRPr="00033AD7" w:rsidRDefault="00AF0894" w:rsidP="00AF0894">
      <w:pPr>
        <w:pStyle w:val="Heading4"/>
        <w:keepLines w:val="0"/>
        <w:tabs>
          <w:tab w:val="clear" w:pos="1440"/>
        </w:tabs>
        <w:ind w:left="1080" w:hanging="180"/>
      </w:pPr>
      <w:r w:rsidRPr="00033AD7">
        <w:t>Sarnacorners - Inside</w:t>
      </w:r>
    </w:p>
    <w:p w:rsidR="00AF0894" w:rsidRPr="00033AD7" w:rsidRDefault="00AF0894" w:rsidP="00AF0894">
      <w:pPr>
        <w:widowControl w:val="0"/>
      </w:pPr>
    </w:p>
    <w:p w:rsidR="00AF0894" w:rsidRPr="00033AD7" w:rsidRDefault="00AF0894" w:rsidP="00AF0894">
      <w:pPr>
        <w:pStyle w:val="BodyTextIndent"/>
        <w:keepLines w:val="0"/>
        <w:ind w:left="1080"/>
      </w:pPr>
      <w:r w:rsidRPr="00033AD7">
        <w:t>A 60 mil (1.5 mm) thick prefabricated inside corner injection molded.  Consult Product Data Sheet for additional information.</w:t>
      </w:r>
    </w:p>
    <w:p w:rsidR="00AF0894" w:rsidRPr="00033AD7" w:rsidRDefault="00AF0894" w:rsidP="00AF0894">
      <w:pPr>
        <w:widowControl w:val="0"/>
      </w:pPr>
    </w:p>
    <w:p w:rsidR="00AF0894" w:rsidRPr="00033AD7" w:rsidRDefault="00AF0894" w:rsidP="00AF0894">
      <w:pPr>
        <w:pStyle w:val="Heading4"/>
        <w:keepLines w:val="0"/>
        <w:tabs>
          <w:tab w:val="clear" w:pos="1440"/>
        </w:tabs>
        <w:ind w:left="1080" w:hanging="180"/>
      </w:pPr>
      <w:r w:rsidRPr="00033AD7">
        <w:t>Sarnacorners - Outside</w:t>
      </w:r>
    </w:p>
    <w:p w:rsidR="00AF0894" w:rsidRPr="00033AD7" w:rsidRDefault="00AF0894" w:rsidP="00AF0894">
      <w:pPr>
        <w:widowControl w:val="0"/>
      </w:pPr>
    </w:p>
    <w:p w:rsidR="00AF0894" w:rsidRPr="00033AD7" w:rsidRDefault="00AF0894" w:rsidP="00AF0894">
      <w:pPr>
        <w:pStyle w:val="BodyTextIndent"/>
        <w:keepLines w:val="0"/>
        <w:ind w:left="1080"/>
      </w:pPr>
      <w:r w:rsidRPr="00033AD7">
        <w:t>A 60 mil (1.5 mm) thick prefabricated outside corner injection molded.  Consult Product Data Sheet for additional information.</w:t>
      </w:r>
    </w:p>
    <w:p w:rsidR="00AF0894" w:rsidRPr="00033AD7" w:rsidRDefault="00AF0894" w:rsidP="00AF0894">
      <w:pPr>
        <w:widowControl w:val="0"/>
      </w:pPr>
    </w:p>
    <w:p w:rsidR="00AF0894" w:rsidRPr="00033AD7" w:rsidRDefault="00AF0894" w:rsidP="00AF0894">
      <w:pPr>
        <w:pStyle w:val="Heading4"/>
        <w:keepLines w:val="0"/>
        <w:tabs>
          <w:tab w:val="clear" w:pos="1440"/>
        </w:tabs>
        <w:ind w:left="1080" w:hanging="180"/>
      </w:pPr>
      <w:r w:rsidRPr="00033AD7">
        <w:t>Sarnastack Universal, A, B, or C</w:t>
      </w:r>
    </w:p>
    <w:p w:rsidR="00AF0894" w:rsidRPr="00033AD7" w:rsidRDefault="00AF0894" w:rsidP="00AF0894">
      <w:pPr>
        <w:widowControl w:val="0"/>
      </w:pPr>
    </w:p>
    <w:p w:rsidR="00AF0894" w:rsidRPr="00033AD7" w:rsidRDefault="00AF0894" w:rsidP="00AF0894">
      <w:pPr>
        <w:pStyle w:val="BodyTextIndent"/>
        <w:keepLines w:val="0"/>
        <w:ind w:left="1080"/>
      </w:pPr>
      <w:r w:rsidRPr="00033AD7">
        <w:t>A 60 mil (1.5 mm) thick prefabricated stack/pipe boot injection molded.  Consult Product Data Sheets for additional information.</w:t>
      </w:r>
    </w:p>
    <w:p w:rsidR="00AF0894" w:rsidRPr="00033AD7" w:rsidRDefault="00AF0894" w:rsidP="00AF0894">
      <w:pPr>
        <w:widowControl w:val="0"/>
      </w:pPr>
    </w:p>
    <w:p w:rsidR="00AF0894" w:rsidRPr="00033AD7" w:rsidRDefault="00AF0894" w:rsidP="00AF0894">
      <w:pPr>
        <w:pStyle w:val="Heading4"/>
        <w:keepLines w:val="0"/>
        <w:tabs>
          <w:tab w:val="clear" w:pos="1440"/>
        </w:tabs>
        <w:ind w:left="1080" w:hanging="180"/>
      </w:pPr>
      <w:r w:rsidRPr="00033AD7">
        <w:t>Open Post Flashing</w:t>
      </w:r>
    </w:p>
    <w:p w:rsidR="00AF0894" w:rsidRPr="00033AD7" w:rsidRDefault="00AF0894" w:rsidP="00AF0894">
      <w:pPr>
        <w:widowControl w:val="0"/>
      </w:pPr>
    </w:p>
    <w:p w:rsidR="00AF0894" w:rsidRPr="00033AD7" w:rsidRDefault="00AF0894" w:rsidP="00AF0894">
      <w:pPr>
        <w:pStyle w:val="BodyTextIndent"/>
        <w:keepLines w:val="0"/>
        <w:ind w:left="1080"/>
      </w:pPr>
      <w:r w:rsidRPr="00033AD7">
        <w:t>A 48 mil (1.2 mm) thick prefabricated flashing using weld technology convenient to flash obstructed rooftop conduits and pipes.  Open post flashings are fabricated with an open seam and are available in different sizes.  Consult Product Data Sheet for sizes and additional information.</w:t>
      </w:r>
    </w:p>
    <w:p w:rsidR="00AF0894" w:rsidRPr="00033AD7" w:rsidRDefault="00AF0894" w:rsidP="00AF0894">
      <w:pPr>
        <w:pStyle w:val="Heading4"/>
        <w:keepLines w:val="0"/>
        <w:numPr>
          <w:ilvl w:val="0"/>
          <w:numId w:val="0"/>
        </w:numPr>
        <w:ind w:left="1080"/>
      </w:pPr>
    </w:p>
    <w:p w:rsidR="001124F9" w:rsidRPr="00033AD7" w:rsidRDefault="001124F9" w:rsidP="007E2DD0">
      <w:pPr>
        <w:pStyle w:val="Heading4"/>
        <w:keepLines w:val="0"/>
        <w:tabs>
          <w:tab w:val="clear" w:pos="1440"/>
        </w:tabs>
        <w:ind w:left="1080" w:hanging="180"/>
      </w:pPr>
      <w:r w:rsidRPr="00033AD7">
        <w:t>Sarnareglet</w:t>
      </w:r>
    </w:p>
    <w:p w:rsidR="001124F9" w:rsidRPr="00033AD7" w:rsidRDefault="001124F9" w:rsidP="007E2DD0">
      <w:pPr>
        <w:widowControl w:val="0"/>
      </w:pPr>
    </w:p>
    <w:p w:rsidR="001124F9" w:rsidRPr="00033AD7" w:rsidRDefault="001124F9" w:rsidP="007E2DD0">
      <w:pPr>
        <w:pStyle w:val="BodyTextIndent"/>
        <w:keepLines w:val="0"/>
        <w:ind w:left="1080"/>
      </w:pPr>
      <w:r w:rsidRPr="00033AD7">
        <w:t xml:space="preserve">A heavy-duty, extruded aluminum flashing termination </w:t>
      </w:r>
      <w:proofErr w:type="spellStart"/>
      <w:r w:rsidRPr="00033AD7">
        <w:t>reglet</w:t>
      </w:r>
      <w:proofErr w:type="spellEnd"/>
      <w:r w:rsidRPr="00033AD7">
        <w:t xml:space="preserve"> used at walls and large curbs.  Sarnareglet is produced from 6063-T5, 0.10 inch </w:t>
      </w:r>
      <w:r w:rsidR="008235DA" w:rsidRPr="00033AD7">
        <w:t>to</w:t>
      </w:r>
      <w:r w:rsidRPr="00033AD7">
        <w:t xml:space="preserve"> 0.12 inch (2.5 mm </w:t>
      </w:r>
      <w:r w:rsidR="008235DA" w:rsidRPr="00033AD7">
        <w:t>to</w:t>
      </w:r>
      <w:r w:rsidRPr="00033AD7">
        <w:t xml:space="preserve"> 3.0 mm) thick extruded aluminum.  Sarnareglet has a 2</w:t>
      </w:r>
      <w:r w:rsidR="00DA2313" w:rsidRPr="00033AD7">
        <w:t>-1/4</w:t>
      </w:r>
      <w:r w:rsidRPr="00033AD7">
        <w:t xml:space="preserve"> inch (57 mm) deep profile, and is provided in 10 foot (3 m) lengths.  Use prefabricated Sarnareglet mitered inside and outside corners where walls intersect. Consult Product Data Sheet for additional information.</w:t>
      </w:r>
    </w:p>
    <w:p w:rsidR="002F1FD7" w:rsidRPr="00033AD7" w:rsidRDefault="002F1FD7" w:rsidP="007E2DD0">
      <w:pPr>
        <w:pStyle w:val="BodyTextIndent"/>
        <w:keepLines w:val="0"/>
        <w:ind w:left="0"/>
      </w:pPr>
    </w:p>
    <w:p w:rsidR="001124F9" w:rsidRPr="00033AD7" w:rsidRDefault="001124F9" w:rsidP="007E2DD0">
      <w:pPr>
        <w:pStyle w:val="Heading4"/>
        <w:keepLines w:val="0"/>
        <w:tabs>
          <w:tab w:val="clear" w:pos="1440"/>
        </w:tabs>
        <w:ind w:left="1080" w:hanging="180"/>
      </w:pPr>
      <w:r w:rsidRPr="00033AD7">
        <w:t>Sarnadrain</w:t>
      </w:r>
      <w:r w:rsidR="00EE244C" w:rsidRPr="00033AD7">
        <w:t xml:space="preserve"> </w:t>
      </w:r>
      <w:r w:rsidRPr="00033AD7">
        <w:t>-</w:t>
      </w:r>
      <w:r w:rsidR="00EE244C" w:rsidRPr="00033AD7">
        <w:t xml:space="preserve"> </w:t>
      </w:r>
      <w:proofErr w:type="spellStart"/>
      <w:r w:rsidR="00EE244C" w:rsidRPr="00033AD7">
        <w:t>UFlow</w:t>
      </w:r>
      <w:proofErr w:type="spellEnd"/>
    </w:p>
    <w:p w:rsidR="001124F9" w:rsidRPr="00033AD7" w:rsidRDefault="001124F9" w:rsidP="007E2DD0">
      <w:pPr>
        <w:widowControl w:val="0"/>
      </w:pPr>
    </w:p>
    <w:p w:rsidR="001124F9" w:rsidRPr="00033AD7" w:rsidRDefault="00011F6F" w:rsidP="00011F6F">
      <w:pPr>
        <w:pStyle w:val="BodyTextIndent"/>
        <w:ind w:left="1080"/>
      </w:pPr>
      <w:r w:rsidRPr="00033AD7">
        <w:t>A seamless heavy-duty aluminum drain, featuring a coated flange for hot air wel</w:t>
      </w:r>
      <w:r w:rsidR="00EB69D3" w:rsidRPr="00033AD7">
        <w:t xml:space="preserve">ding of </w:t>
      </w:r>
      <w:r w:rsidRPr="00033AD7">
        <w:t>Sarnafil membranes.  Sarnadrain-</w:t>
      </w:r>
      <w:proofErr w:type="spellStart"/>
      <w:r w:rsidRPr="00033AD7">
        <w:t>Uflow</w:t>
      </w:r>
      <w:proofErr w:type="spellEnd"/>
      <w:r w:rsidRPr="00033AD7">
        <w:t xml:space="preserve"> consists of a one-piece spun, 0.125 in.(3.175 mm), 11 gauge thick aluminum body, a 17.5” (445 mm) diameter, and a 12” (305 mm) long drain stem.</w:t>
      </w:r>
    </w:p>
    <w:p w:rsidR="001124F9" w:rsidRPr="00033AD7" w:rsidRDefault="001124F9" w:rsidP="007E2DD0">
      <w:pPr>
        <w:widowControl w:val="0"/>
      </w:pPr>
    </w:p>
    <w:p w:rsidR="001124F9" w:rsidRPr="00033AD7" w:rsidRDefault="001124F9" w:rsidP="007E2DD0">
      <w:pPr>
        <w:pStyle w:val="Heading4"/>
        <w:keepLines w:val="0"/>
        <w:tabs>
          <w:tab w:val="clear" w:pos="1440"/>
        </w:tabs>
        <w:ind w:left="1080" w:hanging="180"/>
      </w:pPr>
      <w:r w:rsidRPr="00033AD7">
        <w:t>Sarnacol 2170 Adhesive</w:t>
      </w:r>
    </w:p>
    <w:p w:rsidR="001124F9" w:rsidRPr="00033AD7" w:rsidRDefault="001124F9" w:rsidP="007E2DD0">
      <w:pPr>
        <w:widowControl w:val="0"/>
      </w:pPr>
    </w:p>
    <w:p w:rsidR="001124F9" w:rsidRPr="00033AD7" w:rsidRDefault="001124F9" w:rsidP="007E2DD0">
      <w:pPr>
        <w:pStyle w:val="BodyTextIndent"/>
        <w:keepLines w:val="0"/>
        <w:ind w:left="1080"/>
      </w:pPr>
      <w:r w:rsidRPr="00033AD7">
        <w:t>A</w:t>
      </w:r>
      <w:r w:rsidR="00520099" w:rsidRPr="00033AD7">
        <w:t xml:space="preserve"> solvent-based reactivating</w:t>
      </w:r>
      <w:r w:rsidRPr="00033AD7">
        <w:t xml:space="preserve"> adhesive used to attach membrane to flashing substrate.</w:t>
      </w:r>
      <w:r w:rsidR="00D80E41" w:rsidRPr="00033AD7">
        <w:t xml:space="preserve"> Typical </w:t>
      </w:r>
      <w:r w:rsidR="004930B6" w:rsidRPr="00033AD7">
        <w:t xml:space="preserve">flashing substrate </w:t>
      </w:r>
      <w:r w:rsidR="00D80E41" w:rsidRPr="00033AD7">
        <w:t>coverage rate is 45-60</w:t>
      </w:r>
      <w:r w:rsidR="00D80E41" w:rsidRPr="00033AD7">
        <w:rPr>
          <w:color w:val="000000"/>
        </w:rPr>
        <w:t>ft² /gal (1.10–1.47m²/L)</w:t>
      </w:r>
      <w:r w:rsidR="004930B6" w:rsidRPr="00033AD7">
        <w:rPr>
          <w:color w:val="000000"/>
        </w:rPr>
        <w:t xml:space="preserve"> . </w:t>
      </w:r>
      <w:r w:rsidRPr="00033AD7">
        <w:t>Consult Product Data Sheets for additional information.</w:t>
      </w:r>
    </w:p>
    <w:p w:rsidR="00520099" w:rsidRPr="00033AD7" w:rsidRDefault="00520099" w:rsidP="007E2DD0">
      <w:pPr>
        <w:widowControl w:val="0"/>
      </w:pPr>
    </w:p>
    <w:p w:rsidR="00520099" w:rsidRPr="00033AD7" w:rsidRDefault="00520099" w:rsidP="007E2DD0">
      <w:pPr>
        <w:pStyle w:val="Heading4"/>
        <w:keepLines w:val="0"/>
        <w:tabs>
          <w:tab w:val="clear" w:pos="1440"/>
        </w:tabs>
        <w:ind w:left="1080" w:hanging="180"/>
      </w:pPr>
      <w:r w:rsidRPr="00033AD7">
        <w:t>Sarnacol 2170 VC Adhesive</w:t>
      </w:r>
    </w:p>
    <w:p w:rsidR="00520099" w:rsidRPr="00033AD7" w:rsidRDefault="00520099" w:rsidP="007E2DD0">
      <w:pPr>
        <w:widowControl w:val="0"/>
      </w:pPr>
    </w:p>
    <w:p w:rsidR="00520099" w:rsidRPr="00033AD7" w:rsidRDefault="00520099" w:rsidP="007E2DD0">
      <w:pPr>
        <w:pStyle w:val="BodyTextIndent"/>
        <w:keepLines w:val="0"/>
        <w:ind w:left="1080"/>
      </w:pPr>
      <w:r w:rsidRPr="00033AD7">
        <w:lastRenderedPageBreak/>
        <w:t>A solvent-based, VOC</w:t>
      </w:r>
      <w:r w:rsidR="004C0265" w:rsidRPr="00033AD7">
        <w:t xml:space="preserve"> compliant</w:t>
      </w:r>
      <w:r w:rsidRPr="00033AD7">
        <w:t>, reactivating adhesive used to attach membrane to flashing substrate.</w:t>
      </w:r>
      <w:r w:rsidR="004930B6" w:rsidRPr="00033AD7">
        <w:t xml:space="preserve"> Typical flashing substrate coverage rate is 45-60</w:t>
      </w:r>
      <w:r w:rsidR="004930B6" w:rsidRPr="00033AD7">
        <w:rPr>
          <w:color w:val="000000"/>
        </w:rPr>
        <w:t>ft² /gal (1.10–1.47m²/L).</w:t>
      </w:r>
      <w:r w:rsidRPr="00033AD7">
        <w:t xml:space="preserve"> Consult Product Data Sheets for additional information.</w:t>
      </w:r>
    </w:p>
    <w:p w:rsidR="00520099" w:rsidRPr="00033AD7" w:rsidRDefault="00520099" w:rsidP="007E2DD0">
      <w:pPr>
        <w:widowControl w:val="0"/>
      </w:pPr>
    </w:p>
    <w:p w:rsidR="001124F9" w:rsidRPr="00033AD7" w:rsidRDefault="001124F9" w:rsidP="007E2DD0">
      <w:pPr>
        <w:pStyle w:val="Heading4"/>
        <w:keepLines w:val="0"/>
        <w:tabs>
          <w:tab w:val="clear" w:pos="1440"/>
        </w:tabs>
        <w:ind w:left="1080" w:hanging="180"/>
      </w:pPr>
      <w:r w:rsidRPr="00033AD7">
        <w:t>Sarnafelt</w:t>
      </w:r>
    </w:p>
    <w:p w:rsidR="001124F9" w:rsidRPr="00033AD7" w:rsidRDefault="001124F9" w:rsidP="007E2DD0">
      <w:pPr>
        <w:widowControl w:val="0"/>
      </w:pPr>
    </w:p>
    <w:p w:rsidR="001124F9" w:rsidRPr="00033AD7" w:rsidRDefault="001054EB" w:rsidP="007E2DD0">
      <w:pPr>
        <w:pStyle w:val="BodyTextIndent"/>
        <w:keepLines w:val="0"/>
        <w:ind w:left="1080"/>
      </w:pPr>
      <w:r w:rsidRPr="00033AD7">
        <w:t xml:space="preserve">A leveling and/or separation layer </w:t>
      </w:r>
      <w:r w:rsidR="001124F9" w:rsidRPr="00033AD7">
        <w:t xml:space="preserve">that is necessary behind </w:t>
      </w:r>
      <w:r w:rsidR="005D787A" w:rsidRPr="00033AD7">
        <w:t xml:space="preserve">Sarnafil </w:t>
      </w:r>
      <w:r w:rsidR="001124F9" w:rsidRPr="00033AD7">
        <w:t>G410 or G459 Flashing Membrane when the flashing substrates are rough or incompatible with the flashing membrane.</w:t>
      </w:r>
      <w:r w:rsidR="00D80E41" w:rsidRPr="00033AD7">
        <w:t xml:space="preserve">  When Sarnafelt is used as a leveling and/or separating layer a 2nd coat on the dried substrate at the same rate is required to adhere the felt and then the membrane.</w:t>
      </w:r>
      <w:r w:rsidR="001124F9" w:rsidRPr="00033AD7">
        <w:t xml:space="preserve"> </w:t>
      </w:r>
      <w:r w:rsidR="00B12DC5" w:rsidRPr="00033AD7">
        <w:t xml:space="preserve"> </w:t>
      </w:r>
      <w:r w:rsidR="001124F9" w:rsidRPr="00033AD7">
        <w:t>Consult Product Data Sheets for additional information.</w:t>
      </w:r>
    </w:p>
    <w:p w:rsidR="005A7CF6" w:rsidRPr="00033AD7" w:rsidRDefault="005A7CF6" w:rsidP="007E2DD0">
      <w:pPr>
        <w:widowControl w:val="0"/>
      </w:pPr>
      <w:bookmarkStart w:id="66" w:name="_INSULATION/OVERLAYMENT/RECOVER_BOAR"/>
      <w:bookmarkStart w:id="67" w:name="DECOR"/>
      <w:bookmarkEnd w:id="66"/>
      <w:bookmarkEnd w:id="67"/>
    </w:p>
    <w:p w:rsidR="00C8691A" w:rsidRPr="00033AD7" w:rsidRDefault="00221BF1" w:rsidP="007E2DD0">
      <w:pPr>
        <w:pStyle w:val="Heading5"/>
        <w:keepLines w:val="0"/>
        <w:tabs>
          <w:tab w:val="clear" w:pos="360"/>
        </w:tabs>
      </w:pPr>
      <w:hyperlink w:anchor="PART_2" w:history="1">
        <w:r w:rsidR="00C8691A" w:rsidRPr="00033AD7">
          <w:rPr>
            <w:rStyle w:val="Hyperlink"/>
            <w:u w:val="none"/>
          </w:rPr>
          <w:t>INSULATION</w:t>
        </w:r>
        <w:r w:rsidR="002875C3">
          <w:rPr>
            <w:rStyle w:val="Hyperlink"/>
            <w:u w:val="none"/>
          </w:rPr>
          <w:t>S</w:t>
        </w:r>
        <w:r w:rsidR="009550F6" w:rsidRPr="00033AD7">
          <w:rPr>
            <w:rStyle w:val="Hyperlink"/>
            <w:u w:val="none"/>
          </w:rPr>
          <w:t xml:space="preserve"> </w:t>
        </w:r>
        <w:r w:rsidR="00C8691A" w:rsidRPr="00033AD7">
          <w:rPr>
            <w:rStyle w:val="Hyperlink"/>
            <w:u w:val="none"/>
          </w:rPr>
          <w:t>/</w:t>
        </w:r>
        <w:r w:rsidR="009550F6" w:rsidRPr="00033AD7">
          <w:rPr>
            <w:rStyle w:val="Hyperlink"/>
            <w:u w:val="none"/>
          </w:rPr>
          <w:t xml:space="preserve"> ROOF</w:t>
        </w:r>
        <w:r w:rsidR="00C8691A" w:rsidRPr="00033AD7">
          <w:rPr>
            <w:rStyle w:val="Hyperlink"/>
            <w:u w:val="none"/>
          </w:rPr>
          <w:t xml:space="preserve"> BOAR</w:t>
        </w:r>
        <w:r w:rsidR="009550F6" w:rsidRPr="00033AD7">
          <w:rPr>
            <w:rStyle w:val="Hyperlink"/>
            <w:u w:val="none"/>
          </w:rPr>
          <w:t>D</w:t>
        </w:r>
        <w:bookmarkStart w:id="68" w:name="INSULATION_OVERLAYMENT_RECOVER_BOARD"/>
        <w:bookmarkEnd w:id="68"/>
      </w:hyperlink>
      <w:r w:rsidR="002875C3">
        <w:rPr>
          <w:rStyle w:val="Hyperlink"/>
          <w:u w:val="none"/>
        </w:rPr>
        <w:t>S</w:t>
      </w:r>
    </w:p>
    <w:p w:rsidR="003C7D37" w:rsidRPr="00033AD7" w:rsidRDefault="003C7D37" w:rsidP="007E2DD0">
      <w:pPr>
        <w:widowControl w:val="0"/>
        <w:jc w:val="both"/>
        <w:rPr>
          <w:b/>
          <w:vanish/>
          <w:color w:val="FF0000"/>
        </w:rPr>
      </w:pPr>
    </w:p>
    <w:p w:rsidR="00566705" w:rsidRPr="00033AD7" w:rsidRDefault="00566705" w:rsidP="007E2DD0">
      <w:pPr>
        <w:pStyle w:val="BodyText"/>
        <w:keepLines w:val="0"/>
        <w:ind w:left="0"/>
        <w:rPr>
          <w:vanish/>
        </w:rPr>
      </w:pPr>
      <w:r w:rsidRPr="00033AD7">
        <w:rPr>
          <w:b/>
          <w:vanish/>
          <w:color w:val="FF0000"/>
        </w:rPr>
        <w:t>[NOTE TO SPECIFIER:  SELEC</w:t>
      </w:r>
      <w:r w:rsidR="004930B6" w:rsidRPr="00033AD7">
        <w:rPr>
          <w:b/>
          <w:vanish/>
          <w:color w:val="FF0000"/>
        </w:rPr>
        <w:t>T ONLY ONE TYPE OF INSULATION</w:t>
      </w:r>
      <w:r w:rsidRPr="00033AD7">
        <w:rPr>
          <w:b/>
          <w:vanish/>
          <w:color w:val="FF0000"/>
        </w:rPr>
        <w:t>.]</w:t>
      </w:r>
    </w:p>
    <w:p w:rsidR="00566705" w:rsidRPr="00033AD7" w:rsidRDefault="00566705" w:rsidP="007E2DD0">
      <w:pPr>
        <w:widowControl w:val="0"/>
        <w:jc w:val="both"/>
        <w:rPr>
          <w:b/>
          <w:vanish/>
          <w:color w:val="FF0000"/>
        </w:rPr>
      </w:pPr>
    </w:p>
    <w:p w:rsidR="009752FD" w:rsidRPr="00033AD7" w:rsidRDefault="009550F6" w:rsidP="007E2DD0">
      <w:pPr>
        <w:widowControl w:val="0"/>
        <w:jc w:val="both"/>
        <w:rPr>
          <w:b/>
          <w:vanish/>
          <w:color w:val="FF0000"/>
        </w:rPr>
      </w:pPr>
      <w:r w:rsidRPr="00033AD7">
        <w:rPr>
          <w:b/>
          <w:vanish/>
          <w:color w:val="FF0000"/>
        </w:rPr>
        <w:t xml:space="preserve">[NOTE TO SPECIFIER:  </w:t>
      </w:r>
      <w:r w:rsidR="00026ABF" w:rsidRPr="00033AD7">
        <w:rPr>
          <w:b/>
          <w:vanish/>
          <w:color w:val="FF0000"/>
        </w:rPr>
        <w:t>INSULATION REQUIREMENTS ARE LISTED BELOW</w:t>
      </w:r>
      <w:r w:rsidR="002D4DA8" w:rsidRPr="00033AD7">
        <w:rPr>
          <w:b/>
          <w:vanish/>
          <w:color w:val="FF0000"/>
        </w:rPr>
        <w:t xml:space="preserve"> FOR WARRANTY DURATIONS GREATER THAN 20 YEARS</w:t>
      </w:r>
      <w:r w:rsidR="00026ABF" w:rsidRPr="00033AD7">
        <w:rPr>
          <w:b/>
          <w:vanish/>
          <w:color w:val="FF0000"/>
        </w:rPr>
        <w:t>.  SPECIFY ONE OF THE THREE OPTIONS.</w:t>
      </w:r>
    </w:p>
    <w:p w:rsidR="006F5EDB" w:rsidRPr="00033AD7" w:rsidRDefault="006F5EDB" w:rsidP="00EE244C">
      <w:pPr>
        <w:widowControl w:val="0"/>
        <w:numPr>
          <w:ilvl w:val="0"/>
          <w:numId w:val="35"/>
        </w:numPr>
        <w:tabs>
          <w:tab w:val="clear" w:pos="1080"/>
        </w:tabs>
        <w:ind w:left="360"/>
        <w:jc w:val="both"/>
        <w:rPr>
          <w:b/>
          <w:vanish/>
          <w:color w:val="FF0000"/>
        </w:rPr>
      </w:pPr>
      <w:r w:rsidRPr="00033AD7">
        <w:rPr>
          <w:b/>
          <w:vanish/>
          <w:color w:val="FF0000"/>
        </w:rPr>
        <w:t xml:space="preserve">TWO LAYERS </w:t>
      </w:r>
      <w:r w:rsidR="003C7D37" w:rsidRPr="00033AD7">
        <w:rPr>
          <w:b/>
          <w:vanish/>
          <w:color w:val="FF0000"/>
        </w:rPr>
        <w:t xml:space="preserve">OF </w:t>
      </w:r>
      <w:r w:rsidR="00EB79B8" w:rsidRPr="00033AD7">
        <w:rPr>
          <w:b/>
          <w:vanish/>
          <w:color w:val="FF0000"/>
        </w:rPr>
        <w:t>SARNATHERM INSULATION AC</w:t>
      </w:r>
      <w:r w:rsidRPr="00033AD7">
        <w:rPr>
          <w:b/>
          <w:vanish/>
          <w:color w:val="FF0000"/>
        </w:rPr>
        <w:t>FOAM IV</w:t>
      </w:r>
      <w:r w:rsidR="006E72DF" w:rsidRPr="00033AD7">
        <w:rPr>
          <w:b/>
          <w:vanish/>
          <w:color w:val="FF0000"/>
        </w:rPr>
        <w:t xml:space="preserve">. </w:t>
      </w:r>
      <w:r w:rsidRPr="00033AD7">
        <w:rPr>
          <w:b/>
          <w:vanish/>
          <w:color w:val="FF0000"/>
        </w:rPr>
        <w:t xml:space="preserve"> </w:t>
      </w:r>
      <w:r w:rsidR="006E72DF" w:rsidRPr="00033AD7">
        <w:rPr>
          <w:b/>
          <w:vanish/>
          <w:color w:val="FF0000"/>
        </w:rPr>
        <w:t xml:space="preserve">EACH LAYER TO BE A </w:t>
      </w:r>
      <w:r w:rsidRPr="00033AD7">
        <w:rPr>
          <w:b/>
          <w:vanish/>
          <w:color w:val="FF0000"/>
        </w:rPr>
        <w:t xml:space="preserve">MAXIMUM </w:t>
      </w:r>
      <w:r w:rsidR="006E72DF" w:rsidRPr="00033AD7">
        <w:rPr>
          <w:b/>
          <w:vanish/>
          <w:color w:val="FF0000"/>
        </w:rPr>
        <w:t xml:space="preserve">OF </w:t>
      </w:r>
      <w:r w:rsidRPr="00033AD7">
        <w:rPr>
          <w:b/>
          <w:vanish/>
          <w:color w:val="FF0000"/>
        </w:rPr>
        <w:t xml:space="preserve">2.7 </w:t>
      </w:r>
      <w:r w:rsidR="006E72DF" w:rsidRPr="00033AD7">
        <w:rPr>
          <w:b/>
          <w:vanish/>
          <w:color w:val="FF0000"/>
        </w:rPr>
        <w:t>INCHES THICK.</w:t>
      </w:r>
    </w:p>
    <w:p w:rsidR="006E72DF" w:rsidRPr="00033AD7" w:rsidRDefault="006E72DF" w:rsidP="00EE244C">
      <w:pPr>
        <w:widowControl w:val="0"/>
        <w:numPr>
          <w:ilvl w:val="0"/>
          <w:numId w:val="35"/>
        </w:numPr>
        <w:tabs>
          <w:tab w:val="clear" w:pos="1080"/>
        </w:tabs>
        <w:ind w:left="360"/>
        <w:jc w:val="both"/>
        <w:rPr>
          <w:b/>
          <w:vanish/>
          <w:color w:val="FF0000"/>
        </w:rPr>
      </w:pPr>
      <w:r w:rsidRPr="00033AD7">
        <w:rPr>
          <w:b/>
          <w:vanish/>
          <w:color w:val="FF0000"/>
        </w:rPr>
        <w:t xml:space="preserve">1/2 INCH DENSDECK PRIME COVERBOARD OVER </w:t>
      </w:r>
      <w:r w:rsidR="003C7D37" w:rsidRPr="00033AD7">
        <w:rPr>
          <w:b/>
          <w:vanish/>
          <w:color w:val="FF0000"/>
        </w:rPr>
        <w:t xml:space="preserve">SARNATHERM </w:t>
      </w:r>
      <w:r w:rsidR="009550F6" w:rsidRPr="00033AD7">
        <w:rPr>
          <w:b/>
          <w:vanish/>
          <w:color w:val="FF0000"/>
        </w:rPr>
        <w:t>INSULATION GLASS FIBER MAT FACER</w:t>
      </w:r>
      <w:r w:rsidRPr="00033AD7">
        <w:rPr>
          <w:b/>
          <w:vanish/>
          <w:color w:val="FF0000"/>
        </w:rPr>
        <w:t>.</w:t>
      </w:r>
      <w:r w:rsidR="009550F6" w:rsidRPr="00033AD7">
        <w:rPr>
          <w:b/>
          <w:vanish/>
          <w:color w:val="FF0000"/>
        </w:rPr>
        <w:t xml:space="preserve">  </w:t>
      </w:r>
      <w:r w:rsidR="009D2FB1" w:rsidRPr="00033AD7">
        <w:rPr>
          <w:b/>
          <w:vanish/>
          <w:color w:val="FF0000"/>
        </w:rPr>
        <w:t>EACH LAYER TO BE A MAXIMUM OF 2.7 INCHES THICK.</w:t>
      </w:r>
    </w:p>
    <w:p w:rsidR="007A336E" w:rsidRPr="00033AD7" w:rsidRDefault="006E72DF" w:rsidP="00EE244C">
      <w:pPr>
        <w:widowControl w:val="0"/>
        <w:numPr>
          <w:ilvl w:val="0"/>
          <w:numId w:val="35"/>
        </w:numPr>
        <w:tabs>
          <w:tab w:val="clear" w:pos="1080"/>
        </w:tabs>
        <w:ind w:left="360"/>
        <w:jc w:val="both"/>
        <w:rPr>
          <w:b/>
          <w:vanish/>
          <w:color w:val="FF0000"/>
        </w:rPr>
      </w:pPr>
      <w:r w:rsidRPr="00033AD7">
        <w:rPr>
          <w:b/>
          <w:vanish/>
          <w:color w:val="FF0000"/>
        </w:rPr>
        <w:t xml:space="preserve">1/2 INCH DENSDECK PRIME COVERBOARD OVER </w:t>
      </w:r>
      <w:r w:rsidR="003C7D37" w:rsidRPr="00033AD7">
        <w:rPr>
          <w:b/>
          <w:vanish/>
          <w:color w:val="FF0000"/>
        </w:rPr>
        <w:t xml:space="preserve">SARNATHERM </w:t>
      </w:r>
      <w:r w:rsidR="009550F6" w:rsidRPr="00033AD7">
        <w:rPr>
          <w:b/>
          <w:vanish/>
          <w:color w:val="FF0000"/>
        </w:rPr>
        <w:t>XPS</w:t>
      </w:r>
      <w:r w:rsidR="003C7D37" w:rsidRPr="00033AD7">
        <w:rPr>
          <w:b/>
          <w:vanish/>
          <w:color w:val="FF0000"/>
        </w:rPr>
        <w:t>.</w:t>
      </w:r>
      <w:r w:rsidR="00EF344A"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4F6DD9" w:rsidRPr="00033AD7" w:rsidRDefault="00F451D2" w:rsidP="0064358D">
      <w:pPr>
        <w:pStyle w:val="Heading3"/>
        <w:keepLines w:val="0"/>
        <w:numPr>
          <w:ilvl w:val="2"/>
          <w:numId w:val="22"/>
        </w:numPr>
        <w:tabs>
          <w:tab w:val="clear" w:pos="720"/>
        </w:tabs>
      </w:pPr>
      <w:r w:rsidRPr="00033AD7">
        <w:t>Sarnatherm</w:t>
      </w:r>
      <w:r w:rsidR="00F36DB8" w:rsidRPr="00033AD7">
        <w:t xml:space="preserve"> Insulation</w:t>
      </w:r>
      <w:r w:rsidR="00644AE7" w:rsidRPr="00033AD7">
        <w:t xml:space="preserve"> Cellulosic Felt Facer</w:t>
      </w:r>
    </w:p>
    <w:p w:rsidR="004F6DD9" w:rsidRPr="00033AD7" w:rsidRDefault="004F6DD9" w:rsidP="007E2DD0">
      <w:pPr>
        <w:widowControl w:val="0"/>
      </w:pPr>
    </w:p>
    <w:p w:rsidR="004F6DD9" w:rsidRPr="00033AD7" w:rsidRDefault="00644AE7" w:rsidP="007E2DD0">
      <w:pPr>
        <w:pStyle w:val="BodyText"/>
        <w:keepLines w:val="0"/>
      </w:pPr>
      <w:r w:rsidRPr="00033AD7">
        <w:t xml:space="preserve">A </w:t>
      </w:r>
      <w:r w:rsidR="00475370" w:rsidRPr="00033AD7">
        <w:t xml:space="preserve">20 or 25 psi </w:t>
      </w:r>
      <w:r w:rsidRPr="00033AD7">
        <w:t xml:space="preserve">rigid polyisocyanurate insulation board with a glass fiber reinforced cellulosic felt facer.  One side is marked that can be used for hot BUR and modified bitumen.  </w:t>
      </w:r>
      <w:r w:rsidR="00E03233" w:rsidRPr="00033AD7">
        <w:t>A</w:t>
      </w:r>
      <w:r w:rsidR="004F6DD9" w:rsidRPr="00033AD7">
        <w:t>vaila</w:t>
      </w:r>
      <w:r w:rsidR="00475370" w:rsidRPr="00033AD7">
        <w:t xml:space="preserve">ble in 4 x 4 </w:t>
      </w:r>
      <w:proofErr w:type="spellStart"/>
      <w:r w:rsidR="00475370" w:rsidRPr="00033AD7">
        <w:t>ft</w:t>
      </w:r>
      <w:proofErr w:type="spellEnd"/>
      <w:r w:rsidR="00475370" w:rsidRPr="00033AD7">
        <w:t xml:space="preserve"> (1.2 x 1.2 m) or</w:t>
      </w:r>
      <w:r w:rsidR="004F6DD9" w:rsidRPr="00033AD7">
        <w:t xml:space="preserve"> 4 x 8 </w:t>
      </w:r>
      <w:proofErr w:type="spellStart"/>
      <w:r w:rsidR="004F6DD9" w:rsidRPr="00033AD7">
        <w:t>ft</w:t>
      </w:r>
      <w:proofErr w:type="spellEnd"/>
      <w:r w:rsidR="004F6DD9" w:rsidRPr="00033AD7">
        <w:t xml:space="preserve"> (1.2 x 2.4 m)</w:t>
      </w:r>
      <w:r w:rsidR="006E2D1F" w:rsidRPr="00033AD7">
        <w:t xml:space="preserve"> </w:t>
      </w:r>
      <w:r w:rsidR="00475370" w:rsidRPr="00033AD7">
        <w:t xml:space="preserve">flat and tapered </w:t>
      </w:r>
      <w:r w:rsidR="004F6DD9" w:rsidRPr="00033AD7">
        <w:t xml:space="preserve">sizes </w:t>
      </w:r>
      <w:r w:rsidR="00475370" w:rsidRPr="00033AD7">
        <w:t>in</w:t>
      </w:r>
      <w:r w:rsidR="004F6DD9" w:rsidRPr="00033AD7">
        <w:t xml:space="preserve"> various </w:t>
      </w:r>
      <w:r w:rsidR="00B12DC5" w:rsidRPr="00033AD7">
        <w:t>thicknesses</w:t>
      </w:r>
      <w:r w:rsidR="004F6DD9" w:rsidRPr="00033AD7">
        <w:t>.  Consult Product Data Sheet for additional information.</w:t>
      </w:r>
    </w:p>
    <w:p w:rsidR="00644AE7" w:rsidRPr="00033AD7" w:rsidRDefault="00644AE7" w:rsidP="007E2DD0">
      <w:pPr>
        <w:pStyle w:val="BodyText"/>
        <w:keepLines w:val="0"/>
        <w:ind w:left="0"/>
      </w:pPr>
    </w:p>
    <w:p w:rsidR="00644AE7" w:rsidRPr="00033AD7" w:rsidRDefault="00644AE7" w:rsidP="0064358D">
      <w:pPr>
        <w:pStyle w:val="Heading3"/>
        <w:keepLines w:val="0"/>
        <w:numPr>
          <w:ilvl w:val="2"/>
          <w:numId w:val="22"/>
        </w:numPr>
        <w:tabs>
          <w:tab w:val="clear" w:pos="720"/>
        </w:tabs>
      </w:pPr>
      <w:r w:rsidRPr="00033AD7">
        <w:t>Sarnatherm Insulation Glass Fiber Mat Facer</w:t>
      </w:r>
    </w:p>
    <w:p w:rsidR="00644AE7" w:rsidRPr="00033AD7" w:rsidRDefault="00644AE7" w:rsidP="007E2DD0">
      <w:pPr>
        <w:widowControl w:val="0"/>
      </w:pPr>
    </w:p>
    <w:p w:rsidR="00644AE7" w:rsidRPr="00033AD7" w:rsidRDefault="00644AE7" w:rsidP="007E2DD0">
      <w:pPr>
        <w:pStyle w:val="BodyText"/>
        <w:keepLines w:val="0"/>
      </w:pPr>
      <w:r w:rsidRPr="00033AD7">
        <w:t xml:space="preserve">A </w:t>
      </w:r>
      <w:r w:rsidR="00475370" w:rsidRPr="00033AD7">
        <w:t>20</w:t>
      </w:r>
      <w:r w:rsidRPr="00033AD7">
        <w:t xml:space="preserve"> </w:t>
      </w:r>
      <w:r w:rsidR="00475370" w:rsidRPr="00033AD7">
        <w:t xml:space="preserve">or 25 psi </w:t>
      </w:r>
      <w:r w:rsidRPr="00033AD7">
        <w:t xml:space="preserve">rigid polyisocyanurate insulation board with a coated polymer bonded glass fiber mat facer.  A glass mat facer CANNOT be used with hot-applied systems.  Available in 4 x 4 </w:t>
      </w:r>
      <w:proofErr w:type="spellStart"/>
      <w:r w:rsidRPr="00033AD7">
        <w:t>ft</w:t>
      </w:r>
      <w:proofErr w:type="spellEnd"/>
      <w:r w:rsidRPr="00033AD7">
        <w:t xml:space="preserve"> (1.2 x 1.2 m) or 4 x 8 </w:t>
      </w:r>
      <w:proofErr w:type="spellStart"/>
      <w:r w:rsidRPr="00033AD7">
        <w:t>ft</w:t>
      </w:r>
      <w:proofErr w:type="spellEnd"/>
      <w:r w:rsidRPr="00033AD7">
        <w:t xml:space="preserve"> (1.2 x 2.4 m)</w:t>
      </w:r>
      <w:r w:rsidR="006E2D1F" w:rsidRPr="00033AD7">
        <w:t xml:space="preserve"> flat or tapered</w:t>
      </w:r>
      <w:r w:rsidRPr="00033AD7">
        <w:t xml:space="preserve"> sizes </w:t>
      </w:r>
      <w:r w:rsidR="006E2D1F" w:rsidRPr="00033AD7">
        <w:t>in</w:t>
      </w:r>
      <w:r w:rsidRPr="00033AD7">
        <w:t xml:space="preserve"> various thicknesses.  Consult Product Data Sheet for additional information.</w:t>
      </w:r>
    </w:p>
    <w:p w:rsidR="008722A0" w:rsidRPr="00033AD7" w:rsidRDefault="008722A0" w:rsidP="007E2DD0">
      <w:pPr>
        <w:pStyle w:val="BodyText"/>
        <w:keepLines w:val="0"/>
        <w:ind w:left="0"/>
      </w:pPr>
    </w:p>
    <w:p w:rsidR="00EB79B8" w:rsidRPr="00033AD7" w:rsidRDefault="00EB79B8" w:rsidP="0064358D">
      <w:pPr>
        <w:pStyle w:val="Heading3"/>
        <w:keepLines w:val="0"/>
        <w:numPr>
          <w:ilvl w:val="2"/>
          <w:numId w:val="22"/>
        </w:numPr>
        <w:tabs>
          <w:tab w:val="clear" w:pos="720"/>
        </w:tabs>
      </w:pPr>
      <w:r w:rsidRPr="00033AD7">
        <w:t>Sarnatherm Insulation ACFoam IV</w:t>
      </w:r>
    </w:p>
    <w:p w:rsidR="00EB79B8" w:rsidRPr="00033AD7" w:rsidRDefault="00EB79B8" w:rsidP="007E2DD0">
      <w:pPr>
        <w:widowControl w:val="0"/>
      </w:pPr>
    </w:p>
    <w:p w:rsidR="00EB79B8" w:rsidRPr="00033AD7" w:rsidRDefault="00EB79B8" w:rsidP="007E2DD0">
      <w:pPr>
        <w:pStyle w:val="BodyText"/>
        <w:keepLines w:val="0"/>
      </w:pPr>
      <w:r w:rsidRPr="00033AD7">
        <w:t xml:space="preserve">A 20 or 25 psi rigid polyisocyanurate insulation board with </w:t>
      </w:r>
      <w:r w:rsidR="004A7302" w:rsidRPr="00033AD7">
        <w:t xml:space="preserve">integrally laminated heavy, durable, and dimensionally stable </w:t>
      </w:r>
      <w:r w:rsidRPr="00033AD7">
        <w:t xml:space="preserve">coated polymer bonded glass fiber mat facer.  </w:t>
      </w:r>
      <w:r w:rsidR="004A7302" w:rsidRPr="00033AD7">
        <w:t>G</w:t>
      </w:r>
      <w:r w:rsidRPr="00033AD7">
        <w:t>lass mat facer</w:t>
      </w:r>
      <w:r w:rsidR="004A7302" w:rsidRPr="00033AD7">
        <w:t>s</w:t>
      </w:r>
      <w:r w:rsidRPr="00033AD7">
        <w:t xml:space="preserve"> CANNOT be used with hot-applied systems.  Available in 4 x 4 </w:t>
      </w:r>
      <w:proofErr w:type="spellStart"/>
      <w:r w:rsidRPr="00033AD7">
        <w:t>ft</w:t>
      </w:r>
      <w:proofErr w:type="spellEnd"/>
      <w:r w:rsidRPr="00033AD7">
        <w:t xml:space="preserve"> (1.2 x 1.2 m) or 4 x 8 </w:t>
      </w:r>
      <w:proofErr w:type="spellStart"/>
      <w:r w:rsidRPr="00033AD7">
        <w:t>ft</w:t>
      </w:r>
      <w:proofErr w:type="spellEnd"/>
      <w:r w:rsidRPr="00033AD7">
        <w:t xml:space="preserve"> (1.2 x 2.4 m) flat or tapered sizes in various thicknesses.  </w:t>
      </w:r>
    </w:p>
    <w:p w:rsidR="00EB79B8" w:rsidRPr="00033AD7" w:rsidRDefault="00EB79B8" w:rsidP="007E2DD0">
      <w:pPr>
        <w:pStyle w:val="BodyText"/>
        <w:keepLines w:val="0"/>
        <w:ind w:left="0"/>
      </w:pPr>
    </w:p>
    <w:p w:rsidR="00566705" w:rsidRPr="00033AD7" w:rsidRDefault="00566705" w:rsidP="007E2DD0">
      <w:pPr>
        <w:pStyle w:val="BodyText"/>
        <w:keepLines w:val="0"/>
        <w:ind w:left="0"/>
        <w:rPr>
          <w:b/>
          <w:vanish/>
          <w:color w:val="FF0000"/>
        </w:rPr>
      </w:pPr>
      <w:r w:rsidRPr="00033AD7">
        <w:rPr>
          <w:b/>
          <w:vanish/>
          <w:color w:val="FF0000"/>
        </w:rPr>
        <w:t>[NOTE TO SPECIFIER:  POLYSTYRENE INSULATIONS SHOULD NOT BE USED IN DIRECT CONTACT WITH CHIMNEYS, HEATER VENTS, STEAM PIPES OR OTHER SURFACES WHERE TEMPERATURES EXCEED 150</w:t>
      </w:r>
      <w:r w:rsidR="00EA3E53" w:rsidRPr="00033AD7">
        <w:rPr>
          <w:b/>
          <w:vanish/>
          <w:color w:val="FF0000"/>
        </w:rPr>
        <w:t>°</w:t>
      </w:r>
      <w:r w:rsidRPr="00033AD7">
        <w:rPr>
          <w:b/>
          <w:vanish/>
          <w:color w:val="FF0000"/>
        </w:rPr>
        <w:t>F (65.5</w:t>
      </w:r>
      <w:r w:rsidR="00EA3E53" w:rsidRPr="00033AD7">
        <w:rPr>
          <w:b/>
          <w:vanish/>
          <w:color w:val="FF0000"/>
        </w:rPr>
        <w:t>°</w:t>
      </w:r>
      <w:r w:rsidRPr="00033AD7">
        <w:rPr>
          <w:b/>
          <w:vanish/>
          <w:color w:val="FF0000"/>
        </w:rPr>
        <w:t>C).  POLYSTYRENE INSULATIONS SHOULD HAVE ADDITIONAL PROTECTION IN ADDITION TO NORMALLY SPECIFIED COVER BOARDS IN AREAS WHERE DARK MEMBRANES ARE USED AND WHERE "REFLECTED SOLAR ENERGY" IS EXPECTED TO BE PRESENT.  AREAS ADJACENT TO HIGHER WALLS OR OTHER STRUCTURES WITH REFLECTIVE CLADDING SHOULD BE CONSIDERED FOR ADDITIONAL HEAT PROTECTION.  FOR EXAMPLE AREAS NEAR METAL OR GLASS CLADDING, OR NEAR, OR IN BETWEEN LARGE GROUPINGS OF MECHANICAL EQUIPMENT, OR NEAR HIGHER REFLECTIVE PARAPETS, SHOULD BE CONSIDERED FOR ADDITIONAL HEAT PROTECTION.  ADDITIONAL HEAT PROTECTION FOR SUCH ROOF AREAS INCLUDE COVERING ROOFING MEMBRANE WITH SARNAFIL PVC PROTECTION LAYER AND THEN APPLYING PAVERS OR BALLAST TO THE AFFECTED AREA.</w:t>
      </w:r>
    </w:p>
    <w:p w:rsidR="00566705" w:rsidRPr="00033AD7" w:rsidRDefault="00566705" w:rsidP="007E2DD0">
      <w:pPr>
        <w:pStyle w:val="BodyText"/>
        <w:keepLines w:val="0"/>
        <w:ind w:left="0"/>
        <w:rPr>
          <w:b/>
          <w:vanish/>
          <w:color w:val="FF0000"/>
        </w:rPr>
      </w:pPr>
    </w:p>
    <w:p w:rsidR="00566705" w:rsidRPr="00033AD7" w:rsidRDefault="000454C3" w:rsidP="007E2DD0">
      <w:pPr>
        <w:pStyle w:val="BodyText"/>
        <w:keepLines w:val="0"/>
        <w:ind w:left="0"/>
        <w:rPr>
          <w:b/>
          <w:caps/>
          <w:color w:val="FF0000"/>
        </w:rPr>
      </w:pPr>
      <w:r w:rsidRPr="00033AD7">
        <w:rPr>
          <w:b/>
          <w:caps/>
          <w:color w:val="FF0000"/>
        </w:rPr>
        <w:t xml:space="preserve">A separation layer of polyisocyanurate, gypsum, or approved slip sheet must be placed between the styrene boards and Sarnafil membrane.  </w:t>
      </w:r>
    </w:p>
    <w:p w:rsidR="000454C3" w:rsidRPr="00033AD7" w:rsidRDefault="000454C3" w:rsidP="007E2DD0">
      <w:pPr>
        <w:pStyle w:val="BodyText"/>
        <w:keepLines w:val="0"/>
        <w:ind w:left="0"/>
        <w:rPr>
          <w:b/>
          <w:vanish/>
          <w:color w:val="FF0000"/>
        </w:rPr>
      </w:pPr>
    </w:p>
    <w:p w:rsidR="00566705" w:rsidRPr="00033AD7" w:rsidRDefault="00566705" w:rsidP="007E2DD0">
      <w:pPr>
        <w:pStyle w:val="BodyText"/>
        <w:keepLines w:val="0"/>
        <w:ind w:left="0"/>
        <w:rPr>
          <w:b/>
          <w:vanish/>
          <w:color w:val="FF0000"/>
        </w:rPr>
      </w:pPr>
      <w:r w:rsidRPr="00033AD7">
        <w:rPr>
          <w:b/>
          <w:vanish/>
          <w:color w:val="FF0000"/>
        </w:rPr>
        <w:lastRenderedPageBreak/>
        <w:t>USE A THERMAL BARRIER BETWEEN METAL ROOF DECK AND POLYSTYRENE INSULATION ON FM INSURED PROJECTS OR WHEN REQUIRED BY LOCAL CODE.]</w:t>
      </w:r>
    </w:p>
    <w:p w:rsidR="00566705" w:rsidRPr="00033AD7" w:rsidRDefault="00566705" w:rsidP="007E2DD0">
      <w:pPr>
        <w:widowControl w:val="0"/>
        <w:autoSpaceDE w:val="0"/>
        <w:autoSpaceDN w:val="0"/>
        <w:adjustRightInd w:val="0"/>
        <w:rPr>
          <w:vanish/>
          <w:color w:val="FFFFFF"/>
        </w:rPr>
      </w:pPr>
    </w:p>
    <w:p w:rsidR="00566705" w:rsidRPr="00033AD7" w:rsidRDefault="00566705" w:rsidP="007E2DD0">
      <w:pPr>
        <w:pStyle w:val="Heading3"/>
        <w:keepLines w:val="0"/>
        <w:tabs>
          <w:tab w:val="clear" w:pos="720"/>
        </w:tabs>
      </w:pPr>
      <w:r w:rsidRPr="00033AD7">
        <w:t>Sarnatherm EPS</w:t>
      </w:r>
    </w:p>
    <w:p w:rsidR="00566705" w:rsidRPr="00033AD7" w:rsidRDefault="00566705" w:rsidP="007E2DD0">
      <w:pPr>
        <w:pStyle w:val="Heading3"/>
        <w:keepLines w:val="0"/>
        <w:numPr>
          <w:ilvl w:val="0"/>
          <w:numId w:val="0"/>
        </w:numPr>
      </w:pPr>
    </w:p>
    <w:p w:rsidR="00566705" w:rsidRPr="00033AD7" w:rsidRDefault="00566705" w:rsidP="007E2DD0">
      <w:pPr>
        <w:pStyle w:val="Heading3"/>
        <w:keepLines w:val="0"/>
        <w:numPr>
          <w:ilvl w:val="0"/>
          <w:numId w:val="0"/>
        </w:numPr>
        <w:ind w:left="720"/>
      </w:pPr>
      <w:r w:rsidRPr="00033AD7">
        <w:t xml:space="preserve">A </w:t>
      </w:r>
      <w:r w:rsidR="000454C3" w:rsidRPr="00033AD7">
        <w:t xml:space="preserve">closed-cell </w:t>
      </w:r>
      <w:r w:rsidRPr="00033AD7">
        <w:t xml:space="preserve">expanded polystyrene foam insulation board.  Available in 4 </w:t>
      </w:r>
      <w:proofErr w:type="spellStart"/>
      <w:r w:rsidRPr="00033AD7">
        <w:t>ft</w:t>
      </w:r>
      <w:proofErr w:type="spellEnd"/>
      <w:r w:rsidRPr="00033AD7">
        <w:t xml:space="preserve"> x 4 </w:t>
      </w:r>
      <w:proofErr w:type="spellStart"/>
      <w:r w:rsidRPr="00033AD7">
        <w:t>ft</w:t>
      </w:r>
      <w:proofErr w:type="spellEnd"/>
      <w:r w:rsidRPr="00033AD7">
        <w:t xml:space="preserve"> (1.2 m x 1.2 m) or 4 </w:t>
      </w:r>
      <w:proofErr w:type="spellStart"/>
      <w:r w:rsidRPr="00033AD7">
        <w:t>ft</w:t>
      </w:r>
      <w:proofErr w:type="spellEnd"/>
      <w:r w:rsidRPr="00033AD7">
        <w:t xml:space="preserve"> x 8 </w:t>
      </w:r>
      <w:proofErr w:type="spellStart"/>
      <w:r w:rsidRPr="00033AD7">
        <w:t>ft</w:t>
      </w:r>
      <w:proofErr w:type="spellEnd"/>
      <w:r w:rsidRPr="00033AD7">
        <w:t xml:space="preserve"> (1.2 m x 2.4 m) </w:t>
      </w:r>
      <w:r w:rsidR="00C07ADA" w:rsidRPr="00033AD7">
        <w:t>flat and tapered sizes</w:t>
      </w:r>
      <w:r w:rsidRPr="00033AD7">
        <w:t xml:space="preserve"> </w:t>
      </w:r>
      <w:r w:rsidR="00C07ADA" w:rsidRPr="00033AD7">
        <w:t>in</w:t>
      </w:r>
      <w:r w:rsidR="001064AF" w:rsidRPr="00033AD7">
        <w:t xml:space="preserve"> various thicknesses.</w:t>
      </w:r>
      <w:r w:rsidRPr="00033AD7">
        <w:t xml:space="preserve">  Consult Product Data Sheets for additional information.</w:t>
      </w:r>
    </w:p>
    <w:p w:rsidR="00566705" w:rsidRPr="00033AD7" w:rsidRDefault="00566705" w:rsidP="007E2DD0">
      <w:pPr>
        <w:pStyle w:val="BodyText"/>
        <w:keepLines w:val="0"/>
        <w:ind w:left="0"/>
      </w:pPr>
    </w:p>
    <w:p w:rsidR="00566705" w:rsidRPr="00033AD7" w:rsidRDefault="00566705" w:rsidP="007E2DD0">
      <w:pPr>
        <w:pStyle w:val="Heading3"/>
        <w:keepLines w:val="0"/>
        <w:tabs>
          <w:tab w:val="clear" w:pos="720"/>
        </w:tabs>
      </w:pPr>
      <w:r w:rsidRPr="00033AD7">
        <w:t>Sarnatherm XPS</w:t>
      </w:r>
    </w:p>
    <w:p w:rsidR="00566705" w:rsidRPr="00033AD7" w:rsidRDefault="00566705" w:rsidP="007E2DD0">
      <w:pPr>
        <w:widowControl w:val="0"/>
      </w:pPr>
    </w:p>
    <w:p w:rsidR="00566705" w:rsidRPr="00033AD7" w:rsidRDefault="008B1834" w:rsidP="007E2DD0">
      <w:pPr>
        <w:pStyle w:val="BodyText"/>
        <w:keepLines w:val="0"/>
      </w:pPr>
      <w:r w:rsidRPr="00033AD7">
        <w:t>A closed-cell extruded polystyrene foam insulation board with a smooth skin surface on the face and back surfaces</w:t>
      </w:r>
      <w:r w:rsidR="00566705" w:rsidRPr="00033AD7">
        <w:t xml:space="preserve">.  Available in 2 </w:t>
      </w:r>
      <w:proofErr w:type="spellStart"/>
      <w:r w:rsidR="00566705" w:rsidRPr="00033AD7">
        <w:t>ft</w:t>
      </w:r>
      <w:proofErr w:type="spellEnd"/>
      <w:r w:rsidR="00566705" w:rsidRPr="00033AD7">
        <w:t xml:space="preserve"> x 8 </w:t>
      </w:r>
      <w:proofErr w:type="spellStart"/>
      <w:r w:rsidR="00566705" w:rsidRPr="00033AD7">
        <w:t>ft</w:t>
      </w:r>
      <w:proofErr w:type="spellEnd"/>
      <w:r w:rsidR="00566705" w:rsidRPr="00033AD7">
        <w:t xml:space="preserve"> (0.6 m x 2.4 m) or 4 </w:t>
      </w:r>
      <w:proofErr w:type="spellStart"/>
      <w:r w:rsidR="00566705" w:rsidRPr="00033AD7">
        <w:t>ft</w:t>
      </w:r>
      <w:proofErr w:type="spellEnd"/>
      <w:r w:rsidR="00566705" w:rsidRPr="00033AD7">
        <w:t xml:space="preserve"> x 8 </w:t>
      </w:r>
      <w:proofErr w:type="spellStart"/>
      <w:r w:rsidR="00566705" w:rsidRPr="00033AD7">
        <w:t>ft</w:t>
      </w:r>
      <w:proofErr w:type="spellEnd"/>
      <w:r w:rsidR="00566705" w:rsidRPr="00033AD7">
        <w:t xml:space="preserve"> (1.2 m x 2.4 m) </w:t>
      </w:r>
      <w:r w:rsidR="000454C3" w:rsidRPr="00033AD7">
        <w:t xml:space="preserve">flat or tapered </w:t>
      </w:r>
      <w:r w:rsidR="00566705" w:rsidRPr="00033AD7">
        <w:t xml:space="preserve">sizes </w:t>
      </w:r>
      <w:r w:rsidR="000454C3" w:rsidRPr="00033AD7">
        <w:t>in</w:t>
      </w:r>
      <w:r w:rsidR="00566705" w:rsidRPr="00033AD7">
        <w:t xml:space="preserve"> various thicknesses</w:t>
      </w:r>
      <w:r w:rsidR="000454C3" w:rsidRPr="00033AD7">
        <w:t xml:space="preserve"> and compressive strengths</w:t>
      </w:r>
      <w:r w:rsidR="00566705" w:rsidRPr="00033AD7">
        <w:t>.  Consult Product Data Sheets for additional information.</w:t>
      </w:r>
    </w:p>
    <w:p w:rsidR="005D027F" w:rsidRPr="00033AD7" w:rsidRDefault="005D027F" w:rsidP="007E2DD0">
      <w:pPr>
        <w:widowControl w:val="0"/>
        <w:jc w:val="both"/>
      </w:pPr>
    </w:p>
    <w:p w:rsidR="00741B4F" w:rsidRPr="00033AD7" w:rsidRDefault="00741B4F" w:rsidP="007E2DD0">
      <w:pPr>
        <w:widowControl w:val="0"/>
        <w:jc w:val="both"/>
        <w:rPr>
          <w:b/>
          <w:vanish/>
          <w:color w:val="FF0000"/>
        </w:rPr>
      </w:pPr>
      <w:r w:rsidRPr="00033AD7">
        <w:rPr>
          <w:b/>
          <w:vanish/>
          <w:color w:val="FF0000"/>
        </w:rPr>
        <w:t>[NOTE TO SPECIFIER:  IF REQUIRED, SELECT ONE ROOF BOARD</w:t>
      </w:r>
      <w:r w:rsidR="00566705" w:rsidRPr="00033AD7">
        <w:rPr>
          <w:b/>
          <w:vanish/>
          <w:color w:val="FF0000"/>
        </w:rPr>
        <w:t xml:space="preserve">.  SARNATHERM </w:t>
      </w:r>
      <w:r w:rsidR="00001841" w:rsidRPr="00033AD7">
        <w:rPr>
          <w:b/>
          <w:vanish/>
          <w:color w:val="FF0000"/>
        </w:rPr>
        <w:t>ROOF BOARD-M DOES NOT QUALIFY FOR A 25 OR 30 YEAR WARRANTY.</w:t>
      </w:r>
      <w:r w:rsidR="00CD760F" w:rsidRPr="00033AD7">
        <w:rPr>
          <w:b/>
          <w:vanish/>
          <w:color w:val="FF0000"/>
        </w:rPr>
        <w:t xml:space="preserve">  A MINIMUM THICKNESS OF 3/8 INCH (9.5 MM) IS REQUIRED OVER </w:t>
      </w:r>
      <w:proofErr w:type="spellStart"/>
      <w:r w:rsidR="00CD760F" w:rsidRPr="00033AD7">
        <w:rPr>
          <w:b/>
          <w:vanish/>
          <w:color w:val="FF0000"/>
        </w:rPr>
        <w:t>B.U.R</w:t>
      </w:r>
      <w:proofErr w:type="spellEnd"/>
      <w:r w:rsidR="00CD760F" w:rsidRPr="00033AD7">
        <w:rPr>
          <w:b/>
          <w:vanish/>
          <w:color w:val="FF0000"/>
        </w:rPr>
        <w:t>. APPLICATIONS.</w:t>
      </w:r>
      <w:r w:rsidRPr="00033AD7">
        <w:rPr>
          <w:b/>
          <w:vanish/>
          <w:color w:val="FF0000"/>
        </w:rPr>
        <w:t>]</w:t>
      </w:r>
    </w:p>
    <w:p w:rsidR="00185414" w:rsidRPr="00033AD7" w:rsidRDefault="00185414" w:rsidP="007E2DD0">
      <w:pPr>
        <w:widowControl w:val="0"/>
        <w:outlineLvl w:val="0"/>
        <w:rPr>
          <w:b/>
          <w:vanish/>
          <w:color w:val="FF0000"/>
        </w:rPr>
      </w:pPr>
    </w:p>
    <w:p w:rsidR="00185414" w:rsidRPr="00033AD7" w:rsidRDefault="00727EF0" w:rsidP="0064358D">
      <w:pPr>
        <w:pStyle w:val="Heading3"/>
        <w:keepLines w:val="0"/>
        <w:numPr>
          <w:ilvl w:val="2"/>
          <w:numId w:val="22"/>
        </w:numPr>
        <w:tabs>
          <w:tab w:val="clear" w:pos="720"/>
        </w:tabs>
      </w:pPr>
      <w:r w:rsidRPr="00033AD7">
        <w:t>Sarnatherm Roof Board-A</w:t>
      </w:r>
    </w:p>
    <w:p w:rsidR="00185414" w:rsidRPr="00033AD7" w:rsidRDefault="00185414" w:rsidP="007E2DD0">
      <w:pPr>
        <w:widowControl w:val="0"/>
      </w:pPr>
    </w:p>
    <w:p w:rsidR="00185414" w:rsidRPr="00033AD7" w:rsidRDefault="00185414" w:rsidP="007E2DD0">
      <w:pPr>
        <w:widowControl w:val="0"/>
        <w:ind w:left="720"/>
        <w:jc w:val="both"/>
      </w:pPr>
      <w:r w:rsidRPr="00033AD7">
        <w:t xml:space="preserve">A </w:t>
      </w:r>
      <w:r w:rsidR="00727EF0" w:rsidRPr="00033AD7">
        <w:t xml:space="preserve">&gt;90 psi high density polyisocyanurate roof board with a coated glass facer, provided in 4 ft. x 4 ft. (1.2 m x 1.2 m) and 4 ft. x 8 ft. (1.2 m x 2.4 m) board sizes and in a thickness of 1/2 inch (12.7 mm).  </w:t>
      </w:r>
      <w:r w:rsidRPr="00033AD7">
        <w:t>Consult Product Data Sheet for additional information.</w:t>
      </w:r>
    </w:p>
    <w:p w:rsidR="00727EF0" w:rsidRPr="00033AD7" w:rsidRDefault="00727EF0" w:rsidP="007E2DD0">
      <w:pPr>
        <w:widowControl w:val="0"/>
        <w:jc w:val="both"/>
      </w:pPr>
    </w:p>
    <w:p w:rsidR="00727EF0" w:rsidRPr="00033AD7" w:rsidRDefault="00727EF0" w:rsidP="0064358D">
      <w:pPr>
        <w:pStyle w:val="Heading3"/>
        <w:keepLines w:val="0"/>
        <w:numPr>
          <w:ilvl w:val="2"/>
          <w:numId w:val="22"/>
        </w:numPr>
        <w:tabs>
          <w:tab w:val="clear" w:pos="720"/>
        </w:tabs>
      </w:pPr>
      <w:r w:rsidRPr="00033AD7">
        <w:t xml:space="preserve">Sarnatherm Roof Board-H </w:t>
      </w:r>
    </w:p>
    <w:p w:rsidR="00727EF0" w:rsidRPr="00033AD7" w:rsidRDefault="00727EF0" w:rsidP="007E2DD0">
      <w:pPr>
        <w:widowControl w:val="0"/>
      </w:pPr>
    </w:p>
    <w:p w:rsidR="00727EF0" w:rsidRPr="00033AD7" w:rsidRDefault="00727EF0" w:rsidP="007E2DD0">
      <w:pPr>
        <w:widowControl w:val="0"/>
        <w:ind w:left="720"/>
        <w:jc w:val="both"/>
      </w:pPr>
      <w:r w:rsidRPr="00033AD7">
        <w:t xml:space="preserve">A &gt;100 psi high density polyisocyanurate roof board with a coated glass facer, provided in </w:t>
      </w:r>
      <w:r w:rsidR="008722A0" w:rsidRPr="00033AD7">
        <w:t>4 ft. x 4 ft. (1.2 m x 1.2 m) and 4 ft. x 8 ft. (1.2 m x 2.4 m) board</w:t>
      </w:r>
      <w:r w:rsidRPr="00033AD7">
        <w:t xml:space="preserve"> sizes and in a thickness of 1/2 inch (12.7 mm).  Consult Product Data Sheet for additional information.</w:t>
      </w:r>
    </w:p>
    <w:p w:rsidR="00727EF0" w:rsidRPr="00033AD7" w:rsidRDefault="00727EF0" w:rsidP="007E2DD0">
      <w:pPr>
        <w:widowControl w:val="0"/>
        <w:jc w:val="both"/>
      </w:pPr>
    </w:p>
    <w:p w:rsidR="00727EF0" w:rsidRPr="00033AD7" w:rsidRDefault="00727EF0" w:rsidP="0064358D">
      <w:pPr>
        <w:pStyle w:val="Heading3"/>
        <w:keepLines w:val="0"/>
        <w:numPr>
          <w:ilvl w:val="2"/>
          <w:numId w:val="22"/>
        </w:numPr>
        <w:tabs>
          <w:tab w:val="clear" w:pos="720"/>
        </w:tabs>
      </w:pPr>
      <w:r w:rsidRPr="00033AD7">
        <w:t>Sarnatherm Roof Board-M</w:t>
      </w:r>
    </w:p>
    <w:p w:rsidR="00727EF0" w:rsidRPr="00033AD7" w:rsidRDefault="00727EF0" w:rsidP="007E2DD0">
      <w:pPr>
        <w:widowControl w:val="0"/>
      </w:pPr>
    </w:p>
    <w:p w:rsidR="00727EF0" w:rsidRPr="00033AD7" w:rsidRDefault="00727EF0" w:rsidP="007E2DD0">
      <w:pPr>
        <w:widowControl w:val="0"/>
        <w:ind w:left="720"/>
        <w:jc w:val="both"/>
      </w:pPr>
      <w:r w:rsidRPr="00033AD7">
        <w:t>A 150 psi high density polyisocyanurate roof board with a coated glass facer, provided in 4 ft. x 4 ft. (1.2 m x 1.2 m) and 4 ft. x 8 ft. (1.2 m x 2.4 m) board sizes and in a thickness of 1/4 inch (6.6 mm).  Consult Product Data Sheet for additional information.</w:t>
      </w:r>
    </w:p>
    <w:p w:rsidR="00B9560D" w:rsidRPr="00033AD7" w:rsidRDefault="00B9560D" w:rsidP="007E2DD0">
      <w:pPr>
        <w:widowControl w:val="0"/>
        <w:autoSpaceDE w:val="0"/>
        <w:autoSpaceDN w:val="0"/>
        <w:adjustRightInd w:val="0"/>
        <w:rPr>
          <w:vanish/>
          <w:color w:val="FFFFFF"/>
        </w:rPr>
      </w:pPr>
    </w:p>
    <w:p w:rsidR="004F6DD9" w:rsidRPr="00033AD7" w:rsidRDefault="00F37679" w:rsidP="007E2DD0">
      <w:pPr>
        <w:pStyle w:val="Heading3"/>
        <w:keepLines w:val="0"/>
        <w:tabs>
          <w:tab w:val="clear" w:pos="720"/>
        </w:tabs>
      </w:pPr>
      <w:r w:rsidRPr="00033AD7">
        <w:t>DensDeck</w:t>
      </w:r>
    </w:p>
    <w:p w:rsidR="004F6DD9" w:rsidRPr="00033AD7" w:rsidRDefault="004F6DD9" w:rsidP="007E2DD0">
      <w:pPr>
        <w:widowControl w:val="0"/>
      </w:pPr>
    </w:p>
    <w:p w:rsidR="004F6DD9" w:rsidRPr="00033AD7" w:rsidRDefault="00903921" w:rsidP="007E2DD0">
      <w:pPr>
        <w:pStyle w:val="BodyText"/>
        <w:keepLines w:val="0"/>
      </w:pPr>
      <w:r w:rsidRPr="00033AD7">
        <w:t>Employs fiberglass mats front and back that are bonded to a high density gypsum core</w:t>
      </w:r>
      <w:r w:rsidR="004F6DD9" w:rsidRPr="00033AD7">
        <w:t xml:space="preserve">. </w:t>
      </w:r>
      <w:r w:rsidR="00A61876" w:rsidRPr="00033AD7">
        <w:t xml:space="preserve"> </w:t>
      </w:r>
      <w:r w:rsidR="00F37679" w:rsidRPr="00033AD7">
        <w:t>DensDeck</w:t>
      </w:r>
      <w:r w:rsidR="004F6DD9" w:rsidRPr="00033AD7">
        <w:t xml:space="preserve"> is provided in a 4 x 8 </w:t>
      </w:r>
      <w:proofErr w:type="spellStart"/>
      <w:r w:rsidR="004F6DD9" w:rsidRPr="00033AD7">
        <w:t>ft</w:t>
      </w:r>
      <w:proofErr w:type="spellEnd"/>
      <w:r w:rsidR="004F6DD9" w:rsidRPr="00033AD7">
        <w:t xml:space="preserve"> (1.2 x 2.4 m) board size and in thicknesses of </w:t>
      </w:r>
      <w:r w:rsidR="00530EFF" w:rsidRPr="00033AD7">
        <w:t xml:space="preserve">1/4, </w:t>
      </w:r>
      <w:r w:rsidR="00CD54FF" w:rsidRPr="00033AD7">
        <w:t>1/2</w:t>
      </w:r>
      <w:r w:rsidR="004F6DD9" w:rsidRPr="00033AD7">
        <w:t xml:space="preserve"> and 5/8 inch (</w:t>
      </w:r>
      <w:r w:rsidR="00530EFF" w:rsidRPr="00033AD7">
        <w:t xml:space="preserve">6, </w:t>
      </w:r>
      <w:r w:rsidR="004F6DD9" w:rsidRPr="00033AD7">
        <w:t>13 and 16 mm).  Consult Product Data Sheet for additional information.</w:t>
      </w:r>
    </w:p>
    <w:p w:rsidR="004F6DD9" w:rsidRPr="00033AD7" w:rsidRDefault="004F6DD9" w:rsidP="007E2DD0">
      <w:pPr>
        <w:widowControl w:val="0"/>
      </w:pPr>
    </w:p>
    <w:p w:rsidR="004F6DD9" w:rsidRPr="00033AD7" w:rsidRDefault="00F37679" w:rsidP="007E2DD0">
      <w:pPr>
        <w:pStyle w:val="Heading3"/>
        <w:keepLines w:val="0"/>
        <w:tabs>
          <w:tab w:val="clear" w:pos="720"/>
        </w:tabs>
      </w:pPr>
      <w:r w:rsidRPr="00033AD7">
        <w:t>DensDeck</w:t>
      </w:r>
      <w:r w:rsidR="004F6DD9" w:rsidRPr="00033AD7">
        <w:rPr>
          <w:snapToGrid w:val="0"/>
        </w:rPr>
        <w:t xml:space="preserve"> Prime</w:t>
      </w:r>
    </w:p>
    <w:p w:rsidR="004F6DD9" w:rsidRPr="00033AD7" w:rsidRDefault="004F6DD9" w:rsidP="007E2DD0">
      <w:pPr>
        <w:widowControl w:val="0"/>
      </w:pPr>
    </w:p>
    <w:p w:rsidR="004F6DD9" w:rsidRPr="00033AD7" w:rsidRDefault="00903921" w:rsidP="007E2DD0">
      <w:pPr>
        <w:pStyle w:val="BodyText"/>
        <w:keepLines w:val="0"/>
      </w:pPr>
      <w:r w:rsidRPr="00033AD7">
        <w:t>Employs enhanced fiberglass mats front and back that are bonded to a high density gypsum core</w:t>
      </w:r>
      <w:r w:rsidR="004F6DD9" w:rsidRPr="00033AD7">
        <w:t xml:space="preserve">. </w:t>
      </w:r>
      <w:r w:rsidR="00A61876" w:rsidRPr="00033AD7">
        <w:t xml:space="preserve"> </w:t>
      </w:r>
      <w:r w:rsidR="00F37679" w:rsidRPr="00033AD7">
        <w:t>DensDeck</w:t>
      </w:r>
      <w:r w:rsidRPr="00033AD7">
        <w:t xml:space="preserve"> Prime is provided in</w:t>
      </w:r>
      <w:r w:rsidR="004F6DD9" w:rsidRPr="00033AD7">
        <w:t xml:space="preserve"> </w:t>
      </w:r>
      <w:r w:rsidRPr="00033AD7">
        <w:t xml:space="preserve">4 ft. x 4 ft. (1.2 m x 1.2 m) or </w:t>
      </w:r>
      <w:r w:rsidR="004F6DD9" w:rsidRPr="00033AD7">
        <w:t xml:space="preserve">4 x 8 </w:t>
      </w:r>
      <w:proofErr w:type="spellStart"/>
      <w:r w:rsidR="004F6DD9" w:rsidRPr="00033AD7">
        <w:t>ft</w:t>
      </w:r>
      <w:proofErr w:type="spellEnd"/>
      <w:r w:rsidR="004F6DD9" w:rsidRPr="00033AD7">
        <w:t xml:space="preserve"> (1.2 x 2.4 m) board size</w:t>
      </w:r>
      <w:r w:rsidRPr="00033AD7">
        <w:t>s</w:t>
      </w:r>
      <w:r w:rsidR="004F6DD9" w:rsidRPr="00033AD7">
        <w:t xml:space="preserve"> and in thicknesses of </w:t>
      </w:r>
      <w:r w:rsidR="00530EFF" w:rsidRPr="00033AD7">
        <w:t xml:space="preserve">1/4, </w:t>
      </w:r>
      <w:r w:rsidR="00CD54FF" w:rsidRPr="00033AD7">
        <w:t>1/2</w:t>
      </w:r>
      <w:r w:rsidR="004F6DD9" w:rsidRPr="00033AD7">
        <w:t xml:space="preserve"> and 5/8 inch (</w:t>
      </w:r>
      <w:r w:rsidR="008B7445" w:rsidRPr="00033AD7">
        <w:t xml:space="preserve">6, </w:t>
      </w:r>
      <w:r w:rsidR="004F6DD9" w:rsidRPr="00033AD7">
        <w:t>13 and 16 mm).  Consult Product Data Sheet for additional information.</w:t>
      </w:r>
    </w:p>
    <w:p w:rsidR="00D054D9" w:rsidRPr="00033AD7" w:rsidRDefault="00D054D9" w:rsidP="007E2DD0">
      <w:pPr>
        <w:pStyle w:val="Header"/>
        <w:widowControl w:val="0"/>
        <w:tabs>
          <w:tab w:val="clear" w:pos="4320"/>
          <w:tab w:val="clear" w:pos="8640"/>
        </w:tabs>
      </w:pPr>
    </w:p>
    <w:bookmarkStart w:id="69" w:name="_ATTACHMENT_COMPONENTS"/>
    <w:bookmarkEnd w:id="69"/>
    <w:p w:rsidR="00C8691A" w:rsidRPr="00033AD7" w:rsidRDefault="00104B34" w:rsidP="007E2DD0">
      <w:pPr>
        <w:pStyle w:val="Heading5"/>
        <w:keepLines w:val="0"/>
        <w:tabs>
          <w:tab w:val="clear" w:pos="360"/>
        </w:tabs>
      </w:pPr>
      <w:r w:rsidRPr="00033AD7">
        <w:fldChar w:fldCharType="begin"/>
      </w:r>
      <w:r w:rsidRPr="00033AD7">
        <w:instrText xml:space="preserve"> HYPERLINK  \l "PART_2" </w:instrText>
      </w:r>
      <w:r w:rsidRPr="00033AD7">
        <w:fldChar w:fldCharType="separate"/>
      </w:r>
      <w:r w:rsidR="00C8691A" w:rsidRPr="00033AD7">
        <w:rPr>
          <w:rStyle w:val="Hyperlink"/>
          <w:u w:val="none"/>
        </w:rPr>
        <w:t>ATTACHMENT COMPONENTS</w:t>
      </w:r>
      <w:bookmarkStart w:id="70" w:name="ATTACHMENT_COMPONENTS"/>
      <w:bookmarkEnd w:id="70"/>
      <w:r w:rsidRPr="00033AD7">
        <w:fldChar w:fldCharType="end"/>
      </w:r>
    </w:p>
    <w:p w:rsidR="00C8691A" w:rsidRPr="00033AD7" w:rsidRDefault="00C8691A" w:rsidP="007E2DD0">
      <w:pPr>
        <w:widowControl w:val="0"/>
      </w:pPr>
    </w:p>
    <w:p w:rsidR="004F6DD9" w:rsidRPr="00033AD7" w:rsidRDefault="004F6DD9" w:rsidP="0064358D">
      <w:pPr>
        <w:pStyle w:val="Heading3"/>
        <w:keepLines w:val="0"/>
        <w:numPr>
          <w:ilvl w:val="2"/>
          <w:numId w:val="23"/>
        </w:numPr>
        <w:tabs>
          <w:tab w:val="clear" w:pos="720"/>
        </w:tabs>
      </w:pPr>
      <w:r w:rsidRPr="00033AD7">
        <w:t>Membrane Adhesive</w:t>
      </w:r>
    </w:p>
    <w:p w:rsidR="006E72DF" w:rsidRPr="00033AD7" w:rsidRDefault="006E72DF" w:rsidP="007E2DD0">
      <w:pPr>
        <w:pStyle w:val="BodyText"/>
        <w:keepLines w:val="0"/>
        <w:ind w:left="0"/>
      </w:pPr>
    </w:p>
    <w:p w:rsidR="006E72DF" w:rsidRPr="00033AD7" w:rsidRDefault="006E72DF" w:rsidP="007E2DD0">
      <w:pPr>
        <w:pStyle w:val="BodyText"/>
        <w:keepLines w:val="0"/>
        <w:ind w:left="0"/>
        <w:rPr>
          <w:b/>
          <w:vanish/>
          <w:color w:val="FF0000"/>
        </w:rPr>
      </w:pPr>
      <w:r w:rsidRPr="00033AD7">
        <w:rPr>
          <w:b/>
          <w:vanish/>
          <w:color w:val="FF0000"/>
        </w:rPr>
        <w:t>[NOTE TO SPECIFIER</w:t>
      </w:r>
      <w:r w:rsidR="003C140A" w:rsidRPr="00033AD7">
        <w:rPr>
          <w:b/>
          <w:vanish/>
          <w:color w:val="FF0000"/>
        </w:rPr>
        <w:t xml:space="preserve">:  DO NOT SPECIFY </w:t>
      </w:r>
      <w:r w:rsidR="00112843" w:rsidRPr="00033AD7">
        <w:rPr>
          <w:b/>
          <w:vanish/>
          <w:color w:val="FF0000"/>
        </w:rPr>
        <w:t xml:space="preserve">SARNACOL 2170 </w:t>
      </w:r>
      <w:r w:rsidR="008A41F9" w:rsidRPr="00033AD7">
        <w:rPr>
          <w:b/>
          <w:vanish/>
          <w:color w:val="FF0000"/>
        </w:rPr>
        <w:t xml:space="preserve">OR 2170 VC </w:t>
      </w:r>
      <w:r w:rsidR="00112843" w:rsidRPr="00033AD7">
        <w:rPr>
          <w:b/>
          <w:vanish/>
          <w:color w:val="FF0000"/>
        </w:rPr>
        <w:t xml:space="preserve">ADHESIVE </w:t>
      </w:r>
      <w:r w:rsidR="003C140A" w:rsidRPr="00033AD7">
        <w:rPr>
          <w:b/>
          <w:vanish/>
          <w:color w:val="FF0000"/>
        </w:rPr>
        <w:t>WITH POLYSTYRENE INSULATIONS</w:t>
      </w:r>
      <w:r w:rsidR="002E4D87" w:rsidRPr="00033AD7">
        <w:rPr>
          <w:b/>
          <w:vanish/>
          <w:color w:val="FF0000"/>
        </w:rPr>
        <w:t xml:space="preserve">; EVEN WHEN A </w:t>
      </w:r>
      <w:r w:rsidR="006E6239" w:rsidRPr="00033AD7">
        <w:rPr>
          <w:b/>
          <w:vanish/>
          <w:color w:val="FF0000"/>
        </w:rPr>
        <w:t>ROOF</w:t>
      </w:r>
      <w:r w:rsidR="002E4D87" w:rsidRPr="00033AD7">
        <w:rPr>
          <w:b/>
          <w:vanish/>
          <w:color w:val="FF0000"/>
        </w:rPr>
        <w:t xml:space="preserve"> BOARD IS USED.</w:t>
      </w:r>
      <w:r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46441B" w:rsidRPr="00033AD7" w:rsidRDefault="0046441B" w:rsidP="00AF0894">
      <w:pPr>
        <w:pStyle w:val="Heading4"/>
        <w:keepLines w:val="0"/>
        <w:tabs>
          <w:tab w:val="clear" w:pos="1440"/>
        </w:tabs>
        <w:ind w:left="1080" w:hanging="180"/>
      </w:pPr>
      <w:r w:rsidRPr="00033AD7">
        <w:t>Sarnacol 2170 Adhesive:</w:t>
      </w:r>
    </w:p>
    <w:p w:rsidR="0046441B" w:rsidRPr="00033AD7" w:rsidRDefault="0046441B" w:rsidP="007E2DD0">
      <w:pPr>
        <w:widowControl w:val="0"/>
      </w:pPr>
    </w:p>
    <w:p w:rsidR="0046441B" w:rsidRPr="00033AD7" w:rsidRDefault="0046441B" w:rsidP="00AF0894">
      <w:pPr>
        <w:pStyle w:val="BodyTextIndent"/>
        <w:keepLines w:val="0"/>
        <w:ind w:left="1080"/>
      </w:pPr>
      <w:r w:rsidRPr="00033AD7">
        <w:t>A solvent-based reactivating-type adhesive used to attach the membrane to the substrate</w:t>
      </w:r>
      <w:r w:rsidR="00BC2D39" w:rsidRPr="00033AD7">
        <w:t xml:space="preserve">.  </w:t>
      </w:r>
      <w:r w:rsidRPr="00033AD7">
        <w:t xml:space="preserve">Consult Product Data Sheets for </w:t>
      </w:r>
      <w:r w:rsidR="00BC2D39" w:rsidRPr="00033AD7">
        <w:t>additional information.</w:t>
      </w:r>
    </w:p>
    <w:p w:rsidR="003D5A2B" w:rsidRPr="00033AD7" w:rsidRDefault="003D5A2B" w:rsidP="007E2DD0">
      <w:pPr>
        <w:pStyle w:val="BodyTextIndent"/>
        <w:keepLines w:val="0"/>
        <w:ind w:left="0"/>
      </w:pPr>
    </w:p>
    <w:p w:rsidR="003D5A2B" w:rsidRPr="00033AD7" w:rsidRDefault="003D5A2B" w:rsidP="00AF0894">
      <w:pPr>
        <w:pStyle w:val="Heading4"/>
        <w:keepLines w:val="0"/>
        <w:tabs>
          <w:tab w:val="clear" w:pos="1440"/>
        </w:tabs>
        <w:ind w:left="1080" w:hanging="180"/>
      </w:pPr>
      <w:r w:rsidRPr="00033AD7">
        <w:t>Sarnacol 2170 VC Adhesive:</w:t>
      </w:r>
    </w:p>
    <w:p w:rsidR="003D5A2B" w:rsidRPr="00033AD7" w:rsidRDefault="003D5A2B" w:rsidP="007E2DD0">
      <w:pPr>
        <w:widowControl w:val="0"/>
      </w:pPr>
    </w:p>
    <w:p w:rsidR="003D5A2B" w:rsidRPr="00033AD7" w:rsidRDefault="003D5A2B" w:rsidP="00AF0894">
      <w:pPr>
        <w:pStyle w:val="BodyTextIndent"/>
        <w:keepLines w:val="0"/>
        <w:ind w:left="1080"/>
      </w:pPr>
      <w:r w:rsidRPr="00033AD7">
        <w:t>A solvent-based, VOC compliant, reactivating adhesive used to attac</w:t>
      </w:r>
      <w:r w:rsidR="00BC2D39" w:rsidRPr="00033AD7">
        <w:t>h the membrane to the substrate</w:t>
      </w:r>
      <w:r w:rsidRPr="00033AD7">
        <w:t xml:space="preserve">.  Consult Product Data Sheets for </w:t>
      </w:r>
      <w:r w:rsidR="00BC2D39" w:rsidRPr="00033AD7">
        <w:t>additional information.</w:t>
      </w:r>
    </w:p>
    <w:p w:rsidR="0046441B" w:rsidRPr="00033AD7" w:rsidRDefault="0046441B" w:rsidP="007E2DD0">
      <w:pPr>
        <w:widowControl w:val="0"/>
      </w:pPr>
    </w:p>
    <w:tbl>
      <w:tblPr>
        <w:tblW w:w="907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1296"/>
        <w:gridCol w:w="288"/>
        <w:gridCol w:w="1296"/>
        <w:gridCol w:w="288"/>
        <w:gridCol w:w="1296"/>
        <w:gridCol w:w="1584"/>
      </w:tblGrid>
      <w:tr w:rsidR="0046441B" w:rsidRPr="00033AD7" w:rsidTr="00AF0894">
        <w:trPr>
          <w:cantSplit/>
          <w:trHeight w:val="288"/>
        </w:trPr>
        <w:tc>
          <w:tcPr>
            <w:tcW w:w="9072" w:type="dxa"/>
            <w:gridSpan w:val="7"/>
            <w:vAlign w:val="center"/>
          </w:tcPr>
          <w:p w:rsidR="0046441B" w:rsidRPr="00033AD7" w:rsidRDefault="005A54D0" w:rsidP="007E2DD0">
            <w:pPr>
              <w:widowControl w:val="0"/>
              <w:jc w:val="center"/>
              <w:outlineLvl w:val="0"/>
            </w:pPr>
            <w:r w:rsidRPr="00033AD7">
              <w:t xml:space="preserve">SARNACOL 2170 </w:t>
            </w:r>
            <w:r w:rsidR="003D5A2B" w:rsidRPr="00033AD7">
              <w:t xml:space="preserve">/ 2170 VC </w:t>
            </w:r>
            <w:r w:rsidR="000B0E25" w:rsidRPr="00033AD7">
              <w:t>COVERAGE RATES</w:t>
            </w:r>
            <w:r w:rsidR="00A23EFD" w:rsidRPr="00033AD7">
              <w:t xml:space="preserve"> FOR BARE</w:t>
            </w:r>
            <w:r w:rsidR="0046441B" w:rsidRPr="00033AD7">
              <w:t>BACK MEMBRANE</w:t>
            </w:r>
          </w:p>
        </w:tc>
      </w:tr>
      <w:tr w:rsidR="005A54D0" w:rsidRPr="00033AD7" w:rsidTr="00AF0894">
        <w:trPr>
          <w:cantSplit/>
          <w:trHeight w:val="576"/>
        </w:trPr>
        <w:tc>
          <w:tcPr>
            <w:tcW w:w="3024" w:type="dxa"/>
            <w:vAlign w:val="center"/>
          </w:tcPr>
          <w:p w:rsidR="0046441B" w:rsidRPr="00033AD7" w:rsidRDefault="0046441B" w:rsidP="007E2DD0">
            <w:pPr>
              <w:widowControl w:val="0"/>
            </w:pPr>
          </w:p>
        </w:tc>
        <w:tc>
          <w:tcPr>
            <w:tcW w:w="1296" w:type="dxa"/>
            <w:tcBorders>
              <w:right w:val="nil"/>
            </w:tcBorders>
            <w:vAlign w:val="center"/>
          </w:tcPr>
          <w:p w:rsidR="0046441B" w:rsidRPr="00033AD7" w:rsidRDefault="0046441B" w:rsidP="007E2DD0">
            <w:pPr>
              <w:widowControl w:val="0"/>
              <w:jc w:val="center"/>
              <w:outlineLvl w:val="0"/>
              <w:rPr>
                <w:sz w:val="18"/>
                <w:szCs w:val="18"/>
              </w:rPr>
            </w:pPr>
            <w:r w:rsidRPr="00033AD7">
              <w:rPr>
                <w:b/>
                <w:sz w:val="18"/>
                <w:szCs w:val="18"/>
              </w:rPr>
              <w:t>Substrate</w:t>
            </w:r>
          </w:p>
        </w:tc>
        <w:tc>
          <w:tcPr>
            <w:tcW w:w="288" w:type="dxa"/>
            <w:tcBorders>
              <w:left w:val="nil"/>
              <w:right w:val="nil"/>
            </w:tcBorders>
            <w:vAlign w:val="center"/>
          </w:tcPr>
          <w:p w:rsidR="0046441B" w:rsidRPr="00033AD7" w:rsidRDefault="0046441B" w:rsidP="007E2DD0">
            <w:pPr>
              <w:widowControl w:val="0"/>
              <w:jc w:val="center"/>
              <w:rPr>
                <w:sz w:val="18"/>
                <w:szCs w:val="18"/>
              </w:rPr>
            </w:pPr>
          </w:p>
        </w:tc>
        <w:tc>
          <w:tcPr>
            <w:tcW w:w="1296" w:type="dxa"/>
            <w:tcBorders>
              <w:left w:val="nil"/>
              <w:right w:val="nil"/>
            </w:tcBorders>
            <w:vAlign w:val="center"/>
          </w:tcPr>
          <w:p w:rsidR="0046441B" w:rsidRPr="00033AD7" w:rsidRDefault="0046441B" w:rsidP="007E2DD0">
            <w:pPr>
              <w:widowControl w:val="0"/>
              <w:jc w:val="center"/>
              <w:outlineLvl w:val="0"/>
              <w:rPr>
                <w:sz w:val="18"/>
                <w:szCs w:val="18"/>
              </w:rPr>
            </w:pPr>
            <w:r w:rsidRPr="00033AD7">
              <w:rPr>
                <w:b/>
                <w:sz w:val="18"/>
                <w:szCs w:val="18"/>
              </w:rPr>
              <w:t>Membrane</w:t>
            </w:r>
          </w:p>
        </w:tc>
        <w:tc>
          <w:tcPr>
            <w:tcW w:w="288" w:type="dxa"/>
            <w:tcBorders>
              <w:left w:val="nil"/>
              <w:right w:val="nil"/>
            </w:tcBorders>
            <w:vAlign w:val="center"/>
          </w:tcPr>
          <w:p w:rsidR="0046441B" w:rsidRPr="00033AD7" w:rsidRDefault="0046441B" w:rsidP="007E2DD0">
            <w:pPr>
              <w:widowControl w:val="0"/>
              <w:jc w:val="center"/>
              <w:rPr>
                <w:sz w:val="18"/>
                <w:szCs w:val="18"/>
              </w:rPr>
            </w:pPr>
          </w:p>
        </w:tc>
        <w:tc>
          <w:tcPr>
            <w:tcW w:w="1296" w:type="dxa"/>
            <w:tcBorders>
              <w:left w:val="nil"/>
            </w:tcBorders>
            <w:vAlign w:val="center"/>
          </w:tcPr>
          <w:p w:rsidR="0046441B" w:rsidRPr="00033AD7" w:rsidRDefault="0046441B" w:rsidP="007E2DD0">
            <w:pPr>
              <w:widowControl w:val="0"/>
              <w:jc w:val="center"/>
              <w:outlineLvl w:val="0"/>
              <w:rPr>
                <w:sz w:val="18"/>
                <w:szCs w:val="18"/>
              </w:rPr>
            </w:pPr>
            <w:r w:rsidRPr="00033AD7">
              <w:rPr>
                <w:b/>
                <w:sz w:val="18"/>
                <w:szCs w:val="18"/>
              </w:rPr>
              <w:t>Total</w:t>
            </w:r>
          </w:p>
        </w:tc>
        <w:tc>
          <w:tcPr>
            <w:tcW w:w="1584" w:type="dxa"/>
            <w:tcBorders>
              <w:bottom w:val="nil"/>
            </w:tcBorders>
            <w:vAlign w:val="center"/>
          </w:tcPr>
          <w:p w:rsidR="007C078C" w:rsidRPr="00033AD7" w:rsidRDefault="007C078C" w:rsidP="007E2DD0">
            <w:pPr>
              <w:widowControl w:val="0"/>
              <w:jc w:val="center"/>
              <w:outlineLvl w:val="0"/>
              <w:rPr>
                <w:b/>
                <w:sz w:val="18"/>
                <w:szCs w:val="18"/>
              </w:rPr>
            </w:pPr>
            <w:r w:rsidRPr="00033AD7">
              <w:rPr>
                <w:b/>
                <w:sz w:val="18"/>
                <w:szCs w:val="18"/>
              </w:rPr>
              <w:t>Approximate</w:t>
            </w:r>
          </w:p>
          <w:p w:rsidR="0046441B" w:rsidRPr="00033AD7" w:rsidRDefault="007C078C" w:rsidP="007E2DD0">
            <w:pPr>
              <w:widowControl w:val="0"/>
              <w:jc w:val="center"/>
              <w:outlineLvl w:val="0"/>
            </w:pPr>
            <w:r w:rsidRPr="00033AD7">
              <w:rPr>
                <w:b/>
                <w:sz w:val="18"/>
                <w:szCs w:val="18"/>
              </w:rPr>
              <w:t>/ Pail</w:t>
            </w:r>
          </w:p>
        </w:tc>
      </w:tr>
      <w:tr w:rsidR="008722A0" w:rsidRPr="00033AD7" w:rsidTr="00AF0894">
        <w:trPr>
          <w:cantSplit/>
          <w:trHeight w:val="288"/>
        </w:trPr>
        <w:tc>
          <w:tcPr>
            <w:tcW w:w="3024" w:type="dxa"/>
            <w:vAlign w:val="center"/>
          </w:tcPr>
          <w:p w:rsidR="008722A0" w:rsidRPr="00033AD7" w:rsidRDefault="008722A0" w:rsidP="007E2DD0">
            <w:pPr>
              <w:widowControl w:val="0"/>
            </w:pPr>
            <w:r w:rsidRPr="00033AD7">
              <w:t>Polyisocyanurate Felt Facer</w:t>
            </w:r>
          </w:p>
        </w:tc>
        <w:tc>
          <w:tcPr>
            <w:tcW w:w="1296" w:type="dxa"/>
            <w:tcBorders>
              <w:right w:val="nil"/>
            </w:tcBorders>
            <w:vAlign w:val="center"/>
          </w:tcPr>
          <w:p w:rsidR="008722A0" w:rsidRPr="00033AD7" w:rsidRDefault="00C505FB" w:rsidP="007E2DD0">
            <w:pPr>
              <w:widowControl w:val="0"/>
              <w:jc w:val="center"/>
            </w:pPr>
            <w:r w:rsidRPr="00033AD7">
              <w:t>80</w:t>
            </w:r>
            <w:r w:rsidRPr="00033AD7">
              <w:rPr>
                <w:i/>
              </w:rPr>
              <w:t xml:space="preserve"> </w:t>
            </w:r>
            <w:r w:rsidR="007C078C" w:rsidRPr="00033AD7">
              <w:rPr>
                <w:color w:val="000000"/>
              </w:rPr>
              <w:t>ft² /gal</w:t>
            </w:r>
            <w:r w:rsidR="007C078C" w:rsidRPr="00033AD7">
              <w:t xml:space="preserve"> </w:t>
            </w:r>
            <w:r w:rsidRPr="00033AD7">
              <w:rPr>
                <w:i/>
              </w:rPr>
              <w:t>(</w:t>
            </w:r>
            <w:r w:rsidR="001E075C" w:rsidRPr="00033AD7">
              <w:rPr>
                <w:i/>
              </w:rPr>
              <w:t>2.0</w:t>
            </w:r>
            <w:r w:rsidR="007C078C" w:rsidRPr="00033AD7">
              <w:rPr>
                <w:color w:val="000000"/>
              </w:rPr>
              <w:t xml:space="preserve"> m²/L</w:t>
            </w:r>
            <w:r w:rsidRPr="00033AD7">
              <w:rPr>
                <w:i/>
              </w:rPr>
              <w:t>)</w:t>
            </w:r>
          </w:p>
        </w:tc>
        <w:tc>
          <w:tcPr>
            <w:tcW w:w="288" w:type="dxa"/>
            <w:tcBorders>
              <w:left w:val="nil"/>
              <w:right w:val="nil"/>
            </w:tcBorders>
            <w:vAlign w:val="center"/>
          </w:tcPr>
          <w:p w:rsidR="008722A0" w:rsidRPr="00033AD7" w:rsidRDefault="008722A0" w:rsidP="007E2DD0">
            <w:pPr>
              <w:widowControl w:val="0"/>
              <w:jc w:val="center"/>
            </w:pPr>
            <w:r w:rsidRPr="00033AD7">
              <w:t>+</w:t>
            </w:r>
          </w:p>
        </w:tc>
        <w:tc>
          <w:tcPr>
            <w:tcW w:w="1296" w:type="dxa"/>
            <w:tcBorders>
              <w:left w:val="nil"/>
              <w:right w:val="nil"/>
            </w:tcBorders>
            <w:vAlign w:val="center"/>
          </w:tcPr>
          <w:p w:rsidR="008722A0" w:rsidRPr="00033AD7" w:rsidRDefault="008722A0" w:rsidP="007E2DD0">
            <w:pPr>
              <w:widowControl w:val="0"/>
              <w:jc w:val="center"/>
            </w:pPr>
            <w:r w:rsidRPr="00033AD7">
              <w:t>200</w:t>
            </w:r>
            <w:r w:rsidR="000B0E25" w:rsidRPr="00033AD7">
              <w:t xml:space="preserve"> </w:t>
            </w:r>
            <w:r w:rsidR="000B0E25" w:rsidRPr="00033AD7">
              <w:rPr>
                <w:color w:val="000000"/>
              </w:rPr>
              <w:t>ft² /gal</w:t>
            </w:r>
            <w:r w:rsidRPr="00033AD7">
              <w:t xml:space="preserve"> </w:t>
            </w:r>
            <w:r w:rsidRPr="00033AD7">
              <w:rPr>
                <w:i/>
              </w:rPr>
              <w:t>(4.</w:t>
            </w:r>
            <w:r w:rsidR="001E075C" w:rsidRPr="00033AD7">
              <w:rPr>
                <w:i/>
              </w:rPr>
              <w:t>9</w:t>
            </w:r>
            <w:r w:rsidR="000B0E25" w:rsidRPr="00033AD7">
              <w:rPr>
                <w:color w:val="000000"/>
              </w:rPr>
              <w:t xml:space="preserve"> m²/L</w:t>
            </w:r>
            <w:r w:rsidRPr="00033AD7">
              <w:rPr>
                <w:i/>
              </w:rPr>
              <w:t>)</w:t>
            </w:r>
          </w:p>
        </w:tc>
        <w:tc>
          <w:tcPr>
            <w:tcW w:w="288" w:type="dxa"/>
            <w:tcBorders>
              <w:left w:val="nil"/>
              <w:right w:val="nil"/>
            </w:tcBorders>
            <w:vAlign w:val="center"/>
          </w:tcPr>
          <w:p w:rsidR="008722A0" w:rsidRPr="00033AD7" w:rsidRDefault="008722A0" w:rsidP="007E2DD0">
            <w:pPr>
              <w:widowControl w:val="0"/>
              <w:jc w:val="center"/>
            </w:pPr>
            <w:r w:rsidRPr="00033AD7">
              <w:t>=</w:t>
            </w:r>
          </w:p>
        </w:tc>
        <w:tc>
          <w:tcPr>
            <w:tcW w:w="1296" w:type="dxa"/>
            <w:tcBorders>
              <w:left w:val="nil"/>
            </w:tcBorders>
            <w:vAlign w:val="center"/>
          </w:tcPr>
          <w:p w:rsidR="008722A0" w:rsidRPr="00033AD7" w:rsidRDefault="00213D21" w:rsidP="007E2DD0">
            <w:pPr>
              <w:widowControl w:val="0"/>
              <w:jc w:val="center"/>
            </w:pPr>
            <w:r w:rsidRPr="00033AD7">
              <w:t>57</w:t>
            </w:r>
            <w:r w:rsidR="008722A0" w:rsidRPr="00033AD7">
              <w:t xml:space="preserve"> </w:t>
            </w:r>
            <w:r w:rsidR="007C078C" w:rsidRPr="00033AD7">
              <w:rPr>
                <w:color w:val="000000"/>
              </w:rPr>
              <w:t>ft² /gal</w:t>
            </w:r>
            <w:r w:rsidR="007C078C" w:rsidRPr="00033AD7">
              <w:t xml:space="preserve"> </w:t>
            </w:r>
            <w:r w:rsidRPr="00033AD7">
              <w:rPr>
                <w:i/>
              </w:rPr>
              <w:t>(5.3</w:t>
            </w:r>
            <w:r w:rsidR="007C078C" w:rsidRPr="00033AD7">
              <w:rPr>
                <w:color w:val="000000"/>
              </w:rPr>
              <w:t xml:space="preserve"> m²/L</w:t>
            </w:r>
            <w:r w:rsidR="008722A0" w:rsidRPr="00033AD7">
              <w:rPr>
                <w:i/>
              </w:rPr>
              <w:t>)</w:t>
            </w:r>
          </w:p>
        </w:tc>
        <w:tc>
          <w:tcPr>
            <w:tcW w:w="1584" w:type="dxa"/>
            <w:vAlign w:val="center"/>
          </w:tcPr>
          <w:p w:rsidR="00796ED1" w:rsidRPr="00033AD7" w:rsidRDefault="008722A0" w:rsidP="007E2DD0">
            <w:pPr>
              <w:widowControl w:val="0"/>
              <w:jc w:val="center"/>
              <w:rPr>
                <w:color w:val="000000"/>
              </w:rPr>
            </w:pPr>
            <w:r w:rsidRPr="00033AD7">
              <w:t xml:space="preserve">285 </w:t>
            </w:r>
            <w:r w:rsidR="007C078C" w:rsidRPr="00033AD7">
              <w:rPr>
                <w:color w:val="000000"/>
              </w:rPr>
              <w:t>ft²</w:t>
            </w:r>
          </w:p>
          <w:p w:rsidR="008722A0" w:rsidRPr="00033AD7" w:rsidRDefault="008722A0" w:rsidP="007E2DD0">
            <w:pPr>
              <w:widowControl w:val="0"/>
              <w:jc w:val="center"/>
            </w:pPr>
            <w:r w:rsidRPr="00033AD7">
              <w:rPr>
                <w:i/>
              </w:rPr>
              <w:t>(26.</w:t>
            </w:r>
            <w:r w:rsidR="00213D21" w:rsidRPr="00033AD7">
              <w:rPr>
                <w:i/>
              </w:rPr>
              <w:t>5</w:t>
            </w:r>
            <w:r w:rsidR="007C078C" w:rsidRPr="00033AD7">
              <w:rPr>
                <w:color w:val="000000"/>
              </w:rPr>
              <w:t xml:space="preserve"> m²</w:t>
            </w:r>
            <w:r w:rsidRPr="00033AD7">
              <w:rPr>
                <w:i/>
              </w:rPr>
              <w:t>)</w:t>
            </w:r>
          </w:p>
        </w:tc>
      </w:tr>
      <w:tr w:rsidR="001E075C" w:rsidRPr="00033AD7" w:rsidTr="00AF0894">
        <w:trPr>
          <w:cantSplit/>
          <w:trHeight w:val="288"/>
        </w:trPr>
        <w:tc>
          <w:tcPr>
            <w:tcW w:w="3024" w:type="dxa"/>
            <w:vAlign w:val="center"/>
          </w:tcPr>
          <w:p w:rsidR="001E075C" w:rsidRPr="00033AD7" w:rsidRDefault="001E075C" w:rsidP="007E2DD0">
            <w:pPr>
              <w:widowControl w:val="0"/>
            </w:pPr>
            <w:r w:rsidRPr="00033AD7">
              <w:t>Polyisocyanurate Glass Facer</w:t>
            </w:r>
          </w:p>
        </w:tc>
        <w:tc>
          <w:tcPr>
            <w:tcW w:w="1296" w:type="dxa"/>
            <w:tcBorders>
              <w:right w:val="nil"/>
            </w:tcBorders>
            <w:vAlign w:val="center"/>
          </w:tcPr>
          <w:p w:rsidR="001E075C" w:rsidRPr="00033AD7" w:rsidRDefault="001E075C" w:rsidP="007E2DD0">
            <w:pPr>
              <w:widowControl w:val="0"/>
              <w:jc w:val="center"/>
            </w:pPr>
            <w:r w:rsidRPr="00033AD7">
              <w:t xml:space="preserve">100 </w:t>
            </w:r>
            <w:r w:rsidR="007C078C" w:rsidRPr="00033AD7">
              <w:rPr>
                <w:color w:val="000000"/>
              </w:rPr>
              <w:t>ft² /gal</w:t>
            </w:r>
            <w:r w:rsidR="007C078C" w:rsidRPr="00033AD7">
              <w:t xml:space="preserve"> </w:t>
            </w:r>
            <w:r w:rsidRPr="00033AD7">
              <w:rPr>
                <w:i/>
              </w:rPr>
              <w:t>(2.5</w:t>
            </w:r>
            <w:r w:rsidR="007C078C" w:rsidRPr="00033AD7">
              <w:rPr>
                <w:color w:val="000000"/>
              </w:rPr>
              <w:t xml:space="preserve"> m²/L</w:t>
            </w:r>
            <w:r w:rsidRPr="00033AD7">
              <w:rPr>
                <w:i/>
              </w:rPr>
              <w:t>)</w:t>
            </w:r>
          </w:p>
        </w:tc>
        <w:tc>
          <w:tcPr>
            <w:tcW w:w="288" w:type="dxa"/>
            <w:tcBorders>
              <w:left w:val="nil"/>
              <w:right w:val="nil"/>
            </w:tcBorders>
            <w:vAlign w:val="center"/>
          </w:tcPr>
          <w:p w:rsidR="001E075C" w:rsidRPr="00033AD7" w:rsidRDefault="001E075C" w:rsidP="007E2DD0">
            <w:pPr>
              <w:widowControl w:val="0"/>
              <w:jc w:val="center"/>
            </w:pPr>
            <w:r w:rsidRPr="00033AD7">
              <w:t>+</w:t>
            </w:r>
          </w:p>
        </w:tc>
        <w:tc>
          <w:tcPr>
            <w:tcW w:w="1296" w:type="dxa"/>
            <w:tcBorders>
              <w:left w:val="nil"/>
              <w:right w:val="nil"/>
            </w:tcBorders>
            <w:vAlign w:val="center"/>
          </w:tcPr>
          <w:p w:rsidR="001E075C" w:rsidRPr="00033AD7" w:rsidRDefault="0058737B" w:rsidP="007E2DD0">
            <w:pPr>
              <w:widowControl w:val="0"/>
              <w:jc w:val="center"/>
            </w:pPr>
            <w:r w:rsidRPr="00033AD7">
              <w:t xml:space="preserve">200 </w:t>
            </w:r>
            <w:r w:rsidRPr="00033AD7">
              <w:rPr>
                <w:color w:val="000000"/>
              </w:rPr>
              <w:t>ft² /gal</w:t>
            </w:r>
            <w:r w:rsidRPr="00033AD7">
              <w:t xml:space="preserve"> </w:t>
            </w:r>
            <w:r w:rsidRPr="00033AD7">
              <w:rPr>
                <w:i/>
              </w:rPr>
              <w:t>(4.9</w:t>
            </w:r>
            <w:r w:rsidRPr="00033AD7">
              <w:rPr>
                <w:color w:val="000000"/>
              </w:rPr>
              <w:t xml:space="preserve"> m²/L</w:t>
            </w:r>
            <w:r w:rsidRPr="00033AD7">
              <w:rPr>
                <w:i/>
              </w:rPr>
              <w:t>)</w:t>
            </w:r>
          </w:p>
        </w:tc>
        <w:tc>
          <w:tcPr>
            <w:tcW w:w="288" w:type="dxa"/>
            <w:tcBorders>
              <w:left w:val="nil"/>
              <w:right w:val="nil"/>
            </w:tcBorders>
            <w:vAlign w:val="center"/>
          </w:tcPr>
          <w:p w:rsidR="001E075C" w:rsidRPr="00033AD7" w:rsidRDefault="001E075C" w:rsidP="007E2DD0">
            <w:pPr>
              <w:widowControl w:val="0"/>
              <w:jc w:val="center"/>
            </w:pPr>
            <w:r w:rsidRPr="00033AD7">
              <w:t>=</w:t>
            </w:r>
          </w:p>
        </w:tc>
        <w:tc>
          <w:tcPr>
            <w:tcW w:w="1296" w:type="dxa"/>
            <w:tcBorders>
              <w:left w:val="nil"/>
            </w:tcBorders>
            <w:vAlign w:val="center"/>
          </w:tcPr>
          <w:p w:rsidR="001E075C" w:rsidRPr="00033AD7" w:rsidRDefault="007C078C" w:rsidP="007E2DD0">
            <w:pPr>
              <w:widowControl w:val="0"/>
              <w:jc w:val="center"/>
            </w:pPr>
            <w:r w:rsidRPr="00033AD7">
              <w:t>67</w:t>
            </w:r>
            <w:r w:rsidR="001E075C" w:rsidRPr="00033AD7">
              <w:t xml:space="preserve"> </w:t>
            </w:r>
            <w:r w:rsidRPr="00033AD7">
              <w:rPr>
                <w:color w:val="000000"/>
              </w:rPr>
              <w:t>ft² /gal</w:t>
            </w:r>
            <w:r w:rsidRPr="00033AD7">
              <w:t xml:space="preserve"> </w:t>
            </w:r>
            <w:r w:rsidR="001E075C" w:rsidRPr="00033AD7">
              <w:rPr>
                <w:i/>
              </w:rPr>
              <w:t>(6.2</w:t>
            </w:r>
            <w:r w:rsidRPr="00033AD7">
              <w:rPr>
                <w:color w:val="000000"/>
              </w:rPr>
              <w:t xml:space="preserve"> m²/L</w:t>
            </w:r>
            <w:r w:rsidR="001E075C" w:rsidRPr="00033AD7">
              <w:rPr>
                <w:i/>
              </w:rPr>
              <w:t>)</w:t>
            </w:r>
          </w:p>
        </w:tc>
        <w:tc>
          <w:tcPr>
            <w:tcW w:w="1584" w:type="dxa"/>
            <w:vAlign w:val="center"/>
          </w:tcPr>
          <w:p w:rsidR="00796ED1" w:rsidRPr="00033AD7" w:rsidRDefault="001E075C" w:rsidP="007E2DD0">
            <w:pPr>
              <w:widowControl w:val="0"/>
              <w:jc w:val="center"/>
              <w:rPr>
                <w:color w:val="000000"/>
              </w:rPr>
            </w:pPr>
            <w:r w:rsidRPr="00033AD7">
              <w:t xml:space="preserve">333 </w:t>
            </w:r>
            <w:r w:rsidR="007C078C" w:rsidRPr="00033AD7">
              <w:rPr>
                <w:color w:val="000000"/>
              </w:rPr>
              <w:t>ft²</w:t>
            </w:r>
          </w:p>
          <w:p w:rsidR="001E075C" w:rsidRPr="00033AD7" w:rsidRDefault="001E075C" w:rsidP="007E2DD0">
            <w:pPr>
              <w:widowControl w:val="0"/>
              <w:jc w:val="center"/>
            </w:pPr>
            <w:r w:rsidRPr="00033AD7">
              <w:rPr>
                <w:i/>
              </w:rPr>
              <w:t>(30.9</w:t>
            </w:r>
            <w:r w:rsidR="007C078C" w:rsidRPr="00033AD7">
              <w:rPr>
                <w:color w:val="000000"/>
              </w:rPr>
              <w:t xml:space="preserve"> m²</w:t>
            </w:r>
            <w:r w:rsidRPr="00033AD7">
              <w:rPr>
                <w:i/>
              </w:rPr>
              <w:t>)</w:t>
            </w:r>
          </w:p>
        </w:tc>
      </w:tr>
      <w:tr w:rsidR="001E075C" w:rsidRPr="00033AD7" w:rsidTr="00AF0894">
        <w:trPr>
          <w:cantSplit/>
          <w:trHeight w:val="288"/>
        </w:trPr>
        <w:tc>
          <w:tcPr>
            <w:tcW w:w="3024" w:type="dxa"/>
            <w:vAlign w:val="center"/>
          </w:tcPr>
          <w:p w:rsidR="001E075C" w:rsidRPr="00033AD7" w:rsidRDefault="001E075C" w:rsidP="007E2DD0">
            <w:pPr>
              <w:widowControl w:val="0"/>
            </w:pPr>
            <w:r w:rsidRPr="00033AD7">
              <w:t>Smooth Plywood</w:t>
            </w:r>
          </w:p>
        </w:tc>
        <w:tc>
          <w:tcPr>
            <w:tcW w:w="1296" w:type="dxa"/>
            <w:tcBorders>
              <w:right w:val="nil"/>
            </w:tcBorders>
            <w:vAlign w:val="center"/>
          </w:tcPr>
          <w:p w:rsidR="001E075C" w:rsidRPr="00033AD7" w:rsidRDefault="007C078C" w:rsidP="007E2DD0">
            <w:pPr>
              <w:widowControl w:val="0"/>
              <w:jc w:val="center"/>
            </w:pPr>
            <w:r w:rsidRPr="00033AD7">
              <w:t xml:space="preserve">100 </w:t>
            </w:r>
            <w:r w:rsidRPr="00033AD7">
              <w:rPr>
                <w:color w:val="000000"/>
              </w:rPr>
              <w:t>ft² /gal</w:t>
            </w:r>
            <w:r w:rsidRPr="00033AD7">
              <w:t xml:space="preserve"> </w:t>
            </w:r>
            <w:r w:rsidRPr="00033AD7">
              <w:rPr>
                <w:i/>
              </w:rPr>
              <w:t>(2.5</w:t>
            </w:r>
            <w:r w:rsidRPr="00033AD7">
              <w:rPr>
                <w:color w:val="000000"/>
              </w:rPr>
              <w:t xml:space="preserve"> m²/L</w:t>
            </w:r>
            <w:r w:rsidRPr="00033AD7">
              <w:rPr>
                <w:i/>
              </w:rPr>
              <w:t>)</w:t>
            </w:r>
          </w:p>
        </w:tc>
        <w:tc>
          <w:tcPr>
            <w:tcW w:w="288" w:type="dxa"/>
            <w:tcBorders>
              <w:left w:val="nil"/>
              <w:right w:val="nil"/>
            </w:tcBorders>
            <w:vAlign w:val="center"/>
          </w:tcPr>
          <w:p w:rsidR="001E075C" w:rsidRPr="00033AD7" w:rsidRDefault="001E075C" w:rsidP="007E2DD0">
            <w:pPr>
              <w:widowControl w:val="0"/>
              <w:jc w:val="center"/>
            </w:pPr>
            <w:r w:rsidRPr="00033AD7">
              <w:t>+</w:t>
            </w:r>
          </w:p>
        </w:tc>
        <w:tc>
          <w:tcPr>
            <w:tcW w:w="1296" w:type="dxa"/>
            <w:tcBorders>
              <w:left w:val="nil"/>
              <w:right w:val="nil"/>
            </w:tcBorders>
            <w:vAlign w:val="center"/>
          </w:tcPr>
          <w:p w:rsidR="001E075C" w:rsidRPr="00033AD7" w:rsidRDefault="0058737B" w:rsidP="007E2DD0">
            <w:pPr>
              <w:widowControl w:val="0"/>
              <w:jc w:val="center"/>
            </w:pPr>
            <w:r w:rsidRPr="00033AD7">
              <w:t xml:space="preserve">200 </w:t>
            </w:r>
            <w:r w:rsidRPr="00033AD7">
              <w:rPr>
                <w:color w:val="000000"/>
              </w:rPr>
              <w:t>ft² /gal</w:t>
            </w:r>
            <w:r w:rsidRPr="00033AD7">
              <w:t xml:space="preserve"> </w:t>
            </w:r>
            <w:r w:rsidRPr="00033AD7">
              <w:rPr>
                <w:i/>
              </w:rPr>
              <w:t>(4.9</w:t>
            </w:r>
            <w:r w:rsidRPr="00033AD7">
              <w:rPr>
                <w:color w:val="000000"/>
              </w:rPr>
              <w:t xml:space="preserve"> m²/L</w:t>
            </w:r>
            <w:r w:rsidRPr="00033AD7">
              <w:rPr>
                <w:i/>
              </w:rPr>
              <w:t>)</w:t>
            </w:r>
          </w:p>
        </w:tc>
        <w:tc>
          <w:tcPr>
            <w:tcW w:w="288" w:type="dxa"/>
            <w:tcBorders>
              <w:left w:val="nil"/>
              <w:right w:val="nil"/>
            </w:tcBorders>
            <w:vAlign w:val="center"/>
          </w:tcPr>
          <w:p w:rsidR="001E075C" w:rsidRPr="00033AD7" w:rsidRDefault="001E075C" w:rsidP="007E2DD0">
            <w:pPr>
              <w:widowControl w:val="0"/>
              <w:jc w:val="center"/>
            </w:pPr>
            <w:r w:rsidRPr="00033AD7">
              <w:t>=</w:t>
            </w:r>
          </w:p>
        </w:tc>
        <w:tc>
          <w:tcPr>
            <w:tcW w:w="1296" w:type="dxa"/>
            <w:tcBorders>
              <w:left w:val="nil"/>
            </w:tcBorders>
            <w:vAlign w:val="center"/>
          </w:tcPr>
          <w:p w:rsidR="001E075C" w:rsidRPr="00033AD7" w:rsidRDefault="007C078C" w:rsidP="007E2DD0">
            <w:pPr>
              <w:widowControl w:val="0"/>
              <w:jc w:val="center"/>
            </w:pPr>
            <w:r w:rsidRPr="00033AD7">
              <w:t>67</w:t>
            </w:r>
            <w:r w:rsidR="001E075C" w:rsidRPr="00033AD7">
              <w:t xml:space="preserve"> </w:t>
            </w:r>
            <w:r w:rsidRPr="00033AD7">
              <w:rPr>
                <w:color w:val="000000"/>
              </w:rPr>
              <w:t>ft² /gal</w:t>
            </w:r>
            <w:r w:rsidRPr="00033AD7">
              <w:t xml:space="preserve"> </w:t>
            </w:r>
            <w:r w:rsidR="001E075C" w:rsidRPr="00033AD7">
              <w:rPr>
                <w:i/>
              </w:rPr>
              <w:t>(6.2</w:t>
            </w:r>
            <w:r w:rsidRPr="00033AD7">
              <w:rPr>
                <w:color w:val="000000"/>
              </w:rPr>
              <w:t xml:space="preserve"> m²/L</w:t>
            </w:r>
            <w:r w:rsidR="001E075C" w:rsidRPr="00033AD7">
              <w:rPr>
                <w:i/>
              </w:rPr>
              <w:t>)</w:t>
            </w:r>
          </w:p>
        </w:tc>
        <w:tc>
          <w:tcPr>
            <w:tcW w:w="1584" w:type="dxa"/>
            <w:vAlign w:val="center"/>
          </w:tcPr>
          <w:p w:rsidR="008D5A99" w:rsidRPr="00033AD7" w:rsidRDefault="008D5A99" w:rsidP="007E2DD0">
            <w:pPr>
              <w:widowControl w:val="0"/>
              <w:jc w:val="center"/>
              <w:rPr>
                <w:color w:val="000000"/>
              </w:rPr>
            </w:pPr>
            <w:r w:rsidRPr="00033AD7">
              <w:t xml:space="preserve">333 </w:t>
            </w:r>
            <w:r w:rsidRPr="00033AD7">
              <w:rPr>
                <w:color w:val="000000"/>
              </w:rPr>
              <w:t>ft²</w:t>
            </w:r>
          </w:p>
          <w:p w:rsidR="001E075C" w:rsidRPr="00033AD7" w:rsidRDefault="008D5A99" w:rsidP="007E2DD0">
            <w:pPr>
              <w:widowControl w:val="0"/>
              <w:jc w:val="center"/>
            </w:pPr>
            <w:r w:rsidRPr="00033AD7">
              <w:rPr>
                <w:i/>
              </w:rPr>
              <w:t>(30.9</w:t>
            </w:r>
            <w:r w:rsidRPr="00033AD7">
              <w:rPr>
                <w:color w:val="000000"/>
              </w:rPr>
              <w:t xml:space="preserve"> m²</w:t>
            </w:r>
            <w:r w:rsidRPr="00033AD7">
              <w:rPr>
                <w:i/>
              </w:rPr>
              <w:t>)</w:t>
            </w:r>
          </w:p>
        </w:tc>
      </w:tr>
      <w:tr w:rsidR="00401AFB" w:rsidRPr="00033AD7" w:rsidTr="00AF0894">
        <w:trPr>
          <w:cantSplit/>
          <w:trHeight w:val="288"/>
        </w:trPr>
        <w:tc>
          <w:tcPr>
            <w:tcW w:w="3024" w:type="dxa"/>
            <w:vAlign w:val="center"/>
          </w:tcPr>
          <w:p w:rsidR="00401AFB" w:rsidRPr="00033AD7" w:rsidRDefault="00401AFB" w:rsidP="007E2DD0">
            <w:pPr>
              <w:widowControl w:val="0"/>
            </w:pPr>
            <w:r w:rsidRPr="00033AD7">
              <w:t>Smooth Concrete Deck</w:t>
            </w:r>
          </w:p>
        </w:tc>
        <w:tc>
          <w:tcPr>
            <w:tcW w:w="1296" w:type="dxa"/>
            <w:tcBorders>
              <w:right w:val="nil"/>
            </w:tcBorders>
            <w:vAlign w:val="center"/>
          </w:tcPr>
          <w:p w:rsidR="00401AFB" w:rsidRPr="00033AD7" w:rsidRDefault="00401AFB" w:rsidP="007E2DD0">
            <w:pPr>
              <w:widowControl w:val="0"/>
              <w:jc w:val="center"/>
            </w:pPr>
            <w:r w:rsidRPr="00033AD7">
              <w:t>80</w:t>
            </w:r>
            <w:r w:rsidRPr="00033AD7">
              <w:rPr>
                <w:i/>
              </w:rPr>
              <w:t xml:space="preserve"> </w:t>
            </w:r>
            <w:r w:rsidRPr="00033AD7">
              <w:rPr>
                <w:color w:val="000000"/>
              </w:rPr>
              <w:t>ft² /gal</w:t>
            </w:r>
            <w:r w:rsidRPr="00033AD7">
              <w:t xml:space="preserve"> </w:t>
            </w:r>
            <w:r w:rsidRPr="00033AD7">
              <w:rPr>
                <w:i/>
              </w:rPr>
              <w:t>(2.0</w:t>
            </w:r>
            <w:r w:rsidRPr="00033AD7">
              <w:rPr>
                <w:color w:val="000000"/>
              </w:rPr>
              <w:t xml:space="preserve"> m²/L</w:t>
            </w:r>
            <w:r w:rsidRPr="00033AD7">
              <w:rPr>
                <w:i/>
              </w:rPr>
              <w:t>)</w:t>
            </w:r>
          </w:p>
        </w:tc>
        <w:tc>
          <w:tcPr>
            <w:tcW w:w="288" w:type="dxa"/>
            <w:tcBorders>
              <w:left w:val="nil"/>
              <w:right w:val="nil"/>
            </w:tcBorders>
            <w:vAlign w:val="center"/>
          </w:tcPr>
          <w:p w:rsidR="00401AFB" w:rsidRPr="00033AD7" w:rsidRDefault="00401AFB" w:rsidP="007E2DD0">
            <w:pPr>
              <w:widowControl w:val="0"/>
              <w:jc w:val="center"/>
            </w:pPr>
            <w:r w:rsidRPr="00033AD7">
              <w:t>+</w:t>
            </w:r>
          </w:p>
        </w:tc>
        <w:tc>
          <w:tcPr>
            <w:tcW w:w="1296" w:type="dxa"/>
            <w:tcBorders>
              <w:left w:val="nil"/>
              <w:right w:val="nil"/>
            </w:tcBorders>
            <w:vAlign w:val="center"/>
          </w:tcPr>
          <w:p w:rsidR="00401AFB" w:rsidRPr="00033AD7" w:rsidRDefault="00401AFB" w:rsidP="007E2DD0">
            <w:pPr>
              <w:widowControl w:val="0"/>
              <w:jc w:val="center"/>
            </w:pPr>
            <w:r w:rsidRPr="00033AD7">
              <w:t xml:space="preserve">200 </w:t>
            </w:r>
            <w:r w:rsidRPr="00033AD7">
              <w:rPr>
                <w:color w:val="000000"/>
              </w:rPr>
              <w:t>ft² /gal</w:t>
            </w:r>
            <w:r w:rsidRPr="00033AD7">
              <w:t xml:space="preserve"> </w:t>
            </w:r>
            <w:r w:rsidRPr="00033AD7">
              <w:rPr>
                <w:i/>
              </w:rPr>
              <w:t>(4.9</w:t>
            </w:r>
            <w:r w:rsidRPr="00033AD7">
              <w:rPr>
                <w:color w:val="000000"/>
              </w:rPr>
              <w:t xml:space="preserve"> m²/L</w:t>
            </w:r>
            <w:r w:rsidRPr="00033AD7">
              <w:rPr>
                <w:i/>
              </w:rPr>
              <w:t>)</w:t>
            </w:r>
          </w:p>
        </w:tc>
        <w:tc>
          <w:tcPr>
            <w:tcW w:w="288" w:type="dxa"/>
            <w:tcBorders>
              <w:left w:val="nil"/>
              <w:right w:val="nil"/>
            </w:tcBorders>
            <w:vAlign w:val="center"/>
          </w:tcPr>
          <w:p w:rsidR="00401AFB" w:rsidRPr="00033AD7" w:rsidRDefault="00401AFB" w:rsidP="007E2DD0">
            <w:pPr>
              <w:widowControl w:val="0"/>
              <w:jc w:val="center"/>
            </w:pPr>
            <w:r w:rsidRPr="00033AD7">
              <w:t>=</w:t>
            </w:r>
          </w:p>
        </w:tc>
        <w:tc>
          <w:tcPr>
            <w:tcW w:w="1296" w:type="dxa"/>
            <w:tcBorders>
              <w:left w:val="nil"/>
            </w:tcBorders>
            <w:vAlign w:val="center"/>
          </w:tcPr>
          <w:p w:rsidR="00401AFB" w:rsidRPr="00033AD7" w:rsidRDefault="00401AFB" w:rsidP="007E2DD0">
            <w:pPr>
              <w:widowControl w:val="0"/>
              <w:jc w:val="center"/>
            </w:pPr>
            <w:r w:rsidRPr="00033AD7">
              <w:t xml:space="preserve">57 </w:t>
            </w:r>
            <w:r w:rsidRPr="00033AD7">
              <w:rPr>
                <w:color w:val="000000"/>
              </w:rPr>
              <w:t>ft² /gal</w:t>
            </w:r>
            <w:r w:rsidRPr="00033AD7">
              <w:t xml:space="preserve"> </w:t>
            </w:r>
            <w:r w:rsidRPr="00033AD7">
              <w:rPr>
                <w:i/>
              </w:rPr>
              <w:t>(5.3</w:t>
            </w:r>
            <w:r w:rsidRPr="00033AD7">
              <w:rPr>
                <w:color w:val="000000"/>
              </w:rPr>
              <w:t xml:space="preserve"> m²/L</w:t>
            </w:r>
            <w:r w:rsidRPr="00033AD7">
              <w:rPr>
                <w:i/>
              </w:rPr>
              <w:t>)</w:t>
            </w:r>
          </w:p>
        </w:tc>
        <w:tc>
          <w:tcPr>
            <w:tcW w:w="1584" w:type="dxa"/>
            <w:vAlign w:val="center"/>
          </w:tcPr>
          <w:p w:rsidR="00401AFB" w:rsidRPr="00033AD7" w:rsidRDefault="00401AFB" w:rsidP="007E2DD0">
            <w:pPr>
              <w:widowControl w:val="0"/>
              <w:jc w:val="center"/>
              <w:rPr>
                <w:color w:val="000000"/>
              </w:rPr>
            </w:pPr>
            <w:r w:rsidRPr="00033AD7">
              <w:t xml:space="preserve">285 </w:t>
            </w:r>
            <w:r w:rsidRPr="00033AD7">
              <w:rPr>
                <w:color w:val="000000"/>
              </w:rPr>
              <w:t>ft²</w:t>
            </w:r>
          </w:p>
          <w:p w:rsidR="00401AFB" w:rsidRPr="00033AD7" w:rsidRDefault="00401AFB" w:rsidP="007E2DD0">
            <w:pPr>
              <w:widowControl w:val="0"/>
              <w:jc w:val="center"/>
            </w:pPr>
            <w:r w:rsidRPr="00033AD7">
              <w:rPr>
                <w:i/>
              </w:rPr>
              <w:t>(26.5</w:t>
            </w:r>
            <w:r w:rsidRPr="00033AD7">
              <w:rPr>
                <w:color w:val="000000"/>
              </w:rPr>
              <w:t xml:space="preserve"> m²</w:t>
            </w:r>
            <w:r w:rsidRPr="00033AD7">
              <w:rPr>
                <w:i/>
              </w:rPr>
              <w:t>)</w:t>
            </w:r>
          </w:p>
        </w:tc>
      </w:tr>
      <w:tr w:rsidR="00401AFB" w:rsidRPr="00033AD7" w:rsidTr="00AF0894">
        <w:trPr>
          <w:cantSplit/>
          <w:trHeight w:val="288"/>
        </w:trPr>
        <w:tc>
          <w:tcPr>
            <w:tcW w:w="3024" w:type="dxa"/>
            <w:vAlign w:val="center"/>
          </w:tcPr>
          <w:p w:rsidR="00401AFB" w:rsidRPr="00033AD7" w:rsidRDefault="00401AFB" w:rsidP="007E2DD0">
            <w:pPr>
              <w:widowControl w:val="0"/>
            </w:pPr>
            <w:r w:rsidRPr="00033AD7">
              <w:t>DensDeck Prime</w:t>
            </w:r>
          </w:p>
        </w:tc>
        <w:tc>
          <w:tcPr>
            <w:tcW w:w="1296" w:type="dxa"/>
            <w:tcBorders>
              <w:right w:val="nil"/>
            </w:tcBorders>
            <w:vAlign w:val="center"/>
          </w:tcPr>
          <w:p w:rsidR="00401AFB" w:rsidRPr="00033AD7" w:rsidRDefault="00401AFB" w:rsidP="007E2DD0">
            <w:pPr>
              <w:widowControl w:val="0"/>
              <w:jc w:val="center"/>
            </w:pPr>
            <w:r w:rsidRPr="00033AD7">
              <w:t xml:space="preserve">100 </w:t>
            </w:r>
            <w:r w:rsidRPr="00033AD7">
              <w:rPr>
                <w:color w:val="000000"/>
              </w:rPr>
              <w:t>ft² /gal</w:t>
            </w:r>
            <w:r w:rsidRPr="00033AD7">
              <w:t xml:space="preserve"> </w:t>
            </w:r>
            <w:r w:rsidRPr="00033AD7">
              <w:rPr>
                <w:i/>
              </w:rPr>
              <w:t>(2.5</w:t>
            </w:r>
            <w:r w:rsidRPr="00033AD7">
              <w:rPr>
                <w:color w:val="000000"/>
              </w:rPr>
              <w:t xml:space="preserve"> m²/L</w:t>
            </w:r>
            <w:r w:rsidRPr="00033AD7">
              <w:rPr>
                <w:i/>
              </w:rPr>
              <w:t>)</w:t>
            </w:r>
          </w:p>
        </w:tc>
        <w:tc>
          <w:tcPr>
            <w:tcW w:w="288" w:type="dxa"/>
            <w:tcBorders>
              <w:left w:val="nil"/>
              <w:right w:val="nil"/>
            </w:tcBorders>
            <w:vAlign w:val="center"/>
          </w:tcPr>
          <w:p w:rsidR="00401AFB" w:rsidRPr="00033AD7" w:rsidRDefault="00401AFB" w:rsidP="007E2DD0">
            <w:pPr>
              <w:widowControl w:val="0"/>
              <w:jc w:val="center"/>
            </w:pPr>
            <w:r w:rsidRPr="00033AD7">
              <w:t>+</w:t>
            </w:r>
          </w:p>
        </w:tc>
        <w:tc>
          <w:tcPr>
            <w:tcW w:w="1296" w:type="dxa"/>
            <w:tcBorders>
              <w:left w:val="nil"/>
              <w:right w:val="nil"/>
            </w:tcBorders>
            <w:vAlign w:val="center"/>
          </w:tcPr>
          <w:p w:rsidR="00401AFB" w:rsidRPr="00033AD7" w:rsidRDefault="00401AFB" w:rsidP="007E2DD0">
            <w:pPr>
              <w:widowControl w:val="0"/>
              <w:jc w:val="center"/>
            </w:pPr>
            <w:r w:rsidRPr="00033AD7">
              <w:t xml:space="preserve">200 </w:t>
            </w:r>
            <w:r w:rsidRPr="00033AD7">
              <w:rPr>
                <w:color w:val="000000"/>
              </w:rPr>
              <w:t>ft² /gal</w:t>
            </w:r>
            <w:r w:rsidRPr="00033AD7">
              <w:t xml:space="preserve"> </w:t>
            </w:r>
            <w:r w:rsidRPr="00033AD7">
              <w:rPr>
                <w:i/>
              </w:rPr>
              <w:t>(4.9</w:t>
            </w:r>
            <w:r w:rsidRPr="00033AD7">
              <w:rPr>
                <w:color w:val="000000"/>
              </w:rPr>
              <w:t xml:space="preserve"> m²/L</w:t>
            </w:r>
            <w:r w:rsidRPr="00033AD7">
              <w:rPr>
                <w:i/>
              </w:rPr>
              <w:t>)</w:t>
            </w:r>
          </w:p>
        </w:tc>
        <w:tc>
          <w:tcPr>
            <w:tcW w:w="288" w:type="dxa"/>
            <w:tcBorders>
              <w:left w:val="nil"/>
              <w:right w:val="nil"/>
            </w:tcBorders>
            <w:vAlign w:val="center"/>
          </w:tcPr>
          <w:p w:rsidR="00401AFB" w:rsidRPr="00033AD7" w:rsidRDefault="00401AFB" w:rsidP="007E2DD0">
            <w:pPr>
              <w:widowControl w:val="0"/>
              <w:jc w:val="center"/>
            </w:pPr>
            <w:r w:rsidRPr="00033AD7">
              <w:t>=</w:t>
            </w:r>
          </w:p>
        </w:tc>
        <w:tc>
          <w:tcPr>
            <w:tcW w:w="1296" w:type="dxa"/>
            <w:tcBorders>
              <w:left w:val="nil"/>
            </w:tcBorders>
            <w:vAlign w:val="center"/>
          </w:tcPr>
          <w:p w:rsidR="00401AFB" w:rsidRPr="00033AD7" w:rsidRDefault="00401AFB" w:rsidP="007E2DD0">
            <w:pPr>
              <w:widowControl w:val="0"/>
              <w:jc w:val="center"/>
            </w:pPr>
            <w:r w:rsidRPr="00033AD7">
              <w:t xml:space="preserve">67 </w:t>
            </w:r>
            <w:r w:rsidRPr="00033AD7">
              <w:rPr>
                <w:color w:val="000000"/>
              </w:rPr>
              <w:t>ft² /gal</w:t>
            </w:r>
            <w:r w:rsidRPr="00033AD7">
              <w:t xml:space="preserve"> </w:t>
            </w:r>
            <w:r w:rsidRPr="00033AD7">
              <w:rPr>
                <w:i/>
              </w:rPr>
              <w:t>(6.2</w:t>
            </w:r>
            <w:r w:rsidRPr="00033AD7">
              <w:rPr>
                <w:color w:val="000000"/>
              </w:rPr>
              <w:t xml:space="preserve"> m²/L</w:t>
            </w:r>
            <w:r w:rsidRPr="00033AD7">
              <w:rPr>
                <w:i/>
              </w:rPr>
              <w:t>)</w:t>
            </w:r>
          </w:p>
        </w:tc>
        <w:tc>
          <w:tcPr>
            <w:tcW w:w="1584" w:type="dxa"/>
            <w:vAlign w:val="center"/>
          </w:tcPr>
          <w:p w:rsidR="00401AFB" w:rsidRPr="00033AD7" w:rsidRDefault="00401AFB" w:rsidP="007E2DD0">
            <w:pPr>
              <w:widowControl w:val="0"/>
              <w:jc w:val="center"/>
              <w:rPr>
                <w:color w:val="000000"/>
              </w:rPr>
            </w:pPr>
            <w:r w:rsidRPr="00033AD7">
              <w:t xml:space="preserve">333 </w:t>
            </w:r>
            <w:r w:rsidRPr="00033AD7">
              <w:rPr>
                <w:color w:val="000000"/>
              </w:rPr>
              <w:t>ft²</w:t>
            </w:r>
          </w:p>
          <w:p w:rsidR="00401AFB" w:rsidRPr="00033AD7" w:rsidRDefault="00401AFB" w:rsidP="007E2DD0">
            <w:pPr>
              <w:widowControl w:val="0"/>
              <w:jc w:val="center"/>
            </w:pPr>
            <w:r w:rsidRPr="00033AD7">
              <w:rPr>
                <w:i/>
              </w:rPr>
              <w:t>(30.9</w:t>
            </w:r>
            <w:r w:rsidRPr="00033AD7">
              <w:rPr>
                <w:color w:val="000000"/>
              </w:rPr>
              <w:t xml:space="preserve"> m²</w:t>
            </w:r>
            <w:r w:rsidRPr="00033AD7">
              <w:rPr>
                <w:i/>
              </w:rPr>
              <w:t>)</w:t>
            </w:r>
          </w:p>
        </w:tc>
      </w:tr>
    </w:tbl>
    <w:p w:rsidR="008A41F9" w:rsidRPr="00033AD7" w:rsidRDefault="008A41F9" w:rsidP="007E2DD0">
      <w:pPr>
        <w:widowControl w:val="0"/>
      </w:pPr>
    </w:p>
    <w:p w:rsidR="00796ED1" w:rsidRPr="00033AD7" w:rsidRDefault="00796ED1" w:rsidP="00AF0894">
      <w:pPr>
        <w:widowControl w:val="0"/>
        <w:ind w:left="1080"/>
      </w:pPr>
      <w:r w:rsidRPr="00033AD7">
        <w:t>Notes:</w:t>
      </w:r>
    </w:p>
    <w:p w:rsidR="00796ED1" w:rsidRPr="00033AD7" w:rsidRDefault="00796ED1" w:rsidP="00AF0894">
      <w:pPr>
        <w:widowControl w:val="0"/>
        <w:ind w:left="1440" w:hanging="360"/>
      </w:pPr>
      <w:r w:rsidRPr="00033AD7">
        <w:t>a)</w:t>
      </w:r>
      <w:r w:rsidRPr="00033AD7">
        <w:tab/>
        <w:t xml:space="preserve">Due to an increase in viscosity when outdoor temperatures during installation are below 40°F (5°C), add 1/2 gallon per 100 </w:t>
      </w:r>
      <w:r w:rsidRPr="00033AD7">
        <w:rPr>
          <w:color w:val="000000"/>
        </w:rPr>
        <w:t>ft²</w:t>
      </w:r>
      <w:r w:rsidRPr="00033AD7">
        <w:t xml:space="preserve"> (2.5</w:t>
      </w:r>
      <w:r w:rsidRPr="00033AD7">
        <w:rPr>
          <w:color w:val="000000"/>
        </w:rPr>
        <w:t>m²</w:t>
      </w:r>
      <w:r w:rsidRPr="00033AD7">
        <w:t xml:space="preserve">) to rate for estimating purposes.  </w:t>
      </w:r>
    </w:p>
    <w:p w:rsidR="00796ED1" w:rsidRPr="00033AD7" w:rsidRDefault="00796ED1" w:rsidP="007E2DD0">
      <w:pPr>
        <w:widowControl w:val="0"/>
      </w:pPr>
    </w:p>
    <w:p w:rsidR="0046441B" w:rsidRPr="00033AD7" w:rsidRDefault="0046441B" w:rsidP="00AF0894">
      <w:pPr>
        <w:pStyle w:val="Heading4"/>
        <w:keepLines w:val="0"/>
        <w:tabs>
          <w:tab w:val="clear" w:pos="1440"/>
        </w:tabs>
        <w:ind w:left="1080" w:hanging="180"/>
      </w:pPr>
      <w:r w:rsidRPr="00033AD7">
        <w:t>Sarnacol 2121 Adhesive:</w:t>
      </w:r>
    </w:p>
    <w:p w:rsidR="00B9560D" w:rsidRPr="00033AD7" w:rsidRDefault="00B9560D" w:rsidP="007E2DD0">
      <w:pPr>
        <w:widowControl w:val="0"/>
        <w:autoSpaceDE w:val="0"/>
        <w:autoSpaceDN w:val="0"/>
        <w:adjustRightInd w:val="0"/>
        <w:rPr>
          <w:vanish/>
          <w:color w:val="FFFFFF"/>
        </w:rPr>
      </w:pPr>
    </w:p>
    <w:p w:rsidR="0046441B" w:rsidRPr="00033AD7" w:rsidRDefault="0046441B" w:rsidP="00AF0894">
      <w:pPr>
        <w:pStyle w:val="BodyTextIndent"/>
        <w:keepLines w:val="0"/>
        <w:ind w:left="1080"/>
      </w:pPr>
      <w:r w:rsidRPr="00033AD7">
        <w:t xml:space="preserve">A water-based adhesive used to attach the membrane to horizontal or near-horizontal substrates.  Consult Product Data Sheets for additional information.  </w:t>
      </w:r>
    </w:p>
    <w:p w:rsidR="007C06E0" w:rsidRPr="00033AD7" w:rsidRDefault="007C06E0" w:rsidP="007E2DD0">
      <w:pPr>
        <w:pStyle w:val="BodyTextIndent"/>
        <w:keepLines w:val="0"/>
        <w:ind w:left="0"/>
      </w:pPr>
    </w:p>
    <w:tbl>
      <w:tblPr>
        <w:tblW w:w="907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16"/>
        <w:gridCol w:w="2016"/>
        <w:gridCol w:w="2016"/>
      </w:tblGrid>
      <w:tr w:rsidR="007C06E0" w:rsidRPr="00033AD7" w:rsidTr="00AF0894">
        <w:trPr>
          <w:trHeight w:val="288"/>
        </w:trPr>
        <w:tc>
          <w:tcPr>
            <w:tcW w:w="9072" w:type="dxa"/>
            <w:gridSpan w:val="4"/>
            <w:shd w:val="clear" w:color="auto" w:fill="auto"/>
            <w:noWrap/>
            <w:vAlign w:val="center"/>
            <w:hideMark/>
          </w:tcPr>
          <w:p w:rsidR="007C06E0" w:rsidRPr="00033AD7" w:rsidRDefault="003D5A2B" w:rsidP="007E2DD0">
            <w:pPr>
              <w:widowControl w:val="0"/>
              <w:jc w:val="center"/>
              <w:rPr>
                <w:b/>
                <w:bCs/>
                <w:color w:val="000000"/>
              </w:rPr>
            </w:pPr>
            <w:r w:rsidRPr="00033AD7">
              <w:rPr>
                <w:color w:val="000000"/>
              </w:rPr>
              <w:t xml:space="preserve">SARNACOL 2121 </w:t>
            </w:r>
            <w:r w:rsidR="000B0E25" w:rsidRPr="00033AD7">
              <w:rPr>
                <w:color w:val="000000"/>
              </w:rPr>
              <w:t>COVERAGE</w:t>
            </w:r>
            <w:r w:rsidR="00A23EFD" w:rsidRPr="00033AD7">
              <w:rPr>
                <w:color w:val="000000"/>
              </w:rPr>
              <w:t xml:space="preserve"> RATES FOR BARE</w:t>
            </w:r>
            <w:r w:rsidRPr="00033AD7">
              <w:rPr>
                <w:color w:val="000000"/>
              </w:rPr>
              <w:t>BACK MEMBRANE</w:t>
            </w:r>
          </w:p>
        </w:tc>
      </w:tr>
      <w:tr w:rsidR="007C06E0" w:rsidRPr="00033AD7" w:rsidTr="00AF0894">
        <w:trPr>
          <w:trHeight w:val="576"/>
        </w:trPr>
        <w:tc>
          <w:tcPr>
            <w:tcW w:w="3024" w:type="dxa"/>
            <w:shd w:val="clear" w:color="auto" w:fill="auto"/>
            <w:noWrap/>
            <w:vAlign w:val="center"/>
            <w:hideMark/>
          </w:tcPr>
          <w:p w:rsidR="007C06E0" w:rsidRPr="00033AD7" w:rsidRDefault="007C06E0" w:rsidP="007E2DD0">
            <w:pPr>
              <w:widowControl w:val="0"/>
              <w:rPr>
                <w:b/>
                <w:bCs/>
                <w:color w:val="000000"/>
              </w:rPr>
            </w:pPr>
            <w:r w:rsidRPr="00033AD7">
              <w:rPr>
                <w:b/>
                <w:bCs/>
                <w:color w:val="000000"/>
              </w:rPr>
              <w:t>Substrate</w:t>
            </w:r>
          </w:p>
        </w:tc>
        <w:tc>
          <w:tcPr>
            <w:tcW w:w="2016" w:type="dxa"/>
            <w:shd w:val="clear" w:color="auto" w:fill="auto"/>
            <w:noWrap/>
            <w:vAlign w:val="center"/>
            <w:hideMark/>
          </w:tcPr>
          <w:p w:rsidR="007C06E0" w:rsidRPr="00033AD7" w:rsidRDefault="007C06E0" w:rsidP="007E2DD0">
            <w:pPr>
              <w:widowControl w:val="0"/>
              <w:jc w:val="center"/>
              <w:rPr>
                <w:b/>
                <w:color w:val="000000"/>
              </w:rPr>
            </w:pPr>
            <w:r w:rsidRPr="00033AD7">
              <w:rPr>
                <w:b/>
                <w:color w:val="000000"/>
              </w:rPr>
              <w:t>Squeegee Applied</w:t>
            </w:r>
          </w:p>
          <w:p w:rsidR="007C06E0" w:rsidRPr="00033AD7" w:rsidRDefault="007C06E0" w:rsidP="007E2DD0">
            <w:pPr>
              <w:widowControl w:val="0"/>
              <w:jc w:val="center"/>
              <w:rPr>
                <w:color w:val="000000"/>
                <w:u w:val="single"/>
              </w:rPr>
            </w:pPr>
            <w:r w:rsidRPr="00033AD7">
              <w:rPr>
                <w:color w:val="000000"/>
                <w:u w:val="single"/>
              </w:rPr>
              <w:t>Total Rate</w:t>
            </w:r>
          </w:p>
        </w:tc>
        <w:tc>
          <w:tcPr>
            <w:tcW w:w="2016" w:type="dxa"/>
            <w:shd w:val="clear" w:color="auto" w:fill="auto"/>
            <w:noWrap/>
            <w:vAlign w:val="center"/>
            <w:hideMark/>
          </w:tcPr>
          <w:p w:rsidR="007C06E0" w:rsidRPr="00033AD7" w:rsidRDefault="007C06E0" w:rsidP="007E2DD0">
            <w:pPr>
              <w:widowControl w:val="0"/>
              <w:jc w:val="center"/>
              <w:rPr>
                <w:b/>
                <w:color w:val="000000"/>
              </w:rPr>
            </w:pPr>
            <w:r w:rsidRPr="00033AD7">
              <w:rPr>
                <w:b/>
                <w:color w:val="000000"/>
              </w:rPr>
              <w:t>Roller Applied</w:t>
            </w:r>
          </w:p>
          <w:p w:rsidR="007C06E0" w:rsidRPr="00033AD7" w:rsidRDefault="007C06E0" w:rsidP="007E2DD0">
            <w:pPr>
              <w:widowControl w:val="0"/>
              <w:jc w:val="center"/>
              <w:rPr>
                <w:color w:val="000000"/>
                <w:u w:val="single"/>
              </w:rPr>
            </w:pPr>
            <w:r w:rsidRPr="00033AD7">
              <w:rPr>
                <w:color w:val="000000"/>
                <w:u w:val="single"/>
              </w:rPr>
              <w:t>Total Rate</w:t>
            </w:r>
          </w:p>
        </w:tc>
        <w:tc>
          <w:tcPr>
            <w:tcW w:w="2016" w:type="dxa"/>
            <w:shd w:val="clear" w:color="auto" w:fill="auto"/>
            <w:noWrap/>
            <w:vAlign w:val="center"/>
            <w:hideMark/>
          </w:tcPr>
          <w:p w:rsidR="007C06E0" w:rsidRPr="00033AD7" w:rsidRDefault="007C06E0" w:rsidP="007E2DD0">
            <w:pPr>
              <w:widowControl w:val="0"/>
              <w:jc w:val="center"/>
              <w:rPr>
                <w:b/>
                <w:color w:val="000000"/>
              </w:rPr>
            </w:pPr>
            <w:r w:rsidRPr="00033AD7">
              <w:rPr>
                <w:b/>
                <w:color w:val="000000"/>
              </w:rPr>
              <w:t>Spray Applied</w:t>
            </w:r>
          </w:p>
          <w:p w:rsidR="007C06E0" w:rsidRPr="00033AD7" w:rsidRDefault="007C06E0" w:rsidP="007E2DD0">
            <w:pPr>
              <w:widowControl w:val="0"/>
              <w:jc w:val="center"/>
              <w:rPr>
                <w:color w:val="000000"/>
                <w:u w:val="single"/>
              </w:rPr>
            </w:pPr>
            <w:r w:rsidRPr="00033AD7">
              <w:rPr>
                <w:color w:val="000000"/>
                <w:u w:val="single"/>
              </w:rPr>
              <w:t>Total Rate</w:t>
            </w:r>
          </w:p>
        </w:tc>
      </w:tr>
      <w:tr w:rsidR="007C06E0" w:rsidRPr="00033AD7" w:rsidTr="00AF0894">
        <w:trPr>
          <w:trHeight w:val="288"/>
        </w:trPr>
        <w:tc>
          <w:tcPr>
            <w:tcW w:w="3024" w:type="dxa"/>
            <w:shd w:val="clear" w:color="auto" w:fill="auto"/>
            <w:noWrap/>
            <w:vAlign w:val="center"/>
            <w:hideMark/>
          </w:tcPr>
          <w:p w:rsidR="007C06E0" w:rsidRPr="00033AD7" w:rsidRDefault="007C06E0" w:rsidP="007E2DD0">
            <w:pPr>
              <w:widowControl w:val="0"/>
              <w:rPr>
                <w:color w:val="000000"/>
              </w:rPr>
            </w:pPr>
            <w:r w:rsidRPr="00033AD7">
              <w:rPr>
                <w:color w:val="000000"/>
              </w:rPr>
              <w:t>Polyisocyanurate Felt Facer</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 xml:space="preserve">67 ft² /gal </w:t>
            </w:r>
          </w:p>
          <w:p w:rsidR="007C06E0" w:rsidRPr="00033AD7" w:rsidRDefault="007C06E0" w:rsidP="007E2DD0">
            <w:pPr>
              <w:widowControl w:val="0"/>
              <w:jc w:val="center"/>
              <w:rPr>
                <w:color w:val="000000"/>
              </w:rPr>
            </w:pPr>
            <w:r w:rsidRPr="00033AD7">
              <w:rPr>
                <w:color w:val="000000"/>
              </w:rPr>
              <w:t>(1.63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 xml:space="preserve">100 ft²/gal </w:t>
            </w:r>
          </w:p>
          <w:p w:rsidR="007C06E0" w:rsidRPr="00033AD7" w:rsidRDefault="007C06E0" w:rsidP="007E2DD0">
            <w:pPr>
              <w:widowControl w:val="0"/>
              <w:jc w:val="center"/>
              <w:rPr>
                <w:color w:val="000000"/>
              </w:rPr>
            </w:pPr>
            <w:r w:rsidRPr="00033AD7">
              <w:rPr>
                <w:color w:val="000000"/>
              </w:rPr>
              <w:t>(2.47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133 ft²/gal (3.27m²/L)</w:t>
            </w:r>
          </w:p>
        </w:tc>
      </w:tr>
      <w:tr w:rsidR="007C06E0" w:rsidRPr="00033AD7" w:rsidTr="00AF0894">
        <w:trPr>
          <w:trHeight w:val="288"/>
        </w:trPr>
        <w:tc>
          <w:tcPr>
            <w:tcW w:w="3024" w:type="dxa"/>
            <w:shd w:val="clear" w:color="auto" w:fill="auto"/>
            <w:noWrap/>
            <w:vAlign w:val="center"/>
            <w:hideMark/>
          </w:tcPr>
          <w:p w:rsidR="007C06E0" w:rsidRPr="00033AD7" w:rsidRDefault="007C06E0" w:rsidP="007E2DD0">
            <w:pPr>
              <w:widowControl w:val="0"/>
              <w:rPr>
                <w:color w:val="000000"/>
              </w:rPr>
            </w:pPr>
            <w:r w:rsidRPr="00033AD7">
              <w:rPr>
                <w:color w:val="000000"/>
              </w:rPr>
              <w:t>Polyisocyanurate Glass Facer</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80 ft²/gal</w:t>
            </w:r>
          </w:p>
          <w:p w:rsidR="007C06E0" w:rsidRPr="00033AD7" w:rsidRDefault="007C06E0" w:rsidP="007E2DD0">
            <w:pPr>
              <w:widowControl w:val="0"/>
              <w:jc w:val="center"/>
              <w:rPr>
                <w:color w:val="000000"/>
              </w:rPr>
            </w:pPr>
            <w:r w:rsidRPr="00033AD7">
              <w:rPr>
                <w:color w:val="000000"/>
              </w:rPr>
              <w:t xml:space="preserve"> (1.96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 xml:space="preserve">100 ft²/gal </w:t>
            </w:r>
          </w:p>
          <w:p w:rsidR="007C06E0" w:rsidRPr="00033AD7" w:rsidRDefault="007C06E0" w:rsidP="007E2DD0">
            <w:pPr>
              <w:widowControl w:val="0"/>
              <w:jc w:val="center"/>
              <w:rPr>
                <w:color w:val="000000"/>
              </w:rPr>
            </w:pPr>
            <w:r w:rsidRPr="00033AD7">
              <w:rPr>
                <w:color w:val="000000"/>
              </w:rPr>
              <w:t>(2.47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133 ft²/gal (3.27m²/L)</w:t>
            </w:r>
          </w:p>
        </w:tc>
      </w:tr>
      <w:tr w:rsidR="007C06E0" w:rsidRPr="00033AD7" w:rsidTr="00AF0894">
        <w:trPr>
          <w:trHeight w:val="288"/>
        </w:trPr>
        <w:tc>
          <w:tcPr>
            <w:tcW w:w="3024" w:type="dxa"/>
            <w:shd w:val="clear" w:color="auto" w:fill="auto"/>
            <w:noWrap/>
            <w:vAlign w:val="center"/>
            <w:hideMark/>
          </w:tcPr>
          <w:p w:rsidR="007C06E0" w:rsidRPr="00033AD7" w:rsidRDefault="007C06E0" w:rsidP="007E2DD0">
            <w:pPr>
              <w:widowControl w:val="0"/>
              <w:rPr>
                <w:color w:val="000000"/>
              </w:rPr>
            </w:pPr>
            <w:r w:rsidRPr="00033AD7">
              <w:rPr>
                <w:color w:val="000000"/>
              </w:rPr>
              <w:t>Smooth Plywood</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 xml:space="preserve">67 ft² /gal </w:t>
            </w:r>
          </w:p>
          <w:p w:rsidR="007C06E0" w:rsidRPr="00033AD7" w:rsidRDefault="007C06E0" w:rsidP="007E2DD0">
            <w:pPr>
              <w:widowControl w:val="0"/>
              <w:jc w:val="center"/>
              <w:rPr>
                <w:color w:val="000000"/>
              </w:rPr>
            </w:pPr>
            <w:r w:rsidRPr="00033AD7">
              <w:rPr>
                <w:color w:val="000000"/>
              </w:rPr>
              <w:t>(1.63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 xml:space="preserve">100 ft²/gal </w:t>
            </w:r>
          </w:p>
          <w:p w:rsidR="007C06E0" w:rsidRPr="00033AD7" w:rsidRDefault="007C06E0" w:rsidP="007E2DD0">
            <w:pPr>
              <w:widowControl w:val="0"/>
              <w:jc w:val="center"/>
              <w:rPr>
                <w:color w:val="000000"/>
              </w:rPr>
            </w:pPr>
            <w:r w:rsidRPr="00033AD7">
              <w:rPr>
                <w:color w:val="000000"/>
              </w:rPr>
              <w:t>(2.47 m²/L)</w:t>
            </w:r>
          </w:p>
        </w:tc>
        <w:tc>
          <w:tcPr>
            <w:tcW w:w="2016" w:type="dxa"/>
            <w:shd w:val="clear" w:color="auto" w:fill="auto"/>
            <w:noWrap/>
            <w:vAlign w:val="center"/>
            <w:hideMark/>
          </w:tcPr>
          <w:p w:rsidR="007C06E0" w:rsidRPr="00033AD7" w:rsidRDefault="007C06E0" w:rsidP="007E2DD0">
            <w:pPr>
              <w:widowControl w:val="0"/>
              <w:jc w:val="center"/>
              <w:rPr>
                <w:color w:val="000000"/>
              </w:rPr>
            </w:pPr>
            <w:r w:rsidRPr="00033AD7">
              <w:rPr>
                <w:color w:val="000000"/>
              </w:rPr>
              <w:t>133 ft²/gal (3.27m²/L)</w:t>
            </w:r>
          </w:p>
        </w:tc>
      </w:tr>
      <w:tr w:rsidR="008B42F4" w:rsidRPr="00033AD7" w:rsidTr="00AF0894">
        <w:trPr>
          <w:trHeight w:val="288"/>
        </w:trPr>
        <w:tc>
          <w:tcPr>
            <w:tcW w:w="3024" w:type="dxa"/>
            <w:shd w:val="clear" w:color="auto" w:fill="auto"/>
            <w:noWrap/>
            <w:vAlign w:val="center"/>
          </w:tcPr>
          <w:p w:rsidR="008B42F4" w:rsidRPr="00033AD7" w:rsidRDefault="008B42F4" w:rsidP="008B42F4">
            <w:pPr>
              <w:widowControl w:val="0"/>
              <w:rPr>
                <w:color w:val="000000"/>
              </w:rPr>
            </w:pPr>
            <w:r w:rsidRPr="00033AD7">
              <w:rPr>
                <w:color w:val="000000"/>
              </w:rPr>
              <w:t>DensDeck</w:t>
            </w:r>
          </w:p>
        </w:tc>
        <w:tc>
          <w:tcPr>
            <w:tcW w:w="2016" w:type="dxa"/>
            <w:shd w:val="clear" w:color="auto" w:fill="auto"/>
            <w:noWrap/>
            <w:vAlign w:val="center"/>
          </w:tcPr>
          <w:p w:rsidR="008B42F4" w:rsidRPr="00033AD7" w:rsidRDefault="008B42F4" w:rsidP="008B42F4">
            <w:pPr>
              <w:widowControl w:val="0"/>
              <w:jc w:val="center"/>
              <w:rPr>
                <w:color w:val="000000"/>
              </w:rPr>
            </w:pPr>
            <w:r w:rsidRPr="00033AD7">
              <w:rPr>
                <w:color w:val="000000"/>
              </w:rPr>
              <w:t xml:space="preserve">67 ft² /gal </w:t>
            </w:r>
          </w:p>
          <w:p w:rsidR="008B42F4" w:rsidRPr="00033AD7" w:rsidRDefault="008B42F4" w:rsidP="008B42F4">
            <w:pPr>
              <w:widowControl w:val="0"/>
              <w:jc w:val="center"/>
              <w:rPr>
                <w:color w:val="000000"/>
              </w:rPr>
            </w:pPr>
            <w:r w:rsidRPr="00033AD7">
              <w:rPr>
                <w:color w:val="000000"/>
              </w:rPr>
              <w:t>(1.63 m²/L)</w:t>
            </w:r>
          </w:p>
        </w:tc>
        <w:tc>
          <w:tcPr>
            <w:tcW w:w="2016" w:type="dxa"/>
            <w:shd w:val="clear" w:color="auto" w:fill="auto"/>
            <w:noWrap/>
            <w:vAlign w:val="center"/>
          </w:tcPr>
          <w:p w:rsidR="008B42F4" w:rsidRPr="00033AD7" w:rsidRDefault="008B42F4" w:rsidP="008B42F4">
            <w:pPr>
              <w:widowControl w:val="0"/>
              <w:jc w:val="center"/>
              <w:rPr>
                <w:color w:val="000000"/>
              </w:rPr>
            </w:pPr>
            <w:r w:rsidRPr="00033AD7">
              <w:rPr>
                <w:color w:val="000000"/>
              </w:rPr>
              <w:t xml:space="preserve">100 ft²/gal </w:t>
            </w:r>
          </w:p>
          <w:p w:rsidR="008B42F4" w:rsidRPr="00033AD7" w:rsidRDefault="008B42F4" w:rsidP="008B42F4">
            <w:pPr>
              <w:widowControl w:val="0"/>
              <w:jc w:val="center"/>
              <w:rPr>
                <w:color w:val="000000"/>
              </w:rPr>
            </w:pPr>
            <w:r w:rsidRPr="00033AD7">
              <w:rPr>
                <w:color w:val="000000"/>
              </w:rPr>
              <w:t>(2.47 m²/L)</w:t>
            </w:r>
          </w:p>
        </w:tc>
        <w:tc>
          <w:tcPr>
            <w:tcW w:w="2016" w:type="dxa"/>
            <w:shd w:val="clear" w:color="auto" w:fill="auto"/>
            <w:noWrap/>
            <w:vAlign w:val="center"/>
          </w:tcPr>
          <w:p w:rsidR="008B42F4" w:rsidRPr="00033AD7" w:rsidRDefault="008B42F4" w:rsidP="008B42F4">
            <w:pPr>
              <w:widowControl w:val="0"/>
              <w:jc w:val="center"/>
              <w:rPr>
                <w:color w:val="000000"/>
              </w:rPr>
            </w:pPr>
            <w:r w:rsidRPr="00033AD7">
              <w:rPr>
                <w:color w:val="000000"/>
              </w:rPr>
              <w:t>133 ft²/gal (3.27m²/L)</w:t>
            </w:r>
          </w:p>
        </w:tc>
      </w:tr>
      <w:tr w:rsidR="002F6433" w:rsidRPr="00033AD7" w:rsidTr="00AF0894">
        <w:trPr>
          <w:trHeight w:val="288"/>
        </w:trPr>
        <w:tc>
          <w:tcPr>
            <w:tcW w:w="3024" w:type="dxa"/>
            <w:shd w:val="clear" w:color="auto" w:fill="auto"/>
            <w:noWrap/>
            <w:vAlign w:val="center"/>
            <w:hideMark/>
          </w:tcPr>
          <w:p w:rsidR="002F6433" w:rsidRPr="00033AD7" w:rsidRDefault="00213D21" w:rsidP="007E2DD0">
            <w:pPr>
              <w:widowControl w:val="0"/>
              <w:rPr>
                <w:color w:val="000000"/>
              </w:rPr>
            </w:pPr>
            <w:r w:rsidRPr="00033AD7">
              <w:rPr>
                <w:color w:val="000000"/>
              </w:rPr>
              <w:t>Dens</w:t>
            </w:r>
            <w:r w:rsidR="00CB452E" w:rsidRPr="00033AD7">
              <w:rPr>
                <w:color w:val="000000"/>
              </w:rPr>
              <w:t xml:space="preserve">Deck </w:t>
            </w:r>
            <w:r w:rsidR="002F6433" w:rsidRPr="00033AD7">
              <w:rPr>
                <w:color w:val="000000"/>
              </w:rPr>
              <w:t>Prime</w:t>
            </w:r>
          </w:p>
        </w:tc>
        <w:tc>
          <w:tcPr>
            <w:tcW w:w="2016" w:type="dxa"/>
            <w:shd w:val="clear" w:color="auto" w:fill="auto"/>
            <w:noWrap/>
            <w:vAlign w:val="center"/>
            <w:hideMark/>
          </w:tcPr>
          <w:p w:rsidR="002F6433" w:rsidRPr="00033AD7" w:rsidRDefault="002F6433" w:rsidP="007E2DD0">
            <w:pPr>
              <w:widowControl w:val="0"/>
              <w:jc w:val="center"/>
              <w:rPr>
                <w:color w:val="000000"/>
              </w:rPr>
            </w:pPr>
            <w:r w:rsidRPr="00033AD7">
              <w:rPr>
                <w:color w:val="000000"/>
              </w:rPr>
              <w:t xml:space="preserve">80 ft²/gal </w:t>
            </w:r>
          </w:p>
          <w:p w:rsidR="002F6433" w:rsidRPr="00033AD7" w:rsidRDefault="002F6433" w:rsidP="007E2DD0">
            <w:pPr>
              <w:widowControl w:val="0"/>
              <w:jc w:val="center"/>
              <w:rPr>
                <w:color w:val="000000"/>
              </w:rPr>
            </w:pPr>
            <w:r w:rsidRPr="00033AD7">
              <w:rPr>
                <w:color w:val="000000"/>
              </w:rPr>
              <w:t>(1.96 m²/L)</w:t>
            </w:r>
          </w:p>
        </w:tc>
        <w:tc>
          <w:tcPr>
            <w:tcW w:w="2016" w:type="dxa"/>
            <w:shd w:val="clear" w:color="auto" w:fill="auto"/>
            <w:noWrap/>
            <w:vAlign w:val="center"/>
            <w:hideMark/>
          </w:tcPr>
          <w:p w:rsidR="002F6433" w:rsidRPr="00033AD7" w:rsidRDefault="002F6433" w:rsidP="007E2DD0">
            <w:pPr>
              <w:widowControl w:val="0"/>
              <w:jc w:val="center"/>
              <w:rPr>
                <w:color w:val="000000"/>
              </w:rPr>
            </w:pPr>
            <w:r w:rsidRPr="00033AD7">
              <w:rPr>
                <w:color w:val="000000"/>
              </w:rPr>
              <w:t>100 ft²/gal</w:t>
            </w:r>
          </w:p>
          <w:p w:rsidR="002F6433" w:rsidRPr="00033AD7" w:rsidRDefault="002F6433" w:rsidP="007E2DD0">
            <w:pPr>
              <w:widowControl w:val="0"/>
              <w:jc w:val="center"/>
              <w:rPr>
                <w:color w:val="000000"/>
              </w:rPr>
            </w:pPr>
            <w:r w:rsidRPr="00033AD7">
              <w:rPr>
                <w:color w:val="000000"/>
              </w:rPr>
              <w:t xml:space="preserve"> (2.47 m²/L)</w:t>
            </w:r>
          </w:p>
        </w:tc>
        <w:tc>
          <w:tcPr>
            <w:tcW w:w="2016" w:type="dxa"/>
            <w:shd w:val="clear" w:color="auto" w:fill="auto"/>
            <w:noWrap/>
            <w:vAlign w:val="center"/>
            <w:hideMark/>
          </w:tcPr>
          <w:p w:rsidR="002F6433" w:rsidRPr="00033AD7" w:rsidRDefault="002F6433" w:rsidP="007E2DD0">
            <w:pPr>
              <w:widowControl w:val="0"/>
              <w:jc w:val="center"/>
              <w:rPr>
                <w:color w:val="000000"/>
              </w:rPr>
            </w:pPr>
            <w:r w:rsidRPr="00033AD7">
              <w:rPr>
                <w:color w:val="000000"/>
              </w:rPr>
              <w:t>133 ft²/gal (3.27m²/L)</w:t>
            </w:r>
          </w:p>
        </w:tc>
      </w:tr>
    </w:tbl>
    <w:p w:rsidR="009B2C3A" w:rsidRPr="00033AD7" w:rsidRDefault="009B2C3A" w:rsidP="007E2DD0">
      <w:pPr>
        <w:widowControl w:val="0"/>
        <w:jc w:val="both"/>
      </w:pPr>
    </w:p>
    <w:p w:rsidR="004F6DD9" w:rsidRPr="00033AD7" w:rsidRDefault="004F6DD9" w:rsidP="007E2DD0">
      <w:pPr>
        <w:pStyle w:val="Heading3"/>
        <w:keepLines w:val="0"/>
        <w:tabs>
          <w:tab w:val="clear" w:pos="720"/>
        </w:tabs>
      </w:pPr>
      <w:r w:rsidRPr="00033AD7">
        <w:t xml:space="preserve">Insulation </w:t>
      </w:r>
      <w:r w:rsidR="00E22754">
        <w:t xml:space="preserve">/ Roof </w:t>
      </w:r>
      <w:r w:rsidRPr="00033AD7">
        <w:t>Board Adhesive</w:t>
      </w:r>
    </w:p>
    <w:p w:rsidR="003C140A" w:rsidRPr="00033AD7" w:rsidRDefault="003C140A" w:rsidP="007E2DD0">
      <w:pPr>
        <w:pStyle w:val="BodyText"/>
        <w:keepLines w:val="0"/>
        <w:ind w:left="0"/>
      </w:pPr>
    </w:p>
    <w:p w:rsidR="003C140A" w:rsidRPr="00033AD7" w:rsidRDefault="003C140A" w:rsidP="007E2DD0">
      <w:pPr>
        <w:pStyle w:val="BodyText"/>
        <w:keepLines w:val="0"/>
        <w:ind w:left="0"/>
        <w:rPr>
          <w:vanish/>
        </w:rPr>
      </w:pPr>
      <w:r w:rsidRPr="00033AD7">
        <w:rPr>
          <w:b/>
          <w:vanish/>
          <w:color w:val="FF0000"/>
        </w:rPr>
        <w:t xml:space="preserve">[NOTE TO SPECIFIER: </w:t>
      </w:r>
      <w:r w:rsidR="006F401D" w:rsidRPr="00033AD7">
        <w:rPr>
          <w:b/>
          <w:caps/>
          <w:vanish/>
          <w:color w:val="FF0000"/>
        </w:rPr>
        <w:t>Not recommended for use with insulation boards larger than 4x4 feet (1.2x1.2 m).  Additional securement required for high wind speed warranties.</w:t>
      </w:r>
      <w:r w:rsidRPr="00033AD7">
        <w:rPr>
          <w:b/>
          <w:caps/>
          <w:vanish/>
          <w:color w:val="FF0000"/>
        </w:rPr>
        <w:t>]</w:t>
      </w:r>
    </w:p>
    <w:p w:rsidR="00B9560D" w:rsidRPr="00033AD7" w:rsidRDefault="00B9560D" w:rsidP="007E2DD0">
      <w:pPr>
        <w:widowControl w:val="0"/>
        <w:autoSpaceDE w:val="0"/>
        <w:autoSpaceDN w:val="0"/>
        <w:adjustRightInd w:val="0"/>
        <w:rPr>
          <w:color w:val="FFFFFF"/>
        </w:rPr>
      </w:pPr>
    </w:p>
    <w:p w:rsidR="00303071" w:rsidRPr="00033AD7" w:rsidRDefault="00303071" w:rsidP="007E2DD0">
      <w:pPr>
        <w:pStyle w:val="Heading4"/>
        <w:keepLines w:val="0"/>
        <w:tabs>
          <w:tab w:val="clear" w:pos="1440"/>
        </w:tabs>
        <w:ind w:left="1080" w:hanging="180"/>
      </w:pPr>
      <w:r w:rsidRPr="00033AD7">
        <w:t>Sarnacol 2163 Adhesive:</w:t>
      </w:r>
    </w:p>
    <w:p w:rsidR="00303071" w:rsidRPr="00033AD7" w:rsidRDefault="00303071" w:rsidP="007E2DD0">
      <w:pPr>
        <w:widowControl w:val="0"/>
      </w:pPr>
    </w:p>
    <w:p w:rsidR="00303071" w:rsidRPr="00033AD7" w:rsidRDefault="00303071" w:rsidP="007E2DD0">
      <w:pPr>
        <w:widowControl w:val="0"/>
        <w:ind w:left="1080"/>
        <w:jc w:val="both"/>
      </w:pPr>
      <w:r w:rsidRPr="00033AD7">
        <w:t>A</w:t>
      </w:r>
      <w:r w:rsidRPr="00033AD7">
        <w:rPr>
          <w:snapToGrid w:val="0"/>
        </w:rPr>
        <w:t xml:space="preserve"> low odor, VOC compliant, one step, low-rise urethane foam used to attach insulation to approved compatible substrates.  Adhesive is applied with a gravity fed applicator or by hand with a dual component caulk gun</w:t>
      </w:r>
      <w:r w:rsidRPr="00033AD7">
        <w:t>.  Additional adhesive may be required for rougher surfaces.  Consult Product Data Sheets for additional information</w:t>
      </w:r>
      <w:r w:rsidR="006F401D" w:rsidRPr="00033AD7">
        <w:t xml:space="preserve"> and for approved substrate</w:t>
      </w:r>
      <w:r w:rsidR="00F41BAE" w:rsidRPr="00033AD7">
        <w:t>s</w:t>
      </w:r>
      <w:r w:rsidR="006F401D" w:rsidRPr="00033AD7">
        <w:t xml:space="preserve"> and approved insulations</w:t>
      </w:r>
      <w:r w:rsidRPr="00033AD7">
        <w:t xml:space="preserve">.  </w:t>
      </w:r>
    </w:p>
    <w:p w:rsidR="00303071" w:rsidRPr="00033AD7" w:rsidRDefault="00303071" w:rsidP="007E2DD0">
      <w:pPr>
        <w:widowControl w:val="0"/>
      </w:pPr>
    </w:p>
    <w:p w:rsidR="006F401D" w:rsidRPr="00033AD7" w:rsidRDefault="006F401D" w:rsidP="007E2DD0">
      <w:pPr>
        <w:widowControl w:val="0"/>
        <w:ind w:left="2160" w:hanging="1080"/>
        <w:jc w:val="both"/>
      </w:pPr>
      <w:r w:rsidRPr="00033AD7">
        <w:t>Coverage -</w:t>
      </w:r>
      <w:r w:rsidRPr="00033AD7">
        <w:tab/>
        <w:t xml:space="preserve">Approximately 600 sq. ft. per case. Rates are based on an application pattern of 4 ribbons, 1/4-1/2 in. (6-13 mm) beads, 12 in. (30 cm) </w:t>
      </w:r>
      <w:proofErr w:type="spellStart"/>
      <w:r w:rsidRPr="00033AD7">
        <w:t>o.c</w:t>
      </w:r>
      <w:proofErr w:type="spellEnd"/>
      <w:r w:rsidRPr="00033AD7">
        <w:t>. per 4 x 4 ft. (121.9 x 121.9 cm) insulation board. Coverage rates may vary over irregular surfaces.</w:t>
      </w:r>
    </w:p>
    <w:p w:rsidR="006F401D" w:rsidRPr="00033AD7" w:rsidRDefault="006F401D" w:rsidP="007E2DD0">
      <w:pPr>
        <w:widowControl w:val="0"/>
        <w:jc w:val="both"/>
      </w:pPr>
    </w:p>
    <w:p w:rsidR="00981B08" w:rsidRPr="00033AD7" w:rsidRDefault="00981B08" w:rsidP="007E2DD0">
      <w:pPr>
        <w:widowControl w:val="0"/>
        <w:ind w:left="2160" w:hanging="1080"/>
        <w:jc w:val="both"/>
      </w:pPr>
      <w:r w:rsidRPr="00033AD7">
        <w:t>Approximate Set-Time - Air Temperature between 60-90°F (15-32°C) = 5-8 minutes.</w:t>
      </w:r>
    </w:p>
    <w:p w:rsidR="00981B08" w:rsidRPr="00033AD7" w:rsidRDefault="00981B08" w:rsidP="007E2DD0">
      <w:pPr>
        <w:widowControl w:val="0"/>
        <w:ind w:left="2160" w:firstLine="720"/>
        <w:jc w:val="both"/>
      </w:pPr>
      <w:r w:rsidRPr="00033AD7">
        <w:t xml:space="preserve">      Air Temperature between 32-60°F (0-15°C) = 8-15 minutes.</w:t>
      </w:r>
    </w:p>
    <w:p w:rsidR="006F401D" w:rsidRPr="00033AD7" w:rsidRDefault="006F401D" w:rsidP="007E2DD0">
      <w:pPr>
        <w:widowControl w:val="0"/>
        <w:jc w:val="both"/>
      </w:pPr>
    </w:p>
    <w:p w:rsidR="00981B08" w:rsidRPr="00033AD7" w:rsidRDefault="00981B08" w:rsidP="007E2DD0">
      <w:pPr>
        <w:widowControl w:val="0"/>
        <w:ind w:left="2160" w:hanging="1080"/>
        <w:jc w:val="both"/>
      </w:pPr>
      <w:r w:rsidRPr="00033AD7">
        <w:t xml:space="preserve">Storage -   For ease of application, maintain a minimum material temperature of 70°F (21°C) prior to use. </w:t>
      </w:r>
      <w:r w:rsidR="006F401D" w:rsidRPr="00033AD7">
        <w:t xml:space="preserve">Store in a cool dry location at temperatures between 55°F (12.7° C) and 85°F (29.4°C), protect from freezing at all times. </w:t>
      </w:r>
      <w:r w:rsidRPr="00033AD7">
        <w:t>Shelf life is 8 months from the date of manufacture.</w:t>
      </w:r>
    </w:p>
    <w:p w:rsidR="00A23A5A" w:rsidRPr="00033AD7" w:rsidRDefault="00A23A5A" w:rsidP="007E2DD0">
      <w:pPr>
        <w:widowControl w:val="0"/>
        <w:jc w:val="both"/>
      </w:pPr>
    </w:p>
    <w:p w:rsidR="00A23A5A" w:rsidRPr="00033AD7" w:rsidRDefault="00A23A5A" w:rsidP="001F47FA">
      <w:pPr>
        <w:pStyle w:val="Heading4"/>
        <w:keepLines w:val="0"/>
        <w:tabs>
          <w:tab w:val="clear" w:pos="1440"/>
        </w:tabs>
        <w:ind w:left="1080" w:hanging="180"/>
      </w:pPr>
      <w:r w:rsidRPr="00033AD7">
        <w:t>Sarnacol AD Board Adhesive:</w:t>
      </w:r>
    </w:p>
    <w:p w:rsidR="00A23A5A" w:rsidRPr="00033AD7" w:rsidRDefault="00A23A5A" w:rsidP="007E2DD0">
      <w:pPr>
        <w:widowControl w:val="0"/>
      </w:pPr>
    </w:p>
    <w:p w:rsidR="00A23A5A" w:rsidRPr="00033AD7" w:rsidRDefault="00A23A5A" w:rsidP="007E2DD0">
      <w:pPr>
        <w:widowControl w:val="0"/>
        <w:ind w:left="1080"/>
        <w:jc w:val="both"/>
      </w:pPr>
      <w:r w:rsidRPr="00033AD7">
        <w:t>A</w:t>
      </w:r>
      <w:r w:rsidRPr="00033AD7">
        <w:rPr>
          <w:snapToGrid w:val="0"/>
        </w:rPr>
        <w:t xml:space="preserve"> low odor, VOC compliant, one step </w:t>
      </w:r>
      <w:proofErr w:type="spellStart"/>
      <w:r w:rsidRPr="00033AD7">
        <w:rPr>
          <w:snapToGrid w:val="0"/>
        </w:rPr>
        <w:t>foamable</w:t>
      </w:r>
      <w:proofErr w:type="spellEnd"/>
      <w:r w:rsidRPr="00033AD7">
        <w:rPr>
          <w:snapToGrid w:val="0"/>
        </w:rPr>
        <w:t xml:space="preserve"> polyurethane adhesive used to attach insulation to approved compatible substrates.  Adhesive is applied by combining two 5 gallon box sets placed on a cart and dispensed through a combining hose</w:t>
      </w:r>
      <w:r w:rsidRPr="00033AD7">
        <w:t xml:space="preserve">.  Additional adhesive may be required for rougher surfaces.  Consult Product Data Sheets for additional information and for approved substrates and approved insulations.  </w:t>
      </w:r>
    </w:p>
    <w:p w:rsidR="00A23A5A" w:rsidRPr="00033AD7" w:rsidRDefault="00A23A5A" w:rsidP="007E2DD0">
      <w:pPr>
        <w:widowControl w:val="0"/>
      </w:pPr>
    </w:p>
    <w:p w:rsidR="00A23A5A" w:rsidRPr="00033AD7" w:rsidRDefault="00A23A5A" w:rsidP="007E2DD0">
      <w:pPr>
        <w:widowControl w:val="0"/>
        <w:ind w:left="2160" w:hanging="1080"/>
        <w:jc w:val="both"/>
      </w:pPr>
      <w:r w:rsidRPr="00033AD7">
        <w:t>Coverage -</w:t>
      </w:r>
      <w:r w:rsidRPr="00033AD7">
        <w:tab/>
        <w:t xml:space="preserve">Typical coverage rates for the 5 gallon (18.9 L) box sets are 1,800 to 2,200 </w:t>
      </w:r>
      <w:proofErr w:type="spellStart"/>
      <w:r w:rsidRPr="00033AD7">
        <w:t>sq.ft</w:t>
      </w:r>
      <w:proofErr w:type="spellEnd"/>
      <w:r w:rsidRPr="00033AD7">
        <w:t>. (167 - 204 m2). All coverage rates are based on 12 inch (30cm) on center maximum spacing.  The minimum ambient and surface temperatures should be 40F (4.4C) and rising.</w:t>
      </w:r>
    </w:p>
    <w:p w:rsidR="00A23A5A" w:rsidRPr="00033AD7" w:rsidRDefault="00A23A5A" w:rsidP="007E2DD0">
      <w:pPr>
        <w:widowControl w:val="0"/>
        <w:jc w:val="both"/>
      </w:pPr>
    </w:p>
    <w:p w:rsidR="00A23A5A" w:rsidRPr="00033AD7" w:rsidRDefault="00A23A5A" w:rsidP="007E2DD0">
      <w:pPr>
        <w:widowControl w:val="0"/>
        <w:ind w:left="2160" w:hanging="1080"/>
        <w:jc w:val="both"/>
      </w:pPr>
      <w:r w:rsidRPr="00033AD7">
        <w:t xml:space="preserve">Approximate Set-Time - Designed to provide approximately 5 - 10 minutes of open time during a typical summer day. The open time will be shorter on hot humid days and longer on cold dry days. </w:t>
      </w:r>
    </w:p>
    <w:p w:rsidR="00A23A5A" w:rsidRPr="00033AD7" w:rsidRDefault="00A23A5A" w:rsidP="007E2DD0">
      <w:pPr>
        <w:widowControl w:val="0"/>
        <w:jc w:val="both"/>
      </w:pPr>
    </w:p>
    <w:p w:rsidR="00A23A5A" w:rsidRPr="00033AD7" w:rsidRDefault="00A23A5A" w:rsidP="007E2DD0">
      <w:pPr>
        <w:widowControl w:val="0"/>
        <w:ind w:left="2160" w:hanging="1080"/>
        <w:jc w:val="both"/>
      </w:pPr>
      <w:r w:rsidRPr="00033AD7">
        <w:t>Storage -   For ease of application, maintain a minimum material temperature of 70°F (21°C) prior to use. Store in a cool dry location at temperatures between 55°F (12.7° C) and 85°F (29.4°C), protect from freezing at all times. Shelf life is 12 months from the date of manufacture.</w:t>
      </w:r>
    </w:p>
    <w:p w:rsidR="005A54D0" w:rsidRPr="00033AD7" w:rsidRDefault="005A54D0" w:rsidP="007E2DD0">
      <w:pPr>
        <w:widowControl w:val="0"/>
      </w:pPr>
    </w:p>
    <w:p w:rsidR="005A54D0" w:rsidRPr="00033AD7" w:rsidRDefault="00A23A5A" w:rsidP="001F47FA">
      <w:pPr>
        <w:pStyle w:val="Heading4"/>
        <w:keepLines w:val="0"/>
        <w:tabs>
          <w:tab w:val="clear" w:pos="1440"/>
        </w:tabs>
        <w:ind w:left="1080" w:hanging="180"/>
      </w:pPr>
      <w:r w:rsidRPr="00033AD7">
        <w:t>Sarnacol OM Board Adhesive</w:t>
      </w:r>
      <w:r w:rsidR="005A54D0" w:rsidRPr="00033AD7">
        <w:t>:</w:t>
      </w:r>
    </w:p>
    <w:p w:rsidR="005A54D0" w:rsidRPr="00033AD7" w:rsidRDefault="005A54D0" w:rsidP="007E2DD0">
      <w:pPr>
        <w:widowControl w:val="0"/>
      </w:pPr>
    </w:p>
    <w:p w:rsidR="00A23A5A" w:rsidRPr="00033AD7" w:rsidRDefault="00A23A5A" w:rsidP="007E2DD0">
      <w:pPr>
        <w:widowControl w:val="0"/>
        <w:ind w:left="1080"/>
        <w:jc w:val="both"/>
      </w:pPr>
      <w:r w:rsidRPr="00033AD7">
        <w:t>A</w:t>
      </w:r>
      <w:r w:rsidRPr="00033AD7">
        <w:rPr>
          <w:snapToGrid w:val="0"/>
        </w:rPr>
        <w:t xml:space="preserve"> low odor, VOC compliant, one step </w:t>
      </w:r>
      <w:proofErr w:type="spellStart"/>
      <w:r w:rsidRPr="00033AD7">
        <w:rPr>
          <w:snapToGrid w:val="0"/>
        </w:rPr>
        <w:t>foamable</w:t>
      </w:r>
      <w:proofErr w:type="spellEnd"/>
      <w:r w:rsidRPr="00033AD7">
        <w:rPr>
          <w:snapToGrid w:val="0"/>
        </w:rPr>
        <w:t xml:space="preserve"> polyurethane adhesive used to attach insulation to approved compatible substrates.  Adhesive is applied by combining two 5 gallon box sets placed on a cart and dispensed through a combining hose or by hand with a dual component caulk gun</w:t>
      </w:r>
      <w:r w:rsidRPr="00033AD7">
        <w:t xml:space="preserve">.  Additional adhesive may be required for rougher surfaces.  Consult Product Data Sheets for additional information and for approved substrates and approved insulations.  </w:t>
      </w:r>
    </w:p>
    <w:p w:rsidR="005A54D0" w:rsidRPr="00033AD7" w:rsidRDefault="005A54D0" w:rsidP="007E2DD0">
      <w:pPr>
        <w:widowControl w:val="0"/>
      </w:pPr>
    </w:p>
    <w:p w:rsidR="00A23A5A" w:rsidRPr="00033AD7" w:rsidRDefault="00A23A5A" w:rsidP="007E2DD0">
      <w:pPr>
        <w:widowControl w:val="0"/>
        <w:ind w:left="2160" w:hanging="1080"/>
        <w:jc w:val="both"/>
      </w:pPr>
      <w:r w:rsidRPr="00033AD7">
        <w:t>Coverage -</w:t>
      </w:r>
      <w:r w:rsidRPr="00033AD7">
        <w:tab/>
        <w:t>Typical coverage rates for the box sets are 10 –20 squares per 10 gallons. Typical coverage rates when using the cartridge is 4 –6 squares per case (4, 1500 ml cartridges). All coverage rates are based on 12 inch (304.8mm) on center maximum spacing.  The minimum ambient and surface temperatures should be 40°F (4.4°C) and rising.</w:t>
      </w:r>
    </w:p>
    <w:p w:rsidR="00A23A5A" w:rsidRPr="00033AD7" w:rsidRDefault="00A23A5A" w:rsidP="007E2DD0">
      <w:pPr>
        <w:widowControl w:val="0"/>
        <w:jc w:val="both"/>
      </w:pPr>
    </w:p>
    <w:p w:rsidR="00A23A5A" w:rsidRPr="00033AD7" w:rsidRDefault="00A23A5A" w:rsidP="007E2DD0">
      <w:pPr>
        <w:widowControl w:val="0"/>
        <w:ind w:left="2160" w:hanging="1080"/>
        <w:jc w:val="both"/>
      </w:pPr>
      <w:r w:rsidRPr="00033AD7">
        <w:t xml:space="preserve">Approximate Set-Time - Designed to provide approximately 7 - 10 minutes of open time during a typical summer day. The open time will be shorter on hot humid days and longer on cold dry days. </w:t>
      </w:r>
    </w:p>
    <w:p w:rsidR="00A23A5A" w:rsidRPr="00033AD7" w:rsidRDefault="00A23A5A" w:rsidP="007E2DD0">
      <w:pPr>
        <w:widowControl w:val="0"/>
        <w:jc w:val="both"/>
      </w:pPr>
    </w:p>
    <w:p w:rsidR="00FF4388" w:rsidRPr="00033AD7" w:rsidRDefault="00A23A5A" w:rsidP="001F47FA">
      <w:pPr>
        <w:widowControl w:val="0"/>
        <w:ind w:left="2160" w:hanging="1080"/>
        <w:jc w:val="both"/>
      </w:pPr>
      <w:r w:rsidRPr="00033AD7">
        <w:t>Storage -   For ease of application, maintain a minimum material temperature of 72°F (23°C) prior to use. Store in a cool dry location at temperatures between 55°F (12.7° C) and 85°F (29.4°C), protect from freezing at all times. Shelf life is 18 months from the date of manufacture.</w:t>
      </w:r>
    </w:p>
    <w:p w:rsidR="00FF4388" w:rsidRPr="00033AD7" w:rsidRDefault="00FF4388" w:rsidP="001F47FA">
      <w:pPr>
        <w:widowControl w:val="0"/>
      </w:pPr>
    </w:p>
    <w:p w:rsidR="001F47FA" w:rsidRPr="00033AD7" w:rsidRDefault="001F47FA" w:rsidP="001F47FA">
      <w:pPr>
        <w:pStyle w:val="Heading3"/>
        <w:keepLines w:val="0"/>
        <w:tabs>
          <w:tab w:val="clear" w:pos="720"/>
        </w:tabs>
      </w:pPr>
      <w:r w:rsidRPr="00033AD7">
        <w:t>Insulation</w:t>
      </w:r>
      <w:r w:rsidR="00E22754">
        <w:t xml:space="preserve"> / Roof</w:t>
      </w:r>
      <w:r w:rsidRPr="00033AD7">
        <w:t xml:space="preserve"> Board Plates</w:t>
      </w:r>
    </w:p>
    <w:p w:rsidR="001F47FA" w:rsidRPr="00033AD7" w:rsidRDefault="001F47FA" w:rsidP="001F47FA">
      <w:pPr>
        <w:widowControl w:val="0"/>
      </w:pPr>
    </w:p>
    <w:p w:rsidR="00112843" w:rsidRPr="00033AD7" w:rsidRDefault="004F6DD9" w:rsidP="001F47FA">
      <w:pPr>
        <w:pStyle w:val="Heading4"/>
        <w:tabs>
          <w:tab w:val="clear" w:pos="1440"/>
        </w:tabs>
        <w:ind w:left="1080" w:hanging="180"/>
      </w:pPr>
      <w:r w:rsidRPr="00033AD7">
        <w:t>Sarnaplate</w:t>
      </w:r>
    </w:p>
    <w:p w:rsidR="00112843" w:rsidRPr="00033AD7" w:rsidRDefault="00112843" w:rsidP="001F47FA">
      <w:pPr>
        <w:pStyle w:val="Heading4"/>
        <w:numPr>
          <w:ilvl w:val="0"/>
          <w:numId w:val="0"/>
        </w:numPr>
        <w:ind w:left="1440"/>
      </w:pPr>
    </w:p>
    <w:p w:rsidR="004F6DD9" w:rsidRPr="00033AD7" w:rsidRDefault="00A23A5A" w:rsidP="001F47FA">
      <w:pPr>
        <w:pStyle w:val="Heading4"/>
        <w:numPr>
          <w:ilvl w:val="0"/>
          <w:numId w:val="0"/>
        </w:numPr>
        <w:ind w:left="1080"/>
      </w:pPr>
      <w:r w:rsidRPr="00033AD7">
        <w:t xml:space="preserve">A specially-designed stress plate used with Sarnafasteners </w:t>
      </w:r>
      <w:r w:rsidR="008B42F4" w:rsidRPr="00033AD7">
        <w:t xml:space="preserve">to attach insulation and/or roof boards </w:t>
      </w:r>
      <w:r w:rsidRPr="00033AD7">
        <w:t xml:space="preserve">directly to </w:t>
      </w:r>
      <w:r w:rsidR="008F395A" w:rsidRPr="00033AD7">
        <w:t>approved</w:t>
      </w:r>
      <w:r w:rsidRPr="00033AD7">
        <w:t xml:space="preserve"> roof decks</w:t>
      </w:r>
      <w:r w:rsidR="00FC2EB0" w:rsidRPr="00033AD7">
        <w:t xml:space="preserve">, </w:t>
      </w:r>
      <w:r w:rsidR="000E266E" w:rsidRPr="00033AD7">
        <w:t xml:space="preserve">Sarnaplate has a high-rib design to increase strength and to provide protection to the membrane underside from abrasion by the fastener head.  </w:t>
      </w:r>
      <w:r w:rsidR="00FC2EB0" w:rsidRPr="00033AD7">
        <w:t xml:space="preserve">Sarnaplate is a 3 inch (75 mm) square, 26 gauge stamping of </w:t>
      </w:r>
      <w:proofErr w:type="spellStart"/>
      <w:r w:rsidR="00FC2EB0" w:rsidRPr="00033AD7">
        <w:t>SAE</w:t>
      </w:r>
      <w:proofErr w:type="spellEnd"/>
      <w:r w:rsidR="00FC2EB0" w:rsidRPr="00033AD7">
        <w:t xml:space="preserve"> 1010 steel with an AZ 55 </w:t>
      </w:r>
      <w:proofErr w:type="spellStart"/>
      <w:r w:rsidR="00FC2EB0" w:rsidRPr="00033AD7">
        <w:t>Galvalume</w:t>
      </w:r>
      <w:proofErr w:type="spellEnd"/>
      <w:r w:rsidR="00FC2EB0" w:rsidRPr="00033AD7">
        <w:t xml:space="preserve"> coating to meet Factory Mutual 4470 criteria for corrosion resistance.  </w:t>
      </w:r>
      <w:r w:rsidR="004F6DD9" w:rsidRPr="00033AD7">
        <w:t xml:space="preserve">Consult </w:t>
      </w:r>
      <w:r w:rsidR="00712520" w:rsidRPr="00033AD7">
        <w:t>Product Data Sheet</w:t>
      </w:r>
      <w:r w:rsidR="004F6DD9" w:rsidRPr="00033AD7">
        <w:t xml:space="preserve"> for additional information.</w:t>
      </w:r>
    </w:p>
    <w:p w:rsidR="000E266E" w:rsidRPr="00033AD7" w:rsidRDefault="000E266E" w:rsidP="001F47FA">
      <w:pPr>
        <w:pStyle w:val="Heading4"/>
        <w:numPr>
          <w:ilvl w:val="0"/>
          <w:numId w:val="0"/>
        </w:numPr>
        <w:ind w:left="1440"/>
      </w:pPr>
    </w:p>
    <w:p w:rsidR="000E266E" w:rsidRPr="00033AD7" w:rsidRDefault="000E266E" w:rsidP="001F47FA">
      <w:pPr>
        <w:pStyle w:val="Heading4"/>
        <w:tabs>
          <w:tab w:val="clear" w:pos="1440"/>
        </w:tabs>
        <w:ind w:left="1080" w:hanging="180"/>
      </w:pPr>
      <w:r w:rsidRPr="00033AD7">
        <w:t>Sarnaplate - Low Profile</w:t>
      </w:r>
    </w:p>
    <w:p w:rsidR="000E266E" w:rsidRPr="00033AD7" w:rsidRDefault="000E266E" w:rsidP="001F47FA">
      <w:pPr>
        <w:pStyle w:val="Heading4"/>
        <w:numPr>
          <w:ilvl w:val="0"/>
          <w:numId w:val="0"/>
        </w:numPr>
        <w:ind w:left="1440"/>
      </w:pPr>
    </w:p>
    <w:p w:rsidR="000E266E" w:rsidRPr="00033AD7" w:rsidRDefault="000E266E" w:rsidP="001F47FA">
      <w:pPr>
        <w:pStyle w:val="Heading4"/>
        <w:numPr>
          <w:ilvl w:val="0"/>
          <w:numId w:val="0"/>
        </w:numPr>
        <w:ind w:left="1080"/>
      </w:pPr>
      <w:r w:rsidRPr="00033AD7">
        <w:t>A specially-designed stress plate used with #12, HD (#14) and XP (#15) Sarnafasteners to attach insulation and</w:t>
      </w:r>
      <w:r w:rsidR="001666FC" w:rsidRPr="00033AD7">
        <w:t>/or</w:t>
      </w:r>
      <w:r w:rsidRPr="00033AD7">
        <w:t xml:space="preserve"> roof boards directly to steel, wood, and concrete roof decks (not recommended for use directly over a plywood or </w:t>
      </w:r>
      <w:proofErr w:type="spellStart"/>
      <w:r w:rsidRPr="00033AD7">
        <w:t>OSB</w:t>
      </w:r>
      <w:proofErr w:type="spellEnd"/>
      <w:r w:rsidRPr="00033AD7">
        <w:t xml:space="preserve"> surface). Sarnaplate-Low Profile has a low profile surface to minimize telegraphing through the membrane. The low profile surface also increases bonding around the plate.  Sarnaplate-Low Profile is a 2-3/4 inch (70 mm) square, 22 gauge stamping of </w:t>
      </w:r>
      <w:proofErr w:type="spellStart"/>
      <w:r w:rsidRPr="00033AD7">
        <w:t>SAE</w:t>
      </w:r>
      <w:proofErr w:type="spellEnd"/>
      <w:r w:rsidRPr="00033AD7">
        <w:t xml:space="preserve"> 1010 steel with an AZ -50/55 </w:t>
      </w:r>
      <w:proofErr w:type="spellStart"/>
      <w:r w:rsidRPr="00033AD7">
        <w:t>Galvalume</w:t>
      </w:r>
      <w:proofErr w:type="spellEnd"/>
      <w:r w:rsidRPr="00033AD7">
        <w:t xml:space="preserve"> coating to meet Factory Mutual 4470 criteria for corrosion resistance.  Consult Product Data Sheet for additional information.</w:t>
      </w:r>
    </w:p>
    <w:p w:rsidR="00FC2EB0" w:rsidRPr="00033AD7" w:rsidRDefault="00FC2EB0" w:rsidP="001F47FA">
      <w:pPr>
        <w:pStyle w:val="Heading4"/>
        <w:numPr>
          <w:ilvl w:val="0"/>
          <w:numId w:val="0"/>
        </w:numPr>
        <w:ind w:left="1440"/>
      </w:pPr>
    </w:p>
    <w:p w:rsidR="00FC2EB0" w:rsidRPr="00033AD7" w:rsidRDefault="00FC2EB0" w:rsidP="001F47FA">
      <w:pPr>
        <w:pStyle w:val="Heading4"/>
        <w:tabs>
          <w:tab w:val="clear" w:pos="1440"/>
        </w:tabs>
        <w:ind w:left="1080" w:hanging="180"/>
      </w:pPr>
      <w:r w:rsidRPr="00033AD7">
        <w:t>Sarnaplate</w:t>
      </w:r>
      <w:r w:rsidR="000E266E" w:rsidRPr="00033AD7">
        <w:t xml:space="preserve"> - </w:t>
      </w:r>
      <w:r w:rsidRPr="00033AD7">
        <w:t>Gyptec</w:t>
      </w:r>
    </w:p>
    <w:p w:rsidR="00FC2EB0" w:rsidRPr="00033AD7" w:rsidRDefault="00FC2EB0" w:rsidP="001F47FA">
      <w:pPr>
        <w:pStyle w:val="Heading4"/>
        <w:numPr>
          <w:ilvl w:val="0"/>
          <w:numId w:val="0"/>
        </w:numPr>
        <w:ind w:left="1440"/>
      </w:pPr>
    </w:p>
    <w:p w:rsidR="004F6DD9" w:rsidRPr="00033AD7" w:rsidRDefault="00FC2EB0" w:rsidP="001F47FA">
      <w:pPr>
        <w:pStyle w:val="Heading4"/>
        <w:numPr>
          <w:ilvl w:val="0"/>
          <w:numId w:val="0"/>
        </w:numPr>
        <w:ind w:left="1080"/>
      </w:pPr>
      <w:r w:rsidRPr="00033AD7">
        <w:t>A high-strength steel plate used with Sarnafastener Gyptec to attach the insulation and/or roof board</w:t>
      </w:r>
      <w:r w:rsidR="001666FC" w:rsidRPr="00033AD7">
        <w:t>s</w:t>
      </w:r>
      <w:r w:rsidRPr="00033AD7">
        <w:t xml:space="preserve"> directly to gypsum and cementitious wood fiber, Sarnaplate Gyptec is a 26 gauge, 3 inch (75 mm) diameter steel plate with a </w:t>
      </w:r>
      <w:proofErr w:type="spellStart"/>
      <w:r w:rsidRPr="00033AD7">
        <w:t>Galvalume</w:t>
      </w:r>
      <w:proofErr w:type="spellEnd"/>
      <w:r w:rsidRPr="00033AD7">
        <w:t xml:space="preserve"> coating to meet Factory Mutual 4470 criteria for corrosion resistance.</w:t>
      </w:r>
    </w:p>
    <w:p w:rsidR="00FC2EB0" w:rsidRPr="00033AD7" w:rsidRDefault="00FC2EB0" w:rsidP="001F47FA">
      <w:pPr>
        <w:pStyle w:val="Heading4"/>
        <w:numPr>
          <w:ilvl w:val="0"/>
          <w:numId w:val="0"/>
        </w:numPr>
        <w:ind w:left="1440"/>
      </w:pPr>
    </w:p>
    <w:p w:rsidR="00FC2EB0" w:rsidRPr="00033AD7" w:rsidRDefault="00FC2EB0" w:rsidP="001F47FA">
      <w:pPr>
        <w:pStyle w:val="Heading4"/>
        <w:tabs>
          <w:tab w:val="clear" w:pos="1440"/>
        </w:tabs>
        <w:ind w:left="1080" w:hanging="180"/>
      </w:pPr>
      <w:r w:rsidRPr="00033AD7">
        <w:t>Sarnaplate</w:t>
      </w:r>
      <w:r w:rsidR="000E266E" w:rsidRPr="00033AD7">
        <w:t xml:space="preserve"> - </w:t>
      </w:r>
      <w:proofErr w:type="spellStart"/>
      <w:r w:rsidR="008F395A" w:rsidRPr="00033AD7">
        <w:t>Lite</w:t>
      </w:r>
      <w:r w:rsidR="00560830" w:rsidRPr="00033AD7">
        <w:t>Deck</w:t>
      </w:r>
      <w:proofErr w:type="spellEnd"/>
    </w:p>
    <w:p w:rsidR="00FC2EB0" w:rsidRPr="00033AD7" w:rsidRDefault="00FC2EB0" w:rsidP="001F47FA">
      <w:pPr>
        <w:pStyle w:val="Heading4"/>
        <w:numPr>
          <w:ilvl w:val="0"/>
          <w:numId w:val="0"/>
        </w:numPr>
        <w:ind w:left="1440"/>
      </w:pPr>
    </w:p>
    <w:p w:rsidR="00FC2EB0" w:rsidRPr="00033AD7" w:rsidRDefault="00FC2EB0" w:rsidP="001F47FA">
      <w:pPr>
        <w:pStyle w:val="Heading4"/>
        <w:numPr>
          <w:ilvl w:val="0"/>
          <w:numId w:val="0"/>
        </w:numPr>
        <w:ind w:left="1080"/>
      </w:pPr>
      <w:r w:rsidRPr="00033AD7">
        <w:t xml:space="preserve">A </w:t>
      </w:r>
      <w:r w:rsidR="00560830" w:rsidRPr="00033AD7">
        <w:t>high-strength steel plate used with Sarnafastener Lite-Deck to attach the insulation and/or roof board</w:t>
      </w:r>
      <w:r w:rsidR="008B42F4" w:rsidRPr="00033AD7">
        <w:t>s</w:t>
      </w:r>
      <w:r w:rsidR="00560830" w:rsidRPr="00033AD7">
        <w:t xml:space="preserve"> directly to gypsum or cementitious wood fiber</w:t>
      </w:r>
      <w:r w:rsidRPr="00033AD7">
        <w:t xml:space="preserve">, </w:t>
      </w:r>
      <w:r w:rsidR="00560830" w:rsidRPr="00033AD7">
        <w:t xml:space="preserve">Sarnaplate Lite-Deck is a 26 gauge, 3 inch (75 mm) diameter steel plate with a </w:t>
      </w:r>
      <w:proofErr w:type="spellStart"/>
      <w:r w:rsidR="00560830" w:rsidRPr="00033AD7">
        <w:t>Galvalume</w:t>
      </w:r>
      <w:proofErr w:type="spellEnd"/>
      <w:r w:rsidR="00560830" w:rsidRPr="00033AD7">
        <w:t xml:space="preserve"> coating to meet Factory Mutual 4470 criteria for corrosion resistance.  </w:t>
      </w:r>
      <w:r w:rsidRPr="00033AD7">
        <w:t>Consult Product Data Sheet for additional information.</w:t>
      </w:r>
    </w:p>
    <w:p w:rsidR="00FC2EB0" w:rsidRPr="00033AD7" w:rsidRDefault="00FC2EB0" w:rsidP="001F47FA">
      <w:pPr>
        <w:pStyle w:val="BodyText"/>
        <w:keepLines w:val="0"/>
        <w:ind w:left="0"/>
      </w:pPr>
    </w:p>
    <w:p w:rsidR="001F47FA" w:rsidRPr="00033AD7" w:rsidRDefault="001F47FA" w:rsidP="001F47FA">
      <w:pPr>
        <w:pStyle w:val="Heading3"/>
        <w:keepLines w:val="0"/>
        <w:tabs>
          <w:tab w:val="clear" w:pos="720"/>
        </w:tabs>
      </w:pPr>
      <w:r w:rsidRPr="00033AD7">
        <w:t xml:space="preserve">Insulation </w:t>
      </w:r>
      <w:r w:rsidR="00E22754">
        <w:t xml:space="preserve">/ Roof </w:t>
      </w:r>
      <w:r w:rsidRPr="00033AD7">
        <w:t>Board Fasteners</w:t>
      </w:r>
    </w:p>
    <w:p w:rsidR="001F47FA" w:rsidRPr="00033AD7" w:rsidRDefault="001F47FA" w:rsidP="001F47FA">
      <w:pPr>
        <w:pStyle w:val="BodyText"/>
        <w:keepLines w:val="0"/>
        <w:ind w:left="0"/>
      </w:pPr>
    </w:p>
    <w:p w:rsidR="004F6DD9" w:rsidRPr="00033AD7" w:rsidRDefault="004F6DD9" w:rsidP="001F47FA">
      <w:pPr>
        <w:pStyle w:val="Heading4"/>
        <w:tabs>
          <w:tab w:val="clear" w:pos="1440"/>
        </w:tabs>
        <w:ind w:left="1080" w:hanging="180"/>
      </w:pPr>
      <w:r w:rsidRPr="00033AD7">
        <w:t>Sarnafastener #12</w:t>
      </w:r>
    </w:p>
    <w:p w:rsidR="004F6DD9" w:rsidRPr="00033AD7" w:rsidRDefault="004F6DD9" w:rsidP="001F47FA">
      <w:pPr>
        <w:widowControl w:val="0"/>
      </w:pPr>
    </w:p>
    <w:p w:rsidR="004F6DD9" w:rsidRPr="00033AD7" w:rsidRDefault="004F6DD9" w:rsidP="001F47FA">
      <w:pPr>
        <w:pStyle w:val="BodyText"/>
        <w:keepLines w:val="0"/>
        <w:ind w:left="1080"/>
      </w:pPr>
      <w:r w:rsidRPr="00033AD7">
        <w:t xml:space="preserve">A  #12 corrosion-resistant fastener used with Sarnaplates to attach </w:t>
      </w:r>
      <w:r w:rsidR="008B42F4" w:rsidRPr="00033AD7">
        <w:t xml:space="preserve">insulation and/or roof boards </w:t>
      </w:r>
      <w:r w:rsidRPr="00033AD7">
        <w:t xml:space="preserve">to steel or wood roof decks. Sarnafastener #12 has a modified buttress thread, a shank diameter of approximately 0.168 inch (4 mm) and a thread diameter of approximately 0.214 inch (5 mm).  The driving head has a diameter of approximately 0.435 inch (11 mm) with a #3 Phillips recess for positive engagement.  Consult </w:t>
      </w:r>
      <w:r w:rsidR="00712520" w:rsidRPr="00033AD7">
        <w:t>Product Data Sheet</w:t>
      </w:r>
      <w:r w:rsidRPr="00033AD7">
        <w:t xml:space="preserve"> for additional information.</w:t>
      </w:r>
    </w:p>
    <w:p w:rsidR="001F47FA" w:rsidRPr="00033AD7" w:rsidRDefault="001F47FA" w:rsidP="001F47FA">
      <w:pPr>
        <w:pStyle w:val="Header"/>
        <w:widowControl w:val="0"/>
        <w:tabs>
          <w:tab w:val="clear" w:pos="4320"/>
          <w:tab w:val="clear" w:pos="8640"/>
        </w:tabs>
      </w:pPr>
    </w:p>
    <w:p w:rsidR="004F6DD9" w:rsidRPr="00033AD7" w:rsidRDefault="004F6DD9" w:rsidP="001F47FA">
      <w:pPr>
        <w:pStyle w:val="Heading4"/>
        <w:tabs>
          <w:tab w:val="clear" w:pos="1440"/>
        </w:tabs>
        <w:ind w:left="1080" w:hanging="180"/>
      </w:pPr>
      <w:r w:rsidRPr="00033AD7">
        <w:t>Sarnafastener</w:t>
      </w:r>
      <w:r w:rsidR="009B3448" w:rsidRPr="00033AD7">
        <w:t xml:space="preserve"> </w:t>
      </w:r>
      <w:r w:rsidRPr="00033AD7">
        <w:t>-</w:t>
      </w:r>
      <w:r w:rsidR="009B3448" w:rsidRPr="00033AD7">
        <w:t xml:space="preserve"> </w:t>
      </w:r>
      <w:r w:rsidRPr="00033AD7">
        <w:t>HD</w:t>
      </w:r>
    </w:p>
    <w:p w:rsidR="00112843" w:rsidRPr="00033AD7" w:rsidRDefault="00112843" w:rsidP="001F47FA">
      <w:pPr>
        <w:pStyle w:val="BodyText"/>
        <w:keepLines w:val="0"/>
        <w:ind w:left="0"/>
      </w:pPr>
    </w:p>
    <w:p w:rsidR="004F6DD9" w:rsidRPr="00033AD7" w:rsidRDefault="004F6DD9" w:rsidP="001F47FA">
      <w:pPr>
        <w:pStyle w:val="BodyText"/>
        <w:keepLines w:val="0"/>
        <w:ind w:left="1080"/>
      </w:pPr>
      <w:r w:rsidRPr="00033AD7">
        <w:t xml:space="preserve">A #14 </w:t>
      </w:r>
      <w:r w:rsidR="008B42F4" w:rsidRPr="00033AD7">
        <w:t xml:space="preserve">corrosion-resistant fastener used with Sarnaplates to attach insulation and/or roof boards </w:t>
      </w:r>
      <w:r w:rsidRPr="00033AD7">
        <w:t xml:space="preserve">to structural concrete or wood roof decks.  Sarnafastener-HD has a shank diameter of 0.190 inch (4.8 mm), a thread diameter of 0.245 inch (6.2 mm) and a #3 Phillips drive head with a diameter of 0.435 inch (11 mm).  Consult </w:t>
      </w:r>
      <w:r w:rsidR="00712520" w:rsidRPr="00033AD7">
        <w:t>Product Data Sheet</w:t>
      </w:r>
      <w:r w:rsidRPr="00033AD7">
        <w:t xml:space="preserve"> for additional information.</w:t>
      </w:r>
    </w:p>
    <w:p w:rsidR="001F47FA" w:rsidRPr="00033AD7" w:rsidRDefault="001F47FA" w:rsidP="001F47FA">
      <w:pPr>
        <w:widowControl w:val="0"/>
      </w:pPr>
    </w:p>
    <w:p w:rsidR="004F6DD9" w:rsidRPr="00033AD7" w:rsidRDefault="004F6DD9" w:rsidP="001F47FA">
      <w:pPr>
        <w:pStyle w:val="Heading4"/>
        <w:tabs>
          <w:tab w:val="clear" w:pos="1440"/>
        </w:tabs>
        <w:ind w:left="1080" w:hanging="180"/>
      </w:pPr>
      <w:r w:rsidRPr="00033AD7">
        <w:t>Sarnafastener</w:t>
      </w:r>
      <w:r w:rsidR="009B3448" w:rsidRPr="00033AD7">
        <w:t xml:space="preserve"> </w:t>
      </w:r>
      <w:r w:rsidRPr="00033AD7">
        <w:t>-</w:t>
      </w:r>
      <w:r w:rsidR="009B3448" w:rsidRPr="00033AD7">
        <w:t xml:space="preserve"> </w:t>
      </w:r>
      <w:r w:rsidRPr="00033AD7">
        <w:t>XP</w:t>
      </w:r>
    </w:p>
    <w:p w:rsidR="00112843" w:rsidRPr="00033AD7" w:rsidRDefault="00112843" w:rsidP="001F47FA">
      <w:pPr>
        <w:pStyle w:val="BodyText"/>
        <w:keepLines w:val="0"/>
        <w:ind w:left="0"/>
      </w:pPr>
    </w:p>
    <w:p w:rsidR="004F6DD9" w:rsidRPr="00033AD7" w:rsidRDefault="004F6DD9" w:rsidP="001F47FA">
      <w:pPr>
        <w:pStyle w:val="BodyText"/>
        <w:keepLines w:val="0"/>
        <w:ind w:left="1080"/>
      </w:pPr>
      <w:r w:rsidRPr="00033AD7">
        <w:t xml:space="preserve">A #15 </w:t>
      </w:r>
      <w:r w:rsidR="008B42F4" w:rsidRPr="00033AD7">
        <w:t xml:space="preserve">corrosion-resistant fastener used with Sarnaplates to attach insulation and/or roof boards </w:t>
      </w:r>
      <w:r w:rsidRPr="00033AD7">
        <w:t xml:space="preserve">to steel </w:t>
      </w:r>
      <w:r w:rsidR="008B42F4" w:rsidRPr="00033AD7">
        <w:t xml:space="preserve">roof </w:t>
      </w:r>
      <w:r w:rsidRPr="00033AD7">
        <w:t xml:space="preserve">decks. Sarnafastener-XP has a shank diameter of approximately 0.21 inch (5.3 mm) and the thread diameter is approximately 0.26 inch (6.6 mm).  The driving head has a diameter of approximately 0.435 inch (11 mm) with a #3 Phillips recess for positive engagement.  Consult </w:t>
      </w:r>
      <w:r w:rsidR="00712520" w:rsidRPr="00033AD7">
        <w:t>Product Data Sheet</w:t>
      </w:r>
      <w:r w:rsidRPr="00033AD7">
        <w:t xml:space="preserve"> for additional information.</w:t>
      </w:r>
    </w:p>
    <w:p w:rsidR="004F6DD9" w:rsidRPr="00033AD7" w:rsidRDefault="004F6DD9" w:rsidP="001F47FA">
      <w:pPr>
        <w:pStyle w:val="Header"/>
        <w:widowControl w:val="0"/>
        <w:tabs>
          <w:tab w:val="clear" w:pos="4320"/>
          <w:tab w:val="clear" w:pos="8640"/>
        </w:tabs>
      </w:pPr>
    </w:p>
    <w:p w:rsidR="004F6DD9" w:rsidRPr="00033AD7" w:rsidRDefault="004F6DD9" w:rsidP="001F47FA">
      <w:pPr>
        <w:pStyle w:val="Heading4"/>
        <w:tabs>
          <w:tab w:val="clear" w:pos="1440"/>
        </w:tabs>
        <w:ind w:left="1080" w:hanging="180"/>
      </w:pPr>
      <w:r w:rsidRPr="00033AD7">
        <w:t>Sarnafastener</w:t>
      </w:r>
      <w:r w:rsidR="009B3448" w:rsidRPr="00033AD7">
        <w:t xml:space="preserve"> </w:t>
      </w:r>
      <w:r w:rsidRPr="00033AD7">
        <w:t>-</w:t>
      </w:r>
      <w:r w:rsidR="009B3448" w:rsidRPr="00033AD7">
        <w:t xml:space="preserve"> </w:t>
      </w:r>
      <w:r w:rsidRPr="00033AD7">
        <w:t>CD10</w:t>
      </w:r>
    </w:p>
    <w:p w:rsidR="004F6DD9" w:rsidRPr="00033AD7" w:rsidRDefault="004F6DD9" w:rsidP="001F47FA">
      <w:pPr>
        <w:widowControl w:val="0"/>
      </w:pPr>
    </w:p>
    <w:p w:rsidR="004F6DD9" w:rsidRPr="00033AD7" w:rsidRDefault="004F6DD9" w:rsidP="001F47FA">
      <w:pPr>
        <w:pStyle w:val="BodyText"/>
        <w:keepLines w:val="0"/>
        <w:ind w:left="1080"/>
      </w:pPr>
      <w:r w:rsidRPr="00033AD7">
        <w:t xml:space="preserve">A nail-in, </w:t>
      </w:r>
      <w:r w:rsidR="008B42F4" w:rsidRPr="00033AD7">
        <w:t>corrosion-resistant fastener used with Sarnaplates to attach insulation and/or roof boards to structural concrete</w:t>
      </w:r>
      <w:r w:rsidR="008F395A" w:rsidRPr="00033AD7">
        <w:t xml:space="preserve">, </w:t>
      </w:r>
      <w:r w:rsidRPr="00033AD7">
        <w:t>Sarnafastener-CD10 has a shank diameter of 0.215 inch (5.5 mm), a split diameter of 0.265/0.275 inch (6.7/7.0 mm) and a flat head with a 0.435 inch (11 mm) diameter.  Consult Product Data Sheet for additional information.</w:t>
      </w:r>
    </w:p>
    <w:p w:rsidR="008F395A" w:rsidRPr="00033AD7" w:rsidRDefault="008F395A" w:rsidP="001F47FA">
      <w:pPr>
        <w:pStyle w:val="BodyText"/>
        <w:keepLines w:val="0"/>
        <w:ind w:left="0"/>
      </w:pPr>
    </w:p>
    <w:p w:rsidR="008F395A" w:rsidRPr="00033AD7" w:rsidRDefault="008F395A" w:rsidP="001F47FA">
      <w:pPr>
        <w:pStyle w:val="Heading4"/>
        <w:tabs>
          <w:tab w:val="clear" w:pos="1440"/>
        </w:tabs>
        <w:ind w:left="1080" w:hanging="180"/>
      </w:pPr>
      <w:r w:rsidRPr="00033AD7">
        <w:t>Sarnafastener - Gyptec</w:t>
      </w:r>
    </w:p>
    <w:p w:rsidR="008F395A" w:rsidRPr="00033AD7" w:rsidRDefault="008F395A" w:rsidP="001F47FA">
      <w:pPr>
        <w:widowControl w:val="0"/>
      </w:pPr>
    </w:p>
    <w:p w:rsidR="008F395A" w:rsidRPr="00033AD7" w:rsidRDefault="008F395A" w:rsidP="001F47FA">
      <w:pPr>
        <w:pStyle w:val="BodyText"/>
        <w:keepLines w:val="0"/>
        <w:ind w:left="1080"/>
      </w:pPr>
      <w:r w:rsidRPr="00033AD7">
        <w:t>A molded product, made of fiberglass-filled nylon</w:t>
      </w:r>
      <w:r w:rsidR="008B42F4" w:rsidRPr="00033AD7">
        <w:t>, used with Sarnaplate–</w:t>
      </w:r>
      <w:r w:rsidRPr="00033AD7">
        <w:t xml:space="preserve">Gyptec to attach </w:t>
      </w:r>
      <w:r w:rsidR="008B42F4" w:rsidRPr="00033AD7">
        <w:t>insulation and/or roof boards</w:t>
      </w:r>
      <w:r w:rsidRPr="00033AD7">
        <w:t xml:space="preserve"> to certain gypsum and cementitious wood fiber roof decks, Sarnafastener-</w:t>
      </w:r>
      <w:r w:rsidR="008B42F4" w:rsidRPr="00033AD7">
        <w:t xml:space="preserve"> Gyptec </w:t>
      </w:r>
      <w:r w:rsidRPr="00033AD7">
        <w:lastRenderedPageBreak/>
        <w:t>has a 1 inch (25 mm) diameter head, threads have 3.5 turns per inch (138 turns/m) with a buttress design and a major diameter of 0.675” (17mm).  Consult Product Data Sheet for additional information.</w:t>
      </w:r>
    </w:p>
    <w:p w:rsidR="008F395A" w:rsidRPr="00033AD7" w:rsidRDefault="008F395A" w:rsidP="001F47FA">
      <w:pPr>
        <w:pStyle w:val="BodyText"/>
        <w:keepLines w:val="0"/>
        <w:ind w:left="0"/>
      </w:pPr>
    </w:p>
    <w:p w:rsidR="008F395A" w:rsidRPr="00033AD7" w:rsidRDefault="008F395A" w:rsidP="001F47FA">
      <w:pPr>
        <w:pStyle w:val="Heading4"/>
        <w:tabs>
          <w:tab w:val="clear" w:pos="1440"/>
        </w:tabs>
        <w:ind w:left="1080" w:hanging="180"/>
      </w:pPr>
      <w:r w:rsidRPr="00033AD7">
        <w:t xml:space="preserve">Sarnafastener - </w:t>
      </w:r>
      <w:proofErr w:type="spellStart"/>
      <w:r w:rsidRPr="00033AD7">
        <w:t>LiteDeck</w:t>
      </w:r>
      <w:proofErr w:type="spellEnd"/>
    </w:p>
    <w:p w:rsidR="008F395A" w:rsidRPr="00033AD7" w:rsidRDefault="008F395A" w:rsidP="001F47FA">
      <w:pPr>
        <w:widowControl w:val="0"/>
      </w:pPr>
    </w:p>
    <w:p w:rsidR="008F395A" w:rsidRPr="00033AD7" w:rsidRDefault="008F395A" w:rsidP="001F47FA">
      <w:pPr>
        <w:pStyle w:val="BodyText"/>
        <w:keepLines w:val="0"/>
        <w:ind w:left="1080"/>
      </w:pPr>
      <w:r w:rsidRPr="00033AD7">
        <w:t xml:space="preserve">A </w:t>
      </w:r>
      <w:r w:rsidR="00CA001B" w:rsidRPr="00033AD7">
        <w:t xml:space="preserve">deep course threaded fastener with high pullout resistance used with </w:t>
      </w:r>
      <w:r w:rsidR="008B42F4" w:rsidRPr="00033AD7">
        <w:t>Sarnaplate</w:t>
      </w:r>
      <w:r w:rsidR="00CA001B" w:rsidRPr="00033AD7">
        <w:t>-</w:t>
      </w:r>
      <w:proofErr w:type="spellStart"/>
      <w:r w:rsidR="00CA001B" w:rsidRPr="00033AD7">
        <w:t>LiteDeck</w:t>
      </w:r>
      <w:proofErr w:type="spellEnd"/>
      <w:r w:rsidRPr="00033AD7">
        <w:t xml:space="preserve"> to </w:t>
      </w:r>
      <w:r w:rsidR="00CA001B" w:rsidRPr="00033AD7">
        <w:t xml:space="preserve">attach insulation and/or roof boards to gypsum and cementitious wood fiber, </w:t>
      </w:r>
      <w:r w:rsidR="008B42F4" w:rsidRPr="00033AD7">
        <w:t>Sarnafastener-</w:t>
      </w:r>
      <w:proofErr w:type="spellStart"/>
      <w:r w:rsidR="008B42F4" w:rsidRPr="00033AD7">
        <w:t>Lite</w:t>
      </w:r>
      <w:r w:rsidR="00CA001B" w:rsidRPr="00033AD7">
        <w:t>Deck</w:t>
      </w:r>
      <w:proofErr w:type="spellEnd"/>
      <w:r w:rsidR="00CA001B" w:rsidRPr="00033AD7">
        <w:t xml:space="preserve"> is made from carbon steel, treated with a corrosion resistant coating to meet the Factory Mutual 4470 criteria for corrosion resistance. The head is a #3 at .710” diameter and the thread is .375” diameter. The shank is .312” diameter. </w:t>
      </w:r>
      <w:r w:rsidRPr="00033AD7">
        <w:t>Consult Product Data Sheet for additional information.</w:t>
      </w:r>
    </w:p>
    <w:p w:rsidR="004F6DD9" w:rsidRPr="00033AD7" w:rsidRDefault="004F6DD9" w:rsidP="001F47FA">
      <w:pPr>
        <w:widowControl w:val="0"/>
      </w:pPr>
    </w:p>
    <w:p w:rsidR="001F47FA" w:rsidRPr="00033AD7" w:rsidRDefault="001F47FA" w:rsidP="001F47FA">
      <w:pPr>
        <w:pStyle w:val="BodyText"/>
        <w:keepLines w:val="0"/>
        <w:ind w:left="0"/>
        <w:rPr>
          <w:vanish/>
        </w:rPr>
      </w:pPr>
      <w:r w:rsidRPr="00033AD7">
        <w:rPr>
          <w:b/>
          <w:vanish/>
          <w:color w:val="FF0000"/>
        </w:rPr>
        <w:t xml:space="preserve">[NOTE TO SPECIFIER: A MINIMUM OF ONE PERIMETER SARNASTOP SPACED 4 FT. </w:t>
      </w:r>
      <w:proofErr w:type="spellStart"/>
      <w:r w:rsidRPr="00033AD7">
        <w:rPr>
          <w:b/>
          <w:vanish/>
          <w:color w:val="FF0000"/>
        </w:rPr>
        <w:t>O.C</w:t>
      </w:r>
      <w:proofErr w:type="spellEnd"/>
      <w:r w:rsidRPr="00033AD7">
        <w:rPr>
          <w:b/>
          <w:vanish/>
          <w:color w:val="FF0000"/>
        </w:rPr>
        <w:t xml:space="preserve">. AND FASTEN 6 INCHES </w:t>
      </w:r>
      <w:proofErr w:type="spellStart"/>
      <w:r w:rsidRPr="00033AD7">
        <w:rPr>
          <w:b/>
          <w:vanish/>
          <w:color w:val="FF0000"/>
        </w:rPr>
        <w:t>O.C</w:t>
      </w:r>
      <w:proofErr w:type="spellEnd"/>
      <w:r w:rsidRPr="00033AD7">
        <w:rPr>
          <w:b/>
          <w:vanish/>
          <w:color w:val="FF0000"/>
        </w:rPr>
        <w:t xml:space="preserve">. </w:t>
      </w:r>
      <w:r w:rsidR="00EE244C" w:rsidRPr="00033AD7">
        <w:rPr>
          <w:b/>
          <w:vanish/>
          <w:color w:val="FF0000"/>
        </w:rPr>
        <w:t>MAY BE REQUIRED FOR</w:t>
      </w:r>
      <w:r w:rsidRPr="00033AD7">
        <w:rPr>
          <w:b/>
          <w:vanish/>
          <w:color w:val="FF0000"/>
        </w:rPr>
        <w:t xml:space="preserve"> WARRANTY DURATIONS GREATER THAN 20 YEARS.</w:t>
      </w:r>
      <w:r w:rsidR="00EE244C" w:rsidRPr="00033AD7">
        <w:rPr>
          <w:b/>
          <w:vanish/>
          <w:color w:val="FF0000"/>
        </w:rPr>
        <w:t xml:space="preserve"> CONSULT WITH A </w:t>
      </w:r>
      <w:r w:rsidR="00EB69D3" w:rsidRPr="00033AD7">
        <w:rPr>
          <w:b/>
          <w:vanish/>
          <w:color w:val="FF0000"/>
        </w:rPr>
        <w:t>SIKA CORPORATION</w:t>
      </w:r>
      <w:r w:rsidR="00EE244C" w:rsidRPr="00033AD7">
        <w:rPr>
          <w:b/>
          <w:vanish/>
          <w:color w:val="FF0000"/>
        </w:rPr>
        <w:t xml:space="preserve"> TECHNICAL SALES </w:t>
      </w:r>
      <w:proofErr w:type="spellStart"/>
      <w:r w:rsidR="00EE244C" w:rsidRPr="00033AD7">
        <w:rPr>
          <w:b/>
          <w:vanish/>
          <w:color w:val="FF0000"/>
        </w:rPr>
        <w:t>REPRESENATIVE</w:t>
      </w:r>
      <w:proofErr w:type="spellEnd"/>
      <w:r w:rsidR="00EE244C" w:rsidRPr="00033AD7">
        <w:rPr>
          <w:b/>
          <w:vanish/>
          <w:color w:val="FF0000"/>
        </w:rPr>
        <w:t>.</w:t>
      </w:r>
      <w:r w:rsidRPr="00033AD7">
        <w:rPr>
          <w:b/>
          <w:vanish/>
          <w:color w:val="FF0000"/>
        </w:rPr>
        <w:t>]</w:t>
      </w:r>
    </w:p>
    <w:p w:rsidR="001F47FA" w:rsidRPr="00033AD7" w:rsidRDefault="001F47FA" w:rsidP="001F47FA">
      <w:pPr>
        <w:widowControl w:val="0"/>
      </w:pPr>
    </w:p>
    <w:p w:rsidR="004F6DD9" w:rsidRPr="00033AD7" w:rsidRDefault="004F6DD9" w:rsidP="001F47FA">
      <w:pPr>
        <w:pStyle w:val="Heading3"/>
        <w:keepLines w:val="0"/>
        <w:tabs>
          <w:tab w:val="clear" w:pos="720"/>
        </w:tabs>
      </w:pPr>
      <w:r w:rsidRPr="00033AD7">
        <w:t>Sarnastop</w:t>
      </w:r>
    </w:p>
    <w:p w:rsidR="00D81893" w:rsidRPr="00033AD7" w:rsidRDefault="00D81893" w:rsidP="001F47FA">
      <w:pPr>
        <w:pStyle w:val="BodyText"/>
        <w:keepLines w:val="0"/>
        <w:ind w:left="0"/>
      </w:pPr>
    </w:p>
    <w:p w:rsidR="004F6DD9" w:rsidRPr="00033AD7" w:rsidRDefault="004F6DD9" w:rsidP="001F47FA">
      <w:pPr>
        <w:pStyle w:val="BodyText"/>
        <w:keepLines w:val="0"/>
      </w:pPr>
      <w:r w:rsidRPr="00033AD7">
        <w:t xml:space="preserve">An extruded aluminum, low profile bar used with certain Sarnafasteners to attach to the roof deck or to walls/curbs at terminations, penetrations and at incline changes of the substrate.  Sarnastop is a 1 inch (25 mm) wide, flat aluminum bar 1/8 inch (3 mm) thick that has predrilled holes every 6 inches (152 mm) on center. </w:t>
      </w:r>
      <w:r w:rsidR="00A61876" w:rsidRPr="00033AD7">
        <w:t xml:space="preserve"> </w:t>
      </w:r>
      <w:r w:rsidRPr="00033AD7">
        <w:t>Consult Product Data Sheet for additional information.</w:t>
      </w:r>
    </w:p>
    <w:p w:rsidR="004F6DD9" w:rsidRPr="00033AD7" w:rsidRDefault="004F6DD9" w:rsidP="001F47FA">
      <w:pPr>
        <w:widowControl w:val="0"/>
      </w:pPr>
    </w:p>
    <w:p w:rsidR="004F6DD9" w:rsidRPr="00033AD7" w:rsidRDefault="004F6DD9" w:rsidP="001F47FA">
      <w:pPr>
        <w:pStyle w:val="Heading3"/>
        <w:keepLines w:val="0"/>
        <w:tabs>
          <w:tab w:val="clear" w:pos="720"/>
        </w:tabs>
      </w:pPr>
      <w:r w:rsidRPr="00033AD7">
        <w:t>Sarnabar</w:t>
      </w:r>
    </w:p>
    <w:p w:rsidR="004F6DD9" w:rsidRPr="00033AD7" w:rsidRDefault="004F6DD9" w:rsidP="001F47FA">
      <w:pPr>
        <w:widowControl w:val="0"/>
      </w:pPr>
    </w:p>
    <w:p w:rsidR="004F6DD9" w:rsidRPr="00033AD7" w:rsidRDefault="004F6DD9" w:rsidP="001F47FA">
      <w:pPr>
        <w:pStyle w:val="BodyText"/>
        <w:keepLines w:val="0"/>
      </w:pPr>
      <w:r w:rsidRPr="00033AD7">
        <w:t xml:space="preserve">An FM-approved, heavy-duty, 14 gauge, galvanized or stainless, roll-formed steel bar used to attach membrane to roof decks.  The formed steel is pre-punched with holes every 1 inch (25 mm) on center to allow various Sarnafastener spacing options.  Consult </w:t>
      </w:r>
      <w:r w:rsidR="00712520" w:rsidRPr="00033AD7">
        <w:t>Product Data Sheet</w:t>
      </w:r>
      <w:r w:rsidRPr="00033AD7">
        <w:t xml:space="preserve"> for additional information.</w:t>
      </w:r>
    </w:p>
    <w:p w:rsidR="004F6DD9" w:rsidRPr="00033AD7" w:rsidRDefault="004F6DD9" w:rsidP="007E2DD0">
      <w:pPr>
        <w:widowControl w:val="0"/>
      </w:pPr>
    </w:p>
    <w:p w:rsidR="004F6DD9" w:rsidRPr="00033AD7" w:rsidRDefault="004F6DD9" w:rsidP="007E2DD0">
      <w:pPr>
        <w:pStyle w:val="Heading3"/>
        <w:keepLines w:val="0"/>
        <w:tabs>
          <w:tab w:val="clear" w:pos="720"/>
        </w:tabs>
      </w:pPr>
      <w:r w:rsidRPr="00033AD7">
        <w:t>Sarnacord</w:t>
      </w:r>
    </w:p>
    <w:p w:rsidR="004F6DD9" w:rsidRPr="00033AD7" w:rsidRDefault="004F6DD9" w:rsidP="007E2DD0">
      <w:pPr>
        <w:pStyle w:val="Header"/>
        <w:widowControl w:val="0"/>
        <w:tabs>
          <w:tab w:val="clear" w:pos="4320"/>
          <w:tab w:val="clear" w:pos="8640"/>
        </w:tabs>
      </w:pPr>
    </w:p>
    <w:p w:rsidR="004F6DD9" w:rsidRPr="00033AD7" w:rsidRDefault="004F6DD9" w:rsidP="007E2DD0">
      <w:pPr>
        <w:pStyle w:val="BodyText"/>
        <w:keepLines w:val="0"/>
      </w:pPr>
      <w:r w:rsidRPr="00033AD7">
        <w:t xml:space="preserve">A 5/32 inch (4 mm) diameter, red-colored, flexible thermoplastic extrusion that is welded to the top surface of the Sarnafil membrane and against the side of the Sarnabar, used to hold the membrane in position. </w:t>
      </w:r>
      <w:r w:rsidR="00A61876" w:rsidRPr="00033AD7">
        <w:t xml:space="preserve"> </w:t>
      </w:r>
      <w:r w:rsidRPr="00033AD7">
        <w:t xml:space="preserve">Consult </w:t>
      </w:r>
      <w:r w:rsidR="00712520" w:rsidRPr="00033AD7">
        <w:t>Product Data Sheet</w:t>
      </w:r>
      <w:r w:rsidRPr="00033AD7">
        <w:t xml:space="preserve"> for additional information.</w:t>
      </w:r>
    </w:p>
    <w:p w:rsidR="00333A2A" w:rsidRPr="00033AD7" w:rsidRDefault="00333A2A" w:rsidP="007E2DD0">
      <w:pPr>
        <w:widowControl w:val="0"/>
      </w:pPr>
      <w:bookmarkStart w:id="71" w:name="_SARNACOL_LR-2001_DECK_PRIMERS"/>
      <w:bookmarkStart w:id="72" w:name="_WALKWAY_PROTECTION"/>
      <w:bookmarkEnd w:id="71"/>
      <w:bookmarkEnd w:id="72"/>
    </w:p>
    <w:bookmarkStart w:id="73" w:name="DECK_PRIMERS"/>
    <w:bookmarkEnd w:id="73"/>
    <w:p w:rsidR="00C57497" w:rsidRPr="00033AD7" w:rsidRDefault="00333A2A" w:rsidP="007E2DD0">
      <w:pPr>
        <w:pStyle w:val="Heading5"/>
        <w:keepLines w:val="0"/>
        <w:tabs>
          <w:tab w:val="clear" w:pos="360"/>
        </w:tabs>
      </w:pPr>
      <w:r w:rsidRPr="00033AD7">
        <w:fldChar w:fldCharType="begin"/>
      </w:r>
      <w:r w:rsidRPr="00033AD7">
        <w:instrText xml:space="preserve"> HYPERLINK  \l "PART_2" </w:instrText>
      </w:r>
      <w:r w:rsidRPr="00033AD7">
        <w:fldChar w:fldCharType="separate"/>
      </w:r>
      <w:r w:rsidR="00C57497" w:rsidRPr="00033AD7">
        <w:rPr>
          <w:rStyle w:val="Hyperlink"/>
          <w:u w:val="none"/>
        </w:rPr>
        <w:t>DECK PRIMERS</w:t>
      </w:r>
      <w:r w:rsidRPr="00033AD7">
        <w:fldChar w:fldCharType="end"/>
      </w:r>
    </w:p>
    <w:p w:rsidR="00333A2A" w:rsidRPr="00033AD7" w:rsidRDefault="00333A2A" w:rsidP="007E2DD0">
      <w:pPr>
        <w:widowControl w:val="0"/>
      </w:pPr>
    </w:p>
    <w:p w:rsidR="00093F6E" w:rsidRPr="00033AD7" w:rsidRDefault="00944032" w:rsidP="0064358D">
      <w:pPr>
        <w:pStyle w:val="Heading3"/>
        <w:keepLines w:val="0"/>
        <w:numPr>
          <w:ilvl w:val="2"/>
          <w:numId w:val="47"/>
        </w:numPr>
      </w:pPr>
      <w:r w:rsidRPr="00944032">
        <w:t>Sarnavap SA Primer</w:t>
      </w:r>
    </w:p>
    <w:p w:rsidR="00E07B68" w:rsidRPr="00033AD7" w:rsidRDefault="00E07B68" w:rsidP="007E2DD0">
      <w:pPr>
        <w:widowControl w:val="0"/>
      </w:pPr>
    </w:p>
    <w:p w:rsidR="00093F6E" w:rsidRPr="00033AD7" w:rsidRDefault="00944032" w:rsidP="007E2DD0">
      <w:pPr>
        <w:pStyle w:val="BodyText"/>
        <w:keepLines w:val="0"/>
      </w:pPr>
      <w:r>
        <w:t>A</w:t>
      </w:r>
      <w:r w:rsidRPr="00944032">
        <w:t xml:space="preserve"> solvent-based primer used to prime structural concrete, lightweight concrete, gypsum decks, and approved gypsum boards prior to the application of Sarnavap SA or Sopralene Stick vapor retarders. Sarnavap SA Primer can be applied at temperatures of 14°F (-10°C) and above. The coverage rate will range from 163 - 400 </w:t>
      </w:r>
      <w:r w:rsidR="00CA12A6" w:rsidRPr="00944032">
        <w:t>ft</w:t>
      </w:r>
      <w:r w:rsidR="00CA12A6" w:rsidRPr="00CA12A6">
        <w:rPr>
          <w:vertAlign w:val="superscript"/>
        </w:rPr>
        <w:t>2</w:t>
      </w:r>
      <w:r w:rsidRPr="00944032">
        <w:t>/gal (4.0 - 9.8 m2/L) for non-porous surfaces to 82 - 135 ft</w:t>
      </w:r>
      <w:r w:rsidRPr="00CA12A6">
        <w:rPr>
          <w:vertAlign w:val="superscript"/>
        </w:rPr>
        <w:t>2</w:t>
      </w:r>
      <w:r w:rsidRPr="00944032">
        <w:t>/gal (2 - 3.3 m²/L) for p</w:t>
      </w:r>
      <w:r w:rsidR="00CA12A6">
        <w:t>orous surfaces. The VOC content</w:t>
      </w:r>
      <w:r w:rsidRPr="00944032">
        <w:t xml:space="preserve"> is 644 g/L.</w:t>
      </w:r>
    </w:p>
    <w:p w:rsidR="00093F6E" w:rsidRPr="00033AD7" w:rsidRDefault="00093F6E" w:rsidP="007E2DD0">
      <w:pPr>
        <w:widowControl w:val="0"/>
      </w:pPr>
    </w:p>
    <w:p w:rsidR="00333A2A" w:rsidRPr="00033AD7" w:rsidRDefault="00944032" w:rsidP="008876EE">
      <w:pPr>
        <w:pStyle w:val="Heading3"/>
        <w:keepLines w:val="0"/>
      </w:pPr>
      <w:r>
        <w:t>Sarnavap SA Primer VC</w:t>
      </w:r>
    </w:p>
    <w:p w:rsidR="00333A2A" w:rsidRPr="00033AD7" w:rsidRDefault="00333A2A" w:rsidP="007E2DD0">
      <w:pPr>
        <w:widowControl w:val="0"/>
      </w:pPr>
    </w:p>
    <w:p w:rsidR="00333A2A" w:rsidRDefault="00944032" w:rsidP="00CA12A6">
      <w:pPr>
        <w:pStyle w:val="BodyText"/>
      </w:pPr>
      <w:r>
        <w:t xml:space="preserve">A proprietary primer composed of synthetic polymers, solvents and resins, designed for use with Sarnavap SA or Sopralene Stick vapor retarders when adhering direct to structural concrete, lightweight concrete, gypsum decks, and approved gypsum boards. Application temperature must be 25°F (-4°C) and above. The coverage rate is 50 - 100 </w:t>
      </w:r>
      <w:r w:rsidR="00CA12A6" w:rsidRPr="00944032">
        <w:t>ft</w:t>
      </w:r>
      <w:r w:rsidR="00CA12A6" w:rsidRPr="00CA12A6">
        <w:rPr>
          <w:vertAlign w:val="superscript"/>
        </w:rPr>
        <w:t>2</w:t>
      </w:r>
      <w:r>
        <w:t>/gal (1.2 - 2.4 m²/L) depending on surface porosity. Sarnavap SA Primer VC is VOC compliant accord</w:t>
      </w:r>
      <w:r w:rsidR="00CA12A6">
        <w:t xml:space="preserve">ing to OTC and EPA regulations.  </w:t>
      </w:r>
      <w:r>
        <w:t>The VOC content is 0 g/L with exemptions.</w:t>
      </w:r>
    </w:p>
    <w:p w:rsidR="00944032" w:rsidRPr="00033AD7" w:rsidRDefault="00944032" w:rsidP="007E2DD0">
      <w:pPr>
        <w:pStyle w:val="BodyText"/>
        <w:keepLines w:val="0"/>
      </w:pPr>
    </w:p>
    <w:p w:rsidR="00944032" w:rsidRPr="00033AD7" w:rsidRDefault="00944032" w:rsidP="00944032">
      <w:pPr>
        <w:pStyle w:val="Heading3"/>
        <w:keepLines w:val="0"/>
        <w:numPr>
          <w:ilvl w:val="2"/>
          <w:numId w:val="47"/>
        </w:numPr>
      </w:pPr>
      <w:r w:rsidRPr="00944032">
        <w:t>Sarnavap SA Primer WB</w:t>
      </w:r>
    </w:p>
    <w:p w:rsidR="00944032" w:rsidRPr="00033AD7" w:rsidRDefault="00944032" w:rsidP="00944032">
      <w:pPr>
        <w:widowControl w:val="0"/>
      </w:pPr>
    </w:p>
    <w:p w:rsidR="00944032" w:rsidRPr="00033AD7" w:rsidRDefault="00944032" w:rsidP="00944032">
      <w:pPr>
        <w:pStyle w:val="BodyText"/>
        <w:keepLines w:val="0"/>
      </w:pPr>
      <w:r>
        <w:t>A</w:t>
      </w:r>
      <w:r w:rsidRPr="00944032">
        <w:t xml:space="preserve"> polymer emulsion water based primer designed to improve the adhesion of Sarnavap SA or Sopralene Stick vapor retarders on structural concrete, lightweight concrete, gypsum decks, and approved gypsum boards. Application temperature must be 41°F (5°C) and above. The coverage rate will range from 163 - 400 </w:t>
      </w:r>
      <w:r w:rsidR="00CA12A6" w:rsidRPr="00944032">
        <w:t>ft</w:t>
      </w:r>
      <w:r w:rsidR="00CA12A6" w:rsidRPr="00CA12A6">
        <w:rPr>
          <w:vertAlign w:val="superscript"/>
        </w:rPr>
        <w:t>2</w:t>
      </w:r>
      <w:r w:rsidRPr="00944032">
        <w:t xml:space="preserve">/gal (4 - 9.8 m²/L) for non-porous surfaces to 82 - 135 </w:t>
      </w:r>
      <w:r w:rsidR="00CA12A6" w:rsidRPr="00944032">
        <w:t>ft</w:t>
      </w:r>
      <w:r w:rsidR="00CA12A6" w:rsidRPr="00CA12A6">
        <w:rPr>
          <w:vertAlign w:val="superscript"/>
        </w:rPr>
        <w:t>2</w:t>
      </w:r>
      <w:r w:rsidRPr="00944032">
        <w:t>/gal (2 - 3.3 m²/L) for porous surfaces. The VOC content is 3 g/L.</w:t>
      </w:r>
    </w:p>
    <w:p w:rsidR="00944032" w:rsidRPr="00033AD7" w:rsidRDefault="00944032" w:rsidP="00944032">
      <w:pPr>
        <w:widowControl w:val="0"/>
      </w:pPr>
    </w:p>
    <w:p w:rsidR="00944032" w:rsidRPr="00033AD7" w:rsidRDefault="00CA12A6" w:rsidP="00944032">
      <w:pPr>
        <w:pStyle w:val="Heading3"/>
        <w:keepLines w:val="0"/>
      </w:pPr>
      <w:r w:rsidRPr="00944032">
        <w:t>Elastocol 500 Primer</w:t>
      </w:r>
    </w:p>
    <w:p w:rsidR="00944032" w:rsidRPr="00033AD7" w:rsidRDefault="00944032" w:rsidP="00944032">
      <w:pPr>
        <w:widowControl w:val="0"/>
      </w:pPr>
    </w:p>
    <w:p w:rsidR="00944032" w:rsidRPr="00033AD7" w:rsidRDefault="00CA12A6" w:rsidP="00944032">
      <w:pPr>
        <w:pStyle w:val="BodyText"/>
        <w:keepLines w:val="0"/>
      </w:pPr>
      <w:r>
        <w:t>A</w:t>
      </w:r>
      <w:r w:rsidR="00944032" w:rsidRPr="00944032">
        <w:t xml:space="preserve"> blend of elastomeric and bitumen solvents for use when torch applying Sopralene 180 </w:t>
      </w:r>
      <w:proofErr w:type="spellStart"/>
      <w:r w:rsidR="00944032" w:rsidRPr="00944032">
        <w:t>SP</w:t>
      </w:r>
      <w:proofErr w:type="spellEnd"/>
      <w:r w:rsidR="00944032" w:rsidRPr="00944032">
        <w:t xml:space="preserve"> 3.5 vapor retarder direct to structural concrete for improved adhesion. Elastocol 500 Primer can be applied at temperatures of 14°F (-10°C) and above. The coverage rate is 100-150 </w:t>
      </w:r>
      <w:r w:rsidRPr="00944032">
        <w:t>ft</w:t>
      </w:r>
      <w:r w:rsidRPr="00CA12A6">
        <w:rPr>
          <w:vertAlign w:val="superscript"/>
        </w:rPr>
        <w:t>2</w:t>
      </w:r>
      <w:r w:rsidR="00944032" w:rsidRPr="00944032">
        <w:t>/gal (2.</w:t>
      </w:r>
      <w:r>
        <w:t>4 - 3.6 m²/L). The VOC content</w:t>
      </w:r>
      <w:r w:rsidR="00944032" w:rsidRPr="00944032">
        <w:t xml:space="preserve"> is 340 g/L.</w:t>
      </w:r>
    </w:p>
    <w:p w:rsidR="00C8691A" w:rsidRPr="00033AD7" w:rsidRDefault="00C8691A" w:rsidP="007E2DD0">
      <w:pPr>
        <w:widowControl w:val="0"/>
      </w:pPr>
    </w:p>
    <w:bookmarkStart w:id="74" w:name="_VAPOR_RETARDER"/>
    <w:bookmarkEnd w:id="74"/>
    <w:p w:rsidR="00C8691A" w:rsidRPr="00033AD7" w:rsidRDefault="00104B34" w:rsidP="007E2DD0">
      <w:pPr>
        <w:pStyle w:val="Heading5"/>
        <w:keepLines w:val="0"/>
        <w:tabs>
          <w:tab w:val="clear" w:pos="360"/>
        </w:tabs>
      </w:pPr>
      <w:r w:rsidRPr="00033AD7">
        <w:fldChar w:fldCharType="begin"/>
      </w:r>
      <w:r w:rsidR="00BD1AD5" w:rsidRPr="00033AD7">
        <w:instrText>HYPERLINK  \l "PART_2"</w:instrText>
      </w:r>
      <w:r w:rsidRPr="00033AD7">
        <w:fldChar w:fldCharType="separate"/>
      </w:r>
      <w:bookmarkStart w:id="75" w:name="VAPOR_RETARDER"/>
      <w:bookmarkEnd w:id="75"/>
      <w:r w:rsidR="00C601BC">
        <w:rPr>
          <w:rStyle w:val="Hyperlink"/>
          <w:u w:val="none"/>
        </w:rPr>
        <w:t>VAPOR RETARDERS</w:t>
      </w:r>
      <w:r w:rsidRPr="00033AD7">
        <w:fldChar w:fldCharType="end"/>
      </w:r>
    </w:p>
    <w:p w:rsidR="00326EC5" w:rsidRPr="00033AD7" w:rsidRDefault="00326EC5" w:rsidP="007E2DD0">
      <w:pPr>
        <w:pStyle w:val="BodyText"/>
        <w:keepLines w:val="0"/>
        <w:ind w:left="0"/>
      </w:pPr>
    </w:p>
    <w:p w:rsidR="009550F6" w:rsidRPr="00033AD7" w:rsidRDefault="009550F6" w:rsidP="007E2DD0">
      <w:pPr>
        <w:pStyle w:val="BodyText"/>
        <w:keepLines w:val="0"/>
        <w:ind w:left="0"/>
        <w:rPr>
          <w:b/>
          <w:vanish/>
          <w:color w:val="FF0000"/>
        </w:rPr>
      </w:pPr>
      <w:r w:rsidRPr="00033AD7">
        <w:rPr>
          <w:b/>
          <w:vanish/>
          <w:color w:val="FF0000"/>
        </w:rPr>
        <w:t>[NOTE TO SPECIFIER:  CONDENSATION OR MOISTURE MIGRATION INTO THE ROOF SYSTEM MUST BE CONTROLLED SO THAT IT DOES NOT COMPROMISE THE PERFORMANCE OF THE INSULATION AND OTHER COMPONENTS OF THE ASSEMBLY.  MOISTURE VAPOR TENDS TO MIGRATE FROM WARMER TO COOLER AREAS.  AIR/VAPOR RETARDERS ARE USED TO INHIBIT OR BLOCK THE FLOW OF WARM MOIST AIR INTO THE ROOF SYSTEM.  TO DETERMINE IF AN AIR/VAPOR BARRIER IS NECESSARY, A DESIGN PROFESSIONAL WITH EXPERIENCE IN AIR HANDLING AND MOISTURE CONTROL SHOULD BE CONSULTED.</w:t>
      </w:r>
    </w:p>
    <w:p w:rsidR="009550F6" w:rsidRPr="00033AD7" w:rsidRDefault="009550F6" w:rsidP="007E2DD0">
      <w:pPr>
        <w:widowControl w:val="0"/>
        <w:jc w:val="both"/>
        <w:rPr>
          <w:b/>
          <w:vanish/>
          <w:color w:val="FF0000"/>
        </w:rPr>
      </w:pPr>
    </w:p>
    <w:p w:rsidR="009550F6" w:rsidRPr="00033AD7" w:rsidRDefault="009550F6" w:rsidP="007E2DD0">
      <w:pPr>
        <w:widowControl w:val="0"/>
        <w:jc w:val="both"/>
        <w:rPr>
          <w:b/>
          <w:vanish/>
          <w:color w:val="FF0000"/>
        </w:rPr>
      </w:pPr>
      <w:r w:rsidRPr="00033AD7">
        <w:rPr>
          <w:b/>
          <w:vanish/>
          <w:color w:val="FF0000"/>
        </w:rPr>
        <w:t xml:space="preserve">SPECIAL CONSIDERATION SHOULD BE GIVEN TO CONSTRUCTION RELATED MOISTURE.  AN EXAMPLE IS THE SIGNIFICANT AMOUNT OF MOISTURE GENERATED WHEN CONCRETE FLOOR SLABS ARE POURED AFTER THE ROOF HAS BEEN INSTALLED.  </w:t>
      </w:r>
      <w:r w:rsidR="00EB69D3" w:rsidRPr="00033AD7">
        <w:rPr>
          <w:b/>
          <w:vanish/>
          <w:color w:val="FF0000"/>
        </w:rPr>
        <w:t>SIKA CORPORATION</w:t>
      </w:r>
      <w:r w:rsidRPr="00033AD7">
        <w:rPr>
          <w:b/>
          <w:vanish/>
          <w:color w:val="FF0000"/>
        </w:rPr>
        <w:t xml:space="preserve"> IS NOT RESPONSIBLE FOR DAMAGE TO INSULATION WHEN EXPOSED TO CONSTRUCTION RELATED MOISTURE.</w:t>
      </w:r>
      <w:r w:rsidR="00E63ED9" w:rsidRPr="00033AD7">
        <w:rPr>
          <w:b/>
          <w:vanish/>
          <w:color w:val="FF0000"/>
        </w:rPr>
        <w:t>]</w:t>
      </w:r>
    </w:p>
    <w:p w:rsidR="009550F6" w:rsidRPr="00033AD7" w:rsidRDefault="009550F6" w:rsidP="007E2DD0">
      <w:pPr>
        <w:pStyle w:val="BodyText"/>
        <w:keepLines w:val="0"/>
        <w:ind w:left="0"/>
      </w:pPr>
    </w:p>
    <w:p w:rsidR="00326EC5" w:rsidRPr="00033AD7" w:rsidRDefault="00326EC5" w:rsidP="007E2DD0">
      <w:pPr>
        <w:pStyle w:val="BodyText"/>
        <w:keepLines w:val="0"/>
        <w:ind w:left="0"/>
        <w:rPr>
          <w:vanish/>
        </w:rPr>
      </w:pPr>
      <w:r w:rsidRPr="00033AD7">
        <w:rPr>
          <w:b/>
          <w:vanish/>
          <w:color w:val="FF0000"/>
        </w:rPr>
        <w:t xml:space="preserve">[NOTE TO SPECIFIER:  </w:t>
      </w:r>
      <w:r w:rsidR="00D81893" w:rsidRPr="00033AD7">
        <w:rPr>
          <w:b/>
          <w:vanish/>
          <w:color w:val="FF0000"/>
        </w:rPr>
        <w:t xml:space="preserve">FOR WARRANTY DURATIONS GREATER THAN 20 YEARS </w:t>
      </w:r>
      <w:r w:rsidRPr="00033AD7">
        <w:rPr>
          <w:b/>
          <w:vanish/>
          <w:color w:val="FF0000"/>
        </w:rPr>
        <w:t xml:space="preserve">SARNAVAP-10 OR SARNAVAP SELF-ADHERED </w:t>
      </w:r>
      <w:r w:rsidR="00D81893" w:rsidRPr="00033AD7">
        <w:rPr>
          <w:b/>
          <w:vanish/>
          <w:color w:val="FF0000"/>
        </w:rPr>
        <w:t xml:space="preserve">IS REQUIRED </w:t>
      </w:r>
      <w:r w:rsidRPr="00033AD7">
        <w:rPr>
          <w:b/>
          <w:vanish/>
          <w:color w:val="FF0000"/>
        </w:rPr>
        <w:t>WHE</w:t>
      </w:r>
      <w:r w:rsidR="00D81893" w:rsidRPr="00033AD7">
        <w:rPr>
          <w:b/>
          <w:vanish/>
          <w:color w:val="FF0000"/>
        </w:rPr>
        <w:t>N</w:t>
      </w:r>
      <w:r w:rsidRPr="00033AD7">
        <w:rPr>
          <w:b/>
          <w:vanish/>
          <w:color w:val="FF0000"/>
        </w:rPr>
        <w:t xml:space="preserve"> INTERIOR WINTER RELATIVE HUMIDITY IS GREATER THAN OR EQUAL TO 45 PERCENT</w:t>
      </w:r>
      <w:r w:rsidR="004F651D" w:rsidRPr="00033AD7">
        <w:rPr>
          <w:b/>
          <w:vanish/>
          <w:color w:val="FF0000"/>
        </w:rPr>
        <w:t xml:space="preserve"> AND THE </w:t>
      </w:r>
      <w:r w:rsidR="004259F6" w:rsidRPr="00033AD7">
        <w:rPr>
          <w:b/>
          <w:vanish/>
          <w:color w:val="FF0000"/>
        </w:rPr>
        <w:t>JANUARY DESIGN TEMPERATURE IS LESS THAN OR EQUAL TO 40</w:t>
      </w:r>
      <w:r w:rsidR="00F272C0" w:rsidRPr="00033AD7">
        <w:rPr>
          <w:b/>
          <w:vanish/>
          <w:color w:val="FF0000"/>
        </w:rPr>
        <w:t>°</w:t>
      </w:r>
      <w:r w:rsidR="004259F6" w:rsidRPr="00033AD7">
        <w:rPr>
          <w:b/>
          <w:vanish/>
          <w:color w:val="FF0000"/>
        </w:rPr>
        <w:t>F</w:t>
      </w:r>
      <w:r w:rsidR="00A905CD" w:rsidRPr="00033AD7">
        <w:rPr>
          <w:b/>
          <w:vanish/>
          <w:color w:val="FF0000"/>
        </w:rPr>
        <w:t xml:space="preserve"> (4</w:t>
      </w:r>
      <w:r w:rsidR="00F272C0" w:rsidRPr="00033AD7">
        <w:rPr>
          <w:b/>
          <w:vanish/>
          <w:color w:val="FF0000"/>
        </w:rPr>
        <w:t>°C)</w:t>
      </w:r>
      <w:r w:rsidR="004F651D" w:rsidRPr="00033AD7">
        <w:rPr>
          <w:b/>
          <w:vanish/>
          <w:color w:val="FF0000"/>
        </w:rPr>
        <w:t>.</w:t>
      </w:r>
      <w:r w:rsidRPr="00033AD7">
        <w:rPr>
          <w:b/>
          <w:vanish/>
          <w:color w:val="FF0000"/>
        </w:rPr>
        <w:t>]</w:t>
      </w:r>
    </w:p>
    <w:p w:rsidR="00B9560D" w:rsidRPr="00033AD7" w:rsidRDefault="00B9560D" w:rsidP="007E2DD0">
      <w:pPr>
        <w:widowControl w:val="0"/>
        <w:autoSpaceDE w:val="0"/>
        <w:autoSpaceDN w:val="0"/>
        <w:adjustRightInd w:val="0"/>
        <w:rPr>
          <w:vanish/>
          <w:color w:val="FFFFFF"/>
        </w:rPr>
      </w:pPr>
    </w:p>
    <w:p w:rsidR="004F6DD9" w:rsidRPr="00033AD7" w:rsidRDefault="004F6DD9" w:rsidP="00106BBA">
      <w:pPr>
        <w:pStyle w:val="Heading3"/>
        <w:keepLines w:val="0"/>
        <w:numPr>
          <w:ilvl w:val="2"/>
          <w:numId w:val="14"/>
        </w:numPr>
        <w:tabs>
          <w:tab w:val="clear" w:pos="720"/>
        </w:tabs>
      </w:pPr>
      <w:r w:rsidRPr="00033AD7">
        <w:t>Sarnavap</w:t>
      </w:r>
      <w:r w:rsidR="00BB45CF">
        <w:t xml:space="preserve"> </w:t>
      </w:r>
      <w:r w:rsidRPr="00033AD7">
        <w:t>-</w:t>
      </w:r>
      <w:r w:rsidR="00BB45CF">
        <w:t xml:space="preserve"> </w:t>
      </w:r>
      <w:r w:rsidRPr="00033AD7">
        <w:t>10</w:t>
      </w:r>
    </w:p>
    <w:p w:rsidR="004F6DD9" w:rsidRPr="00033AD7" w:rsidRDefault="004F6DD9" w:rsidP="00106BBA">
      <w:pPr>
        <w:widowControl w:val="0"/>
        <w:jc w:val="both"/>
      </w:pPr>
    </w:p>
    <w:p w:rsidR="004F6DD9" w:rsidRPr="00033AD7" w:rsidRDefault="004F6DD9" w:rsidP="00106BBA">
      <w:pPr>
        <w:pStyle w:val="BodyText"/>
        <w:keepLines w:val="0"/>
      </w:pPr>
      <w:r w:rsidRPr="00033AD7">
        <w:t xml:space="preserve">A 10 mil (0.25 mm) thick polyethylene vapor </w:t>
      </w:r>
      <w:r w:rsidR="00DE4DFA" w:rsidRPr="00033AD7">
        <w:t>barrier</w:t>
      </w:r>
      <w:r w:rsidRPr="00033AD7">
        <w:t xml:space="preserve">/air </w:t>
      </w:r>
      <w:r w:rsidR="00DE4DFA" w:rsidRPr="00033AD7">
        <w:t>barrier</w:t>
      </w:r>
      <w:r w:rsidRPr="00033AD7">
        <w:t>. Sarnavap-10 is supplied in a folded panel that is rolled onto a core.  The core width is 5 feet (1.5 m).  When unrolled off the core and unfolded, the sheet dimensions are 20 feet (6.9 m) wide by 100 feet (33 m) long.  Consult Product Data Sheet for additional information.</w:t>
      </w:r>
    </w:p>
    <w:p w:rsidR="00BD1AD5" w:rsidRPr="00033AD7" w:rsidRDefault="00BD1AD5" w:rsidP="00106BBA">
      <w:pPr>
        <w:widowControl w:val="0"/>
        <w:jc w:val="both"/>
      </w:pPr>
    </w:p>
    <w:p w:rsidR="00BD1AD5" w:rsidRPr="00033AD7" w:rsidRDefault="00BB45CF" w:rsidP="00106BBA">
      <w:pPr>
        <w:pStyle w:val="Heading3"/>
        <w:keepLines w:val="0"/>
        <w:numPr>
          <w:ilvl w:val="2"/>
          <w:numId w:val="14"/>
        </w:numPr>
        <w:tabs>
          <w:tab w:val="clear" w:pos="720"/>
        </w:tabs>
      </w:pPr>
      <w:r>
        <w:t>Sarnavap SA</w:t>
      </w:r>
    </w:p>
    <w:p w:rsidR="00BD1AD5" w:rsidRPr="00033AD7" w:rsidRDefault="00BD1AD5" w:rsidP="00106BBA">
      <w:pPr>
        <w:widowControl w:val="0"/>
        <w:jc w:val="both"/>
      </w:pPr>
    </w:p>
    <w:p w:rsidR="00BD1AD5" w:rsidRPr="00033AD7" w:rsidRDefault="00BD1AD5" w:rsidP="00106BBA">
      <w:pPr>
        <w:widowControl w:val="0"/>
        <w:ind w:left="720"/>
        <w:jc w:val="both"/>
      </w:pPr>
      <w:r w:rsidRPr="00033AD7">
        <w:t>A 32 mil (0.8 mm) self-adhesive vapor barrier that can also serve as temporary roof protection.  Sarnavap Self-Adhered is available in rolls 44.9</w:t>
      </w:r>
      <w:r w:rsidR="000E0F75" w:rsidRPr="00033AD7">
        <w:t xml:space="preserve"> inches</w:t>
      </w:r>
      <w:r w:rsidRPr="00033AD7">
        <w:t xml:space="preserve"> x 133.8</w:t>
      </w:r>
      <w:r w:rsidR="00DB1F97" w:rsidRPr="00033AD7">
        <w:t xml:space="preserve"> feet </w:t>
      </w:r>
      <w:r w:rsidRPr="00033AD7">
        <w:t>(1.14 x 40.8 m).  Consult Product Data Sheet for additional information.</w:t>
      </w:r>
    </w:p>
    <w:p w:rsidR="004F6DD9" w:rsidRPr="00033AD7" w:rsidRDefault="004F6DD9" w:rsidP="00106BBA">
      <w:pPr>
        <w:widowControl w:val="0"/>
        <w:jc w:val="both"/>
      </w:pPr>
    </w:p>
    <w:p w:rsidR="00106BBA" w:rsidRPr="00106BBA" w:rsidRDefault="00106BBA" w:rsidP="00C601BC">
      <w:pPr>
        <w:pStyle w:val="Heading3"/>
        <w:numPr>
          <w:ilvl w:val="2"/>
          <w:numId w:val="14"/>
        </w:numPr>
      </w:pPr>
      <w:r>
        <w:t>Sopralene Stick</w:t>
      </w:r>
    </w:p>
    <w:p w:rsidR="00106BBA" w:rsidRPr="00106BBA" w:rsidRDefault="00106BBA" w:rsidP="00106BBA">
      <w:pPr>
        <w:jc w:val="both"/>
      </w:pPr>
    </w:p>
    <w:p w:rsidR="00106BBA" w:rsidRPr="00106BBA" w:rsidRDefault="00106BBA" w:rsidP="00106BBA">
      <w:pPr>
        <w:pStyle w:val="Heading3"/>
        <w:numPr>
          <w:ilvl w:val="0"/>
          <w:numId w:val="0"/>
        </w:numPr>
        <w:ind w:left="720"/>
      </w:pPr>
      <w:r w:rsidRPr="00033AD7">
        <w:t xml:space="preserve">A </w:t>
      </w:r>
      <w:r>
        <w:t>108 mil</w:t>
      </w:r>
      <w:r w:rsidRPr="00106BBA">
        <w:t xml:space="preserve"> (2.74 mm) </w:t>
      </w:r>
      <w:r w:rsidRPr="00033AD7">
        <w:t>self-adhesive vapor barrier that can also serve as temporary roof protection</w:t>
      </w:r>
      <w:r>
        <w:t xml:space="preserve"> for up to 6 months</w:t>
      </w:r>
      <w:r w:rsidRPr="00033AD7">
        <w:t xml:space="preserve">.  </w:t>
      </w:r>
      <w:r w:rsidRPr="00106BBA">
        <w:t xml:space="preserve">Sopralene Stick </w:t>
      </w:r>
      <w:r>
        <w:t>comes in</w:t>
      </w:r>
      <w:r w:rsidRPr="00106BBA">
        <w:t xml:space="preserve"> 39” (1 m) wide by 49 ft. (15 m) long</w:t>
      </w:r>
      <w:r>
        <w:t xml:space="preserve"> rolls</w:t>
      </w:r>
      <w:r w:rsidRPr="00106BBA">
        <w:t xml:space="preserve">. </w:t>
      </w:r>
      <w:r>
        <w:t xml:space="preserve"> </w:t>
      </w:r>
      <w:r w:rsidRPr="00106BBA">
        <w:t xml:space="preserve">The Sopralene Stick top surface can accept approved urethane adhesives for insulation or membrane attachment. </w:t>
      </w:r>
    </w:p>
    <w:p w:rsidR="00106BBA" w:rsidRPr="00106BBA" w:rsidRDefault="00106BBA" w:rsidP="00106BBA">
      <w:pPr>
        <w:pStyle w:val="Heading3"/>
        <w:numPr>
          <w:ilvl w:val="0"/>
          <w:numId w:val="0"/>
        </w:numPr>
      </w:pPr>
    </w:p>
    <w:p w:rsidR="00106BBA" w:rsidRDefault="00106BBA" w:rsidP="00C601BC">
      <w:pPr>
        <w:pStyle w:val="Heading3"/>
        <w:numPr>
          <w:ilvl w:val="2"/>
          <w:numId w:val="14"/>
        </w:numPr>
      </w:pPr>
      <w:r>
        <w:t xml:space="preserve">Sopralene 180 </w:t>
      </w:r>
      <w:proofErr w:type="spellStart"/>
      <w:r>
        <w:t>SP</w:t>
      </w:r>
      <w:proofErr w:type="spellEnd"/>
      <w:r>
        <w:t xml:space="preserve"> 3.5</w:t>
      </w:r>
    </w:p>
    <w:p w:rsidR="00106BBA" w:rsidRDefault="00106BBA" w:rsidP="00106BBA">
      <w:pPr>
        <w:pStyle w:val="Heading3"/>
        <w:numPr>
          <w:ilvl w:val="0"/>
          <w:numId w:val="0"/>
        </w:numPr>
      </w:pPr>
    </w:p>
    <w:p w:rsidR="00106BBA" w:rsidRPr="00106BBA" w:rsidRDefault="00106BBA" w:rsidP="00106BBA">
      <w:pPr>
        <w:pStyle w:val="Heading3"/>
        <w:numPr>
          <w:ilvl w:val="0"/>
          <w:numId w:val="0"/>
        </w:numPr>
        <w:ind w:left="720"/>
      </w:pPr>
      <w:r>
        <w:t>A</w:t>
      </w:r>
      <w:r w:rsidRPr="00106BBA">
        <w:t xml:space="preserve"> torch applied vapor retarder with a plastic burn-off film underside and a high brush sanded topside finish. Sopralene 180 </w:t>
      </w:r>
      <w:proofErr w:type="spellStart"/>
      <w:r w:rsidRPr="00106BBA">
        <w:t>SP</w:t>
      </w:r>
      <w:proofErr w:type="spellEnd"/>
      <w:r w:rsidRPr="00106BBA">
        <w:t xml:space="preserve"> 3.5 is 140 mils (3.5 mm) thick and the rolls are 39” (1 m) wide by 33 ft. (10 m) long. </w:t>
      </w:r>
      <w:r>
        <w:t xml:space="preserve"> I</w:t>
      </w:r>
      <w:r w:rsidRPr="00106BBA">
        <w:t xml:space="preserve">ntended for direct torch application to primed structural concrete decks only.  </w:t>
      </w:r>
      <w:r>
        <w:t>R</w:t>
      </w:r>
      <w:r w:rsidRPr="00106BBA">
        <w:t xml:space="preserve">equires the use of Elastocol 500 primer </w:t>
      </w:r>
      <w:r>
        <w:t>and the sanded topside</w:t>
      </w:r>
      <w:r w:rsidRPr="00106BBA">
        <w:t xml:space="preserve"> surface can accept approved urethane adhesives for insulation or membrane attachment. The torch application allows for installation without low temperature restrictions and provides a durable, temporary roof for up to 6 months.   </w:t>
      </w:r>
    </w:p>
    <w:p w:rsidR="00C8691A" w:rsidRDefault="00C8691A" w:rsidP="00106BBA">
      <w:pPr>
        <w:pStyle w:val="Heading3"/>
        <w:keepLines w:val="0"/>
        <w:numPr>
          <w:ilvl w:val="0"/>
          <w:numId w:val="0"/>
        </w:numPr>
      </w:pPr>
    </w:p>
    <w:p w:rsidR="001D6251" w:rsidRPr="00033AD7" w:rsidRDefault="00221BF1" w:rsidP="00C601BC">
      <w:pPr>
        <w:pStyle w:val="Heading5"/>
        <w:keepLines w:val="0"/>
        <w:numPr>
          <w:ilvl w:val="4"/>
          <w:numId w:val="14"/>
        </w:numPr>
      </w:pPr>
      <w:hyperlink w:anchor="PART_2" w:history="1">
        <w:r w:rsidR="001D6251" w:rsidRPr="00033AD7">
          <w:rPr>
            <w:rStyle w:val="Hyperlink"/>
            <w:u w:val="none"/>
          </w:rPr>
          <w:t>WALKWAY PROTECTION</w:t>
        </w:r>
        <w:bookmarkStart w:id="76" w:name="WALKWAY_PROTECTION"/>
        <w:bookmarkEnd w:id="76"/>
      </w:hyperlink>
    </w:p>
    <w:p w:rsidR="001D6251" w:rsidRPr="00033AD7" w:rsidRDefault="001D6251" w:rsidP="001D6251">
      <w:pPr>
        <w:widowControl w:val="0"/>
      </w:pPr>
    </w:p>
    <w:p w:rsidR="001D6251" w:rsidRPr="00033AD7" w:rsidRDefault="001D6251" w:rsidP="001D6251">
      <w:pPr>
        <w:pStyle w:val="BodyText"/>
        <w:keepLines w:val="0"/>
        <w:ind w:left="0"/>
        <w:rPr>
          <w:b/>
          <w:vanish/>
          <w:color w:val="FF0000"/>
        </w:rPr>
      </w:pPr>
      <w:r w:rsidRPr="00033AD7">
        <w:rPr>
          <w:b/>
          <w:vanish/>
          <w:color w:val="FF0000"/>
        </w:rPr>
        <w:t>[NOTE TO SPECIFIER: SELECT ONE TYPE OF WALKWAY.]</w:t>
      </w:r>
    </w:p>
    <w:p w:rsidR="001D6251" w:rsidRPr="00033AD7" w:rsidRDefault="001D6251" w:rsidP="001D6251">
      <w:pPr>
        <w:widowControl w:val="0"/>
        <w:autoSpaceDE w:val="0"/>
        <w:autoSpaceDN w:val="0"/>
        <w:adjustRightInd w:val="0"/>
        <w:rPr>
          <w:vanish/>
          <w:color w:val="FFFFFF"/>
        </w:rPr>
      </w:pPr>
    </w:p>
    <w:p w:rsidR="001D6251" w:rsidRPr="00033AD7" w:rsidRDefault="001D6251" w:rsidP="001D6251">
      <w:pPr>
        <w:pStyle w:val="Heading3"/>
        <w:keepLines w:val="0"/>
        <w:numPr>
          <w:ilvl w:val="2"/>
          <w:numId w:val="15"/>
        </w:numPr>
        <w:tabs>
          <w:tab w:val="clear" w:pos="720"/>
        </w:tabs>
      </w:pPr>
      <w:r w:rsidRPr="00033AD7">
        <w:t xml:space="preserve">Sarnatred-V </w:t>
      </w:r>
    </w:p>
    <w:p w:rsidR="001D6251" w:rsidRPr="00033AD7" w:rsidRDefault="001D6251" w:rsidP="001D6251">
      <w:pPr>
        <w:widowControl w:val="0"/>
      </w:pPr>
    </w:p>
    <w:p w:rsidR="001D6251" w:rsidRPr="00033AD7" w:rsidRDefault="001D6251" w:rsidP="001D6251">
      <w:pPr>
        <w:pStyle w:val="Heading3"/>
        <w:keepLines w:val="0"/>
        <w:numPr>
          <w:ilvl w:val="0"/>
          <w:numId w:val="0"/>
        </w:numPr>
        <w:ind w:left="720"/>
      </w:pPr>
      <w:r w:rsidRPr="00033AD7">
        <w:t xml:space="preserve">A polyester reinforced, 0.096 inch (96 mil/2.4 mm), </w:t>
      </w:r>
      <w:proofErr w:type="spellStart"/>
      <w:r w:rsidRPr="00033AD7">
        <w:t>weldable</w:t>
      </w:r>
      <w:proofErr w:type="spellEnd"/>
      <w:r w:rsidRPr="00033AD7">
        <w:t xml:space="preserve"> membrane with surface embossment similar to a chevron pattern.  Used as a protection layer from rooftop traffic.  Sarnatred-V is supplied in rolls of 39 inches (1.0 m) wide and 50 feet (15 m) long.  Consult Product Data Sheet for additional information.</w:t>
      </w:r>
    </w:p>
    <w:p w:rsidR="001D6251" w:rsidRPr="00033AD7" w:rsidRDefault="001D6251" w:rsidP="001D6251">
      <w:pPr>
        <w:pStyle w:val="Header"/>
        <w:widowControl w:val="0"/>
        <w:tabs>
          <w:tab w:val="clear" w:pos="4320"/>
          <w:tab w:val="clear" w:pos="8640"/>
        </w:tabs>
      </w:pPr>
    </w:p>
    <w:p w:rsidR="001D6251" w:rsidRPr="00033AD7" w:rsidRDefault="001D6251" w:rsidP="00C601BC">
      <w:pPr>
        <w:pStyle w:val="Heading3"/>
        <w:keepLines w:val="0"/>
        <w:numPr>
          <w:ilvl w:val="2"/>
          <w:numId w:val="14"/>
        </w:numPr>
      </w:pPr>
      <w:r w:rsidRPr="00033AD7">
        <w:t xml:space="preserve">Crossgrip </w:t>
      </w:r>
      <w:proofErr w:type="spellStart"/>
      <w:r w:rsidRPr="00033AD7">
        <w:t>XTRA</w:t>
      </w:r>
      <w:proofErr w:type="spellEnd"/>
    </w:p>
    <w:p w:rsidR="001D6251" w:rsidRPr="00033AD7" w:rsidRDefault="001D6251" w:rsidP="001D6251">
      <w:pPr>
        <w:widowControl w:val="0"/>
      </w:pPr>
    </w:p>
    <w:p w:rsidR="001D6251" w:rsidRPr="00033AD7" w:rsidRDefault="001D6251" w:rsidP="001D6251">
      <w:pPr>
        <w:pStyle w:val="BodyText"/>
        <w:keepLines w:val="0"/>
      </w:pPr>
      <w:r w:rsidRPr="00033AD7">
        <w:t>A rolled-out walkway protection mat loose laid on top of completed roof assemblies consisting of is 9/16 inch (14 mm) thick flexible pvc with a heavily textured surface.  Consult Product Data Sheet for additional information.</w:t>
      </w:r>
    </w:p>
    <w:p w:rsidR="001D6251" w:rsidRPr="00033AD7" w:rsidRDefault="001D6251" w:rsidP="001D6251">
      <w:pPr>
        <w:widowControl w:val="0"/>
      </w:pPr>
    </w:p>
    <w:p w:rsidR="001D6251" w:rsidRPr="00033AD7" w:rsidRDefault="001D6251" w:rsidP="00C601BC">
      <w:pPr>
        <w:pStyle w:val="Heading3"/>
        <w:keepLines w:val="0"/>
        <w:numPr>
          <w:ilvl w:val="2"/>
          <w:numId w:val="14"/>
        </w:numPr>
      </w:pPr>
      <w:r w:rsidRPr="00033AD7">
        <w:t>Concrete Pavers</w:t>
      </w:r>
    </w:p>
    <w:p w:rsidR="001D6251" w:rsidRPr="00033AD7" w:rsidRDefault="001D6251" w:rsidP="001D6251">
      <w:pPr>
        <w:widowControl w:val="0"/>
      </w:pPr>
    </w:p>
    <w:p w:rsidR="001D6251" w:rsidRPr="00033AD7" w:rsidRDefault="001D6251" w:rsidP="001D6251">
      <w:pPr>
        <w:pStyle w:val="BodyText"/>
        <w:keepLines w:val="0"/>
      </w:pPr>
      <w:r w:rsidRPr="00033AD7">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pavers.</w:t>
      </w:r>
    </w:p>
    <w:p w:rsidR="001D6251" w:rsidRPr="001D6251" w:rsidRDefault="001D6251" w:rsidP="001D6251"/>
    <w:bookmarkStart w:id="77" w:name="_MISCELLANEOUS_ACCESSORIES"/>
    <w:bookmarkEnd w:id="77"/>
    <w:p w:rsidR="00C8691A" w:rsidRPr="00033AD7" w:rsidRDefault="00104B34" w:rsidP="00C601BC">
      <w:pPr>
        <w:pStyle w:val="Heading5"/>
        <w:keepLines w:val="0"/>
        <w:numPr>
          <w:ilvl w:val="4"/>
          <w:numId w:val="14"/>
        </w:numPr>
      </w:pPr>
      <w:r w:rsidRPr="00033AD7">
        <w:fldChar w:fldCharType="begin"/>
      </w:r>
      <w:r w:rsidRPr="00033AD7">
        <w:instrText xml:space="preserve"> HYPERLINK  \l "PART_2" </w:instrText>
      </w:r>
      <w:r w:rsidRPr="00033AD7">
        <w:fldChar w:fldCharType="separate"/>
      </w:r>
      <w:r w:rsidR="00C8691A" w:rsidRPr="00033AD7">
        <w:rPr>
          <w:rStyle w:val="Hyperlink"/>
          <w:u w:val="none"/>
        </w:rPr>
        <w:t>MISCELLANEOUS ACCESSORIES</w:t>
      </w:r>
      <w:bookmarkStart w:id="78" w:name="MISCELLANEOUS_ACCESSORIES"/>
      <w:bookmarkEnd w:id="78"/>
      <w:r w:rsidRPr="00033AD7">
        <w:fldChar w:fldCharType="end"/>
      </w:r>
    </w:p>
    <w:p w:rsidR="0090465C" w:rsidRPr="00033AD7" w:rsidRDefault="0090465C" w:rsidP="007E2DD0">
      <w:pPr>
        <w:widowControl w:val="0"/>
      </w:pPr>
    </w:p>
    <w:p w:rsidR="0090465C" w:rsidRPr="00033AD7" w:rsidRDefault="0090465C" w:rsidP="0064358D">
      <w:pPr>
        <w:pStyle w:val="Heading3"/>
        <w:keepLines w:val="0"/>
        <w:numPr>
          <w:ilvl w:val="2"/>
          <w:numId w:val="45"/>
        </w:numPr>
        <w:tabs>
          <w:tab w:val="clear" w:pos="720"/>
        </w:tabs>
      </w:pPr>
      <w:r w:rsidRPr="00033AD7">
        <w:t>Sarnamatic 641mc or 661</w:t>
      </w:r>
    </w:p>
    <w:p w:rsidR="0090465C" w:rsidRPr="00033AD7" w:rsidRDefault="0090465C" w:rsidP="007E2DD0">
      <w:pPr>
        <w:widowControl w:val="0"/>
      </w:pPr>
    </w:p>
    <w:p w:rsidR="0090465C" w:rsidRPr="00033AD7" w:rsidRDefault="0090465C" w:rsidP="007E2DD0">
      <w:pPr>
        <w:pStyle w:val="BodyText"/>
        <w:keepLines w:val="0"/>
      </w:pPr>
      <w:r w:rsidRPr="00033AD7">
        <w:t>220 volt, self-propelled, hot-air welding machine used to seal Sarnafil membrane seams.</w:t>
      </w:r>
    </w:p>
    <w:p w:rsidR="00C8691A" w:rsidRPr="00033AD7" w:rsidRDefault="00C8691A" w:rsidP="007E2DD0">
      <w:pPr>
        <w:widowControl w:val="0"/>
      </w:pPr>
    </w:p>
    <w:p w:rsidR="004F6DD9" w:rsidRPr="00033AD7" w:rsidRDefault="004F6DD9" w:rsidP="0064358D">
      <w:pPr>
        <w:pStyle w:val="Heading3"/>
        <w:keepLines w:val="0"/>
        <w:numPr>
          <w:ilvl w:val="2"/>
          <w:numId w:val="45"/>
        </w:numPr>
        <w:tabs>
          <w:tab w:val="clear" w:pos="720"/>
        </w:tabs>
      </w:pPr>
      <w:r w:rsidRPr="00033AD7">
        <w:t>Aluminum Tape</w:t>
      </w:r>
    </w:p>
    <w:p w:rsidR="004F6DD9" w:rsidRPr="00033AD7" w:rsidRDefault="004F6DD9" w:rsidP="007E2DD0">
      <w:pPr>
        <w:widowControl w:val="0"/>
      </w:pPr>
    </w:p>
    <w:p w:rsidR="004F6DD9" w:rsidRPr="00033AD7" w:rsidRDefault="004F6DD9" w:rsidP="007E2DD0">
      <w:pPr>
        <w:pStyle w:val="BodyText"/>
        <w:keepLines w:val="0"/>
      </w:pPr>
      <w:r w:rsidRPr="00033AD7">
        <w:t xml:space="preserve">A 2 inch (50 mm) wide pressure-sensitive aluminum tape used as a separation layer between small areas of asphalt contamination and the membrane and as a bond-breaker under the </w:t>
      </w:r>
      <w:proofErr w:type="spellStart"/>
      <w:r w:rsidRPr="00033AD7">
        <w:t>coverstrip</w:t>
      </w:r>
      <w:proofErr w:type="spellEnd"/>
      <w:r w:rsidRPr="00033AD7">
        <w:t xml:space="preserve"> at Sarnaclad joints.</w:t>
      </w:r>
    </w:p>
    <w:p w:rsidR="004F6DD9" w:rsidRPr="00033AD7" w:rsidRDefault="004F6DD9" w:rsidP="007E2DD0">
      <w:pPr>
        <w:widowControl w:val="0"/>
      </w:pPr>
    </w:p>
    <w:p w:rsidR="004F6DD9" w:rsidRPr="00033AD7" w:rsidRDefault="004F6DD9" w:rsidP="0064358D">
      <w:pPr>
        <w:pStyle w:val="Heading3"/>
        <w:keepLines w:val="0"/>
        <w:numPr>
          <w:ilvl w:val="2"/>
          <w:numId w:val="45"/>
        </w:numPr>
        <w:tabs>
          <w:tab w:val="clear" w:pos="720"/>
        </w:tabs>
      </w:pPr>
      <w:r w:rsidRPr="00033AD7">
        <w:t>Multi-Purpose Tape</w:t>
      </w:r>
    </w:p>
    <w:p w:rsidR="004F6DD9" w:rsidRPr="00033AD7" w:rsidRDefault="004F6DD9" w:rsidP="007E2DD0">
      <w:pPr>
        <w:widowControl w:val="0"/>
      </w:pPr>
    </w:p>
    <w:p w:rsidR="004F6DD9" w:rsidRPr="00033AD7" w:rsidRDefault="004F6DD9" w:rsidP="007E2DD0">
      <w:pPr>
        <w:pStyle w:val="BodyText"/>
        <w:keepLines w:val="0"/>
      </w:pPr>
      <w:r w:rsidRPr="00033AD7">
        <w:t xml:space="preserve">A high performance sealant tape used with metal flashings as a preventive measure against air and </w:t>
      </w:r>
      <w:proofErr w:type="spellStart"/>
      <w:r w:rsidRPr="00033AD7">
        <w:t>wind blown</w:t>
      </w:r>
      <w:proofErr w:type="spellEnd"/>
      <w:r w:rsidRPr="00033AD7">
        <w:t xml:space="preserve"> moisture entry.</w:t>
      </w:r>
    </w:p>
    <w:p w:rsidR="007B0137" w:rsidRPr="00033AD7" w:rsidRDefault="007B0137" w:rsidP="007E2DD0">
      <w:pPr>
        <w:widowControl w:val="0"/>
      </w:pPr>
    </w:p>
    <w:p w:rsidR="00CE3546" w:rsidRPr="00033AD7" w:rsidRDefault="00CE3546" w:rsidP="0064358D">
      <w:pPr>
        <w:pStyle w:val="Heading3"/>
        <w:keepLines w:val="0"/>
        <w:numPr>
          <w:ilvl w:val="2"/>
          <w:numId w:val="45"/>
        </w:numPr>
        <w:tabs>
          <w:tab w:val="clear" w:pos="720"/>
        </w:tabs>
      </w:pPr>
      <w:r w:rsidRPr="00033AD7">
        <w:t>Perimeter Warning Tape</w:t>
      </w:r>
    </w:p>
    <w:p w:rsidR="007B0137" w:rsidRPr="00033AD7" w:rsidRDefault="007B0137" w:rsidP="007E2DD0">
      <w:pPr>
        <w:widowControl w:val="0"/>
      </w:pPr>
    </w:p>
    <w:p w:rsidR="00CE3546" w:rsidRPr="00033AD7" w:rsidRDefault="00CE3546" w:rsidP="007E2DD0">
      <w:pPr>
        <w:pStyle w:val="BodyText"/>
        <w:keepLines w:val="0"/>
      </w:pPr>
      <w:r w:rsidRPr="00033AD7">
        <w:t>Designed for use on PVC membranes as a reflective, highly visible pressure sensitive tape used to draw attention to roof perimeters and potential hazardous areas.</w:t>
      </w:r>
      <w:r w:rsidR="0090465C" w:rsidRPr="00033AD7">
        <w:t xml:space="preserve"> </w:t>
      </w:r>
      <w:r w:rsidRPr="00033AD7">
        <w:t>The tape is available in 2 inch wide rolls by 30 feet long and comes on a release liner for easy application.  Perimeter Warning Tape exceeds reflectivity 3 requirements and Federal spec. L-S-300, Class 1.</w:t>
      </w:r>
    </w:p>
    <w:p w:rsidR="00EE244C" w:rsidRPr="00033AD7" w:rsidRDefault="00EE244C" w:rsidP="007E2DD0">
      <w:pPr>
        <w:pStyle w:val="BodyText"/>
        <w:keepLines w:val="0"/>
      </w:pPr>
    </w:p>
    <w:p w:rsidR="004F6614" w:rsidRPr="00033AD7" w:rsidRDefault="004F6614" w:rsidP="004F6614">
      <w:pPr>
        <w:pStyle w:val="Heading3"/>
        <w:keepLines w:val="0"/>
        <w:numPr>
          <w:ilvl w:val="2"/>
          <w:numId w:val="45"/>
        </w:numPr>
        <w:tabs>
          <w:tab w:val="clear" w:pos="720"/>
        </w:tabs>
      </w:pPr>
      <w:r w:rsidRPr="00033AD7">
        <w:t>Perimeter Warning Membrane</w:t>
      </w:r>
    </w:p>
    <w:p w:rsidR="004F6614" w:rsidRPr="00033AD7" w:rsidRDefault="004F6614" w:rsidP="004F6614">
      <w:pPr>
        <w:widowControl w:val="0"/>
      </w:pPr>
    </w:p>
    <w:p w:rsidR="004F6614" w:rsidRPr="00033AD7" w:rsidRDefault="00417066" w:rsidP="007E2DD0">
      <w:pPr>
        <w:pStyle w:val="BodyText"/>
        <w:keepLines w:val="0"/>
      </w:pPr>
      <w:r w:rsidRPr="00033AD7">
        <w:t xml:space="preserve">The Perimeter Warning Membrane is made from Sarnafil G410 membrane, Yellow in color, and </w:t>
      </w:r>
      <w:r w:rsidR="00DA6E3B" w:rsidRPr="00033AD7">
        <w:t>is 4” (101mm) wide and 100’ (30m) long.</w:t>
      </w:r>
      <w:r w:rsidRPr="00033AD7">
        <w:t xml:space="preserve"> </w:t>
      </w:r>
      <w:r w:rsidR="00DA6E3B" w:rsidRPr="00033AD7">
        <w:t xml:space="preserve"> </w:t>
      </w:r>
    </w:p>
    <w:p w:rsidR="00DA6E3B" w:rsidRPr="00033AD7" w:rsidRDefault="00DA6E3B" w:rsidP="007E2DD0">
      <w:pPr>
        <w:pStyle w:val="BodyText"/>
        <w:keepLines w:val="0"/>
      </w:pPr>
    </w:p>
    <w:p w:rsidR="00EE244C" w:rsidRPr="00033AD7" w:rsidRDefault="00EE244C" w:rsidP="00EE244C">
      <w:pPr>
        <w:pStyle w:val="Heading3"/>
        <w:keepLines w:val="0"/>
        <w:numPr>
          <w:ilvl w:val="2"/>
          <w:numId w:val="45"/>
        </w:numPr>
        <w:tabs>
          <w:tab w:val="clear" w:pos="720"/>
        </w:tabs>
      </w:pPr>
      <w:r w:rsidRPr="00033AD7">
        <w:t>Seam Cleaner</w:t>
      </w:r>
    </w:p>
    <w:p w:rsidR="00EE244C" w:rsidRPr="00033AD7" w:rsidRDefault="00EE244C" w:rsidP="00EE244C">
      <w:pPr>
        <w:widowControl w:val="0"/>
      </w:pPr>
    </w:p>
    <w:p w:rsidR="00D13F04" w:rsidRPr="00033AD7" w:rsidRDefault="006D2FB2" w:rsidP="001D6251">
      <w:pPr>
        <w:widowControl w:val="0"/>
        <w:ind w:left="720"/>
      </w:pPr>
      <w:r w:rsidRPr="00033AD7">
        <w:t>Seam Cleaner is used on PVC membranes to clean the in the seam area only.</w:t>
      </w:r>
    </w:p>
    <w:p w:rsidR="006D2FB2" w:rsidRPr="00033AD7" w:rsidRDefault="006D2FB2" w:rsidP="007E2DD0">
      <w:pPr>
        <w:widowControl w:val="0"/>
      </w:pPr>
    </w:p>
    <w:bookmarkStart w:id="79" w:name="_SEALANTS_AND_PITCH_POCKET_FILLERS"/>
    <w:bookmarkEnd w:id="79"/>
    <w:p w:rsidR="00C8691A" w:rsidRPr="00033AD7" w:rsidRDefault="00104B34" w:rsidP="0064358D">
      <w:pPr>
        <w:pStyle w:val="Heading5"/>
        <w:keepLines w:val="0"/>
        <w:numPr>
          <w:ilvl w:val="4"/>
          <w:numId w:val="45"/>
        </w:numPr>
        <w:tabs>
          <w:tab w:val="clear" w:pos="360"/>
        </w:tabs>
      </w:pPr>
      <w:r w:rsidRPr="00033AD7">
        <w:fldChar w:fldCharType="begin"/>
      </w:r>
      <w:r w:rsidRPr="00033AD7">
        <w:instrText xml:space="preserve"> HYPERLINK  \l "PART_2" </w:instrText>
      </w:r>
      <w:r w:rsidRPr="00033AD7">
        <w:fldChar w:fldCharType="separate"/>
      </w:r>
      <w:r w:rsidR="00C8691A" w:rsidRPr="00033AD7">
        <w:rPr>
          <w:rStyle w:val="Hyperlink"/>
          <w:u w:val="none"/>
        </w:rPr>
        <w:t>SEALANTS AND PITCH POCKET FILLERS</w:t>
      </w:r>
      <w:bookmarkStart w:id="80" w:name="SEALANTS_AND_PITCH_POCKET_FILLERS"/>
      <w:bookmarkEnd w:id="80"/>
      <w:r w:rsidRPr="00033AD7">
        <w:fldChar w:fldCharType="end"/>
      </w:r>
    </w:p>
    <w:p w:rsidR="00C8691A" w:rsidRPr="00033AD7" w:rsidRDefault="00C8691A" w:rsidP="007E2DD0">
      <w:pPr>
        <w:pStyle w:val="Header"/>
        <w:widowControl w:val="0"/>
        <w:tabs>
          <w:tab w:val="clear" w:pos="4320"/>
          <w:tab w:val="clear" w:pos="8640"/>
        </w:tabs>
      </w:pPr>
    </w:p>
    <w:p w:rsidR="00C8691A" w:rsidRPr="00033AD7" w:rsidRDefault="00925795" w:rsidP="0064358D">
      <w:pPr>
        <w:pStyle w:val="Heading3"/>
        <w:keepLines w:val="0"/>
        <w:numPr>
          <w:ilvl w:val="2"/>
          <w:numId w:val="12"/>
        </w:numPr>
        <w:tabs>
          <w:tab w:val="clear" w:pos="720"/>
        </w:tabs>
      </w:pPr>
      <w:r w:rsidRPr="00033AD7">
        <w:t>Sikaflex-1a</w:t>
      </w:r>
      <w:r w:rsidR="00C8691A" w:rsidRPr="00033AD7">
        <w:t xml:space="preserve"> (for termination details</w:t>
      </w:r>
      <w:r w:rsidR="00CC3300" w:rsidRPr="00033AD7">
        <w:t xml:space="preserve"> and pitch pocket toppings</w:t>
      </w:r>
      <w:r w:rsidR="00C8691A" w:rsidRPr="00033AD7">
        <w:t xml:space="preserve">). </w:t>
      </w:r>
    </w:p>
    <w:p w:rsidR="00C8691A" w:rsidRPr="00033AD7" w:rsidRDefault="00C8691A" w:rsidP="007E2DD0">
      <w:pPr>
        <w:widowControl w:val="0"/>
      </w:pPr>
    </w:p>
    <w:p w:rsidR="00347CA2" w:rsidRDefault="005878F0" w:rsidP="00347CA2">
      <w:pPr>
        <w:pStyle w:val="Heading3"/>
        <w:keepLines w:val="0"/>
        <w:numPr>
          <w:ilvl w:val="2"/>
          <w:numId w:val="45"/>
        </w:numPr>
        <w:tabs>
          <w:tab w:val="clear" w:pos="720"/>
        </w:tabs>
      </w:pPr>
      <w:r w:rsidRPr="00033AD7">
        <w:t>Sarna</w:t>
      </w:r>
      <w:r w:rsidR="006D315D" w:rsidRPr="00033AD7">
        <w:t>filler</w:t>
      </w:r>
      <w:r w:rsidR="00C8691A" w:rsidRPr="00033AD7">
        <w:t xml:space="preserve"> (two-</w:t>
      </w:r>
      <w:r w:rsidRPr="00033AD7">
        <w:t>component</w:t>
      </w:r>
      <w:r w:rsidR="00C8691A" w:rsidRPr="00033AD7">
        <w:t xml:space="preserve"> urethane </w:t>
      </w:r>
      <w:r w:rsidRPr="00033AD7">
        <w:t>adhesive</w:t>
      </w:r>
      <w:r w:rsidR="00C8691A" w:rsidRPr="00033AD7">
        <w:t xml:space="preserve"> for pitch pocket toppings).</w:t>
      </w:r>
    </w:p>
    <w:p w:rsidR="00347CA2" w:rsidRPr="00347CA2" w:rsidRDefault="00347CA2" w:rsidP="00347CA2"/>
    <w:p w:rsidR="00347CA2" w:rsidRDefault="00347CA2" w:rsidP="00347CA2">
      <w:pPr>
        <w:pStyle w:val="Heading3"/>
        <w:keepLines w:val="0"/>
        <w:numPr>
          <w:ilvl w:val="2"/>
          <w:numId w:val="45"/>
        </w:numPr>
        <w:tabs>
          <w:tab w:val="clear" w:pos="720"/>
        </w:tabs>
      </w:pPr>
      <w:r>
        <w:t>Colply Adhesive Trowel Grade</w:t>
      </w:r>
    </w:p>
    <w:p w:rsidR="00347CA2" w:rsidRDefault="00347CA2" w:rsidP="00347CA2">
      <w:pPr>
        <w:pStyle w:val="Heading3"/>
        <w:keepLines w:val="0"/>
        <w:numPr>
          <w:ilvl w:val="0"/>
          <w:numId w:val="0"/>
        </w:numPr>
        <w:ind w:left="720"/>
      </w:pPr>
    </w:p>
    <w:p w:rsidR="00347CA2" w:rsidRPr="00347CA2" w:rsidRDefault="00347CA2" w:rsidP="00347CA2">
      <w:pPr>
        <w:pStyle w:val="Heading3"/>
        <w:keepLines w:val="0"/>
        <w:numPr>
          <w:ilvl w:val="0"/>
          <w:numId w:val="0"/>
        </w:numPr>
        <w:ind w:left="720"/>
      </w:pPr>
      <w:r>
        <w:t xml:space="preserve">Is used in conjunction with all Sika Roofing supplied modified bituminous vapor retarders for detailing around penetrations and flashings.  Colply Adhesive Trowel Grade meets the requirements of ASTM </w:t>
      </w:r>
      <w:r>
        <w:lastRenderedPageBreak/>
        <w:t xml:space="preserve">D3019 standards. Application temperature range is 41 - 104°F (5 - 40°C).   Colply Adhesive Trowel Grade is applied at the rate of approximately 10 ft2/gal (0.2 m²/L) at 1/8” (3.1 mm) thickness. </w:t>
      </w:r>
      <w:r w:rsidR="001D6251">
        <w:t xml:space="preserve"> </w:t>
      </w:r>
      <w:r>
        <w:t>VOC content is 225 g/L.</w:t>
      </w:r>
    </w:p>
    <w:p w:rsidR="00C8691A" w:rsidRPr="00033AD7" w:rsidRDefault="00C8691A" w:rsidP="007E2DD0">
      <w:pPr>
        <w:widowControl w:val="0"/>
      </w:pPr>
    </w:p>
    <w:p w:rsidR="00C8691A" w:rsidRPr="00033AD7" w:rsidRDefault="00C8691A" w:rsidP="0064358D">
      <w:pPr>
        <w:pStyle w:val="Heading3"/>
        <w:keepLines w:val="0"/>
        <w:numPr>
          <w:ilvl w:val="2"/>
          <w:numId w:val="45"/>
        </w:numPr>
        <w:tabs>
          <w:tab w:val="clear" w:pos="720"/>
        </w:tabs>
      </w:pPr>
      <w:r w:rsidRPr="00033AD7">
        <w:t>Depending on substrates, the following sealants are options for temporary overnight tie-ins:</w:t>
      </w:r>
    </w:p>
    <w:p w:rsidR="00C8691A" w:rsidRPr="00033AD7" w:rsidRDefault="00C8691A" w:rsidP="007E2DD0">
      <w:pPr>
        <w:widowControl w:val="0"/>
      </w:pPr>
    </w:p>
    <w:p w:rsidR="00C8691A" w:rsidRPr="00033AD7" w:rsidRDefault="00C8691A" w:rsidP="0064358D">
      <w:pPr>
        <w:pStyle w:val="Heading4"/>
        <w:keepLines w:val="0"/>
        <w:numPr>
          <w:ilvl w:val="3"/>
          <w:numId w:val="45"/>
        </w:numPr>
        <w:tabs>
          <w:tab w:val="clear" w:pos="1440"/>
        </w:tabs>
        <w:ind w:left="1080" w:hanging="180"/>
      </w:pPr>
      <w:r w:rsidRPr="00033AD7">
        <w:t>Type III hot asphalt conforming to ASTM D312 (latest v</w:t>
      </w:r>
      <w:r w:rsidR="00403D65" w:rsidRPr="00033AD7">
        <w:t>er</w:t>
      </w:r>
      <w:r w:rsidRPr="00033AD7">
        <w:t>sion).</w:t>
      </w:r>
    </w:p>
    <w:p w:rsidR="00C8691A" w:rsidRPr="00033AD7" w:rsidRDefault="00C8691A" w:rsidP="0064358D">
      <w:pPr>
        <w:pStyle w:val="Heading4"/>
        <w:keepLines w:val="0"/>
        <w:numPr>
          <w:ilvl w:val="3"/>
          <w:numId w:val="45"/>
        </w:numPr>
        <w:tabs>
          <w:tab w:val="clear" w:pos="1440"/>
        </w:tabs>
        <w:ind w:left="1080" w:hanging="180"/>
      </w:pPr>
      <w:r w:rsidRPr="00033AD7">
        <w:t>Sarna</w:t>
      </w:r>
      <w:r w:rsidR="006D315D" w:rsidRPr="00033AD7">
        <w:t>filler</w:t>
      </w:r>
      <w:r w:rsidRPr="00033AD7">
        <w:t>.</w:t>
      </w:r>
    </w:p>
    <w:p w:rsidR="00C8691A" w:rsidRPr="00033AD7" w:rsidRDefault="00C8691A" w:rsidP="0064358D">
      <w:pPr>
        <w:pStyle w:val="Heading4"/>
        <w:keepLines w:val="0"/>
        <w:numPr>
          <w:ilvl w:val="3"/>
          <w:numId w:val="45"/>
        </w:numPr>
        <w:tabs>
          <w:tab w:val="clear" w:pos="1440"/>
        </w:tabs>
        <w:ind w:left="1080" w:hanging="180"/>
      </w:pPr>
      <w:r w:rsidRPr="00033AD7">
        <w:t>Multiple layers of roofing cement and felt.</w:t>
      </w:r>
    </w:p>
    <w:p w:rsidR="00C8691A" w:rsidRPr="00033AD7" w:rsidRDefault="00C8691A" w:rsidP="0064358D">
      <w:pPr>
        <w:pStyle w:val="Heading4"/>
        <w:keepLines w:val="0"/>
        <w:numPr>
          <w:ilvl w:val="3"/>
          <w:numId w:val="45"/>
        </w:numPr>
        <w:tabs>
          <w:tab w:val="clear" w:pos="1440"/>
        </w:tabs>
        <w:ind w:left="1080" w:hanging="180"/>
      </w:pPr>
      <w:r w:rsidRPr="00033AD7">
        <w:t>Spray-applied, water-resistant urethane foam.</w:t>
      </w:r>
    </w:p>
    <w:p w:rsidR="00C8691A" w:rsidRPr="00033AD7" w:rsidRDefault="00C8691A" w:rsidP="0064358D">
      <w:pPr>
        <w:pStyle w:val="Heading4"/>
        <w:keepLines w:val="0"/>
        <w:numPr>
          <w:ilvl w:val="3"/>
          <w:numId w:val="45"/>
        </w:numPr>
        <w:tabs>
          <w:tab w:val="clear" w:pos="1440"/>
        </w:tabs>
        <w:ind w:left="1080" w:hanging="180"/>
      </w:pPr>
      <w:r w:rsidRPr="00033AD7">
        <w:t>Mechanical attachment with rigid bars and compressed sealant.</w:t>
      </w:r>
    </w:p>
    <w:p w:rsidR="00C8691A" w:rsidRPr="00033AD7" w:rsidRDefault="00C8691A" w:rsidP="007E2DD0">
      <w:pPr>
        <w:widowControl w:val="0"/>
      </w:pPr>
    </w:p>
    <w:bookmarkStart w:id="81" w:name="_MISCELLANEOUS_FASTENERS_AND_ANCHORS"/>
    <w:bookmarkEnd w:id="81"/>
    <w:p w:rsidR="00C8691A" w:rsidRPr="00033AD7" w:rsidRDefault="00104B34" w:rsidP="0064358D">
      <w:pPr>
        <w:pStyle w:val="Heading5"/>
        <w:keepLines w:val="0"/>
        <w:numPr>
          <w:ilvl w:val="4"/>
          <w:numId w:val="45"/>
        </w:numPr>
        <w:tabs>
          <w:tab w:val="clear" w:pos="360"/>
        </w:tabs>
      </w:pPr>
      <w:r w:rsidRPr="00033AD7">
        <w:fldChar w:fldCharType="begin"/>
      </w:r>
      <w:r w:rsidRPr="00033AD7">
        <w:instrText xml:space="preserve"> HYPERLINK  \l "PART_2" </w:instrText>
      </w:r>
      <w:r w:rsidRPr="00033AD7">
        <w:fldChar w:fldCharType="separate"/>
      </w:r>
      <w:r w:rsidR="00C8691A" w:rsidRPr="00033AD7">
        <w:rPr>
          <w:rStyle w:val="Hyperlink"/>
          <w:u w:val="none"/>
        </w:rPr>
        <w:t>MISCELLANEOUS FASTENERS AND ANCHORS</w:t>
      </w:r>
      <w:bookmarkStart w:id="82" w:name="MISCELLANEOUS_FASTENERS_AND_ANCHORS"/>
      <w:bookmarkEnd w:id="82"/>
      <w:r w:rsidRPr="00033AD7">
        <w:fldChar w:fldCharType="end"/>
      </w:r>
    </w:p>
    <w:p w:rsidR="00C8691A" w:rsidRPr="00033AD7" w:rsidRDefault="00C8691A" w:rsidP="007E2DD0">
      <w:pPr>
        <w:widowControl w:val="0"/>
      </w:pPr>
    </w:p>
    <w:p w:rsidR="004F6DD9" w:rsidRPr="00033AD7" w:rsidRDefault="004F6DD9" w:rsidP="0064358D">
      <w:pPr>
        <w:pStyle w:val="Heading3"/>
        <w:keepLines w:val="0"/>
        <w:numPr>
          <w:ilvl w:val="2"/>
          <w:numId w:val="5"/>
        </w:numPr>
        <w:tabs>
          <w:tab w:val="clear" w:pos="720"/>
        </w:tabs>
      </w:pPr>
      <w:r w:rsidRPr="00033AD7">
        <w:t>All fasteners, anchors, nails, straps, bars, etc. shall be post-galvanized steel, aluminum or stainless steel.  Mixing metal types and methods of contact shall be assembled in such a manner as to avoid galvanic corrosion.  Fasteners for attachment of metal to masonry shall be expansion type fasteners with stainless steel pins.  All concrete fasteners and anchors shall have a minimum embedment of 1</w:t>
      </w:r>
      <w:r w:rsidR="00DA2313" w:rsidRPr="00033AD7">
        <w:t>-1/4</w:t>
      </w:r>
      <w:r w:rsidRPr="00033AD7">
        <w:t xml:space="preserve"> inch (32 mm) and shall be approved for such use by the fastener manufacturer.  All miscellaneous wood fasteners and anchors used for flashings shall have a minimum embedment of 1 inch (25 mm) and shall be approved for such use by the fastener manufacturer.</w:t>
      </w:r>
    </w:p>
    <w:p w:rsidR="00C2231A" w:rsidRPr="00033AD7" w:rsidRDefault="00C2231A" w:rsidP="007E2DD0">
      <w:pPr>
        <w:widowControl w:val="0"/>
      </w:pPr>
    </w:p>
    <w:p w:rsidR="00C8691A" w:rsidRPr="00033AD7" w:rsidRDefault="00221BF1" w:rsidP="0064358D">
      <w:pPr>
        <w:pStyle w:val="Heading5"/>
        <w:keepLines w:val="0"/>
        <w:numPr>
          <w:ilvl w:val="4"/>
          <w:numId w:val="45"/>
        </w:numPr>
        <w:tabs>
          <w:tab w:val="clear" w:pos="360"/>
        </w:tabs>
      </w:pPr>
      <w:hyperlink w:anchor="PART_2" w:history="1">
        <w:r w:rsidR="00C8691A" w:rsidRPr="00033AD7">
          <w:rPr>
            <w:rStyle w:val="Hyperlink"/>
            <w:u w:val="none"/>
          </w:rPr>
          <w:t>RELATED MATERIALS</w:t>
        </w:r>
        <w:bookmarkStart w:id="83" w:name="RELATED_MATERIALS"/>
        <w:bookmarkEnd w:id="83"/>
      </w:hyperlink>
    </w:p>
    <w:p w:rsidR="00C8691A" w:rsidRPr="00033AD7" w:rsidRDefault="00C8691A" w:rsidP="007E2DD0">
      <w:pPr>
        <w:widowControl w:val="0"/>
      </w:pPr>
    </w:p>
    <w:p w:rsidR="004F6DD9" w:rsidRPr="00033AD7" w:rsidRDefault="004F6DD9" w:rsidP="0064358D">
      <w:pPr>
        <w:pStyle w:val="Heading3"/>
        <w:keepLines w:val="0"/>
        <w:numPr>
          <w:ilvl w:val="2"/>
          <w:numId w:val="16"/>
        </w:numPr>
        <w:tabs>
          <w:tab w:val="clear" w:pos="720"/>
        </w:tabs>
      </w:pPr>
      <w:r w:rsidRPr="00033AD7">
        <w:t>Wood Nailer</w:t>
      </w:r>
    </w:p>
    <w:p w:rsidR="004F6DD9" w:rsidRPr="00033AD7" w:rsidRDefault="004F6DD9" w:rsidP="007E2DD0">
      <w:pPr>
        <w:widowControl w:val="0"/>
      </w:pPr>
    </w:p>
    <w:p w:rsidR="004F6DD9" w:rsidRPr="00033AD7" w:rsidRDefault="004F6DD9" w:rsidP="007E2DD0">
      <w:pPr>
        <w:pStyle w:val="BodyText"/>
        <w:keepLines w:val="0"/>
      </w:pPr>
      <w:r w:rsidRPr="00033AD7">
        <w:t xml:space="preserve">Treated wood </w:t>
      </w:r>
      <w:proofErr w:type="spellStart"/>
      <w:r w:rsidRPr="00033AD7">
        <w:t>nailers</w:t>
      </w:r>
      <w:proofErr w:type="spellEnd"/>
      <w:r w:rsidRPr="00033AD7">
        <w:t xml:space="preserve"> shall be installed at the perimeter of the entire roof and around such other roof projections and penetrations as specified on Project Drawings.  Thickness of </w:t>
      </w:r>
      <w:proofErr w:type="spellStart"/>
      <w:r w:rsidRPr="00033AD7">
        <w:t>nailers</w:t>
      </w:r>
      <w:proofErr w:type="spellEnd"/>
      <w:r w:rsidRPr="00033AD7">
        <w:t xml:space="preserve"> must match the insulation thickness to achieve a smooth transition.  Wood </w:t>
      </w:r>
      <w:proofErr w:type="spellStart"/>
      <w:r w:rsidRPr="00033AD7">
        <w:t>nailers</w:t>
      </w:r>
      <w:proofErr w:type="spellEnd"/>
      <w:r w:rsidRPr="00033AD7">
        <w:t xml:space="preserve"> shall be treated for fire and rot resistance (</w:t>
      </w:r>
      <w:proofErr w:type="spellStart"/>
      <w:r w:rsidRPr="00033AD7">
        <w:t>wolmanized</w:t>
      </w:r>
      <w:proofErr w:type="spellEnd"/>
      <w:r w:rsidRPr="00033AD7">
        <w:t xml:space="preserve"> or </w:t>
      </w:r>
      <w:proofErr w:type="spellStart"/>
      <w:r w:rsidRPr="00033AD7">
        <w:t>osmose</w:t>
      </w:r>
      <w:proofErr w:type="spellEnd"/>
      <w:r w:rsidRPr="00033AD7">
        <w:t xml:space="preserve"> treated) and be #2 quality or better lumber.  Creosote or asphalt-treated wood is not acceptable.  Wood </w:t>
      </w:r>
      <w:proofErr w:type="spellStart"/>
      <w:r w:rsidRPr="00033AD7">
        <w:t>nailers</w:t>
      </w:r>
      <w:proofErr w:type="spellEnd"/>
      <w:r w:rsidRPr="00033AD7">
        <w:t xml:space="preserve"> shall conform to Factory Mutual Loss Prevention Data Sheet 1-49.  All wood shall have a maximum moisture content of 19</w:t>
      </w:r>
      <w:r w:rsidR="001221EF" w:rsidRPr="00033AD7">
        <w:t xml:space="preserve"> </w:t>
      </w:r>
      <w:r w:rsidR="00957FA1" w:rsidRPr="00033AD7">
        <w:t xml:space="preserve">percent </w:t>
      </w:r>
      <w:r w:rsidRPr="00033AD7">
        <w:t>by weight on a dry-weight basis.</w:t>
      </w:r>
    </w:p>
    <w:p w:rsidR="004F6DD9" w:rsidRPr="00033AD7" w:rsidRDefault="004F6DD9" w:rsidP="007E2DD0">
      <w:pPr>
        <w:widowControl w:val="0"/>
      </w:pPr>
    </w:p>
    <w:p w:rsidR="004F6DD9" w:rsidRPr="00033AD7" w:rsidRDefault="004F6DD9" w:rsidP="007E2DD0">
      <w:pPr>
        <w:pStyle w:val="Heading4"/>
        <w:keepLines w:val="0"/>
        <w:numPr>
          <w:ilvl w:val="0"/>
          <w:numId w:val="0"/>
        </w:numPr>
        <w:ind w:left="1350" w:hanging="630"/>
      </w:pPr>
      <w:r w:rsidRPr="00033AD7">
        <w:t>Note:</w:t>
      </w:r>
      <w:r w:rsidRPr="00033AD7">
        <w:tab/>
        <w:t xml:space="preserve">Wood </w:t>
      </w:r>
      <w:proofErr w:type="spellStart"/>
      <w:r w:rsidRPr="00033AD7">
        <w:t>nailers</w:t>
      </w:r>
      <w:proofErr w:type="spellEnd"/>
      <w:r w:rsidRPr="00033AD7">
        <w:t xml:space="preserve"> or wood blocking for snow protection system shall be installed prior to the installation of the roof membrane whenever possi</w:t>
      </w:r>
      <w:r w:rsidR="00A26156" w:rsidRPr="00033AD7">
        <w:t>ble.</w:t>
      </w:r>
    </w:p>
    <w:p w:rsidR="004F6DD9" w:rsidRPr="00033AD7" w:rsidRDefault="004F6DD9" w:rsidP="007E2DD0">
      <w:pPr>
        <w:widowControl w:val="0"/>
      </w:pPr>
    </w:p>
    <w:p w:rsidR="004F6DD9" w:rsidRPr="00033AD7" w:rsidRDefault="004F6DD9" w:rsidP="0064358D">
      <w:pPr>
        <w:pStyle w:val="Heading3"/>
        <w:keepLines w:val="0"/>
        <w:numPr>
          <w:ilvl w:val="2"/>
          <w:numId w:val="45"/>
        </w:numPr>
        <w:tabs>
          <w:tab w:val="clear" w:pos="720"/>
        </w:tabs>
      </w:pPr>
      <w:r w:rsidRPr="00033AD7">
        <w:t>Plywood</w:t>
      </w:r>
    </w:p>
    <w:p w:rsidR="00B9560D" w:rsidRPr="00033AD7" w:rsidRDefault="00B9560D" w:rsidP="007E2DD0">
      <w:pPr>
        <w:widowControl w:val="0"/>
        <w:autoSpaceDE w:val="0"/>
        <w:autoSpaceDN w:val="0"/>
        <w:adjustRightInd w:val="0"/>
        <w:rPr>
          <w:vanish/>
          <w:color w:val="FFFFFF"/>
        </w:rPr>
      </w:pPr>
    </w:p>
    <w:p w:rsidR="007A785B" w:rsidRPr="00033AD7" w:rsidRDefault="007A785B" w:rsidP="007A785B">
      <w:pPr>
        <w:pStyle w:val="BodyText"/>
        <w:keepLines w:val="0"/>
        <w:ind w:left="0"/>
        <w:rPr>
          <w:vanish/>
        </w:rPr>
      </w:pPr>
      <w:r w:rsidRPr="00033AD7">
        <w:rPr>
          <w:b/>
          <w:vanish/>
          <w:color w:val="FF0000"/>
        </w:rPr>
        <w:t>[NOTE TO SPECIFIER:  FOR WARRANTY DURATIONS GREATER THAN 20 YEARS 1/2 INCH EXTERIOR GRADE CDX PLYWOOD IS REQUIRED AS A FLASHING SUBSTRATE.]</w:t>
      </w:r>
    </w:p>
    <w:p w:rsidR="007A785B" w:rsidRPr="00033AD7" w:rsidRDefault="007A785B" w:rsidP="007E2DD0">
      <w:pPr>
        <w:widowControl w:val="0"/>
        <w:autoSpaceDE w:val="0"/>
        <w:autoSpaceDN w:val="0"/>
        <w:adjustRightInd w:val="0"/>
        <w:rPr>
          <w:vanish/>
          <w:color w:val="FFFFFF"/>
        </w:rPr>
      </w:pPr>
    </w:p>
    <w:p w:rsidR="004F6DD9" w:rsidRPr="00033AD7" w:rsidRDefault="004F6DD9" w:rsidP="007E2DD0">
      <w:pPr>
        <w:pStyle w:val="BodyText"/>
        <w:keepLines w:val="0"/>
      </w:pPr>
      <w:r w:rsidRPr="00033AD7">
        <w:t xml:space="preserve">When bonding directly to plywood, a minimum </w:t>
      </w:r>
      <w:r w:rsidR="00CD54FF" w:rsidRPr="00033AD7">
        <w:t>1/2</w:t>
      </w:r>
      <w:r w:rsidRPr="00033AD7">
        <w:t xml:space="preserve"> inch (12 mm) CDX (C side out), smooth-surfaced exterior grade plywood with exterior grade glue shall be used.  Rough-surfaced plywood or high fastener heads will require the use of Sarnafelt behind the flashing membrane.  Plywood shall have a maximum moisture content of 19</w:t>
      </w:r>
      <w:r w:rsidR="001221EF" w:rsidRPr="00033AD7">
        <w:t xml:space="preserve"> </w:t>
      </w:r>
      <w:r w:rsidR="00957FA1" w:rsidRPr="00033AD7">
        <w:t xml:space="preserve">percent </w:t>
      </w:r>
      <w:r w:rsidRPr="00033AD7">
        <w:t>by weight on a dry weight basis.</w:t>
      </w:r>
    </w:p>
    <w:p w:rsidR="00C3700F" w:rsidRPr="00033AD7" w:rsidRDefault="00C3700F" w:rsidP="007E2DD0">
      <w:pPr>
        <w:widowControl w:val="0"/>
      </w:pPr>
    </w:p>
    <w:p w:rsidR="00C8691A" w:rsidRPr="00033AD7" w:rsidRDefault="00C8691A" w:rsidP="0064358D">
      <w:pPr>
        <w:pStyle w:val="Heading1"/>
        <w:keepLines w:val="0"/>
        <w:numPr>
          <w:ilvl w:val="0"/>
          <w:numId w:val="45"/>
        </w:numPr>
      </w:pPr>
      <w:r w:rsidRPr="00033AD7">
        <w:t>EXECUTION</w:t>
      </w:r>
    </w:p>
    <w:p w:rsidR="00C8691A" w:rsidRPr="00033AD7" w:rsidRDefault="00C8691A" w:rsidP="007E2DD0">
      <w:pPr>
        <w:widowControl w:val="0"/>
      </w:pPr>
    </w:p>
    <w:bookmarkStart w:id="84" w:name="_PRE-CONSTRUCTION_CONFERENCE"/>
    <w:bookmarkEnd w:id="84"/>
    <w:p w:rsidR="00C8691A" w:rsidRPr="00033AD7" w:rsidRDefault="00104B34" w:rsidP="0064358D">
      <w:pPr>
        <w:pStyle w:val="Heading6"/>
        <w:widowControl w:val="0"/>
        <w:numPr>
          <w:ilvl w:val="5"/>
          <w:numId w:val="45"/>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PRE-CONSTRUCTION CONFERENCE</w:t>
      </w:r>
      <w:bookmarkStart w:id="85" w:name="PRECONSTRUCTION_CONFERENCE"/>
      <w:bookmarkEnd w:id="85"/>
      <w:r w:rsidRPr="00033AD7">
        <w:fldChar w:fldCharType="end"/>
      </w:r>
    </w:p>
    <w:p w:rsidR="00C8691A" w:rsidRPr="00033AD7" w:rsidRDefault="00C8691A" w:rsidP="007E2DD0">
      <w:pPr>
        <w:widowControl w:val="0"/>
      </w:pPr>
    </w:p>
    <w:p w:rsidR="004F6DD9" w:rsidRPr="00033AD7" w:rsidRDefault="004F6DD9" w:rsidP="0064358D">
      <w:pPr>
        <w:pStyle w:val="Heading3"/>
        <w:keepLines w:val="0"/>
        <w:numPr>
          <w:ilvl w:val="2"/>
          <w:numId w:val="24"/>
        </w:numPr>
        <w:tabs>
          <w:tab w:val="clear" w:pos="720"/>
        </w:tabs>
      </w:pPr>
      <w:r w:rsidRPr="00033AD7">
        <w:t xml:space="preserve">The Applicator, </w:t>
      </w:r>
      <w:r w:rsidR="00300EAE" w:rsidRPr="00033AD7">
        <w:t>Owner</w:t>
      </w:r>
      <w:r w:rsidRPr="00033AD7">
        <w:t>'s Representative/Designer and Manufacturer(s) shall attend a pre-construction conference.</w:t>
      </w:r>
    </w:p>
    <w:p w:rsidR="004F6DD9" w:rsidRPr="00033AD7" w:rsidRDefault="004F6DD9" w:rsidP="007E2DD0">
      <w:pPr>
        <w:widowControl w:val="0"/>
      </w:pPr>
    </w:p>
    <w:p w:rsidR="004F6DD9" w:rsidRPr="00033AD7" w:rsidRDefault="004F6DD9" w:rsidP="0064358D">
      <w:pPr>
        <w:pStyle w:val="Heading3"/>
        <w:keepLines w:val="0"/>
        <w:numPr>
          <w:ilvl w:val="2"/>
          <w:numId w:val="45"/>
        </w:numPr>
        <w:tabs>
          <w:tab w:val="clear" w:pos="720"/>
        </w:tabs>
      </w:pPr>
      <w:r w:rsidRPr="00033AD7">
        <w:t>The meeting shall discuss all aspects of the project including but not limited to:</w:t>
      </w:r>
    </w:p>
    <w:p w:rsidR="004F6DD9" w:rsidRPr="00033AD7" w:rsidRDefault="004F6DD9" w:rsidP="007E2DD0">
      <w:pPr>
        <w:widowControl w:val="0"/>
      </w:pPr>
    </w:p>
    <w:p w:rsidR="004F6DD9" w:rsidRPr="00033AD7" w:rsidRDefault="004F6DD9" w:rsidP="0064358D">
      <w:pPr>
        <w:pStyle w:val="Heading4"/>
        <w:keepLines w:val="0"/>
        <w:numPr>
          <w:ilvl w:val="3"/>
          <w:numId w:val="45"/>
        </w:numPr>
        <w:tabs>
          <w:tab w:val="clear" w:pos="1440"/>
        </w:tabs>
        <w:ind w:left="1080" w:hanging="180"/>
      </w:pPr>
      <w:r w:rsidRPr="00033AD7">
        <w:t>Safety</w:t>
      </w:r>
    </w:p>
    <w:p w:rsidR="004F6DD9" w:rsidRPr="00033AD7" w:rsidRDefault="004F6DD9" w:rsidP="0064358D">
      <w:pPr>
        <w:pStyle w:val="Heading4"/>
        <w:keepLines w:val="0"/>
        <w:numPr>
          <w:ilvl w:val="3"/>
          <w:numId w:val="45"/>
        </w:numPr>
        <w:tabs>
          <w:tab w:val="clear" w:pos="1440"/>
        </w:tabs>
        <w:ind w:left="1080" w:hanging="180"/>
      </w:pPr>
      <w:r w:rsidRPr="00033AD7">
        <w:t>Set up</w:t>
      </w:r>
    </w:p>
    <w:p w:rsidR="004F6DD9" w:rsidRPr="00033AD7" w:rsidRDefault="004F6DD9" w:rsidP="0064358D">
      <w:pPr>
        <w:pStyle w:val="Heading4"/>
        <w:keepLines w:val="0"/>
        <w:numPr>
          <w:ilvl w:val="3"/>
          <w:numId w:val="45"/>
        </w:numPr>
        <w:tabs>
          <w:tab w:val="clear" w:pos="1440"/>
        </w:tabs>
        <w:ind w:left="1080" w:hanging="180"/>
      </w:pPr>
      <w:r w:rsidRPr="00033AD7">
        <w:t>Construction schedule</w:t>
      </w:r>
    </w:p>
    <w:p w:rsidR="004F6DD9" w:rsidRPr="00033AD7" w:rsidRDefault="004F6DD9" w:rsidP="0064358D">
      <w:pPr>
        <w:pStyle w:val="Heading4"/>
        <w:keepLines w:val="0"/>
        <w:numPr>
          <w:ilvl w:val="3"/>
          <w:numId w:val="45"/>
        </w:numPr>
        <w:tabs>
          <w:tab w:val="clear" w:pos="1440"/>
        </w:tabs>
        <w:ind w:left="1080" w:hanging="180"/>
      </w:pPr>
      <w:r w:rsidRPr="00033AD7">
        <w:t>Contract conditions</w:t>
      </w:r>
    </w:p>
    <w:p w:rsidR="004F6DD9" w:rsidRPr="00033AD7" w:rsidRDefault="004F6DD9" w:rsidP="0064358D">
      <w:pPr>
        <w:pStyle w:val="Heading4"/>
        <w:keepLines w:val="0"/>
        <w:numPr>
          <w:ilvl w:val="3"/>
          <w:numId w:val="45"/>
        </w:numPr>
        <w:tabs>
          <w:tab w:val="clear" w:pos="1440"/>
        </w:tabs>
        <w:ind w:left="1080" w:hanging="180"/>
      </w:pPr>
      <w:r w:rsidRPr="00033AD7">
        <w:t>Coordination of the work</w:t>
      </w:r>
    </w:p>
    <w:p w:rsidR="00C8691A" w:rsidRPr="00033AD7" w:rsidRDefault="00C8691A" w:rsidP="007E2DD0">
      <w:pPr>
        <w:widowControl w:val="0"/>
      </w:pPr>
    </w:p>
    <w:bookmarkStart w:id="86" w:name="_SUBSTRATE_CONDITION"/>
    <w:bookmarkEnd w:id="86"/>
    <w:p w:rsidR="00C8691A" w:rsidRPr="00033AD7" w:rsidRDefault="00104B34" w:rsidP="0064358D">
      <w:pPr>
        <w:pStyle w:val="Heading6"/>
        <w:widowControl w:val="0"/>
        <w:numPr>
          <w:ilvl w:val="5"/>
          <w:numId w:val="45"/>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SUBSTRATE CONDITION</w:t>
      </w:r>
      <w:bookmarkStart w:id="87" w:name="SUBSTRATE_CONDITION"/>
      <w:bookmarkEnd w:id="87"/>
      <w:r w:rsidRPr="00033AD7">
        <w:fldChar w:fldCharType="end"/>
      </w:r>
    </w:p>
    <w:p w:rsidR="00C8691A" w:rsidRPr="00033AD7" w:rsidRDefault="00C8691A" w:rsidP="007E2DD0">
      <w:pPr>
        <w:widowControl w:val="0"/>
      </w:pPr>
    </w:p>
    <w:p w:rsidR="004F6DD9" w:rsidRPr="00033AD7" w:rsidRDefault="004F6DD9" w:rsidP="0064358D">
      <w:pPr>
        <w:pStyle w:val="Heading3"/>
        <w:keepLines w:val="0"/>
        <w:numPr>
          <w:ilvl w:val="2"/>
          <w:numId w:val="17"/>
        </w:numPr>
        <w:tabs>
          <w:tab w:val="clear" w:pos="720"/>
        </w:tabs>
      </w:pPr>
      <w:r w:rsidRPr="00033AD7">
        <w:t>Applicator shall be responsible for acceptance or provision of proper substrate to receive new roofing materials.</w:t>
      </w:r>
    </w:p>
    <w:p w:rsidR="004F6DD9" w:rsidRPr="00033AD7" w:rsidRDefault="004F6DD9" w:rsidP="007E2DD0">
      <w:pPr>
        <w:widowControl w:val="0"/>
      </w:pPr>
    </w:p>
    <w:p w:rsidR="004F6DD9" w:rsidRPr="00033AD7" w:rsidRDefault="004F6DD9" w:rsidP="0064358D">
      <w:pPr>
        <w:pStyle w:val="Heading3"/>
        <w:keepLines w:val="0"/>
        <w:numPr>
          <w:ilvl w:val="2"/>
          <w:numId w:val="45"/>
        </w:numPr>
        <w:tabs>
          <w:tab w:val="clear" w:pos="720"/>
        </w:tabs>
      </w:pPr>
      <w:r w:rsidRPr="00033AD7">
        <w:t>Applicator shall verify that the work done under related sections meets the following conditions:</w:t>
      </w:r>
    </w:p>
    <w:p w:rsidR="004F6DD9" w:rsidRPr="00033AD7" w:rsidRDefault="004F6DD9" w:rsidP="007E2DD0">
      <w:pPr>
        <w:widowControl w:val="0"/>
      </w:pPr>
    </w:p>
    <w:p w:rsidR="004F6DD9" w:rsidRPr="00033AD7" w:rsidRDefault="004F6DD9" w:rsidP="0064358D">
      <w:pPr>
        <w:pStyle w:val="Heading4"/>
        <w:keepLines w:val="0"/>
        <w:numPr>
          <w:ilvl w:val="3"/>
          <w:numId w:val="45"/>
        </w:numPr>
        <w:tabs>
          <w:tab w:val="clear" w:pos="1440"/>
        </w:tabs>
        <w:ind w:left="1080" w:hanging="162"/>
      </w:pPr>
      <w:r w:rsidRPr="00033AD7">
        <w:t>Roof drains and scupp</w:t>
      </w:r>
      <w:r w:rsidR="00F47FC4" w:rsidRPr="00033AD7">
        <w:t xml:space="preserve">ers have been reconditioned </w:t>
      </w:r>
      <w:r w:rsidRPr="00033AD7">
        <w:t>or replaced and installed properly.</w:t>
      </w:r>
    </w:p>
    <w:p w:rsidR="004F6DD9" w:rsidRPr="00033AD7" w:rsidRDefault="004F6DD9" w:rsidP="0064358D">
      <w:pPr>
        <w:pStyle w:val="Heading4"/>
        <w:keepLines w:val="0"/>
        <w:numPr>
          <w:ilvl w:val="3"/>
          <w:numId w:val="45"/>
        </w:numPr>
        <w:tabs>
          <w:tab w:val="clear" w:pos="1440"/>
        </w:tabs>
        <w:ind w:left="1080" w:hanging="162"/>
      </w:pPr>
      <w:r w:rsidRPr="00033AD7">
        <w:t xml:space="preserve">Roof curbs, </w:t>
      </w:r>
      <w:proofErr w:type="spellStart"/>
      <w:r w:rsidRPr="00033AD7">
        <w:t>nailers</w:t>
      </w:r>
      <w:proofErr w:type="spellEnd"/>
      <w:r w:rsidRPr="00033AD7">
        <w:t>, equipment supports, vents and other roof penetrations are properly secured and prepared to receive new roofing materials.</w:t>
      </w:r>
    </w:p>
    <w:p w:rsidR="004F6DD9" w:rsidRPr="00033AD7" w:rsidRDefault="004F6DD9" w:rsidP="0064358D">
      <w:pPr>
        <w:pStyle w:val="Heading4"/>
        <w:keepLines w:val="0"/>
        <w:numPr>
          <w:ilvl w:val="3"/>
          <w:numId w:val="45"/>
        </w:numPr>
        <w:tabs>
          <w:tab w:val="clear" w:pos="1440"/>
        </w:tabs>
        <w:ind w:left="1080" w:hanging="162"/>
      </w:pPr>
      <w:r w:rsidRPr="00033AD7">
        <w:t>All surfaces are smooth and free of dirt, debris and incompatible materials.</w:t>
      </w:r>
    </w:p>
    <w:p w:rsidR="004F6DD9" w:rsidRPr="00033AD7" w:rsidRDefault="004F6DD9" w:rsidP="0064358D">
      <w:pPr>
        <w:pStyle w:val="Heading4"/>
        <w:keepLines w:val="0"/>
        <w:numPr>
          <w:ilvl w:val="3"/>
          <w:numId w:val="45"/>
        </w:numPr>
        <w:tabs>
          <w:tab w:val="clear" w:pos="1440"/>
        </w:tabs>
        <w:ind w:left="1080" w:hanging="162"/>
      </w:pPr>
      <w:r w:rsidRPr="00033AD7">
        <w:t>All roof surfaces shall be free of water, ice and snow.</w:t>
      </w:r>
    </w:p>
    <w:p w:rsidR="00C8691A" w:rsidRPr="00033AD7" w:rsidRDefault="00C8691A" w:rsidP="007E2DD0">
      <w:pPr>
        <w:widowControl w:val="0"/>
      </w:pPr>
    </w:p>
    <w:p w:rsidR="00C8691A" w:rsidRPr="00033AD7" w:rsidRDefault="00221BF1" w:rsidP="0064358D">
      <w:pPr>
        <w:pStyle w:val="Heading6"/>
        <w:widowControl w:val="0"/>
        <w:numPr>
          <w:ilvl w:val="5"/>
          <w:numId w:val="45"/>
        </w:numPr>
        <w:tabs>
          <w:tab w:val="clear" w:pos="360"/>
        </w:tabs>
      </w:pPr>
      <w:hyperlink w:anchor="PART_3" w:history="1">
        <w:r w:rsidR="00C8691A" w:rsidRPr="00033AD7">
          <w:rPr>
            <w:rStyle w:val="Hyperlink"/>
            <w:u w:val="none"/>
          </w:rPr>
          <w:t>SUBSTRATE PREPARATION</w:t>
        </w:r>
        <w:bookmarkStart w:id="88" w:name="SUBSTRATE_PREPARATION"/>
        <w:bookmarkEnd w:id="88"/>
      </w:hyperlink>
    </w:p>
    <w:p w:rsidR="00C8691A" w:rsidRPr="00033AD7" w:rsidRDefault="00C8691A" w:rsidP="007E2DD0">
      <w:pPr>
        <w:widowControl w:val="0"/>
      </w:pPr>
    </w:p>
    <w:p w:rsidR="00C27EFE" w:rsidRPr="00033AD7" w:rsidRDefault="00C27EFE" w:rsidP="007E2DD0">
      <w:pPr>
        <w:pStyle w:val="BodyText"/>
        <w:keepLines w:val="0"/>
      </w:pPr>
      <w:r w:rsidRPr="00033AD7">
        <w:t xml:space="preserve">The roof deck and existing roof construction must be structurally sound to provide support for the new roof system.  The Applicator shall load materials on the rooftop in such a manner </w:t>
      </w:r>
      <w:r w:rsidR="007A731C" w:rsidRPr="00033AD7">
        <w:t xml:space="preserve">as </w:t>
      </w:r>
      <w:r w:rsidRPr="00033AD7">
        <w:t xml:space="preserve">to eliminate risk of deck overload due to concentrated weight.  The </w:t>
      </w:r>
      <w:r w:rsidR="00300EAE" w:rsidRPr="00033AD7">
        <w:t>Owner</w:t>
      </w:r>
      <w:r w:rsidRPr="00033AD7">
        <w:t>'s Representative shall ensure that the roof deck is secured to the structural framing according to local building code and in such a manner as to resist all anticipate</w:t>
      </w:r>
      <w:r w:rsidR="009C0233" w:rsidRPr="00033AD7">
        <w:t>d wind loads in that location.</w:t>
      </w:r>
    </w:p>
    <w:p w:rsidR="00E22754" w:rsidRDefault="00E22754" w:rsidP="00E22754">
      <w:pPr>
        <w:pStyle w:val="BodyText"/>
        <w:keepLines w:val="0"/>
      </w:pPr>
    </w:p>
    <w:p w:rsidR="00E22754" w:rsidRPr="00272F68" w:rsidRDefault="00E22754" w:rsidP="00E22754">
      <w:pPr>
        <w:widowControl w:val="0"/>
        <w:rPr>
          <w:vanish/>
        </w:rPr>
      </w:pPr>
      <w:r w:rsidRPr="00272F68">
        <w:rPr>
          <w:b/>
          <w:vanish/>
          <w:color w:val="FF0000"/>
        </w:rPr>
        <w:t xml:space="preserve">[NOTE TO SPECIFIER: FOR WARRANTY DURATIONS GREATER THAN 20 YEARS ONLY </w:t>
      </w:r>
      <w:smartTag w:uri="urn:schemas-microsoft-com:office:smarttags" w:element="stockticker">
        <w:r w:rsidRPr="00272F68">
          <w:rPr>
            <w:b/>
            <w:vanish/>
            <w:color w:val="FF0000"/>
          </w:rPr>
          <w:t>NEW</w:t>
        </w:r>
      </w:smartTag>
      <w:r w:rsidRPr="00272F68">
        <w:rPr>
          <w:b/>
          <w:vanish/>
          <w:color w:val="FF0000"/>
        </w:rPr>
        <w:t xml:space="preserve"> CONSTRUCTION </w:t>
      </w:r>
      <w:smartTag w:uri="urn:schemas-microsoft-com:office:smarttags" w:element="stockticker">
        <w:r w:rsidRPr="00272F68">
          <w:rPr>
            <w:b/>
            <w:vanish/>
            <w:color w:val="FF0000"/>
          </w:rPr>
          <w:t>AND</w:t>
        </w:r>
      </w:smartTag>
      <w:r w:rsidRPr="00272F68">
        <w:rPr>
          <w:b/>
          <w:vanish/>
          <w:color w:val="FF0000"/>
        </w:rPr>
        <w:t xml:space="preserve"> TEAR-OFF TO STRUCTURAL </w:t>
      </w:r>
      <w:smartTag w:uri="urn:schemas-microsoft-com:office:smarttags" w:element="stockticker">
        <w:r w:rsidRPr="00272F68">
          <w:rPr>
            <w:b/>
            <w:vanish/>
            <w:color w:val="FF0000"/>
          </w:rPr>
          <w:t>DECK</w:t>
        </w:r>
      </w:smartTag>
      <w:r w:rsidRPr="00272F68">
        <w:rPr>
          <w:b/>
          <w:vanish/>
          <w:color w:val="FF0000"/>
        </w:rPr>
        <w:t xml:space="preserve"> APPLICATIONS </w:t>
      </w:r>
      <w:smartTag w:uri="urn:schemas-microsoft-com:office:smarttags" w:element="stockticker">
        <w:r w:rsidRPr="00272F68">
          <w:rPr>
            <w:b/>
            <w:vanish/>
            <w:color w:val="FF0000"/>
          </w:rPr>
          <w:t>ARE</w:t>
        </w:r>
      </w:smartTag>
      <w:r w:rsidRPr="00272F68">
        <w:rPr>
          <w:b/>
          <w:vanish/>
          <w:color w:val="FF0000"/>
        </w:rPr>
        <w:t xml:space="preserve"> ACCEPTABLE.]</w:t>
      </w:r>
    </w:p>
    <w:p w:rsidR="00E22754" w:rsidRPr="00272F68" w:rsidRDefault="00E22754" w:rsidP="00E22754">
      <w:pPr>
        <w:widowControl w:val="0"/>
      </w:pPr>
    </w:p>
    <w:p w:rsidR="00E22754" w:rsidRPr="00272F68" w:rsidRDefault="00E22754" w:rsidP="00E22754">
      <w:pPr>
        <w:pStyle w:val="Heading3"/>
        <w:keepLines w:val="0"/>
        <w:numPr>
          <w:ilvl w:val="2"/>
          <w:numId w:val="3"/>
        </w:numPr>
        <w:tabs>
          <w:tab w:val="clear" w:pos="720"/>
        </w:tabs>
      </w:pPr>
      <w:r w:rsidRPr="00272F68">
        <w:t>New Construction</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Steel Deck:</w:t>
      </w:r>
    </w:p>
    <w:p w:rsidR="00C27EFE" w:rsidRPr="00033AD7" w:rsidRDefault="00C27EFE" w:rsidP="007E2DD0">
      <w:pPr>
        <w:widowControl w:val="0"/>
      </w:pPr>
    </w:p>
    <w:p w:rsidR="00C27EFE" w:rsidRPr="00033AD7" w:rsidRDefault="00C27EFE" w:rsidP="007E2DD0">
      <w:pPr>
        <w:pStyle w:val="Heading9"/>
        <w:widowControl w:val="0"/>
        <w:numPr>
          <w:ilvl w:val="8"/>
          <w:numId w:val="4"/>
        </w:numPr>
        <w:tabs>
          <w:tab w:val="clear" w:pos="360"/>
        </w:tabs>
        <w:ind w:left="1440" w:hanging="360"/>
      </w:pPr>
      <w:r w:rsidRPr="00033AD7">
        <w:t xml:space="preserve">FM approved steel deck - The roof deck shall be 22 gauge (minimum) </w:t>
      </w:r>
      <w:r w:rsidR="00366F98" w:rsidRPr="00033AD7">
        <w:t>conforming</w:t>
      </w:r>
      <w:r w:rsidRPr="00033AD7">
        <w:t xml:space="preserve"> to meet the latest revision of FM's Loss Prevention Data Sheet 1-2</w:t>
      </w:r>
      <w:r w:rsidR="00366F98" w:rsidRPr="00033AD7">
        <w:t>9</w:t>
      </w:r>
      <w:r w:rsidRPr="00033AD7">
        <w:t xml:space="preserve"> and the local code's current requirements.</w:t>
      </w:r>
    </w:p>
    <w:p w:rsidR="00C27EFE" w:rsidRPr="00033AD7" w:rsidRDefault="00C27EFE" w:rsidP="0064358D">
      <w:pPr>
        <w:pStyle w:val="Heading9"/>
        <w:widowControl w:val="0"/>
        <w:numPr>
          <w:ilvl w:val="8"/>
          <w:numId w:val="45"/>
        </w:numPr>
        <w:tabs>
          <w:tab w:val="clear" w:pos="360"/>
        </w:tabs>
        <w:ind w:left="1440" w:hanging="360"/>
      </w:pPr>
      <w:r w:rsidRPr="00033AD7">
        <w:t>Non-FM approved steel deck - The roof deck shall be 24 gauge (minimum) grade D and shall conform and be installed to the local code's current requirements.</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Wood Deck:</w:t>
      </w:r>
    </w:p>
    <w:p w:rsidR="00C27EFE" w:rsidRPr="00033AD7" w:rsidRDefault="00C27EFE" w:rsidP="007E2DD0">
      <w:pPr>
        <w:widowControl w:val="0"/>
      </w:pPr>
    </w:p>
    <w:p w:rsidR="00C27EFE" w:rsidRPr="00033AD7" w:rsidRDefault="00C27EFE" w:rsidP="0064358D">
      <w:pPr>
        <w:pStyle w:val="Heading9"/>
        <w:widowControl w:val="0"/>
        <w:numPr>
          <w:ilvl w:val="8"/>
          <w:numId w:val="7"/>
        </w:numPr>
        <w:tabs>
          <w:tab w:val="clear" w:pos="360"/>
        </w:tabs>
        <w:ind w:left="1440" w:hanging="360"/>
      </w:pPr>
      <w:r w:rsidRPr="00033AD7">
        <w:t>The roof deck shall be minimum 1</w:t>
      </w:r>
      <w:r w:rsidR="006A5BCD" w:rsidRPr="00033AD7">
        <w:t>-</w:t>
      </w:r>
      <w:r w:rsidR="00CD54FF" w:rsidRPr="00033AD7">
        <w:t>1/2</w:t>
      </w:r>
      <w:r w:rsidRPr="00033AD7">
        <w:t xml:space="preserve"> inch (</w:t>
      </w:r>
      <w:r w:rsidR="006A5BCD" w:rsidRPr="00033AD7">
        <w:t>38</w:t>
      </w:r>
      <w:r w:rsidRPr="00033AD7">
        <w:t xml:space="preserve"> mm) thick lumber or 15/32 inch (12 mm) thick plywood.  Deck shall be installed according to local code requirements.  Contact </w:t>
      </w:r>
      <w:r w:rsidR="005D787A" w:rsidRPr="00033AD7">
        <w:t>Sika Corporation</w:t>
      </w:r>
      <w:r w:rsidRPr="00033AD7">
        <w:t xml:space="preserve"> Technical </w:t>
      </w:r>
      <w:r w:rsidR="00EB69D3" w:rsidRPr="00033AD7">
        <w:t xml:space="preserve">Department </w:t>
      </w:r>
      <w:r w:rsidRPr="00033AD7">
        <w:t>for fastening patterns and methods.</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Poured Lightweight  Concrete</w:t>
      </w:r>
      <w:r w:rsidR="009A055C">
        <w:t xml:space="preserve"> </w:t>
      </w:r>
      <w:r w:rsidR="009A055C" w:rsidRPr="00033AD7">
        <w:t>(Cellular</w:t>
      </w:r>
      <w:r w:rsidR="009A055C">
        <w:t xml:space="preserve"> or Insulating</w:t>
      </w:r>
      <w:r w:rsidR="009A055C" w:rsidRPr="00033AD7">
        <w:t>)</w:t>
      </w:r>
      <w:r w:rsidRPr="00033AD7">
        <w:t xml:space="preserve"> Substrate:</w:t>
      </w:r>
    </w:p>
    <w:p w:rsidR="00C27EFE" w:rsidRPr="00033AD7" w:rsidRDefault="00C27EFE" w:rsidP="007E2DD0">
      <w:pPr>
        <w:widowControl w:val="0"/>
      </w:pPr>
    </w:p>
    <w:p w:rsidR="00C27EFE" w:rsidRPr="00033AD7" w:rsidRDefault="00C27EFE" w:rsidP="007E2DD0">
      <w:pPr>
        <w:pStyle w:val="BodyTextIndent"/>
        <w:keepLines w:val="0"/>
        <w:ind w:left="1080"/>
      </w:pPr>
      <w:r w:rsidRPr="00033AD7">
        <w:t>The lightweight concrete shall be installed by a trained lightweight concrete Applicator in accordance with the lightweight concrete manufacturer's requirements and industry practice.  The surface shall be sealed with a water-based sealer accepted by the lightweight concrete manufacturer to create a surface free from dust and loose material.  The wet and dry densities shall be in accordance with the manufacturer's and FM’s (if applicable) requirements. Sharp ridges or other projections above the surface shall be removed before roofing.</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Poured Structural Concrete Deck:</w:t>
      </w:r>
    </w:p>
    <w:p w:rsidR="00C27EFE" w:rsidRPr="00033AD7" w:rsidRDefault="00C27EFE" w:rsidP="007E2DD0">
      <w:pPr>
        <w:widowControl w:val="0"/>
      </w:pPr>
    </w:p>
    <w:p w:rsidR="00C27EFE" w:rsidRDefault="00DB50E5" w:rsidP="00DB50E5">
      <w:pPr>
        <w:pStyle w:val="BodyTextIndent"/>
        <w:keepLines w:val="0"/>
        <w:numPr>
          <w:ilvl w:val="0"/>
          <w:numId w:val="54"/>
        </w:numPr>
      </w:pPr>
      <w:r>
        <w:t xml:space="preserve">Without Vapor Retarder - </w:t>
      </w:r>
      <w:r w:rsidR="00C27EFE" w:rsidRPr="00033AD7">
        <w:t xml:space="preserve">The roof deck shall be installed and cured in accordance with industry standards.  The surface shall </w:t>
      </w:r>
      <w:r w:rsidR="009A055C">
        <w:t xml:space="preserve">be dry and free of moisture, </w:t>
      </w:r>
      <w:r w:rsidR="00C27EFE" w:rsidRPr="00033AD7">
        <w:t>have a smooth and level finish</w:t>
      </w:r>
      <w:r w:rsidR="009A055C">
        <w:t>,</w:t>
      </w:r>
      <w:r w:rsidR="00C27EFE" w:rsidRPr="00033AD7">
        <w:t xml:space="preserve"> and shall be free of dust, excess moisture, oil-based curing agents and loose debris.</w:t>
      </w:r>
      <w:r w:rsidR="00DF718E">
        <w:t xml:space="preserve"> Under no circumstances shall a </w:t>
      </w:r>
      <w:r w:rsidR="00945887">
        <w:t>sealer be used in lieu of a curing agent.</w:t>
      </w:r>
      <w:r w:rsidR="00C27EFE" w:rsidRPr="00033AD7">
        <w:t xml:space="preserve">  Sharp ridges or other projections above the surface s</w:t>
      </w:r>
      <w:r w:rsidR="009C0233" w:rsidRPr="00033AD7">
        <w:t>hall be removed before roofing.</w:t>
      </w:r>
    </w:p>
    <w:p w:rsidR="00DB50E5" w:rsidRDefault="00DB50E5" w:rsidP="00DB50E5">
      <w:pPr>
        <w:pStyle w:val="BodyTextIndent"/>
        <w:keepLines w:val="0"/>
        <w:ind w:left="1800"/>
      </w:pPr>
    </w:p>
    <w:p w:rsidR="00DB50E5" w:rsidRPr="00033AD7" w:rsidRDefault="00DB50E5" w:rsidP="00DB50E5">
      <w:pPr>
        <w:pStyle w:val="ListParagraph"/>
        <w:numPr>
          <w:ilvl w:val="0"/>
          <w:numId w:val="54"/>
        </w:numPr>
      </w:pPr>
      <w:r>
        <w:t xml:space="preserve">With Vapor Retarder - </w:t>
      </w:r>
      <w:r w:rsidRPr="00033AD7">
        <w:t xml:space="preserve">The roof deck shall be installed and cured in accordance with industry standards.  The surface </w:t>
      </w:r>
      <w:r w:rsidR="009A055C" w:rsidRPr="009A055C">
        <w:t>shall be dry and free of moisture, have</w:t>
      </w:r>
      <w:r w:rsidRPr="00033AD7">
        <w:t xml:space="preserve"> a level finish</w:t>
      </w:r>
      <w:r w:rsidR="009A055C">
        <w:t>,</w:t>
      </w:r>
      <w:r w:rsidRPr="00033AD7">
        <w:t xml:space="preserve"> and shall be free of dust, excess moisture, oil-based curing agents and loose debris.</w:t>
      </w:r>
      <w:r>
        <w:t xml:space="preserve"> Under no </w:t>
      </w:r>
      <w:r>
        <w:lastRenderedPageBreak/>
        <w:t>circumstances shall a sealer be used in lieu of a curing agent.</w:t>
      </w:r>
      <w:r w:rsidRPr="00033AD7">
        <w:t xml:space="preserve">  Sharp ridges or other projections above the surface shall be removed before roofing.</w:t>
      </w:r>
      <w:r>
        <w:t xml:space="preserve">  If Sarnavap SA or Sopralene Stick is specified a concrete surface profile </w:t>
      </w:r>
      <w:proofErr w:type="spellStart"/>
      <w:r>
        <w:t>CSP</w:t>
      </w:r>
      <w:proofErr w:type="spellEnd"/>
      <w:r>
        <w:t xml:space="preserve"> 3 to </w:t>
      </w:r>
      <w:proofErr w:type="spellStart"/>
      <w:r>
        <w:t>CSP</w:t>
      </w:r>
      <w:proofErr w:type="spellEnd"/>
      <w:r>
        <w:t xml:space="preserve"> 5 is required.  If </w:t>
      </w:r>
      <w:r w:rsidRPr="00DB50E5">
        <w:t xml:space="preserve">Sopralene 180 </w:t>
      </w:r>
      <w:proofErr w:type="spellStart"/>
      <w:r w:rsidRPr="00DB50E5">
        <w:t>SP</w:t>
      </w:r>
      <w:proofErr w:type="spellEnd"/>
      <w:r w:rsidRPr="00DB50E5">
        <w:t xml:space="preserve"> 3.5</w:t>
      </w:r>
      <w:r>
        <w:t xml:space="preserve"> </w:t>
      </w:r>
      <w:r w:rsidR="009A055C" w:rsidRPr="009A055C">
        <w:t xml:space="preserve">is specified </w:t>
      </w:r>
      <w:r w:rsidRPr="00DB50E5">
        <w:t xml:space="preserve">a concrete surface profile </w:t>
      </w:r>
      <w:proofErr w:type="spellStart"/>
      <w:r w:rsidRPr="00DB50E5">
        <w:t>CSP</w:t>
      </w:r>
      <w:proofErr w:type="spellEnd"/>
      <w:r>
        <w:t xml:space="preserve"> 3 to </w:t>
      </w:r>
      <w:proofErr w:type="spellStart"/>
      <w:r>
        <w:t>CSP</w:t>
      </w:r>
      <w:proofErr w:type="spellEnd"/>
      <w:r>
        <w:t xml:space="preserve"> 6</w:t>
      </w:r>
      <w:r w:rsidRPr="00DB50E5">
        <w:t xml:space="preserve"> is required.</w:t>
      </w:r>
      <w:r>
        <w:t xml:space="preserve">  Achieve concrete surface profile in accordance with the </w:t>
      </w:r>
      <w:proofErr w:type="spellStart"/>
      <w:r>
        <w:t>ICRI</w:t>
      </w:r>
      <w:proofErr w:type="spellEnd"/>
      <w:r>
        <w:t xml:space="preserve"> Technical Guideline No. 310.2R-2013.</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Precast/</w:t>
      </w:r>
      <w:proofErr w:type="spellStart"/>
      <w:r w:rsidRPr="00033AD7">
        <w:t>Prestressed</w:t>
      </w:r>
      <w:proofErr w:type="spellEnd"/>
      <w:r w:rsidRPr="00033AD7">
        <w:t xml:space="preserve"> Concrete Panel Deck:</w:t>
      </w:r>
    </w:p>
    <w:p w:rsidR="00C27EFE" w:rsidRPr="00033AD7" w:rsidRDefault="00C27EFE" w:rsidP="007E2DD0">
      <w:pPr>
        <w:widowControl w:val="0"/>
      </w:pPr>
    </w:p>
    <w:p w:rsidR="00C27EFE" w:rsidRPr="00033AD7" w:rsidRDefault="00C27EFE" w:rsidP="007E2DD0">
      <w:pPr>
        <w:pStyle w:val="BodyTextIndent"/>
        <w:keepLines w:val="0"/>
        <w:ind w:left="1080"/>
      </w:pPr>
      <w:r w:rsidRPr="00033AD7">
        <w:t>The roof deck shall be installed in accordance with the concrete panel manufacturer's requirements and industry practice.  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shall be removed before roofing.  Panels shall be secured to structural supports as recommended by deck manufacturer.</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Insulating Fill Substrate:</w:t>
      </w:r>
    </w:p>
    <w:p w:rsidR="00C27EFE" w:rsidRPr="00033AD7" w:rsidRDefault="00C27EFE" w:rsidP="007E2DD0">
      <w:pPr>
        <w:widowControl w:val="0"/>
      </w:pPr>
    </w:p>
    <w:p w:rsidR="00C27EFE" w:rsidRPr="00033AD7" w:rsidRDefault="00C27EFE" w:rsidP="007E2DD0">
      <w:pPr>
        <w:pStyle w:val="BodyTextIndent"/>
        <w:keepLines w:val="0"/>
        <w:ind w:left="1080"/>
      </w:pPr>
      <w:r w:rsidRPr="00033AD7">
        <w:t>The lightweight fill shall be installed by a trained lightweight fill Applicator in accordance with the lightweight fill manufacturer's requirements and industry practice.  The surface shall be free from dust and loose fragments, be smooth, level, and free from moisture.  Sharp ridges or other projections above the surface shall be removed before roofing.  Proper venting as recommended by the roof deck manufacturer shall be provided.  An insulation recover board may be required as a substrate to adhere to.  Fastening for recover board shall be into structural deck below insulating fill (see steel/concrete deck requirements).</w:t>
      </w:r>
    </w:p>
    <w:p w:rsidR="00C27EFE" w:rsidRPr="00033AD7" w:rsidRDefault="00C27EFE" w:rsidP="007E2DD0">
      <w:pPr>
        <w:widowControl w:val="0"/>
      </w:pPr>
    </w:p>
    <w:p w:rsidR="00C27EFE" w:rsidRPr="00033AD7" w:rsidRDefault="00C27EFE" w:rsidP="0064358D">
      <w:pPr>
        <w:pStyle w:val="Heading3"/>
        <w:keepLines w:val="0"/>
        <w:numPr>
          <w:ilvl w:val="2"/>
          <w:numId w:val="45"/>
        </w:numPr>
        <w:tabs>
          <w:tab w:val="clear" w:pos="720"/>
        </w:tabs>
      </w:pPr>
      <w:r w:rsidRPr="00033AD7">
        <w:t>Reroofing with Removal of Existing Bitumen Roofing</w:t>
      </w:r>
    </w:p>
    <w:p w:rsidR="00C27EFE" w:rsidRPr="00033AD7" w:rsidRDefault="00C27EFE" w:rsidP="007E2DD0">
      <w:pPr>
        <w:widowControl w:val="0"/>
      </w:pPr>
    </w:p>
    <w:p w:rsidR="00C27EFE" w:rsidRPr="00033AD7" w:rsidRDefault="00C27EFE" w:rsidP="007E2DD0">
      <w:pPr>
        <w:pStyle w:val="BodyText"/>
        <w:keepLines w:val="0"/>
      </w:pPr>
      <w:r w:rsidRPr="00033AD7">
        <w:t>General Criteria</w:t>
      </w:r>
    </w:p>
    <w:p w:rsidR="00C27EFE" w:rsidRPr="00033AD7" w:rsidRDefault="00C27EFE" w:rsidP="007E2DD0">
      <w:pPr>
        <w:widowControl w:val="0"/>
      </w:pPr>
    </w:p>
    <w:p w:rsidR="00C27EFE" w:rsidRPr="00033AD7" w:rsidRDefault="00C27EFE" w:rsidP="007E2DD0">
      <w:pPr>
        <w:pStyle w:val="BodyText"/>
        <w:keepLines w:val="0"/>
      </w:pPr>
      <w:r w:rsidRPr="00033AD7">
        <w:t xml:space="preserve">All existing roofing, base flashing, deteriorated wood blocking or deteriorated metal flashings shall be removed.  Remove only that amount of roofing and flashing which can be made </w:t>
      </w:r>
      <w:proofErr w:type="spellStart"/>
      <w:r w:rsidRPr="00033AD7">
        <w:t>weathertight</w:t>
      </w:r>
      <w:proofErr w:type="spellEnd"/>
      <w:r w:rsidRPr="00033AD7">
        <w:t xml:space="preserve"> with new materials during a one-day period or before the onset of inclemen</w:t>
      </w:r>
      <w:r w:rsidR="009C0233" w:rsidRPr="00033AD7">
        <w:t>t weather.</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Steel Deck:</w:t>
      </w:r>
    </w:p>
    <w:p w:rsidR="00C27EFE" w:rsidRPr="00033AD7" w:rsidRDefault="00C27EFE" w:rsidP="007E2DD0">
      <w:pPr>
        <w:widowControl w:val="0"/>
      </w:pPr>
    </w:p>
    <w:p w:rsidR="00C27EFE" w:rsidRPr="00033AD7" w:rsidRDefault="00C27EFE" w:rsidP="0064358D">
      <w:pPr>
        <w:pStyle w:val="Heading9"/>
        <w:widowControl w:val="0"/>
        <w:numPr>
          <w:ilvl w:val="8"/>
          <w:numId w:val="6"/>
        </w:numPr>
        <w:tabs>
          <w:tab w:val="clear" w:pos="360"/>
        </w:tabs>
        <w:ind w:left="1440" w:hanging="360"/>
      </w:pPr>
      <w:r w:rsidRPr="00033AD7">
        <w:t xml:space="preserve">FM Approved Steel Deck - All rusted or deteriorated decking shall be brought to the attention of the </w:t>
      </w:r>
      <w:r w:rsidR="00300EAE" w:rsidRPr="00033AD7">
        <w:t>Owner</w:t>
      </w:r>
      <w:r w:rsidRPr="00033AD7">
        <w:t>'s Representative and FM to determine method of treatment or replacement.  Surface-only rusted metal shall be sanded and treated with rust-inhibiting paint.  Sections that have rusted deeper than the surface or are not structurally sound shall be removed and replaced.  The use and type of steel roof deck construction shall conform to FM's recommendations as outlined in FM Loss Prevention data Sheet I-2</w:t>
      </w:r>
      <w:r w:rsidR="00366F98" w:rsidRPr="00033AD7">
        <w:t>9</w:t>
      </w:r>
      <w:r w:rsidRPr="00033AD7">
        <w:t xml:space="preserve"> and local requirements.</w:t>
      </w:r>
    </w:p>
    <w:p w:rsidR="00C27EFE" w:rsidRPr="00033AD7" w:rsidRDefault="00C27EFE" w:rsidP="0064358D">
      <w:pPr>
        <w:pStyle w:val="Heading9"/>
        <w:widowControl w:val="0"/>
        <w:numPr>
          <w:ilvl w:val="8"/>
          <w:numId w:val="45"/>
        </w:numPr>
        <w:tabs>
          <w:tab w:val="clear" w:pos="360"/>
        </w:tabs>
        <w:ind w:left="1440" w:hanging="360"/>
      </w:pPr>
      <w:r w:rsidRPr="00033AD7">
        <w:t xml:space="preserve">Non-FM Approved Steel Deck - All rusted or deteriorated decking shall be brought to the attention of the </w:t>
      </w:r>
      <w:r w:rsidR="00300EAE" w:rsidRPr="00033AD7">
        <w:t>Owner</w:t>
      </w:r>
      <w:r w:rsidRPr="00033AD7">
        <w:t>'s Representative to determine method of treatment or replacement.  Surface-only rusted metal shall be sanded and treated with rust-inhibiting paint.  Sections that have rusted deeper than the surface or are not structurally sound shall be removed and replaced.  Deck type shall match existing and the attachment shall conform to local code requirements.</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Wood Deck:</w:t>
      </w:r>
    </w:p>
    <w:p w:rsidR="00C27EFE" w:rsidRPr="00033AD7" w:rsidRDefault="00C27EFE" w:rsidP="007E2DD0">
      <w:pPr>
        <w:widowControl w:val="0"/>
      </w:pPr>
    </w:p>
    <w:p w:rsidR="00C27EFE" w:rsidRPr="00033AD7" w:rsidRDefault="00C27EFE" w:rsidP="0064358D">
      <w:pPr>
        <w:pStyle w:val="Heading9"/>
        <w:widowControl w:val="0"/>
        <w:numPr>
          <w:ilvl w:val="8"/>
          <w:numId w:val="8"/>
        </w:numPr>
        <w:tabs>
          <w:tab w:val="clear" w:pos="360"/>
        </w:tabs>
        <w:ind w:left="1440" w:hanging="360"/>
      </w:pPr>
      <w:r w:rsidRPr="00033AD7">
        <w:t>All rotted or deteriorated wood shall be removed and replaced.  The deck thickness shall be 1</w:t>
      </w:r>
      <w:r w:rsidR="006A5BCD" w:rsidRPr="00033AD7">
        <w:t>-</w:t>
      </w:r>
      <w:r w:rsidR="00CD54FF" w:rsidRPr="00033AD7">
        <w:t>1/2</w:t>
      </w:r>
      <w:r w:rsidRPr="00033AD7">
        <w:t xml:space="preserve"> inch (</w:t>
      </w:r>
      <w:r w:rsidR="00D72940" w:rsidRPr="00033AD7">
        <w:t xml:space="preserve">38 mm) lumber or 15/32 (12 mm) </w:t>
      </w:r>
      <w:r w:rsidRPr="00033AD7">
        <w:t>plywood or match existing deck if greater.  Deck type and attachment shall conform to local code requirements.  Fastener heads shall be recessed into the wood surface.</w:t>
      </w:r>
    </w:p>
    <w:p w:rsidR="00C27EFE" w:rsidRPr="00033AD7" w:rsidRDefault="00C27EFE" w:rsidP="007E2DD0">
      <w:pPr>
        <w:widowControl w:val="0"/>
      </w:pPr>
    </w:p>
    <w:p w:rsidR="004145B0" w:rsidRPr="00033AD7" w:rsidRDefault="004145B0" w:rsidP="004145B0">
      <w:pPr>
        <w:pStyle w:val="Heading4"/>
        <w:keepLines w:val="0"/>
        <w:numPr>
          <w:ilvl w:val="3"/>
          <w:numId w:val="12"/>
        </w:numPr>
        <w:tabs>
          <w:tab w:val="clear" w:pos="1440"/>
        </w:tabs>
        <w:ind w:left="1080" w:hanging="180"/>
      </w:pPr>
      <w:r w:rsidRPr="00033AD7">
        <w:t>Poured Lightweight  Concrete</w:t>
      </w:r>
      <w:r>
        <w:t xml:space="preserve"> </w:t>
      </w:r>
      <w:r w:rsidRPr="00033AD7">
        <w:t>(Cellular</w:t>
      </w:r>
      <w:r>
        <w:t xml:space="preserve"> or Insulating</w:t>
      </w:r>
      <w:r w:rsidRPr="00033AD7">
        <w:t>) Substrate:</w:t>
      </w:r>
    </w:p>
    <w:p w:rsidR="004145B0" w:rsidRPr="00033AD7" w:rsidRDefault="004145B0" w:rsidP="004145B0">
      <w:pPr>
        <w:widowControl w:val="0"/>
      </w:pPr>
    </w:p>
    <w:p w:rsidR="004145B0" w:rsidRPr="00033AD7" w:rsidRDefault="004145B0" w:rsidP="004145B0">
      <w:pPr>
        <w:pStyle w:val="BodyTextIndent"/>
        <w:keepLines w:val="0"/>
        <w:ind w:left="1080"/>
      </w:pPr>
      <w:r w:rsidRPr="00033AD7">
        <w:t xml:space="preserve">The lightweight concrete shall be installed by a trained lightweight concrete Applicator in accordance with the lightweight concrete manufacturer's requirements and industry practice.  The surface shall be sealed with a water-based sealer accepted by the lightweight concrete manufacturer to create a surface free from dust and loose material.  The wet and dry densities shall be in accordance with the manufacturer's and FM’s (if applicable) requirements. Sharp ridges or other projections above the </w:t>
      </w:r>
      <w:r w:rsidRPr="00033AD7">
        <w:lastRenderedPageBreak/>
        <w:t>surface shall be removed before roofing.</w:t>
      </w:r>
    </w:p>
    <w:p w:rsidR="004145B0" w:rsidRPr="00033AD7" w:rsidRDefault="004145B0" w:rsidP="004145B0">
      <w:pPr>
        <w:widowControl w:val="0"/>
      </w:pPr>
    </w:p>
    <w:p w:rsidR="004145B0" w:rsidRPr="00033AD7" w:rsidRDefault="004145B0" w:rsidP="004145B0">
      <w:pPr>
        <w:pStyle w:val="Heading4"/>
        <w:keepLines w:val="0"/>
        <w:numPr>
          <w:ilvl w:val="3"/>
          <w:numId w:val="12"/>
        </w:numPr>
        <w:tabs>
          <w:tab w:val="clear" w:pos="1440"/>
        </w:tabs>
        <w:ind w:left="1080" w:hanging="180"/>
      </w:pPr>
      <w:r w:rsidRPr="00033AD7">
        <w:t>Poured Structural Concrete Deck:</w:t>
      </w:r>
    </w:p>
    <w:p w:rsidR="004145B0" w:rsidRPr="00033AD7" w:rsidRDefault="004145B0" w:rsidP="004145B0">
      <w:pPr>
        <w:widowControl w:val="0"/>
      </w:pPr>
    </w:p>
    <w:p w:rsidR="004145B0" w:rsidRDefault="004145B0" w:rsidP="004145B0">
      <w:pPr>
        <w:pStyle w:val="BodyTextIndent"/>
        <w:keepLines w:val="0"/>
        <w:numPr>
          <w:ilvl w:val="0"/>
          <w:numId w:val="55"/>
        </w:numPr>
      </w:pPr>
      <w:r>
        <w:t xml:space="preserve">Without Vapor Retarder - </w:t>
      </w:r>
      <w:r w:rsidRPr="00033AD7">
        <w:t xml:space="preserve">The roof deck shall be installed and cured in accordance with industry standards.  The surface shall </w:t>
      </w:r>
      <w:r>
        <w:t xml:space="preserve">be dry and free of moisture, </w:t>
      </w:r>
      <w:r w:rsidRPr="00033AD7">
        <w:t>have a smooth and level finish</w:t>
      </w:r>
      <w:r>
        <w:t>,</w:t>
      </w:r>
      <w:r w:rsidRPr="00033AD7">
        <w:t xml:space="preserve"> and shall be free of dust, excess moisture, oil-based curing agents and loose debris.</w:t>
      </w:r>
      <w:r>
        <w:t xml:space="preserve"> Under no circumstances shall a sealer be used in lieu of a curing agent.</w:t>
      </w:r>
      <w:r w:rsidRPr="00033AD7">
        <w:t xml:space="preserve">  Sharp ridges or other projections above the surface shall be removed before roofing.</w:t>
      </w:r>
    </w:p>
    <w:p w:rsidR="004145B0" w:rsidRDefault="004145B0" w:rsidP="004145B0">
      <w:pPr>
        <w:pStyle w:val="BodyTextIndent"/>
        <w:keepLines w:val="0"/>
        <w:ind w:left="1800"/>
      </w:pPr>
    </w:p>
    <w:p w:rsidR="004145B0" w:rsidRPr="00033AD7" w:rsidRDefault="004145B0" w:rsidP="004145B0">
      <w:pPr>
        <w:pStyle w:val="ListParagraph"/>
        <w:numPr>
          <w:ilvl w:val="0"/>
          <w:numId w:val="55"/>
        </w:numPr>
      </w:pPr>
      <w:r>
        <w:t xml:space="preserve">With Vapor Retarder - </w:t>
      </w:r>
      <w:r w:rsidRPr="00033AD7">
        <w:t xml:space="preserve">The roof deck shall be installed and cured in accordance with industry standards.  The surface </w:t>
      </w:r>
      <w:r w:rsidRPr="009A055C">
        <w:t>shall be dry and free of moisture, have</w:t>
      </w:r>
      <w:r w:rsidRPr="00033AD7">
        <w:t xml:space="preserve"> a level finish</w:t>
      </w:r>
      <w:r>
        <w:t>,</w:t>
      </w:r>
      <w:r w:rsidRPr="00033AD7">
        <w:t xml:space="preserve"> and shall be free of dust, excess moisture, oil-based curing agents and loose debris.</w:t>
      </w:r>
      <w:r>
        <w:t xml:space="preserve"> Under no circumstances shall a sealer be used in lieu of a curing agent.</w:t>
      </w:r>
      <w:r w:rsidRPr="00033AD7">
        <w:t xml:space="preserve">  Sharp ridges or other projections above the surface shall be removed before roofing.</w:t>
      </w:r>
      <w:r>
        <w:t xml:space="preserve">  If Sarnavap SA or Sopralene Stick is specified a concrete surface profile </w:t>
      </w:r>
      <w:proofErr w:type="spellStart"/>
      <w:r>
        <w:t>CSP</w:t>
      </w:r>
      <w:proofErr w:type="spellEnd"/>
      <w:r>
        <w:t xml:space="preserve"> 3 to </w:t>
      </w:r>
      <w:proofErr w:type="spellStart"/>
      <w:r>
        <w:t>CSP</w:t>
      </w:r>
      <w:proofErr w:type="spellEnd"/>
      <w:r>
        <w:t xml:space="preserve"> 5 is required.  If </w:t>
      </w:r>
      <w:r w:rsidRPr="00DB50E5">
        <w:t xml:space="preserve">Sopralene 180 </w:t>
      </w:r>
      <w:proofErr w:type="spellStart"/>
      <w:r w:rsidRPr="00DB50E5">
        <w:t>SP</w:t>
      </w:r>
      <w:proofErr w:type="spellEnd"/>
      <w:r w:rsidRPr="00DB50E5">
        <w:t xml:space="preserve"> 3.5</w:t>
      </w:r>
      <w:r>
        <w:t xml:space="preserve"> </w:t>
      </w:r>
      <w:r w:rsidRPr="009A055C">
        <w:t xml:space="preserve">is specified </w:t>
      </w:r>
      <w:r w:rsidRPr="00DB50E5">
        <w:t xml:space="preserve">a concrete surface profile </w:t>
      </w:r>
      <w:proofErr w:type="spellStart"/>
      <w:r w:rsidRPr="00DB50E5">
        <w:t>CSP</w:t>
      </w:r>
      <w:proofErr w:type="spellEnd"/>
      <w:r>
        <w:t xml:space="preserve"> 3 to </w:t>
      </w:r>
      <w:proofErr w:type="spellStart"/>
      <w:r>
        <w:t>CSP</w:t>
      </w:r>
      <w:proofErr w:type="spellEnd"/>
      <w:r>
        <w:t xml:space="preserve"> 6</w:t>
      </w:r>
      <w:r w:rsidRPr="00DB50E5">
        <w:t xml:space="preserve"> is required.</w:t>
      </w:r>
      <w:r>
        <w:t xml:space="preserve">  Achieve concrete surface profile in accordance with the </w:t>
      </w:r>
      <w:proofErr w:type="spellStart"/>
      <w:r>
        <w:t>ICRI</w:t>
      </w:r>
      <w:proofErr w:type="spellEnd"/>
      <w:r>
        <w:t xml:space="preserve"> Technical Guideline No. 310.2R-2013.</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Precast/</w:t>
      </w:r>
      <w:proofErr w:type="spellStart"/>
      <w:r w:rsidRPr="00033AD7">
        <w:t>Prestressed</w:t>
      </w:r>
      <w:proofErr w:type="spellEnd"/>
      <w:r w:rsidRPr="00033AD7">
        <w:t xml:space="preserve"> Concrete Deck:</w:t>
      </w:r>
    </w:p>
    <w:p w:rsidR="00C27EFE" w:rsidRPr="00033AD7" w:rsidRDefault="00C27EFE" w:rsidP="007E2DD0">
      <w:pPr>
        <w:widowControl w:val="0"/>
      </w:pPr>
    </w:p>
    <w:p w:rsidR="00C27EFE" w:rsidRPr="00033AD7" w:rsidRDefault="00C27EFE" w:rsidP="00725353">
      <w:pPr>
        <w:pStyle w:val="BodyTextIndent"/>
        <w:keepLines w:val="0"/>
        <w:ind w:left="1080"/>
      </w:pPr>
      <w:r w:rsidRPr="00033AD7">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Insulating Fill Substrate:</w:t>
      </w:r>
    </w:p>
    <w:p w:rsidR="00C27EFE" w:rsidRPr="00033AD7" w:rsidRDefault="00C27EFE" w:rsidP="007E2DD0">
      <w:pPr>
        <w:widowControl w:val="0"/>
      </w:pPr>
    </w:p>
    <w:p w:rsidR="00C27EFE" w:rsidRPr="00033AD7" w:rsidRDefault="00C27EFE" w:rsidP="007E2DD0">
      <w:pPr>
        <w:pStyle w:val="BodyTextIndent"/>
        <w:keepLines w:val="0"/>
        <w:ind w:left="1080"/>
      </w:pPr>
      <w:r w:rsidRPr="00033AD7">
        <w:t>All wet or deteriorated insulating fill shall be removed and replaced.  All accumulations of bitumen shall be removed and the surface of the deck shall be smooth, and free of ridges and depressions.  See steel/concrete requirements.</w:t>
      </w:r>
    </w:p>
    <w:p w:rsidR="00B9560D" w:rsidRPr="00033AD7" w:rsidRDefault="00B9560D" w:rsidP="007E2DD0">
      <w:pPr>
        <w:widowControl w:val="0"/>
        <w:autoSpaceDE w:val="0"/>
        <w:autoSpaceDN w:val="0"/>
        <w:adjustRightInd w:val="0"/>
        <w:rPr>
          <w:vanish/>
          <w:color w:val="FFFFFF"/>
        </w:rPr>
      </w:pPr>
    </w:p>
    <w:p w:rsidR="00C27EFE" w:rsidRPr="00033AD7" w:rsidRDefault="00C27EFE" w:rsidP="0064358D">
      <w:pPr>
        <w:pStyle w:val="Heading3"/>
        <w:keepLines w:val="0"/>
        <w:numPr>
          <w:ilvl w:val="2"/>
          <w:numId w:val="45"/>
        </w:numPr>
        <w:tabs>
          <w:tab w:val="clear" w:pos="720"/>
        </w:tabs>
      </w:pPr>
      <w:r w:rsidRPr="00033AD7">
        <w:t>Reroofing with Removal of Existing Single-Ply Roofing</w:t>
      </w:r>
    </w:p>
    <w:p w:rsidR="00C27EFE" w:rsidRPr="00033AD7" w:rsidRDefault="00C27EFE" w:rsidP="007E2DD0">
      <w:pPr>
        <w:widowControl w:val="0"/>
      </w:pPr>
    </w:p>
    <w:p w:rsidR="00C27EFE" w:rsidRPr="00033AD7" w:rsidRDefault="00C27EFE" w:rsidP="007E2DD0">
      <w:pPr>
        <w:pStyle w:val="BodyText"/>
        <w:keepLines w:val="0"/>
      </w:pPr>
      <w:r w:rsidRPr="00033AD7">
        <w:t>General Criteria:</w:t>
      </w:r>
    </w:p>
    <w:p w:rsidR="00C27EFE" w:rsidRPr="00033AD7" w:rsidRDefault="00C27EFE" w:rsidP="007E2DD0">
      <w:pPr>
        <w:widowControl w:val="0"/>
      </w:pPr>
    </w:p>
    <w:p w:rsidR="007A785B" w:rsidRPr="00033AD7" w:rsidRDefault="00C27EFE" w:rsidP="007A785B">
      <w:pPr>
        <w:pStyle w:val="BodyText"/>
        <w:keepLines w:val="0"/>
      </w:pPr>
      <w:r w:rsidRPr="00033AD7">
        <w:t xml:space="preserve">The </w:t>
      </w:r>
      <w:r w:rsidR="00300EAE" w:rsidRPr="00033AD7">
        <w:t>Owner</w:t>
      </w:r>
      <w:r w:rsidRPr="00033AD7">
        <w:t xml:space="preserve">'s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w:t>
      </w:r>
      <w:r w:rsidR="007A785B" w:rsidRPr="00033AD7">
        <w:t>Add a Sika Corporation approved recover board or new insulation board.  Fasten recover board or top layer of insulation in accordance with Sika Corporation's requirements.</w:t>
      </w:r>
    </w:p>
    <w:p w:rsidR="00C27EFE" w:rsidRPr="00033AD7" w:rsidRDefault="00C27EFE" w:rsidP="007A785B">
      <w:pPr>
        <w:pStyle w:val="BodyText"/>
        <w:keepLines w:val="0"/>
      </w:pPr>
    </w:p>
    <w:p w:rsidR="00C27EFE" w:rsidRPr="00033AD7" w:rsidRDefault="00C27EFE" w:rsidP="0064358D">
      <w:pPr>
        <w:pStyle w:val="Heading3"/>
        <w:keepLines w:val="0"/>
        <w:numPr>
          <w:ilvl w:val="2"/>
          <w:numId w:val="45"/>
        </w:numPr>
        <w:tabs>
          <w:tab w:val="clear" w:pos="720"/>
        </w:tabs>
      </w:pPr>
      <w:r w:rsidRPr="00033AD7">
        <w:t>Reroofing Over Existing Single Ply Roofing</w:t>
      </w:r>
    </w:p>
    <w:p w:rsidR="00C27EFE" w:rsidRPr="00033AD7" w:rsidRDefault="00C27EFE" w:rsidP="007E2DD0">
      <w:pPr>
        <w:widowControl w:val="0"/>
      </w:pPr>
    </w:p>
    <w:p w:rsidR="00C27EFE" w:rsidRPr="00033AD7" w:rsidRDefault="00C27EFE" w:rsidP="007E2DD0">
      <w:pPr>
        <w:pStyle w:val="BodyText"/>
        <w:keepLines w:val="0"/>
      </w:pPr>
      <w:r w:rsidRPr="00033AD7">
        <w:t>General Criteria:</w:t>
      </w:r>
    </w:p>
    <w:p w:rsidR="00C27EFE" w:rsidRPr="00033AD7" w:rsidRDefault="00C27EFE" w:rsidP="007E2DD0">
      <w:pPr>
        <w:widowControl w:val="0"/>
      </w:pPr>
    </w:p>
    <w:p w:rsidR="007A785B" w:rsidRPr="00033AD7" w:rsidRDefault="00C27EFE" w:rsidP="007A785B">
      <w:pPr>
        <w:pStyle w:val="BodyText"/>
        <w:keepLines w:val="0"/>
      </w:pPr>
      <w:r w:rsidRPr="00033AD7">
        <w:t xml:space="preserve">The </w:t>
      </w:r>
      <w:r w:rsidR="00300EAE" w:rsidRPr="00033AD7">
        <w:t>Owner</w:t>
      </w:r>
      <w:r w:rsidRPr="00033AD7">
        <w:t xml:space="preserve">'s Representative and Applicator shall determine the condition of the roof deck and existing insulation.  Deteriorated decking or wet or deteriorated materials are to be removed and replaced.  Remove all debris from the existing single-ply roof and cut into 10 </w:t>
      </w:r>
      <w:proofErr w:type="spellStart"/>
      <w:r w:rsidRPr="00033AD7">
        <w:t>ft</w:t>
      </w:r>
      <w:proofErr w:type="spellEnd"/>
      <w:r w:rsidRPr="00033AD7">
        <w:t xml:space="preserve"> x 10 </w:t>
      </w:r>
      <w:proofErr w:type="spellStart"/>
      <w:r w:rsidRPr="00033AD7">
        <w:t>ft</w:t>
      </w:r>
      <w:proofErr w:type="spellEnd"/>
      <w:r w:rsidRPr="00033AD7">
        <w:t xml:space="preserve"> panels (3 m x 3 m</w:t>
      </w:r>
      <w:r w:rsidR="007A785B" w:rsidRPr="00033AD7">
        <w:t xml:space="preserve"> Install a layer of a Sika Corporation approved recover board or a new insulation board over the fastened 10 </w:t>
      </w:r>
      <w:proofErr w:type="spellStart"/>
      <w:r w:rsidR="007A785B" w:rsidRPr="00033AD7">
        <w:t>ft</w:t>
      </w:r>
      <w:proofErr w:type="spellEnd"/>
      <w:r w:rsidR="007A785B" w:rsidRPr="00033AD7">
        <w:t xml:space="preserve"> x 10 </w:t>
      </w:r>
      <w:proofErr w:type="spellStart"/>
      <w:r w:rsidR="007A785B" w:rsidRPr="00033AD7">
        <w:t>ft</w:t>
      </w:r>
      <w:proofErr w:type="spellEnd"/>
      <w:r w:rsidR="007A785B" w:rsidRPr="00033AD7">
        <w:t xml:space="preserve"> (3 m x 3 m) panels and then fasten the board according to Sika Corporation's requirements.</w:t>
      </w:r>
    </w:p>
    <w:p w:rsidR="00C27EFE" w:rsidRPr="00033AD7" w:rsidRDefault="00C27EFE" w:rsidP="007A785B">
      <w:pPr>
        <w:pStyle w:val="BodyText"/>
        <w:keepLines w:val="0"/>
      </w:pPr>
    </w:p>
    <w:p w:rsidR="00C27EFE" w:rsidRPr="00033AD7" w:rsidRDefault="00C27EFE" w:rsidP="0064358D">
      <w:pPr>
        <w:pStyle w:val="Heading3"/>
        <w:keepLines w:val="0"/>
        <w:numPr>
          <w:ilvl w:val="2"/>
          <w:numId w:val="45"/>
        </w:numPr>
        <w:tabs>
          <w:tab w:val="clear" w:pos="720"/>
        </w:tabs>
      </w:pPr>
      <w:r w:rsidRPr="00033AD7">
        <w:t>Reroofing Over Existing Bitumen Roofing</w:t>
      </w:r>
    </w:p>
    <w:p w:rsidR="00C27EFE" w:rsidRPr="00033AD7" w:rsidRDefault="00C27EFE" w:rsidP="007E2DD0">
      <w:pPr>
        <w:widowControl w:val="0"/>
      </w:pPr>
    </w:p>
    <w:p w:rsidR="00C27EFE" w:rsidRPr="00033AD7" w:rsidRDefault="00C27EFE" w:rsidP="007E2DD0">
      <w:pPr>
        <w:pStyle w:val="BodyText"/>
        <w:keepLines w:val="0"/>
      </w:pPr>
      <w:r w:rsidRPr="00033AD7">
        <w:t>General Criteria:</w:t>
      </w:r>
    </w:p>
    <w:p w:rsidR="00C27EFE" w:rsidRPr="00033AD7" w:rsidRDefault="00C27EFE" w:rsidP="007E2DD0">
      <w:pPr>
        <w:widowControl w:val="0"/>
      </w:pPr>
    </w:p>
    <w:p w:rsidR="00C27EFE" w:rsidRPr="00033AD7" w:rsidRDefault="00C27EFE" w:rsidP="007E2DD0">
      <w:pPr>
        <w:pStyle w:val="BodyText"/>
        <w:keepLines w:val="0"/>
      </w:pPr>
      <w:r w:rsidRPr="00033AD7">
        <w:t xml:space="preserve">The </w:t>
      </w:r>
      <w:r w:rsidR="00300EAE" w:rsidRPr="00033AD7">
        <w:t>Owner</w:t>
      </w:r>
      <w:r w:rsidRPr="00033AD7">
        <w:t>'s Representative and Applicator shall determine the condition of the existing roof deck and old roof system.  Areas with deteriorated decking or wet materials are to be removed and replaced.</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 xml:space="preserve">On graveled surfaces, all loose gravel and debris shall be removed by power </w:t>
      </w:r>
      <w:proofErr w:type="spellStart"/>
      <w:r w:rsidRPr="00033AD7">
        <w:t>brooming</w:t>
      </w:r>
      <w:proofErr w:type="spellEnd"/>
      <w:r w:rsidRPr="00033AD7">
        <w:t xml:space="preserve"> or vacuuming.  All blisters shall be removed and sealed or cut, fastened down and sealed.  Any accumulation of bitumen or other irregularities shall be scratched and removed so as to produce a smooth surface.</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On smooth surfaced roofs, the surface must be clean and dry.  All blisters shall be removed and sealed or cut, fastened down and sealed. For Type III hot asphalt attachment of new insulation board, priming of the old roof surface after preparation is necessary.</w:t>
      </w:r>
    </w:p>
    <w:p w:rsidR="00C27EFE" w:rsidRPr="00033AD7" w:rsidRDefault="00C27EFE" w:rsidP="007E2DD0">
      <w:pPr>
        <w:widowControl w:val="0"/>
      </w:pPr>
    </w:p>
    <w:p w:rsidR="00C27EFE" w:rsidRPr="00033AD7" w:rsidRDefault="00C27EFE" w:rsidP="0064358D">
      <w:pPr>
        <w:pStyle w:val="Heading4"/>
        <w:keepLines w:val="0"/>
        <w:numPr>
          <w:ilvl w:val="3"/>
          <w:numId w:val="45"/>
        </w:numPr>
        <w:tabs>
          <w:tab w:val="clear" w:pos="1440"/>
        </w:tabs>
        <w:ind w:left="1080" w:hanging="180"/>
      </w:pPr>
      <w:r w:rsidRPr="00033AD7">
        <w:t xml:space="preserve">Coal-tar pitch or heavily </w:t>
      </w:r>
      <w:proofErr w:type="spellStart"/>
      <w:r w:rsidRPr="00033AD7">
        <w:t>resaturated</w:t>
      </w:r>
      <w:proofErr w:type="spellEnd"/>
      <w:r w:rsidRPr="00033AD7">
        <w:t xml:space="preserve"> roofs may require removal.  Contact </w:t>
      </w:r>
      <w:r w:rsidR="00EB69D3" w:rsidRPr="00033AD7">
        <w:t>Sika Corporation</w:t>
      </w:r>
      <w:r w:rsidRPr="00033AD7">
        <w:t xml:space="preserve"> Technical for coal-tar pitch or heavily </w:t>
      </w:r>
      <w:proofErr w:type="spellStart"/>
      <w:r w:rsidRPr="00033AD7">
        <w:t>resaturated</w:t>
      </w:r>
      <w:proofErr w:type="spellEnd"/>
      <w:r w:rsidRPr="00033AD7">
        <w:t xml:space="preserve"> reroof preparation requirements.</w:t>
      </w:r>
    </w:p>
    <w:p w:rsidR="00C8691A" w:rsidRPr="00033AD7" w:rsidRDefault="00C8691A" w:rsidP="007E2DD0">
      <w:pPr>
        <w:widowControl w:val="0"/>
      </w:pPr>
    </w:p>
    <w:bookmarkStart w:id="89" w:name="_SUBSTRATE_INSPECTION"/>
    <w:bookmarkEnd w:id="89"/>
    <w:p w:rsidR="00C8691A" w:rsidRPr="00033AD7" w:rsidRDefault="0009391D" w:rsidP="0064358D">
      <w:pPr>
        <w:pStyle w:val="Heading6"/>
        <w:widowControl w:val="0"/>
        <w:numPr>
          <w:ilvl w:val="5"/>
          <w:numId w:val="45"/>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SUBSTRATE INSPECTION</w:t>
      </w:r>
      <w:bookmarkStart w:id="90" w:name="SUBSTRATE_INSPECTION"/>
      <w:bookmarkEnd w:id="90"/>
      <w:r w:rsidRPr="00033AD7">
        <w:fldChar w:fldCharType="end"/>
      </w:r>
    </w:p>
    <w:p w:rsidR="00C8691A" w:rsidRPr="00033AD7" w:rsidRDefault="00C8691A" w:rsidP="007E2DD0">
      <w:pPr>
        <w:widowControl w:val="0"/>
      </w:pPr>
    </w:p>
    <w:p w:rsidR="00C27EFE" w:rsidRPr="00033AD7" w:rsidRDefault="00C27EFE" w:rsidP="0064358D">
      <w:pPr>
        <w:pStyle w:val="Heading3"/>
        <w:keepLines w:val="0"/>
        <w:numPr>
          <w:ilvl w:val="2"/>
          <w:numId w:val="25"/>
        </w:numPr>
        <w:tabs>
          <w:tab w:val="clear" w:pos="720"/>
        </w:tabs>
      </w:pPr>
      <w:r w:rsidRPr="00033AD7">
        <w:t xml:space="preserve">A dry, clean and smooth substrate shall be prepared to receive the Sarnafil </w:t>
      </w:r>
      <w:r w:rsidR="00B115A6" w:rsidRPr="00033AD7">
        <w:t xml:space="preserve">G410 </w:t>
      </w:r>
      <w:r w:rsidRPr="00033AD7">
        <w:t>Adhered roof system.</w:t>
      </w:r>
    </w:p>
    <w:p w:rsidR="00C27EFE" w:rsidRPr="00033AD7" w:rsidRDefault="00C27EFE" w:rsidP="007E2DD0">
      <w:pPr>
        <w:widowControl w:val="0"/>
      </w:pPr>
    </w:p>
    <w:p w:rsidR="00C27EFE" w:rsidRPr="00033AD7" w:rsidRDefault="00C27EFE" w:rsidP="0064358D">
      <w:pPr>
        <w:pStyle w:val="Heading3"/>
        <w:keepLines w:val="0"/>
        <w:numPr>
          <w:ilvl w:val="2"/>
          <w:numId w:val="45"/>
        </w:numPr>
        <w:tabs>
          <w:tab w:val="clear" w:pos="720"/>
        </w:tabs>
      </w:pPr>
      <w:r w:rsidRPr="00033AD7">
        <w:t>The Applicator shall inspect the substrate for defects such as excessive surface roughness, contamination, structural inadequacy, or any other condition that will adversely affect the quality of work.</w:t>
      </w:r>
    </w:p>
    <w:p w:rsidR="00C27EFE" w:rsidRPr="00033AD7" w:rsidRDefault="00C27EFE" w:rsidP="007E2DD0">
      <w:pPr>
        <w:widowControl w:val="0"/>
      </w:pPr>
    </w:p>
    <w:p w:rsidR="00C27EFE" w:rsidRPr="00033AD7" w:rsidRDefault="00C27EFE" w:rsidP="0064358D">
      <w:pPr>
        <w:pStyle w:val="Heading3"/>
        <w:keepLines w:val="0"/>
        <w:numPr>
          <w:ilvl w:val="2"/>
          <w:numId w:val="45"/>
        </w:numPr>
        <w:tabs>
          <w:tab w:val="clear" w:pos="720"/>
        </w:tabs>
      </w:pPr>
      <w:r w:rsidRPr="00033AD7">
        <w:t>The substrate shall be clean, smooth, dry, free of flaws, sharp edges, loose and foreign material, oil and grease.  Roofing shall not start until all defects have been corrected.</w:t>
      </w:r>
    </w:p>
    <w:p w:rsidR="00C27EFE" w:rsidRPr="00033AD7" w:rsidRDefault="00C27EFE" w:rsidP="00EF511F">
      <w:pPr>
        <w:widowControl w:val="0"/>
        <w:jc w:val="both"/>
      </w:pPr>
    </w:p>
    <w:p w:rsidR="00C27EFE" w:rsidRPr="00033AD7" w:rsidRDefault="00C27EFE" w:rsidP="00EF511F">
      <w:pPr>
        <w:pStyle w:val="Heading3"/>
        <w:keepLines w:val="0"/>
        <w:numPr>
          <w:ilvl w:val="2"/>
          <w:numId w:val="45"/>
        </w:numPr>
        <w:tabs>
          <w:tab w:val="clear" w:pos="720"/>
        </w:tabs>
      </w:pPr>
      <w:r w:rsidRPr="00033AD7">
        <w:t>All roof surfaces shall be free of water, ice and snow.</w:t>
      </w:r>
    </w:p>
    <w:p w:rsidR="00C27EFE" w:rsidRPr="00033AD7" w:rsidRDefault="00C27EFE" w:rsidP="00EF511F">
      <w:pPr>
        <w:widowControl w:val="0"/>
        <w:jc w:val="both"/>
      </w:pPr>
    </w:p>
    <w:p w:rsidR="00C27EFE" w:rsidRPr="00033AD7" w:rsidRDefault="00C27EFE" w:rsidP="00EF511F">
      <w:pPr>
        <w:pStyle w:val="Heading3"/>
        <w:keepLines w:val="0"/>
        <w:numPr>
          <w:ilvl w:val="2"/>
          <w:numId w:val="45"/>
        </w:numPr>
        <w:tabs>
          <w:tab w:val="clear" w:pos="720"/>
        </w:tabs>
      </w:pPr>
      <w:r w:rsidRPr="00033AD7">
        <w:t>Sarnafil shall be applied over compatible and accepted substrates only.</w:t>
      </w:r>
    </w:p>
    <w:p w:rsidR="00C8691A" w:rsidRPr="00033AD7" w:rsidRDefault="00C8691A" w:rsidP="00EF511F">
      <w:pPr>
        <w:widowControl w:val="0"/>
        <w:jc w:val="both"/>
      </w:pPr>
    </w:p>
    <w:bookmarkStart w:id="91" w:name="_VAPOR_RETARDER/AIR_RETARDER_INSTALL"/>
    <w:bookmarkEnd w:id="91"/>
    <w:p w:rsidR="00C8691A" w:rsidRPr="00033AD7" w:rsidRDefault="0009391D" w:rsidP="00EF511F">
      <w:pPr>
        <w:pStyle w:val="Heading6"/>
        <w:widowControl w:val="0"/>
        <w:numPr>
          <w:ilvl w:val="5"/>
          <w:numId w:val="45"/>
        </w:numPr>
        <w:tabs>
          <w:tab w:val="clear" w:pos="360"/>
        </w:tabs>
        <w:jc w:val="both"/>
      </w:pPr>
      <w:r w:rsidRPr="00033AD7">
        <w:fldChar w:fldCharType="begin"/>
      </w:r>
      <w:r w:rsidR="00901882" w:rsidRPr="00033AD7">
        <w:instrText>HYPERLINK  \l "PART_3"</w:instrText>
      </w:r>
      <w:r w:rsidRPr="00033AD7">
        <w:fldChar w:fldCharType="separate"/>
      </w:r>
      <w:bookmarkStart w:id="92" w:name="VAPOR_RETARDER_AIR_RETARDER_INSTALLATION"/>
      <w:bookmarkEnd w:id="92"/>
      <w:r w:rsidR="00901882" w:rsidRPr="00033AD7">
        <w:rPr>
          <w:rStyle w:val="Hyperlink"/>
          <w:u w:val="none"/>
        </w:rPr>
        <w:t xml:space="preserve">VAPOR </w:t>
      </w:r>
      <w:r w:rsidR="00347CA2">
        <w:rPr>
          <w:rStyle w:val="Hyperlink"/>
          <w:u w:val="none"/>
        </w:rPr>
        <w:t>RETARDER</w:t>
      </w:r>
      <w:r w:rsidR="001D6251">
        <w:rPr>
          <w:rStyle w:val="Hyperlink"/>
          <w:u w:val="none"/>
        </w:rPr>
        <w:t xml:space="preserve"> INSTALLATION</w:t>
      </w:r>
      <w:r w:rsidRPr="00033AD7">
        <w:fldChar w:fldCharType="end"/>
      </w:r>
    </w:p>
    <w:p w:rsidR="0032679D" w:rsidRPr="00033AD7" w:rsidRDefault="0032679D" w:rsidP="00EF511F">
      <w:pPr>
        <w:widowControl w:val="0"/>
        <w:jc w:val="both"/>
      </w:pPr>
    </w:p>
    <w:p w:rsidR="0032679D" w:rsidRPr="00033AD7" w:rsidRDefault="0032679D" w:rsidP="00EF511F">
      <w:pPr>
        <w:pStyle w:val="BodyText"/>
        <w:keepLines w:val="0"/>
      </w:pPr>
      <w:r w:rsidRPr="00033AD7">
        <w:t>General Criteria:</w:t>
      </w:r>
    </w:p>
    <w:p w:rsidR="0032679D" w:rsidRPr="00033AD7" w:rsidRDefault="0032679D" w:rsidP="00EF511F">
      <w:pPr>
        <w:widowControl w:val="0"/>
        <w:jc w:val="both"/>
      </w:pPr>
    </w:p>
    <w:p w:rsidR="00B0542E" w:rsidRPr="00033AD7" w:rsidRDefault="0032679D" w:rsidP="00EF511F">
      <w:pPr>
        <w:pStyle w:val="BodyText"/>
        <w:keepLines w:val="0"/>
      </w:pPr>
      <w:r w:rsidRPr="00033AD7">
        <w:t xml:space="preserve">Interior (inside temperature/relative humidity) </w:t>
      </w:r>
      <w:r w:rsidR="007A785B" w:rsidRPr="00033AD7">
        <w:t>or</w:t>
      </w:r>
      <w:r w:rsidRPr="00033AD7">
        <w:t xml:space="preserve"> exterior conditions may create a need for a vapor barrier.  The design professional shall decide whether a vapor barrier is necessary.  It is the design professional's responsibility to determine the type and location of a vapor barrier.  If sealed properly, a vapor barrier can also act as an air barrier (positive pressure) for roofs intended over air-permeable decks (steel, wood, precast, etc.).  When reroofing over the existing asphalt roof, the old roof may be considered to be an adequate vapor barrier/air barrier if the details are properly sealed.</w:t>
      </w:r>
    </w:p>
    <w:p w:rsidR="00B9560D" w:rsidRPr="00033AD7" w:rsidRDefault="00B9560D" w:rsidP="00EF511F">
      <w:pPr>
        <w:widowControl w:val="0"/>
        <w:autoSpaceDE w:val="0"/>
        <w:autoSpaceDN w:val="0"/>
        <w:adjustRightInd w:val="0"/>
        <w:jc w:val="both"/>
        <w:rPr>
          <w:vanish/>
          <w:color w:val="FFFFFF"/>
        </w:rPr>
      </w:pPr>
    </w:p>
    <w:p w:rsidR="0032679D" w:rsidRPr="00033AD7" w:rsidRDefault="0032679D" w:rsidP="00EF511F">
      <w:pPr>
        <w:widowControl w:val="0"/>
        <w:numPr>
          <w:ilvl w:val="0"/>
          <w:numId w:val="30"/>
        </w:numPr>
        <w:tabs>
          <w:tab w:val="clear" w:pos="720"/>
        </w:tabs>
        <w:ind w:hanging="720"/>
        <w:jc w:val="both"/>
      </w:pPr>
      <w:r w:rsidRPr="00033AD7">
        <w:t>Sarnavap</w:t>
      </w:r>
      <w:r w:rsidR="00535CAF">
        <w:t xml:space="preserve"> </w:t>
      </w:r>
      <w:r w:rsidRPr="00033AD7">
        <w:t>-</w:t>
      </w:r>
      <w:r w:rsidR="00535CAF">
        <w:t xml:space="preserve"> </w:t>
      </w:r>
      <w:r w:rsidRPr="00033AD7">
        <w:t>10</w:t>
      </w:r>
    </w:p>
    <w:p w:rsidR="0032679D" w:rsidRPr="00033AD7" w:rsidRDefault="0032679D" w:rsidP="00EF511F">
      <w:pPr>
        <w:widowControl w:val="0"/>
        <w:jc w:val="both"/>
      </w:pPr>
    </w:p>
    <w:p w:rsidR="00535CAF" w:rsidRPr="00535CAF" w:rsidRDefault="00535CAF" w:rsidP="00EF511F">
      <w:pPr>
        <w:pStyle w:val="Heading4"/>
        <w:numPr>
          <w:ilvl w:val="3"/>
          <w:numId w:val="50"/>
        </w:numPr>
        <w:tabs>
          <w:tab w:val="clear" w:pos="1440"/>
        </w:tabs>
        <w:ind w:left="1080" w:hanging="180"/>
      </w:pPr>
      <w:r w:rsidRPr="00535CAF">
        <w:t xml:space="preserve">Sarnavap - 10 is loose laid over suitable substrates.  </w:t>
      </w:r>
    </w:p>
    <w:p w:rsidR="00535CAF" w:rsidRPr="00535CAF" w:rsidRDefault="00535CAF" w:rsidP="00C601BC">
      <w:pPr>
        <w:pStyle w:val="Heading4"/>
        <w:numPr>
          <w:ilvl w:val="3"/>
          <w:numId w:val="14"/>
        </w:numPr>
        <w:ind w:left="1080" w:hanging="180"/>
      </w:pPr>
      <w:r w:rsidRPr="00535CAF">
        <w:t xml:space="preserve">Overlap all edges 4” (102 mm) and seal with Sika Multi-Purpose Tape.  </w:t>
      </w:r>
    </w:p>
    <w:p w:rsidR="00535CAF" w:rsidRPr="00535CAF" w:rsidRDefault="00535CAF" w:rsidP="00C601BC">
      <w:pPr>
        <w:pStyle w:val="Heading4"/>
        <w:numPr>
          <w:ilvl w:val="3"/>
          <w:numId w:val="14"/>
        </w:numPr>
        <w:ind w:left="1080" w:hanging="180"/>
      </w:pPr>
      <w:r w:rsidRPr="00535CAF">
        <w:t xml:space="preserve">Extend Sarnavap - 10 to the perimeter and deck penetrations and seal to provide continuity of the air/vapor envelope. Sarnavap - 10 must be sealed on the vertical surface at roof penetrations also.  </w:t>
      </w:r>
    </w:p>
    <w:p w:rsidR="00535CAF" w:rsidRPr="00535CAF" w:rsidRDefault="00535CAF" w:rsidP="00C601BC">
      <w:pPr>
        <w:pStyle w:val="Heading4"/>
        <w:numPr>
          <w:ilvl w:val="3"/>
          <w:numId w:val="14"/>
        </w:numPr>
        <w:ind w:left="1080" w:hanging="180"/>
      </w:pPr>
      <w:r w:rsidRPr="00535CAF">
        <w:t>Seams and penetrations are sealed with Sika Multi-Purpose tape.</w:t>
      </w:r>
    </w:p>
    <w:p w:rsidR="0067295F" w:rsidRPr="00033AD7" w:rsidRDefault="0067295F" w:rsidP="00EF511F">
      <w:pPr>
        <w:widowControl w:val="0"/>
        <w:jc w:val="both"/>
      </w:pPr>
    </w:p>
    <w:p w:rsidR="0032679D" w:rsidRPr="00033AD7" w:rsidRDefault="00535CAF" w:rsidP="00EF511F">
      <w:pPr>
        <w:widowControl w:val="0"/>
        <w:numPr>
          <w:ilvl w:val="0"/>
          <w:numId w:val="30"/>
        </w:numPr>
        <w:tabs>
          <w:tab w:val="clear" w:pos="720"/>
        </w:tabs>
        <w:ind w:hanging="720"/>
        <w:jc w:val="both"/>
      </w:pPr>
      <w:r>
        <w:t>Sarnavap SA</w:t>
      </w:r>
    </w:p>
    <w:p w:rsidR="0032679D" w:rsidRPr="00033AD7" w:rsidRDefault="0032679D" w:rsidP="00EF511F">
      <w:pPr>
        <w:widowControl w:val="0"/>
        <w:jc w:val="both"/>
      </w:pPr>
    </w:p>
    <w:p w:rsidR="00535CAF" w:rsidRPr="00535CAF" w:rsidRDefault="00535CAF" w:rsidP="00EF511F">
      <w:pPr>
        <w:pStyle w:val="Heading4"/>
        <w:numPr>
          <w:ilvl w:val="3"/>
          <w:numId w:val="51"/>
        </w:numPr>
        <w:tabs>
          <w:tab w:val="clear" w:pos="1440"/>
        </w:tabs>
        <w:ind w:left="1080" w:hanging="180"/>
      </w:pPr>
      <w:r w:rsidRPr="00535CAF">
        <w:t xml:space="preserve">Sarnavap SA requires one of the primers designated for use with the self-adhered vapor retarders.  Shake or stir primer before applying.  Primers can be rolled, brushed or sprayed. Primer is not required on steel. Let the primer dry completely. </w:t>
      </w:r>
    </w:p>
    <w:p w:rsidR="00535CAF" w:rsidRPr="00535CAF" w:rsidRDefault="00535CAF" w:rsidP="00EF511F">
      <w:pPr>
        <w:pStyle w:val="Heading4"/>
        <w:numPr>
          <w:ilvl w:val="3"/>
          <w:numId w:val="51"/>
        </w:numPr>
        <w:tabs>
          <w:tab w:val="clear" w:pos="1440"/>
        </w:tabs>
        <w:ind w:left="1080" w:hanging="180"/>
      </w:pPr>
      <w:r w:rsidRPr="00535CAF">
        <w:t xml:space="preserve">Install Sarnavap SA over a clean dry substrate. When installing the product begin at the bottom of the slope.  Unroll Sarnavap SA onto the substrate for alignment.  Overlap each sheet by 3” (75 mm) on the side lap and 6” (152 mm) on the end laps.  Stagger end laps by at least 12” (304 mm).  </w:t>
      </w:r>
    </w:p>
    <w:p w:rsidR="00535CAF" w:rsidRPr="00535CAF" w:rsidRDefault="00535CAF" w:rsidP="00EF511F">
      <w:pPr>
        <w:pStyle w:val="Heading4"/>
        <w:numPr>
          <w:ilvl w:val="3"/>
          <w:numId w:val="51"/>
        </w:numPr>
        <w:tabs>
          <w:tab w:val="clear" w:pos="1440"/>
        </w:tabs>
        <w:ind w:left="1080" w:hanging="180"/>
      </w:pPr>
      <w:r w:rsidRPr="00535CAF">
        <w:t xml:space="preserve">When aligned, peel back a portion of the silicone release sheet and press the membrane onto the substrate.  When securely adhered continue pulling the release sheet diagonally.  </w:t>
      </w:r>
    </w:p>
    <w:p w:rsidR="00535CAF" w:rsidRPr="00535CAF" w:rsidRDefault="00535CAF" w:rsidP="00EF511F">
      <w:pPr>
        <w:pStyle w:val="Heading4"/>
        <w:numPr>
          <w:ilvl w:val="3"/>
          <w:numId w:val="51"/>
        </w:numPr>
        <w:tabs>
          <w:tab w:val="clear" w:pos="1440"/>
        </w:tabs>
        <w:ind w:left="1080" w:hanging="180"/>
      </w:pPr>
      <w:r w:rsidRPr="00535CAF">
        <w:t xml:space="preserve">Use a minimum 100 lb. (45 kg) steel roller to press the Sarnavap SA membrane down onto the substrate including the laps.  Use the roller to push out any air bubbles out to the edge of the membrane.  Do not cut the membrane to remove a bubble. </w:t>
      </w:r>
    </w:p>
    <w:p w:rsidR="00535CAF" w:rsidRPr="00535CAF" w:rsidRDefault="00535CAF" w:rsidP="00EF511F">
      <w:pPr>
        <w:pStyle w:val="Heading4"/>
        <w:numPr>
          <w:ilvl w:val="3"/>
          <w:numId w:val="51"/>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67295F" w:rsidRPr="00033AD7" w:rsidRDefault="0067295F" w:rsidP="00EF511F">
      <w:pPr>
        <w:pStyle w:val="Heading4"/>
        <w:numPr>
          <w:ilvl w:val="0"/>
          <w:numId w:val="0"/>
        </w:numPr>
      </w:pPr>
    </w:p>
    <w:p w:rsidR="00535CAF" w:rsidRPr="00033AD7" w:rsidRDefault="00535CAF" w:rsidP="00EF511F">
      <w:pPr>
        <w:widowControl w:val="0"/>
        <w:numPr>
          <w:ilvl w:val="0"/>
          <w:numId w:val="30"/>
        </w:numPr>
        <w:tabs>
          <w:tab w:val="clear" w:pos="720"/>
        </w:tabs>
        <w:ind w:hanging="720"/>
        <w:jc w:val="both"/>
      </w:pPr>
      <w:r w:rsidRPr="00033AD7">
        <w:t>S</w:t>
      </w:r>
      <w:r>
        <w:t>opralene Stick</w:t>
      </w:r>
    </w:p>
    <w:p w:rsidR="00535CAF" w:rsidRPr="00033AD7" w:rsidRDefault="00535CAF" w:rsidP="00EF511F">
      <w:pPr>
        <w:widowControl w:val="0"/>
        <w:jc w:val="both"/>
      </w:pPr>
    </w:p>
    <w:p w:rsidR="00535CAF" w:rsidRPr="00535CAF" w:rsidRDefault="00535CAF" w:rsidP="00EF511F">
      <w:pPr>
        <w:pStyle w:val="Heading4"/>
        <w:numPr>
          <w:ilvl w:val="3"/>
          <w:numId w:val="52"/>
        </w:numPr>
        <w:tabs>
          <w:tab w:val="clear" w:pos="1440"/>
        </w:tabs>
        <w:ind w:left="1080" w:hanging="180"/>
      </w:pPr>
      <w:r w:rsidRPr="00535CAF">
        <w:lastRenderedPageBreak/>
        <w:t xml:space="preserve">Sopralene Stick requires one of the primers designated for use with the self-adhered vapor retarders. Shake or stir primer before applying.  Primers can be rolled, brushed or sprayed. Primer is not required on steel. Let the primer dry completely.  </w:t>
      </w:r>
    </w:p>
    <w:p w:rsidR="00535CAF" w:rsidRPr="00535CAF" w:rsidRDefault="00535CAF" w:rsidP="00EF511F">
      <w:pPr>
        <w:pStyle w:val="Heading4"/>
        <w:numPr>
          <w:ilvl w:val="3"/>
          <w:numId w:val="52"/>
        </w:numPr>
        <w:tabs>
          <w:tab w:val="clear" w:pos="1440"/>
        </w:tabs>
        <w:ind w:left="1080" w:hanging="180"/>
      </w:pPr>
      <w:r w:rsidRPr="00535CAF">
        <w:t>After the primer has dried completely, unroll, position, and align the length of self-adhered vapor retarder at the lowest point of the roof with the release poly covered selvage edge on the up-slope side.</w:t>
      </w:r>
    </w:p>
    <w:p w:rsidR="00535CAF" w:rsidRPr="00535CAF" w:rsidRDefault="00535CAF" w:rsidP="00EF511F">
      <w:pPr>
        <w:pStyle w:val="Heading4"/>
        <w:numPr>
          <w:ilvl w:val="3"/>
          <w:numId w:val="52"/>
        </w:numPr>
        <w:tabs>
          <w:tab w:val="clear" w:pos="1440"/>
        </w:tabs>
        <w:ind w:left="1080" w:hanging="180"/>
      </w:pPr>
      <w:r w:rsidRPr="00535CAF">
        <w:t xml:space="preserve">After the sheet is placed in its final position, re-roll so that one-half of the sheet is rolled up. Using a straight blade utility knife, carefully score the release poly across the width of the roll. </w:t>
      </w:r>
    </w:p>
    <w:p w:rsidR="00535CAF" w:rsidRPr="00535CAF" w:rsidRDefault="00535CAF" w:rsidP="00EF511F">
      <w:pPr>
        <w:pStyle w:val="Heading4"/>
        <w:numPr>
          <w:ilvl w:val="3"/>
          <w:numId w:val="52"/>
        </w:numPr>
        <w:tabs>
          <w:tab w:val="clear" w:pos="1440"/>
        </w:tabs>
        <w:ind w:left="1080" w:hanging="180"/>
      </w:pPr>
      <w:r w:rsidRPr="00535CAF">
        <w:t>Roll the self-adhered vapor retarder into its final position as the release poly is being removed. Re-roll the remaining section of the self-adhered vapor retarder and repeat the process.  Roll with 100 lb. (45 kg) steel roller to ensure full contact with the substrate.</w:t>
      </w:r>
    </w:p>
    <w:p w:rsidR="00535CAF" w:rsidRPr="00535CAF" w:rsidRDefault="00535CAF" w:rsidP="00EF511F">
      <w:pPr>
        <w:pStyle w:val="Heading4"/>
        <w:numPr>
          <w:ilvl w:val="3"/>
          <w:numId w:val="52"/>
        </w:numPr>
        <w:tabs>
          <w:tab w:val="clear" w:pos="1440"/>
        </w:tabs>
        <w:ind w:left="1080" w:hanging="180"/>
      </w:pPr>
      <w:r w:rsidRPr="00535CAF">
        <w:t xml:space="preserve">Align successive sheets with 3” (76 mm) wide side laps and 6” (152 mm) wide end laps.  Seam area has a pre-applied primer/adhesive for mating with the bottom of the next sheet.  Remove the poly backing on the seam area and mate the top sheet to the bottom.  Roll the seam area to insure constant contact.  End laps are to be hot air welded.  Hot air welded laps must have a minimum of ½” (13 mm) bleed out.  </w:t>
      </w:r>
    </w:p>
    <w:p w:rsidR="00535CAF" w:rsidRPr="00535CAF" w:rsidRDefault="00535CAF" w:rsidP="00EF511F">
      <w:pPr>
        <w:pStyle w:val="Heading4"/>
        <w:numPr>
          <w:ilvl w:val="3"/>
          <w:numId w:val="52"/>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535CAF" w:rsidRDefault="00535CAF" w:rsidP="00EF511F">
      <w:pPr>
        <w:pStyle w:val="Heading4"/>
        <w:numPr>
          <w:ilvl w:val="0"/>
          <w:numId w:val="0"/>
        </w:numPr>
      </w:pPr>
    </w:p>
    <w:p w:rsidR="00535CAF" w:rsidRPr="00033AD7" w:rsidRDefault="00535CAF" w:rsidP="00EF511F">
      <w:pPr>
        <w:widowControl w:val="0"/>
        <w:numPr>
          <w:ilvl w:val="0"/>
          <w:numId w:val="30"/>
        </w:numPr>
        <w:tabs>
          <w:tab w:val="clear" w:pos="720"/>
        </w:tabs>
        <w:ind w:hanging="720"/>
        <w:jc w:val="both"/>
      </w:pPr>
      <w:r w:rsidRPr="00033AD7">
        <w:t>S</w:t>
      </w:r>
      <w:r>
        <w:t xml:space="preserve">opralene 180 </w:t>
      </w:r>
      <w:proofErr w:type="spellStart"/>
      <w:r>
        <w:t>SP</w:t>
      </w:r>
      <w:proofErr w:type="spellEnd"/>
      <w:r>
        <w:t xml:space="preserve"> 3.5 (Torch Applied)</w:t>
      </w:r>
    </w:p>
    <w:p w:rsidR="00535CAF" w:rsidRPr="00033AD7" w:rsidRDefault="00535CAF" w:rsidP="00EF511F">
      <w:pPr>
        <w:widowControl w:val="0"/>
        <w:jc w:val="both"/>
      </w:pPr>
    </w:p>
    <w:p w:rsidR="00535CAF" w:rsidRDefault="00535CAF" w:rsidP="00EF511F">
      <w:pPr>
        <w:pStyle w:val="Heading4"/>
        <w:numPr>
          <w:ilvl w:val="0"/>
          <w:numId w:val="0"/>
        </w:numPr>
        <w:ind w:left="720"/>
        <w:rPr>
          <w:b/>
        </w:rPr>
      </w:pPr>
      <w:r w:rsidRPr="00535CAF">
        <w:rPr>
          <w:b/>
        </w:rPr>
        <w:t>Torch applied products should only be installed by trained personnel. It is imperative that the NRCA safety guidelines, as outlined in their Certified Roofing Torch Applicator Program (</w:t>
      </w:r>
      <w:proofErr w:type="spellStart"/>
      <w:r w:rsidRPr="00535CAF">
        <w:rPr>
          <w:b/>
        </w:rPr>
        <w:t>CERTA</w:t>
      </w:r>
      <w:proofErr w:type="spellEnd"/>
      <w:r w:rsidRPr="00535CAF">
        <w:rPr>
          <w:b/>
        </w:rPr>
        <w:t>), and good industry practices be followed.</w:t>
      </w:r>
    </w:p>
    <w:p w:rsidR="00BB45CF" w:rsidRPr="00BB45CF" w:rsidRDefault="00BB45CF" w:rsidP="00BB45CF"/>
    <w:p w:rsidR="00535CAF" w:rsidRPr="00535CAF" w:rsidRDefault="00535CAF" w:rsidP="00EF511F">
      <w:pPr>
        <w:pStyle w:val="Heading4"/>
        <w:numPr>
          <w:ilvl w:val="3"/>
          <w:numId w:val="53"/>
        </w:numPr>
        <w:tabs>
          <w:tab w:val="clear" w:pos="1440"/>
        </w:tabs>
        <w:ind w:left="1080" w:hanging="180"/>
      </w:pPr>
      <w:r w:rsidRPr="00535CAF">
        <w:t xml:space="preserve">Sopralene 180 </w:t>
      </w:r>
      <w:proofErr w:type="spellStart"/>
      <w:r w:rsidRPr="00535CAF">
        <w:t>SP</w:t>
      </w:r>
      <w:proofErr w:type="spellEnd"/>
      <w:r w:rsidRPr="00535CAF">
        <w:t xml:space="preserve"> 3.5 requires Elastocol 500 Primer to be used on concrete substrates. Apply Elastocol 500 Primer with a roller, brush or spray and let dry completely.</w:t>
      </w:r>
    </w:p>
    <w:p w:rsidR="00535CAF" w:rsidRPr="00535CAF" w:rsidRDefault="00535CAF" w:rsidP="00EF511F">
      <w:pPr>
        <w:pStyle w:val="Heading4"/>
        <w:numPr>
          <w:ilvl w:val="3"/>
          <w:numId w:val="53"/>
        </w:numPr>
        <w:tabs>
          <w:tab w:val="clear" w:pos="1440"/>
        </w:tabs>
        <w:ind w:left="1080" w:hanging="180"/>
      </w:pPr>
      <w:r w:rsidRPr="00535CAF">
        <w:t xml:space="preserve">After the primer has dried completely, install Sopralene 180 </w:t>
      </w:r>
      <w:proofErr w:type="spellStart"/>
      <w:r w:rsidRPr="00535CAF">
        <w:t>SP</w:t>
      </w:r>
      <w:proofErr w:type="spellEnd"/>
      <w:r w:rsidRPr="00535CAF">
        <w:t xml:space="preserve"> 3.5 vapor retarder in a shingle fashion (starting at the low point so the laps will properly shed water).</w:t>
      </w:r>
    </w:p>
    <w:p w:rsidR="00535CAF" w:rsidRPr="00535CAF" w:rsidRDefault="00535CAF" w:rsidP="00EF511F">
      <w:pPr>
        <w:pStyle w:val="Heading4"/>
        <w:numPr>
          <w:ilvl w:val="3"/>
          <w:numId w:val="53"/>
        </w:numPr>
        <w:tabs>
          <w:tab w:val="clear" w:pos="1440"/>
        </w:tabs>
        <w:ind w:left="1080" w:hanging="180"/>
      </w:pPr>
      <w:r w:rsidRPr="00535CAF">
        <w:t xml:space="preserve">Unroll the first roll of vapor retarder and align the side lap. Back roll the sheet halfway. Begin torching the bottom side of the vapor retarder.  As the membrane begins to soften begin pulling the roll forward with a metal pole.  When heated properly there should be a bleed out of approximately ½” (13 mm).  Back roll the other half of the roll and repeat the process.  </w:t>
      </w:r>
    </w:p>
    <w:p w:rsidR="00535CAF" w:rsidRPr="00535CAF" w:rsidRDefault="00535CAF" w:rsidP="00EF511F">
      <w:pPr>
        <w:pStyle w:val="Heading4"/>
        <w:numPr>
          <w:ilvl w:val="3"/>
          <w:numId w:val="53"/>
        </w:numPr>
        <w:tabs>
          <w:tab w:val="clear" w:pos="1440"/>
        </w:tabs>
        <w:ind w:left="1080" w:hanging="180"/>
      </w:pPr>
      <w:r w:rsidRPr="00535CAF">
        <w:t xml:space="preserve">Kick out the next roll and align the side lap.  Side laps must be a minimum of 3” (76 mm).  End laps should be a minimum of 6” (152 mm).  Stagger the end laps a minimum of 12” (304 mm).  When heating the membrane move the torch in an ‘ L ’ pattern to insure heating of the lap area on the bottom sheet.  Proper heating will create a minimum ½” (13 mm) bleed out. </w:t>
      </w:r>
    </w:p>
    <w:p w:rsidR="00535CAF" w:rsidRPr="00535CAF" w:rsidRDefault="00535CAF" w:rsidP="00EF511F">
      <w:pPr>
        <w:pStyle w:val="Heading4"/>
        <w:numPr>
          <w:ilvl w:val="3"/>
          <w:numId w:val="53"/>
        </w:numPr>
        <w:tabs>
          <w:tab w:val="clear" w:pos="1440"/>
        </w:tabs>
        <w:ind w:left="1080" w:hanging="180"/>
      </w:pPr>
      <w:r w:rsidRPr="00535CAF">
        <w:t>Walk in the seam area or use a weighted roller to insure proper adhesion and bleed out.</w:t>
      </w:r>
    </w:p>
    <w:p w:rsidR="00535CAF" w:rsidRPr="00535CAF" w:rsidRDefault="00535CAF" w:rsidP="00EF511F">
      <w:pPr>
        <w:pStyle w:val="Heading4"/>
        <w:numPr>
          <w:ilvl w:val="3"/>
          <w:numId w:val="53"/>
        </w:numPr>
        <w:tabs>
          <w:tab w:val="clear" w:pos="1440"/>
        </w:tabs>
        <w:ind w:left="1080" w:hanging="180"/>
      </w:pPr>
      <w:r w:rsidRPr="00535CAF">
        <w:t>Before heating cut the lower outside corner of the end lap at a 45 degree angle to minimize material buildup at membrane intersection.</w:t>
      </w:r>
    </w:p>
    <w:p w:rsidR="00535CAF" w:rsidRPr="00535CAF" w:rsidRDefault="00535CAF" w:rsidP="00EF511F">
      <w:pPr>
        <w:pStyle w:val="Heading4"/>
        <w:numPr>
          <w:ilvl w:val="3"/>
          <w:numId w:val="53"/>
        </w:numPr>
        <w:tabs>
          <w:tab w:val="clear" w:pos="1440"/>
        </w:tabs>
        <w:ind w:left="1080" w:hanging="180"/>
      </w:pPr>
      <w:r w:rsidRPr="00535CAF">
        <w:t xml:space="preserve">Ensure that all laps are firmly and smoothly adhered. Ensure no wrinkles, voids or </w:t>
      </w:r>
      <w:proofErr w:type="spellStart"/>
      <w:r w:rsidRPr="00535CAF">
        <w:t>fishmouths</w:t>
      </w:r>
      <w:proofErr w:type="spellEnd"/>
      <w:r w:rsidRPr="00535CAF">
        <w:t xml:space="preserve"> are present. Check the seams with the edge of a trowel.  Any loose areas should be lifted with the trowel, re-heated and pushed back down to achieve the necessary bleed out.  </w:t>
      </w:r>
    </w:p>
    <w:p w:rsidR="00535CAF" w:rsidRPr="00535CAF" w:rsidRDefault="00535CAF" w:rsidP="00EF511F">
      <w:pPr>
        <w:pStyle w:val="Heading4"/>
        <w:numPr>
          <w:ilvl w:val="3"/>
          <w:numId w:val="53"/>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535CAF" w:rsidRPr="00535CAF" w:rsidRDefault="00535CAF" w:rsidP="00EF511F">
      <w:pPr>
        <w:pStyle w:val="Heading4"/>
        <w:numPr>
          <w:ilvl w:val="3"/>
          <w:numId w:val="53"/>
        </w:numPr>
        <w:tabs>
          <w:tab w:val="clear" w:pos="1440"/>
        </w:tabs>
        <w:ind w:left="1080" w:hanging="180"/>
      </w:pPr>
      <w:r w:rsidRPr="00535CAF">
        <w:rPr>
          <w:b/>
        </w:rPr>
        <w:t xml:space="preserve">Do </w:t>
      </w:r>
      <w:r w:rsidRPr="00535CAF">
        <w:rPr>
          <w:b/>
          <w:u w:val="single"/>
        </w:rPr>
        <w:t>NOT</w:t>
      </w:r>
      <w:r w:rsidRPr="00535CAF">
        <w:rPr>
          <w:b/>
        </w:rPr>
        <w:t xml:space="preserve"> torch apply Sopralene 180 </w:t>
      </w:r>
      <w:proofErr w:type="spellStart"/>
      <w:r w:rsidRPr="00535CAF">
        <w:rPr>
          <w:b/>
        </w:rPr>
        <w:t>SP</w:t>
      </w:r>
      <w:proofErr w:type="spellEnd"/>
      <w:r w:rsidRPr="00535CAF">
        <w:rPr>
          <w:b/>
        </w:rPr>
        <w:t xml:space="preserve"> 3.5 to combustible substrates or substrates with a combustible backing. </w:t>
      </w:r>
      <w:r w:rsidRPr="00535CAF">
        <w:t xml:space="preserve"> In such locations Sopralene Stick must be used.</w:t>
      </w:r>
    </w:p>
    <w:p w:rsidR="00535CAF" w:rsidRPr="00033AD7" w:rsidRDefault="00535CAF" w:rsidP="00EF511F">
      <w:pPr>
        <w:pStyle w:val="Heading4"/>
        <w:numPr>
          <w:ilvl w:val="0"/>
          <w:numId w:val="0"/>
        </w:numPr>
      </w:pPr>
    </w:p>
    <w:bookmarkStart w:id="93" w:name="_WOOD_NAILER_INSTALLATION"/>
    <w:bookmarkEnd w:id="93"/>
    <w:p w:rsidR="00C8691A" w:rsidRPr="00033AD7" w:rsidRDefault="0009391D" w:rsidP="00EF511F">
      <w:pPr>
        <w:pStyle w:val="Heading6"/>
        <w:widowControl w:val="0"/>
        <w:numPr>
          <w:ilvl w:val="5"/>
          <w:numId w:val="45"/>
        </w:numPr>
        <w:tabs>
          <w:tab w:val="clear" w:pos="360"/>
        </w:tabs>
        <w:jc w:val="both"/>
      </w:pPr>
      <w:r w:rsidRPr="00033AD7">
        <w:fldChar w:fldCharType="begin"/>
      </w:r>
      <w:r w:rsidRPr="00033AD7">
        <w:instrText xml:space="preserve"> HYPERLINK  \l "PART_3" </w:instrText>
      </w:r>
      <w:r w:rsidRPr="00033AD7">
        <w:fldChar w:fldCharType="separate"/>
      </w:r>
      <w:r w:rsidR="00C8691A" w:rsidRPr="00033AD7">
        <w:rPr>
          <w:rStyle w:val="Hyperlink"/>
          <w:u w:val="none"/>
        </w:rPr>
        <w:t>WOOD NAILER INSTALLATION</w:t>
      </w:r>
      <w:bookmarkStart w:id="94" w:name="WOOD_NAILER_INSTALLATION"/>
      <w:bookmarkEnd w:id="94"/>
      <w:r w:rsidRPr="00033AD7">
        <w:fldChar w:fldCharType="end"/>
      </w:r>
    </w:p>
    <w:p w:rsidR="00C8691A" w:rsidRPr="00033AD7" w:rsidRDefault="00C8691A" w:rsidP="00EF511F">
      <w:pPr>
        <w:widowControl w:val="0"/>
        <w:jc w:val="both"/>
      </w:pPr>
    </w:p>
    <w:p w:rsidR="00C27EFE" w:rsidRPr="00033AD7" w:rsidRDefault="00C27EFE" w:rsidP="00EF511F">
      <w:pPr>
        <w:pStyle w:val="Heading3"/>
        <w:keepLines w:val="0"/>
        <w:numPr>
          <w:ilvl w:val="2"/>
          <w:numId w:val="26"/>
        </w:numPr>
        <w:tabs>
          <w:tab w:val="clear" w:pos="720"/>
        </w:tabs>
      </w:pPr>
      <w:r w:rsidRPr="00033AD7">
        <w:t xml:space="preserve">Install continuous wood </w:t>
      </w:r>
      <w:proofErr w:type="spellStart"/>
      <w:r w:rsidRPr="00033AD7">
        <w:t>nailers</w:t>
      </w:r>
      <w:proofErr w:type="spellEnd"/>
      <w:r w:rsidRPr="00033AD7">
        <w:t xml:space="preserve"> at the perimeter of the entire roof and around roof projections and penetrations as shown on the Detail Drawings.</w:t>
      </w:r>
    </w:p>
    <w:p w:rsidR="00C27EFE" w:rsidRPr="00033AD7" w:rsidRDefault="00C27EFE" w:rsidP="00EF511F">
      <w:pPr>
        <w:widowControl w:val="0"/>
        <w:jc w:val="both"/>
      </w:pPr>
    </w:p>
    <w:p w:rsidR="00C27EFE" w:rsidRPr="00033AD7" w:rsidRDefault="00C27EFE" w:rsidP="00EF511F">
      <w:pPr>
        <w:pStyle w:val="Heading3"/>
        <w:keepLines w:val="0"/>
        <w:numPr>
          <w:ilvl w:val="2"/>
          <w:numId w:val="45"/>
        </w:numPr>
        <w:tabs>
          <w:tab w:val="clear" w:pos="720"/>
        </w:tabs>
      </w:pPr>
      <w:proofErr w:type="spellStart"/>
      <w:r w:rsidRPr="00033AD7">
        <w:t>Nailers</w:t>
      </w:r>
      <w:proofErr w:type="spellEnd"/>
      <w:r w:rsidRPr="00033AD7">
        <w:t xml:space="preserve"> shall be anchored to resist a minimum force of 300 pounds per lineal foot (4,500 </w:t>
      </w:r>
      <w:proofErr w:type="spellStart"/>
      <w:r w:rsidRPr="00033AD7">
        <w:t>Newtons</w:t>
      </w:r>
      <w:proofErr w:type="spellEnd"/>
      <w:r w:rsidR="00F47FC4" w:rsidRPr="00033AD7">
        <w:t xml:space="preserve"> per </w:t>
      </w:r>
      <w:r w:rsidRPr="00033AD7">
        <w:t xml:space="preserve">lineal meter) in any direction.  Individual nailer lengths shall not be less than 3 feet (0.9 meter) long.  Nailer fastener spacing shall be at 12 inches (0.3 m) on center or 16 inches (0.4 m) on center if necessary to match the structural framing.  Fasteners shall be staggered 1/3 the nailer width and installed within 6 inches (0.15 m) of each end.  Two fasteners shall be installed at ends of nailer lengths.  Nailer attachment shall </w:t>
      </w:r>
      <w:r w:rsidR="007A731C" w:rsidRPr="00033AD7">
        <w:t xml:space="preserve">also </w:t>
      </w:r>
      <w:r w:rsidRPr="00033AD7">
        <w:t>meet th</w:t>
      </w:r>
      <w:r w:rsidR="007A731C" w:rsidRPr="00033AD7">
        <w:t>e</w:t>
      </w:r>
      <w:r w:rsidRPr="00033AD7">
        <w:t xml:space="preserve"> requirement</w:t>
      </w:r>
      <w:r w:rsidR="007A731C" w:rsidRPr="00033AD7">
        <w:t>s</w:t>
      </w:r>
      <w:r w:rsidRPr="00033AD7">
        <w:t xml:space="preserve"> of the current Factory Mutual Loss Prevention Data Sheet 1-49.</w:t>
      </w:r>
    </w:p>
    <w:p w:rsidR="00C27EFE" w:rsidRPr="00033AD7" w:rsidRDefault="00C27EFE" w:rsidP="007E2DD0">
      <w:pPr>
        <w:widowControl w:val="0"/>
      </w:pPr>
    </w:p>
    <w:p w:rsidR="00C27EFE" w:rsidRPr="00033AD7" w:rsidRDefault="00C27EFE" w:rsidP="0064358D">
      <w:pPr>
        <w:pStyle w:val="Heading3"/>
        <w:keepLines w:val="0"/>
        <w:numPr>
          <w:ilvl w:val="2"/>
          <w:numId w:val="45"/>
        </w:numPr>
        <w:tabs>
          <w:tab w:val="clear" w:pos="720"/>
        </w:tabs>
      </w:pPr>
      <w:r w:rsidRPr="00033AD7">
        <w:t>Thickness shall be as required to match substrate or insulation height to allow a smooth transition.</w:t>
      </w:r>
    </w:p>
    <w:p w:rsidR="00C27EFE" w:rsidRPr="00033AD7" w:rsidRDefault="00C27EFE" w:rsidP="007E2DD0">
      <w:pPr>
        <w:widowControl w:val="0"/>
      </w:pPr>
    </w:p>
    <w:p w:rsidR="009B1FED" w:rsidRPr="00033AD7" w:rsidRDefault="00C27EFE" w:rsidP="0064358D">
      <w:pPr>
        <w:pStyle w:val="Heading3"/>
        <w:keepLines w:val="0"/>
        <w:numPr>
          <w:ilvl w:val="2"/>
          <w:numId w:val="45"/>
        </w:numPr>
        <w:tabs>
          <w:tab w:val="clear" w:pos="720"/>
        </w:tabs>
      </w:pPr>
      <w:r w:rsidRPr="00033AD7">
        <w:t xml:space="preserve">Any existing nailer woodwork which is to remain shall be firmly anchored in place to resist a minimum force of 300 pounds per lineal foot (4,500 </w:t>
      </w:r>
      <w:proofErr w:type="spellStart"/>
      <w:r w:rsidRPr="00033AD7">
        <w:t>Newtons</w:t>
      </w:r>
      <w:proofErr w:type="spellEnd"/>
      <w:r w:rsidR="00F47FC4" w:rsidRPr="00033AD7">
        <w:t xml:space="preserve"> per </w:t>
      </w:r>
      <w:r w:rsidRPr="00033AD7">
        <w:t>lineal meter) in any direction and shall be free of rot, excess moisture or deterioration.  Only woodwork shown to be reused in Detail Drawings shall be left in place.  All other nailer woodwork shall be removed.</w:t>
      </w:r>
    </w:p>
    <w:p w:rsidR="009B1FED" w:rsidRPr="00033AD7" w:rsidRDefault="009B1FED" w:rsidP="007E2DD0">
      <w:pPr>
        <w:widowControl w:val="0"/>
      </w:pPr>
    </w:p>
    <w:p w:rsidR="009B1FED" w:rsidRPr="00033AD7" w:rsidRDefault="009B1FED" w:rsidP="0064358D">
      <w:pPr>
        <w:pStyle w:val="Heading3"/>
        <w:keepLines w:val="0"/>
        <w:numPr>
          <w:ilvl w:val="2"/>
          <w:numId w:val="45"/>
        </w:numPr>
        <w:tabs>
          <w:tab w:val="clear" w:pos="720"/>
        </w:tabs>
      </w:pPr>
      <w:r w:rsidRPr="00033AD7">
        <w:t xml:space="preserve">Stainless steel, corrosion resistant, fasteners are required when mechanically attaching any </w:t>
      </w:r>
      <w:r w:rsidR="00EB69D3" w:rsidRPr="00033AD7">
        <w:t>Sika Corporation</w:t>
      </w:r>
      <w:r w:rsidRPr="00033AD7">
        <w:t xml:space="preserve"> product to wood </w:t>
      </w:r>
      <w:proofErr w:type="spellStart"/>
      <w:r w:rsidRPr="00033AD7">
        <w:t>nailers</w:t>
      </w:r>
      <w:proofErr w:type="spellEnd"/>
      <w:r w:rsidRPr="00033AD7">
        <w:t xml:space="preserve"> and wood products treated with </w:t>
      </w:r>
      <w:proofErr w:type="spellStart"/>
      <w:r w:rsidRPr="00033AD7">
        <w:t>ACQ</w:t>
      </w:r>
      <w:proofErr w:type="spellEnd"/>
      <w:r w:rsidRPr="00033AD7">
        <w:t xml:space="preserve"> (Alkaline copper Quaternary). When </w:t>
      </w:r>
      <w:proofErr w:type="spellStart"/>
      <w:r w:rsidRPr="00033AD7">
        <w:t>ACQ</w:t>
      </w:r>
      <w:proofErr w:type="spellEnd"/>
      <w:r w:rsidRPr="00033AD7">
        <w:t xml:space="preserve"> treated wood is used on steel roof decks or with metal edge detailing, a separation layer must be placed between the metal and </w:t>
      </w:r>
      <w:proofErr w:type="spellStart"/>
      <w:r w:rsidRPr="00033AD7">
        <w:t>ACQ</w:t>
      </w:r>
      <w:proofErr w:type="spellEnd"/>
      <w:r w:rsidRPr="00033AD7">
        <w:t xml:space="preserve"> treated wood.</w:t>
      </w:r>
    </w:p>
    <w:p w:rsidR="009B1FED" w:rsidRPr="00033AD7" w:rsidRDefault="009B1FED" w:rsidP="007E2DD0">
      <w:pPr>
        <w:widowControl w:val="0"/>
      </w:pPr>
    </w:p>
    <w:bookmarkStart w:id="95" w:name="_INSULATION_INSTALLATION"/>
    <w:bookmarkStart w:id="96" w:name="INSULATION_INSTALLATION"/>
    <w:bookmarkEnd w:id="95"/>
    <w:bookmarkEnd w:id="96"/>
    <w:p w:rsidR="00C8691A" w:rsidRPr="00033AD7" w:rsidRDefault="0009391D" w:rsidP="0064358D">
      <w:pPr>
        <w:pStyle w:val="Heading6"/>
        <w:widowControl w:val="0"/>
        <w:numPr>
          <w:ilvl w:val="5"/>
          <w:numId w:val="45"/>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INSULATION</w:t>
      </w:r>
      <w:r w:rsidR="00AA2DF5" w:rsidRPr="00033AD7">
        <w:rPr>
          <w:rStyle w:val="Hyperlink"/>
          <w:u w:val="none"/>
        </w:rPr>
        <w:t xml:space="preserve"> / ROOF BOARD </w:t>
      </w:r>
      <w:r w:rsidR="00C8691A" w:rsidRPr="00033AD7">
        <w:rPr>
          <w:rStyle w:val="Hyperlink"/>
          <w:u w:val="none"/>
        </w:rPr>
        <w:t xml:space="preserve"> INSTALLATION</w:t>
      </w:r>
      <w:r w:rsidRPr="00033AD7">
        <w:fldChar w:fldCharType="end"/>
      </w:r>
    </w:p>
    <w:p w:rsidR="00B9560D" w:rsidRPr="00033AD7" w:rsidRDefault="00B9560D" w:rsidP="007E2DD0">
      <w:pPr>
        <w:widowControl w:val="0"/>
        <w:autoSpaceDE w:val="0"/>
        <w:autoSpaceDN w:val="0"/>
        <w:adjustRightInd w:val="0"/>
        <w:rPr>
          <w:vanish/>
          <w:color w:val="FFFFFF"/>
        </w:rPr>
      </w:pPr>
    </w:p>
    <w:p w:rsidR="00C27EFE" w:rsidRPr="00033AD7" w:rsidRDefault="00C27EFE" w:rsidP="007E2DD0">
      <w:pPr>
        <w:pStyle w:val="BodyText"/>
        <w:keepLines w:val="0"/>
      </w:pPr>
      <w:r w:rsidRPr="00033AD7">
        <w:t>General Criteria:</w:t>
      </w:r>
    </w:p>
    <w:p w:rsidR="00C27EFE" w:rsidRPr="00033AD7" w:rsidRDefault="00C27EFE" w:rsidP="007E2DD0">
      <w:pPr>
        <w:widowControl w:val="0"/>
      </w:pPr>
    </w:p>
    <w:p w:rsidR="00156A74" w:rsidRPr="00033AD7" w:rsidRDefault="002F6433" w:rsidP="0064358D">
      <w:pPr>
        <w:pStyle w:val="Heading4"/>
        <w:keepLines w:val="0"/>
        <w:numPr>
          <w:ilvl w:val="3"/>
          <w:numId w:val="43"/>
        </w:numPr>
        <w:tabs>
          <w:tab w:val="clear" w:pos="1440"/>
        </w:tabs>
        <w:ind w:left="1080" w:hanging="180"/>
        <w:rPr>
          <w:b/>
        </w:rPr>
      </w:pPr>
      <w:r w:rsidRPr="00033AD7">
        <w:rPr>
          <w:b/>
        </w:rPr>
        <w:t>For Factory Mutual insured buildings polystyrene insulation may not be applied direct to steel deck.</w:t>
      </w:r>
    </w:p>
    <w:p w:rsidR="00156A74" w:rsidRPr="00033AD7" w:rsidRDefault="002F6433" w:rsidP="0064358D">
      <w:pPr>
        <w:pStyle w:val="Heading4"/>
        <w:keepLines w:val="0"/>
        <w:numPr>
          <w:ilvl w:val="3"/>
          <w:numId w:val="43"/>
        </w:numPr>
        <w:tabs>
          <w:tab w:val="clear" w:pos="1440"/>
        </w:tabs>
        <w:ind w:left="1080" w:hanging="180"/>
      </w:pPr>
      <w:r w:rsidRPr="00033AD7">
        <w:t>Fasteners Insulation shall be installed according to insulation manufacturer's instructions.</w:t>
      </w:r>
    </w:p>
    <w:p w:rsidR="00156A74" w:rsidRPr="00033AD7" w:rsidRDefault="002F6433" w:rsidP="0064358D">
      <w:pPr>
        <w:pStyle w:val="Heading4"/>
        <w:keepLines w:val="0"/>
        <w:numPr>
          <w:ilvl w:val="3"/>
          <w:numId w:val="43"/>
        </w:numPr>
        <w:tabs>
          <w:tab w:val="clear" w:pos="1440"/>
        </w:tabs>
        <w:ind w:left="1080" w:hanging="180"/>
      </w:pPr>
      <w:r w:rsidRPr="00033AD7">
        <w:t>Use Insulation shall be neatly cut to fit around penetrations and projections.</w:t>
      </w:r>
    </w:p>
    <w:p w:rsidR="00CB49D9" w:rsidRPr="00033AD7" w:rsidRDefault="002F6433" w:rsidP="0064358D">
      <w:pPr>
        <w:pStyle w:val="Heading4"/>
        <w:keepLines w:val="0"/>
        <w:numPr>
          <w:ilvl w:val="3"/>
          <w:numId w:val="43"/>
        </w:numPr>
        <w:tabs>
          <w:tab w:val="clear" w:pos="1440"/>
        </w:tabs>
        <w:ind w:left="1080" w:hanging="180"/>
      </w:pPr>
      <w:r w:rsidRPr="00033AD7">
        <w:t>For Install tapered insulation in accordance with insulation manufacturer's shop drawings.</w:t>
      </w:r>
    </w:p>
    <w:p w:rsidR="00CB49D9" w:rsidRPr="00033AD7" w:rsidRDefault="002F6433" w:rsidP="0064358D">
      <w:pPr>
        <w:pStyle w:val="Heading4"/>
        <w:keepLines w:val="0"/>
        <w:numPr>
          <w:ilvl w:val="3"/>
          <w:numId w:val="43"/>
        </w:numPr>
        <w:tabs>
          <w:tab w:val="clear" w:pos="1440"/>
        </w:tabs>
        <w:ind w:left="1080" w:hanging="180"/>
      </w:pPr>
      <w:r w:rsidRPr="00033AD7">
        <w:t>Insulation shall be installed according to insulation manufacturer's instructions.</w:t>
      </w:r>
    </w:p>
    <w:p w:rsidR="00CB49D9" w:rsidRPr="00033AD7" w:rsidRDefault="00CB49D9" w:rsidP="0064358D">
      <w:pPr>
        <w:pStyle w:val="Heading4"/>
        <w:keepLines w:val="0"/>
        <w:numPr>
          <w:ilvl w:val="3"/>
          <w:numId w:val="43"/>
        </w:numPr>
        <w:tabs>
          <w:tab w:val="clear" w:pos="1440"/>
        </w:tabs>
        <w:ind w:left="1080" w:hanging="180"/>
      </w:pPr>
      <w:r w:rsidRPr="00033AD7">
        <w:t>Do not install more insulation board than can be covered with Sarnafil membrane by the end of the day or the onset of inclement weather.</w:t>
      </w:r>
    </w:p>
    <w:p w:rsidR="00C27EFE" w:rsidRPr="00033AD7" w:rsidRDefault="00CB49D9" w:rsidP="0064358D">
      <w:pPr>
        <w:pStyle w:val="Heading4"/>
        <w:keepLines w:val="0"/>
        <w:numPr>
          <w:ilvl w:val="3"/>
          <w:numId w:val="43"/>
        </w:numPr>
        <w:tabs>
          <w:tab w:val="clear" w:pos="1440"/>
        </w:tabs>
        <w:ind w:left="1080" w:hanging="180"/>
      </w:pPr>
      <w:r w:rsidRPr="00033AD7">
        <w:t>Use at least 2 layers of insulation when the total insulation thickness exceeds 2-1/2 inches (64 mm). Stagger joints at least 12 inches (0.3 m) between layers.</w:t>
      </w:r>
    </w:p>
    <w:p w:rsidR="00CB49D9" w:rsidRPr="00033AD7" w:rsidRDefault="00CB49D9" w:rsidP="007E2DD0">
      <w:pPr>
        <w:widowControl w:val="0"/>
      </w:pPr>
    </w:p>
    <w:p w:rsidR="00B75442" w:rsidRPr="00033AD7" w:rsidRDefault="00B75442" w:rsidP="00B75442">
      <w:pPr>
        <w:pStyle w:val="Heading3"/>
        <w:keepLines w:val="0"/>
        <w:numPr>
          <w:ilvl w:val="2"/>
          <w:numId w:val="49"/>
        </w:numPr>
        <w:tabs>
          <w:tab w:val="clear" w:pos="720"/>
        </w:tabs>
      </w:pPr>
      <w:r w:rsidRPr="00033AD7">
        <w:t>Mechanical Attachment</w:t>
      </w:r>
    </w:p>
    <w:p w:rsidR="00B75442" w:rsidRPr="00033AD7" w:rsidRDefault="00B75442" w:rsidP="00B75442">
      <w:pPr>
        <w:widowControl w:val="0"/>
        <w:jc w:val="both"/>
      </w:pPr>
    </w:p>
    <w:p w:rsidR="00B75442" w:rsidRPr="00033AD7" w:rsidRDefault="00B75442" w:rsidP="00B75442">
      <w:pPr>
        <w:pStyle w:val="Heading4"/>
        <w:keepLines w:val="0"/>
        <w:numPr>
          <w:ilvl w:val="3"/>
          <w:numId w:val="12"/>
        </w:numPr>
        <w:tabs>
          <w:tab w:val="clear" w:pos="1440"/>
        </w:tabs>
        <w:ind w:left="1080" w:hanging="180"/>
      </w:pPr>
      <w:r w:rsidRPr="00033AD7">
        <w:t>Boards shall be mechanically fastened to the deck with approved fasteners and plates at a rate according to the board manufacturer's and Sika Corporation's recommendations for fastening rates and patterns.  The quantity and locations of the fasteners and plates shall also cause the boards to rest evenly on the roof deck/substrate so that there are no significant and avoidable air spaces between the boards and the substrate.</w:t>
      </w:r>
    </w:p>
    <w:p w:rsidR="00B75442" w:rsidRPr="00033AD7" w:rsidRDefault="00B75442" w:rsidP="00B75442"/>
    <w:p w:rsidR="00B75442" w:rsidRPr="00033AD7" w:rsidRDefault="00B75442" w:rsidP="00B75442">
      <w:pPr>
        <w:pStyle w:val="Heading4"/>
        <w:keepLines w:val="0"/>
        <w:numPr>
          <w:ilvl w:val="3"/>
          <w:numId w:val="12"/>
        </w:numPr>
        <w:tabs>
          <w:tab w:val="clear" w:pos="1440"/>
        </w:tabs>
        <w:ind w:left="1080" w:hanging="180"/>
      </w:pPr>
      <w:r w:rsidRPr="00033AD7">
        <w:t>Fasteners must be tight enough so plates do not turn, but not so tight as to deform them.</w:t>
      </w:r>
    </w:p>
    <w:p w:rsidR="00B75442" w:rsidRPr="00033AD7" w:rsidRDefault="00B75442" w:rsidP="00B75442">
      <w:pPr>
        <w:widowControl w:val="0"/>
        <w:jc w:val="both"/>
      </w:pPr>
    </w:p>
    <w:p w:rsidR="00B75442" w:rsidRPr="00033AD7" w:rsidRDefault="00B75442" w:rsidP="00B75442">
      <w:pPr>
        <w:pStyle w:val="Heading4"/>
        <w:keepLines w:val="0"/>
        <w:numPr>
          <w:ilvl w:val="3"/>
          <w:numId w:val="12"/>
        </w:numPr>
        <w:tabs>
          <w:tab w:val="clear" w:pos="1440"/>
        </w:tabs>
        <w:ind w:left="1080" w:hanging="180"/>
      </w:pPr>
      <w:r w:rsidRPr="00033AD7">
        <w:t>Fasteners are to be installed consistently in accordance with fastener manufacturer's recommendations.  Fasteners are to have minimum penetration into structural deck recommended by the fastener manufacturer and Sika Corporation.</w:t>
      </w:r>
    </w:p>
    <w:p w:rsidR="00B75442" w:rsidRPr="00033AD7" w:rsidRDefault="00B75442" w:rsidP="00B75442">
      <w:pPr>
        <w:widowControl w:val="0"/>
        <w:jc w:val="both"/>
      </w:pPr>
    </w:p>
    <w:p w:rsidR="00B75442" w:rsidRPr="00033AD7" w:rsidRDefault="00B75442" w:rsidP="00B75442">
      <w:pPr>
        <w:pStyle w:val="Heading4"/>
        <w:keepLines w:val="0"/>
        <w:numPr>
          <w:ilvl w:val="3"/>
          <w:numId w:val="12"/>
        </w:numPr>
        <w:tabs>
          <w:tab w:val="clear" w:pos="1440"/>
        </w:tabs>
        <w:ind w:left="1080" w:hanging="180"/>
      </w:pPr>
      <w:r w:rsidRPr="00033AD7">
        <w:t>Use fastener tools with a depth locator and torque-limiting attachment as recommended or supplied by fastener manufacturer to ensure proper installation.</w:t>
      </w:r>
    </w:p>
    <w:p w:rsidR="0088137F" w:rsidRPr="00033AD7" w:rsidRDefault="0088137F" w:rsidP="007E2DD0">
      <w:pPr>
        <w:widowControl w:val="0"/>
      </w:pPr>
    </w:p>
    <w:p w:rsidR="00DB645F" w:rsidRPr="00033AD7" w:rsidRDefault="00DB645F" w:rsidP="0064358D">
      <w:pPr>
        <w:pStyle w:val="Heading3"/>
        <w:keepLines w:val="0"/>
        <w:numPr>
          <w:ilvl w:val="2"/>
          <w:numId w:val="45"/>
        </w:numPr>
        <w:tabs>
          <w:tab w:val="clear" w:pos="720"/>
        </w:tabs>
      </w:pPr>
      <w:r w:rsidRPr="00033AD7">
        <w:t>Sarnacol 2163 Adhesive</w:t>
      </w:r>
    </w:p>
    <w:p w:rsidR="00DB645F" w:rsidRPr="00033AD7" w:rsidRDefault="00DB645F" w:rsidP="007E2DD0">
      <w:pPr>
        <w:widowControl w:val="0"/>
      </w:pPr>
    </w:p>
    <w:p w:rsidR="005110EB" w:rsidRPr="00033AD7" w:rsidRDefault="005110EB" w:rsidP="005110EB">
      <w:pPr>
        <w:pStyle w:val="Heading4"/>
        <w:keepLines w:val="0"/>
        <w:numPr>
          <w:ilvl w:val="0"/>
          <w:numId w:val="0"/>
        </w:numPr>
        <w:ind w:left="720"/>
      </w:pPr>
      <w:r w:rsidRPr="00033AD7">
        <w:t>All work surfaces should be clean, dry, free of dirt, dust, debris, oils and other contaminants that may result in a surface that is not sound or is uneven.</w:t>
      </w:r>
    </w:p>
    <w:p w:rsidR="005110EB" w:rsidRPr="00033AD7" w:rsidRDefault="005110EB" w:rsidP="007E2DD0">
      <w:pPr>
        <w:pStyle w:val="Heading4"/>
        <w:keepLines w:val="0"/>
        <w:numPr>
          <w:ilvl w:val="0"/>
          <w:numId w:val="0"/>
        </w:numPr>
        <w:ind w:left="720"/>
      </w:pPr>
    </w:p>
    <w:p w:rsidR="00DB645F" w:rsidRPr="00033AD7" w:rsidRDefault="00DB645F" w:rsidP="007E2DD0">
      <w:pPr>
        <w:pStyle w:val="Heading4"/>
        <w:keepLines w:val="0"/>
        <w:numPr>
          <w:ilvl w:val="0"/>
          <w:numId w:val="0"/>
        </w:numPr>
        <w:ind w:left="720"/>
      </w:pPr>
      <w:r w:rsidRPr="00033AD7">
        <w:t xml:space="preserve">With a utility knife, cut away the plastic plugs from the Sarnacol 2163 mixing head.  Attach a mixing tip to the threaded mixing head.  Place the cartridge into the applicator.  At the beginning of the tube, some of the material should be pumped out initially to make sure of a proper mix.  Apply using a gravity fed applicator or by hand with a dual component caulk gun over properly installed and prepared substrates in bands </w:t>
      </w:r>
      <w:r w:rsidR="00D9190E" w:rsidRPr="00033AD7">
        <w:t>of</w:t>
      </w:r>
      <w:r w:rsidRPr="00033AD7">
        <w:t xml:space="preserve"> 1/4</w:t>
      </w:r>
      <w:r w:rsidR="008235DA" w:rsidRPr="00033AD7">
        <w:t xml:space="preserve"> to </w:t>
      </w:r>
      <w:r w:rsidRPr="00033AD7">
        <w:t>1/2</w:t>
      </w:r>
      <w:r w:rsidR="000E0F75" w:rsidRPr="00033AD7">
        <w:t xml:space="preserve"> inch</w:t>
      </w:r>
      <w:r w:rsidRPr="00033AD7">
        <w:t xml:space="preserve"> (6</w:t>
      </w:r>
      <w:r w:rsidR="008235DA" w:rsidRPr="00033AD7">
        <w:t xml:space="preserve"> to </w:t>
      </w:r>
      <w:r w:rsidRPr="00033AD7">
        <w:t xml:space="preserve">13 mm) wide before foaming.  Adhesive will transform from a liquid into a low rise foam.  Immediately set insulation boards into </w:t>
      </w:r>
      <w:r w:rsidR="00D9190E" w:rsidRPr="00033AD7">
        <w:t>foamed</w:t>
      </w:r>
      <w:r w:rsidRPr="00033AD7">
        <w:t xml:space="preserve"> adhesive.  Do not allow the adhesive to skin over.  Walk insulation boards into place to ensure full embedment.  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adequate securement.  Only areas that can be made </w:t>
      </w:r>
      <w:r w:rsidRPr="00033AD7">
        <w:lastRenderedPageBreak/>
        <w:t>completely watertight in the same day’s operations</w:t>
      </w:r>
      <w:r w:rsidR="00A00BA8" w:rsidRPr="00033AD7">
        <w:t xml:space="preserve"> shall be coated.  Un-used </w:t>
      </w:r>
      <w:r w:rsidRPr="00033AD7">
        <w:t>adhesive can be applied at a later date by simply replacing the mixing tip.</w:t>
      </w:r>
    </w:p>
    <w:p w:rsidR="00DB645F" w:rsidRPr="00033AD7" w:rsidRDefault="00DB645F" w:rsidP="007E2DD0">
      <w:pPr>
        <w:widowControl w:val="0"/>
      </w:pPr>
    </w:p>
    <w:p w:rsidR="00454094" w:rsidRPr="00033AD7" w:rsidRDefault="00D9190E" w:rsidP="007E2DD0">
      <w:pPr>
        <w:widowControl w:val="0"/>
        <w:ind w:left="720"/>
        <w:jc w:val="both"/>
      </w:pPr>
      <w:r w:rsidRPr="00033AD7">
        <w:t xml:space="preserve">Consult Product Data sheet for additional information </w:t>
      </w:r>
      <w:r w:rsidR="004B77D8" w:rsidRPr="00033AD7">
        <w:t>on</w:t>
      </w:r>
      <w:r w:rsidRPr="00033AD7">
        <w:t xml:space="preserve"> approved substrates, approved insulation or roof boards, and additional installation </w:t>
      </w:r>
      <w:r w:rsidR="004B77D8" w:rsidRPr="00033AD7">
        <w:t>guidelines.</w:t>
      </w:r>
    </w:p>
    <w:p w:rsidR="00C27EFE" w:rsidRPr="00033AD7" w:rsidRDefault="00C27EFE" w:rsidP="007E2DD0">
      <w:pPr>
        <w:widowControl w:val="0"/>
        <w:autoSpaceDE w:val="0"/>
        <w:autoSpaceDN w:val="0"/>
        <w:adjustRightInd w:val="0"/>
      </w:pPr>
    </w:p>
    <w:p w:rsidR="00C27EFE" w:rsidRPr="00033AD7" w:rsidRDefault="004B77D8" w:rsidP="0064358D">
      <w:pPr>
        <w:pStyle w:val="Heading3"/>
        <w:keepLines w:val="0"/>
        <w:numPr>
          <w:ilvl w:val="2"/>
          <w:numId w:val="45"/>
        </w:numPr>
        <w:tabs>
          <w:tab w:val="clear" w:pos="720"/>
        </w:tabs>
      </w:pPr>
      <w:r w:rsidRPr="00033AD7">
        <w:t>Sarnacol AD Board Adhesive</w:t>
      </w:r>
    </w:p>
    <w:p w:rsidR="00C27EFE" w:rsidRPr="00033AD7" w:rsidRDefault="00C27EFE" w:rsidP="007E2DD0">
      <w:pPr>
        <w:widowControl w:val="0"/>
      </w:pPr>
    </w:p>
    <w:p w:rsidR="00396E43" w:rsidRPr="00033AD7" w:rsidRDefault="00396E43" w:rsidP="007E2DD0">
      <w:pPr>
        <w:pStyle w:val="Heading4"/>
        <w:keepLines w:val="0"/>
        <w:numPr>
          <w:ilvl w:val="0"/>
          <w:numId w:val="0"/>
        </w:numPr>
        <w:ind w:left="720"/>
      </w:pPr>
      <w:r w:rsidRPr="00033AD7">
        <w:t>All work surfaces should be clean, dry, free of dirt, dust, debris, oils and other contaminants that may result in a surface that is not sound or is uneven.</w:t>
      </w:r>
    </w:p>
    <w:p w:rsidR="00396E43" w:rsidRPr="00033AD7" w:rsidRDefault="00396E43" w:rsidP="007E2DD0">
      <w:pPr>
        <w:widowControl w:val="0"/>
      </w:pPr>
    </w:p>
    <w:p w:rsidR="00396E43" w:rsidRPr="00033AD7" w:rsidRDefault="00396E43" w:rsidP="007E2DD0">
      <w:pPr>
        <w:pStyle w:val="Heading4"/>
        <w:keepLines w:val="0"/>
        <w:numPr>
          <w:ilvl w:val="0"/>
          <w:numId w:val="0"/>
        </w:numPr>
        <w:ind w:left="720"/>
      </w:pPr>
      <w:r w:rsidRPr="00033AD7">
        <w:t>Box Sets:</w:t>
      </w:r>
    </w:p>
    <w:p w:rsidR="00C27EFE" w:rsidRPr="00033AD7" w:rsidRDefault="00396E43" w:rsidP="007E2DD0">
      <w:pPr>
        <w:pStyle w:val="Heading4"/>
        <w:keepLines w:val="0"/>
        <w:numPr>
          <w:ilvl w:val="0"/>
          <w:numId w:val="0"/>
        </w:numPr>
        <w:ind w:left="720"/>
      </w:pPr>
      <w:r w:rsidRPr="00033AD7">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Sarnacol AD Board Adhesive directly to the substrate, using a ribbon pattern. Space the 1 in. (25 mm) wide beads at a maximum of 12 in. (30 cm) </w:t>
      </w:r>
      <w:proofErr w:type="spellStart"/>
      <w:r w:rsidRPr="00033AD7">
        <w:t>o.c</w:t>
      </w:r>
      <w:proofErr w:type="spellEnd"/>
      <w:r w:rsidRPr="00033AD7">
        <w:t xml:space="preserve">. to achieve proper coverage rate. Actual ribbon spacing will depend on the wind uplift rating required. Allow the adhesive to begin to rise before placing the insulation or roof board into the adhesive. The adhesive is designed to provide approximately 5 - 10 minutes of open time during a typical summer day.  </w:t>
      </w:r>
      <w:r w:rsidR="00C27EFE" w:rsidRPr="00033AD7">
        <w:t>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adequate securement.  Only areas that can be made completely watertight in the same day’s operations shall be coated.</w:t>
      </w:r>
    </w:p>
    <w:p w:rsidR="00C27EFE" w:rsidRPr="00033AD7" w:rsidRDefault="00C27EFE" w:rsidP="007E2DD0">
      <w:pPr>
        <w:widowControl w:val="0"/>
      </w:pPr>
    </w:p>
    <w:p w:rsidR="003975CC" w:rsidRPr="00033AD7" w:rsidRDefault="003975CC" w:rsidP="007E2DD0">
      <w:pPr>
        <w:widowControl w:val="0"/>
        <w:ind w:left="720"/>
        <w:jc w:val="both"/>
      </w:pPr>
      <w:r w:rsidRPr="00033AD7">
        <w:t>Consult Product Data sheet for additional information on approved substrates, approved insulation or roof boards, and additional installation guidelines.</w:t>
      </w:r>
    </w:p>
    <w:p w:rsidR="00396E43" w:rsidRPr="00033AD7" w:rsidRDefault="00396E43" w:rsidP="007E2DD0">
      <w:pPr>
        <w:widowControl w:val="0"/>
        <w:jc w:val="both"/>
      </w:pPr>
    </w:p>
    <w:p w:rsidR="00396E43" w:rsidRPr="00033AD7" w:rsidRDefault="00396E43" w:rsidP="0064358D">
      <w:pPr>
        <w:pStyle w:val="Heading3"/>
        <w:keepLines w:val="0"/>
        <w:numPr>
          <w:ilvl w:val="2"/>
          <w:numId w:val="45"/>
        </w:numPr>
        <w:tabs>
          <w:tab w:val="clear" w:pos="720"/>
        </w:tabs>
      </w:pPr>
      <w:r w:rsidRPr="00033AD7">
        <w:t>Sarnacol OM Board Adhesive</w:t>
      </w:r>
    </w:p>
    <w:p w:rsidR="00396E43" w:rsidRPr="00033AD7" w:rsidRDefault="00396E43" w:rsidP="007E2DD0">
      <w:pPr>
        <w:widowControl w:val="0"/>
      </w:pPr>
    </w:p>
    <w:p w:rsidR="00396E43" w:rsidRPr="00033AD7" w:rsidRDefault="00396E43" w:rsidP="007E2DD0">
      <w:pPr>
        <w:pStyle w:val="Heading4"/>
        <w:keepLines w:val="0"/>
        <w:numPr>
          <w:ilvl w:val="0"/>
          <w:numId w:val="0"/>
        </w:numPr>
        <w:ind w:left="720"/>
      </w:pPr>
      <w:r w:rsidRPr="00033AD7">
        <w:t>All work surfaces should be clean, dry, free of dirt, dust, debris, oils and other contaminants that may result in a surface that is not sound or is uneven.</w:t>
      </w:r>
    </w:p>
    <w:p w:rsidR="00396E43" w:rsidRPr="00033AD7" w:rsidRDefault="00396E43" w:rsidP="007E2DD0">
      <w:pPr>
        <w:widowControl w:val="0"/>
      </w:pPr>
    </w:p>
    <w:p w:rsidR="00396E43" w:rsidRPr="00033AD7" w:rsidRDefault="00396E43" w:rsidP="0064358D">
      <w:pPr>
        <w:pStyle w:val="Heading4"/>
        <w:keepLines w:val="0"/>
        <w:numPr>
          <w:ilvl w:val="3"/>
          <w:numId w:val="45"/>
        </w:numPr>
        <w:tabs>
          <w:tab w:val="clear" w:pos="1440"/>
        </w:tabs>
        <w:ind w:left="1080" w:hanging="180"/>
      </w:pPr>
      <w:r w:rsidRPr="00033AD7">
        <w:t>PaceCart2 Installation:</w:t>
      </w:r>
    </w:p>
    <w:p w:rsidR="00396E43" w:rsidRPr="00033AD7" w:rsidRDefault="00396E43" w:rsidP="007E2DD0">
      <w:pPr>
        <w:pStyle w:val="Heading4"/>
        <w:keepLines w:val="0"/>
        <w:numPr>
          <w:ilvl w:val="0"/>
          <w:numId w:val="0"/>
        </w:numPr>
        <w:ind w:left="1080"/>
      </w:pPr>
      <w:r w:rsidRPr="00033AD7">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Sarnacol OM Board Adhesive directly to the substrate, using a ribbon pattern. Space the 1 in. (25 mm) wide wet beads at a maximum of 12 in. (30 cm) </w:t>
      </w:r>
      <w:proofErr w:type="spellStart"/>
      <w:r w:rsidRPr="00033AD7">
        <w:t>o.c</w:t>
      </w:r>
      <w:proofErr w:type="spellEnd"/>
      <w:r w:rsidRPr="00033AD7">
        <w:t>. to achieve proper coverage rate. Actual ribbon spacing will depend on the wind uplift rating required. Allow the adhesive to turn to a pink color (normally 7-10 minutes) before placing the insulation or roof board into the adhesive. The adhesive is designed to provide approximately 10-15 minutes of open time during a typical summer day.</w:t>
      </w:r>
    </w:p>
    <w:p w:rsidR="00396E43" w:rsidRPr="00033AD7" w:rsidRDefault="00396E43" w:rsidP="007E2DD0">
      <w:pPr>
        <w:widowControl w:val="0"/>
      </w:pPr>
    </w:p>
    <w:p w:rsidR="00396E43" w:rsidRPr="00033AD7" w:rsidRDefault="00396E43" w:rsidP="0064358D">
      <w:pPr>
        <w:pStyle w:val="Heading4"/>
        <w:keepLines w:val="0"/>
        <w:numPr>
          <w:ilvl w:val="3"/>
          <w:numId w:val="45"/>
        </w:numPr>
        <w:tabs>
          <w:tab w:val="clear" w:pos="1440"/>
        </w:tabs>
        <w:ind w:left="1080" w:hanging="180"/>
      </w:pPr>
      <w:proofErr w:type="spellStart"/>
      <w:r w:rsidRPr="00033AD7">
        <w:t>SpotShot</w:t>
      </w:r>
      <w:proofErr w:type="spellEnd"/>
      <w:r w:rsidRPr="00033AD7">
        <w:t xml:space="preserve"> Applicator:</w:t>
      </w:r>
    </w:p>
    <w:p w:rsidR="00396E43" w:rsidRPr="00033AD7" w:rsidRDefault="00396E43" w:rsidP="007E2DD0">
      <w:pPr>
        <w:pStyle w:val="Heading4"/>
        <w:keepLines w:val="0"/>
        <w:numPr>
          <w:ilvl w:val="0"/>
          <w:numId w:val="0"/>
        </w:numPr>
        <w:ind w:left="1080"/>
      </w:pPr>
      <w:r w:rsidRPr="00033AD7">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OM Board Adhesive directly to the substrate, using a ribbon pattern. Space the 1 in. (25 mm) wide wet beads at a maximum of 12 in. (30 cm) </w:t>
      </w:r>
      <w:proofErr w:type="spellStart"/>
      <w:r w:rsidRPr="00033AD7">
        <w:t>o.c</w:t>
      </w:r>
      <w:proofErr w:type="spellEnd"/>
      <w:r w:rsidRPr="00033AD7">
        <w:t>. to achieve proper coverage rate. Actual ribbon spacing will depend on the wind uplift rating required. Allow the adhesive to turn to a pink color (normally 10-15 minutes) before placing the insulation or roof board into the adhesive. The adhesive is designed to provide approximately 7-10 minutes of open time during a typical summer day.</w:t>
      </w:r>
      <w:r w:rsidR="009B3448" w:rsidRPr="00033AD7">
        <w:t xml:space="preserve"> </w:t>
      </w:r>
      <w:r w:rsidRPr="00033AD7">
        <w:t xml:space="preserve">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w:t>
      </w:r>
      <w:r w:rsidRPr="00033AD7">
        <w:lastRenderedPageBreak/>
        <w:t>adequate securement.  Only areas that can be made completely watertight in the same day’s operations shall be coated.</w:t>
      </w:r>
    </w:p>
    <w:p w:rsidR="00396E43" w:rsidRPr="00033AD7" w:rsidRDefault="00396E43" w:rsidP="007E2DD0">
      <w:pPr>
        <w:widowControl w:val="0"/>
      </w:pPr>
    </w:p>
    <w:p w:rsidR="00396E43" w:rsidRPr="00033AD7" w:rsidRDefault="00396E43" w:rsidP="007E2DD0">
      <w:pPr>
        <w:widowControl w:val="0"/>
        <w:ind w:left="720"/>
        <w:jc w:val="both"/>
      </w:pPr>
      <w:r w:rsidRPr="00033AD7">
        <w:t>Consult Product Data sheet for additional information on approved substrates, approved insulation or roof boards, and additional installation guidelines.</w:t>
      </w:r>
    </w:p>
    <w:p w:rsidR="00C8691A" w:rsidRPr="00033AD7" w:rsidRDefault="00C8691A" w:rsidP="007E2DD0">
      <w:pPr>
        <w:widowControl w:val="0"/>
      </w:pPr>
    </w:p>
    <w:p w:rsidR="0088137F" w:rsidRPr="00033AD7" w:rsidRDefault="0088137F" w:rsidP="0064358D">
      <w:pPr>
        <w:pStyle w:val="Heading3"/>
        <w:keepLines w:val="0"/>
        <w:numPr>
          <w:ilvl w:val="2"/>
          <w:numId w:val="45"/>
        </w:numPr>
        <w:tabs>
          <w:tab w:val="clear" w:pos="720"/>
        </w:tabs>
      </w:pPr>
      <w:r w:rsidRPr="00033AD7">
        <w:t>Attachment with hot Type III asphalt:</w:t>
      </w:r>
    </w:p>
    <w:p w:rsidR="0088137F" w:rsidRPr="00033AD7" w:rsidRDefault="0088137F" w:rsidP="007E2DD0">
      <w:pPr>
        <w:widowControl w:val="0"/>
      </w:pPr>
    </w:p>
    <w:p w:rsidR="0088137F" w:rsidRPr="00033AD7" w:rsidRDefault="0088137F" w:rsidP="0064358D">
      <w:pPr>
        <w:pStyle w:val="Heading4"/>
        <w:keepLines w:val="0"/>
        <w:numPr>
          <w:ilvl w:val="3"/>
          <w:numId w:val="45"/>
        </w:numPr>
        <w:tabs>
          <w:tab w:val="clear" w:pos="1440"/>
        </w:tabs>
        <w:ind w:left="1080" w:hanging="180"/>
      </w:pPr>
      <w:r w:rsidRPr="00033AD7">
        <w:t xml:space="preserve">Insulation shall be adhered to the concrete deck or another approved substrate with hot Type III asphalt according to the asphalt manufacturer's instructions.  The temperature of the asphalt shall be at the asphalt </w:t>
      </w:r>
      <w:proofErr w:type="spellStart"/>
      <w:r w:rsidRPr="00033AD7">
        <w:t>manufacturers</w:t>
      </w:r>
      <w:proofErr w:type="spellEnd"/>
      <w:r w:rsidRPr="00033AD7">
        <w:t xml:space="preserve"> instructions for </w:t>
      </w:r>
      <w:proofErr w:type="spellStart"/>
      <w:r w:rsidRPr="00033AD7">
        <w:t>EVT</w:t>
      </w:r>
      <w:proofErr w:type="spellEnd"/>
      <w:r w:rsidRPr="00033AD7">
        <w:t xml:space="preserve">.  The asphalt temperature and application methodology shall be maintained throughout the installation as recommended by the asphalt manufacturer, the NRCA and </w:t>
      </w:r>
      <w:proofErr w:type="spellStart"/>
      <w:r w:rsidRPr="00033AD7">
        <w:t>ARMA</w:t>
      </w:r>
      <w:proofErr w:type="spellEnd"/>
      <w:r w:rsidRPr="00033AD7">
        <w:t xml:space="preserve">.  The installation shall be such to cause the insulation boards to rest evenly on the roof deck/substrate so that there are no significant and avoidable air spaces between the boards and the substrate.  The maximum insulation board size with hot-asphalt attachment is 4 </w:t>
      </w:r>
      <w:proofErr w:type="spellStart"/>
      <w:r w:rsidRPr="00033AD7">
        <w:t>ft</w:t>
      </w:r>
      <w:proofErr w:type="spellEnd"/>
      <w:r w:rsidRPr="00033AD7">
        <w:t xml:space="preserve"> x 4 </w:t>
      </w:r>
      <w:proofErr w:type="spellStart"/>
      <w:r w:rsidRPr="00033AD7">
        <w:t>ft</w:t>
      </w:r>
      <w:proofErr w:type="spellEnd"/>
      <w:r w:rsidRPr="00033AD7">
        <w:t xml:space="preserve"> (1.2 m x 1.2 m).  Each insulation board shall be installed tightly against the adjacent boards on all sides and walked-in-place to assure even and consistent contact with the substrate.  Aluminum tape shall be installed over joints where asphalt has been pushed to the board's surface.</w:t>
      </w:r>
    </w:p>
    <w:p w:rsidR="0088137F" w:rsidRPr="00033AD7" w:rsidRDefault="0088137F" w:rsidP="007E2DD0">
      <w:pPr>
        <w:widowControl w:val="0"/>
      </w:pPr>
    </w:p>
    <w:p w:rsidR="0088137F" w:rsidRPr="00033AD7" w:rsidRDefault="0088137F" w:rsidP="0064358D">
      <w:pPr>
        <w:pStyle w:val="Heading4"/>
        <w:keepLines w:val="0"/>
        <w:numPr>
          <w:ilvl w:val="3"/>
          <w:numId w:val="45"/>
        </w:numPr>
        <w:tabs>
          <w:tab w:val="clear" w:pos="1440"/>
        </w:tabs>
        <w:ind w:left="1080" w:hanging="180"/>
      </w:pPr>
      <w:r w:rsidRPr="00033AD7">
        <w:t xml:space="preserve">When hot asphalt is used to attach the insulation board to the deck, a Sarnabar shall be installed above the adhered roof membrane 4 </w:t>
      </w:r>
      <w:proofErr w:type="spellStart"/>
      <w:r w:rsidRPr="00033AD7">
        <w:t>ft</w:t>
      </w:r>
      <w:proofErr w:type="spellEnd"/>
      <w:r w:rsidRPr="00033AD7">
        <w:t xml:space="preserve"> (1.3 m) from the edge of the roof along the entire perimeter.  The Sarnabar shall be fastened 12 inches (0.3 m) on center and a membrane cover strip is welded over it.</w:t>
      </w:r>
    </w:p>
    <w:p w:rsidR="0088137F" w:rsidRPr="00033AD7" w:rsidRDefault="0088137F" w:rsidP="007E2DD0">
      <w:pPr>
        <w:widowControl w:val="0"/>
      </w:pPr>
    </w:p>
    <w:bookmarkStart w:id="97" w:name="_INSTALLATION_OF_SARNAFIL_MEMBRANE"/>
    <w:bookmarkEnd w:id="97"/>
    <w:p w:rsidR="00C8691A" w:rsidRPr="00033AD7" w:rsidRDefault="0009391D" w:rsidP="0064358D">
      <w:pPr>
        <w:pStyle w:val="Heading6"/>
        <w:widowControl w:val="0"/>
        <w:numPr>
          <w:ilvl w:val="5"/>
          <w:numId w:val="45"/>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INSTALLATION OF SARNAFIL MEMBRANE</w:t>
      </w:r>
      <w:bookmarkStart w:id="98" w:name="INSTALLATION_OF_SARNAFIL_MEMBRANE"/>
      <w:bookmarkEnd w:id="98"/>
      <w:r w:rsidRPr="00033AD7">
        <w:fldChar w:fldCharType="end"/>
      </w:r>
    </w:p>
    <w:p w:rsidR="00C8691A" w:rsidRPr="00033AD7" w:rsidRDefault="00C8691A" w:rsidP="007E2DD0">
      <w:pPr>
        <w:widowControl w:val="0"/>
      </w:pPr>
    </w:p>
    <w:p w:rsidR="00C27EFE" w:rsidRPr="00033AD7" w:rsidRDefault="00C27EFE" w:rsidP="007E2DD0">
      <w:pPr>
        <w:pStyle w:val="BodyText"/>
        <w:keepLines w:val="0"/>
      </w:pPr>
      <w:r w:rsidRPr="00033AD7">
        <w:t>The surface of the insulation or substrate shall be inspected prior to installation of the Sarnafil roof membrane.  The substrate shall be clean, dry, free from debris and smooth with no surface roughness or contamination.  Broken, delaminated, wet or damaged insulation boards shall be removed and replaced.</w:t>
      </w:r>
    </w:p>
    <w:p w:rsidR="00B9560D" w:rsidRPr="00033AD7" w:rsidRDefault="00B9560D" w:rsidP="007E2DD0">
      <w:pPr>
        <w:widowControl w:val="0"/>
        <w:autoSpaceDE w:val="0"/>
        <w:autoSpaceDN w:val="0"/>
        <w:adjustRightInd w:val="0"/>
        <w:rPr>
          <w:vanish/>
          <w:color w:val="FFFFFF"/>
        </w:rPr>
      </w:pPr>
    </w:p>
    <w:p w:rsidR="00C27EFE" w:rsidRPr="00033AD7" w:rsidRDefault="00C27EFE" w:rsidP="0064358D">
      <w:pPr>
        <w:pStyle w:val="Heading3"/>
        <w:keepLines w:val="0"/>
        <w:numPr>
          <w:ilvl w:val="2"/>
          <w:numId w:val="27"/>
        </w:numPr>
        <w:tabs>
          <w:tab w:val="clear" w:pos="720"/>
        </w:tabs>
      </w:pPr>
      <w:r w:rsidRPr="00033AD7">
        <w:t>Sarnacol 2170</w:t>
      </w:r>
      <w:r w:rsidR="00125F23" w:rsidRPr="00033AD7">
        <w:t xml:space="preserve"> / 2170 VC</w:t>
      </w:r>
      <w:r w:rsidRPr="00033AD7">
        <w:t xml:space="preserve"> Adhesive:</w:t>
      </w:r>
    </w:p>
    <w:p w:rsidR="00C27EFE" w:rsidRPr="00033AD7" w:rsidRDefault="00C27EFE" w:rsidP="007E2DD0">
      <w:pPr>
        <w:widowControl w:val="0"/>
      </w:pPr>
    </w:p>
    <w:p w:rsidR="0088137F" w:rsidRPr="00033AD7" w:rsidRDefault="0088137F" w:rsidP="0064358D">
      <w:pPr>
        <w:pStyle w:val="Heading4"/>
        <w:keepLines w:val="0"/>
        <w:numPr>
          <w:ilvl w:val="3"/>
          <w:numId w:val="45"/>
        </w:numPr>
        <w:tabs>
          <w:tab w:val="clear" w:pos="1440"/>
        </w:tabs>
        <w:ind w:left="1080" w:hanging="180"/>
      </w:pPr>
      <w:r w:rsidRPr="00033AD7">
        <w:t xml:space="preserve">Over the properly installed and prepared substrate surface, adhesive shall be applied using solvent-resistant </w:t>
      </w:r>
      <w:r w:rsidR="00DA2313" w:rsidRPr="00033AD7">
        <w:t>3/4</w:t>
      </w:r>
      <w:r w:rsidRPr="00033AD7">
        <w:t xml:space="preserve"> inch (19 mm) nap paint rollers.  The adhesive shall be applied to the substrate at a rate according to </w:t>
      </w:r>
      <w:r w:rsidR="00EB69D3" w:rsidRPr="00033AD7">
        <w:t>Sika Corporation</w:t>
      </w:r>
      <w:r w:rsidRPr="00033AD7">
        <w:t xml:space="preserve"> requirements.</w:t>
      </w:r>
      <w:r w:rsidR="00125F23" w:rsidRPr="00033AD7">
        <w:t xml:space="preserve"> </w:t>
      </w:r>
      <w:r w:rsidRPr="00033AD7">
        <w:t xml:space="preserve"> The adhesive shall be applied in smooth, even coating with no gaps, globs, puddles or similar inconsistencies.  Only an area which can be completely covered in the same day's operations shall be coated with adhesive.  The first layer of adhesive shall be allowed to dry </w:t>
      </w:r>
      <w:r w:rsidRPr="00033AD7">
        <w:rPr>
          <w:u w:val="single"/>
        </w:rPr>
        <w:t>completely</w:t>
      </w:r>
      <w:r w:rsidRPr="00033AD7">
        <w:t xml:space="preserve"> prior to installing the membrane.</w:t>
      </w:r>
    </w:p>
    <w:p w:rsidR="0088137F" w:rsidRPr="00033AD7" w:rsidRDefault="0088137F" w:rsidP="007E2DD0">
      <w:pPr>
        <w:widowControl w:val="0"/>
      </w:pPr>
    </w:p>
    <w:p w:rsidR="00AC2351" w:rsidRPr="00033AD7" w:rsidRDefault="0088137F" w:rsidP="0064358D">
      <w:pPr>
        <w:pStyle w:val="Heading4"/>
        <w:keepLines w:val="0"/>
        <w:numPr>
          <w:ilvl w:val="3"/>
          <w:numId w:val="45"/>
        </w:numPr>
        <w:tabs>
          <w:tab w:val="clear" w:pos="1440"/>
        </w:tabs>
        <w:ind w:left="1080" w:hanging="180"/>
      </w:pPr>
      <w:r w:rsidRPr="00033AD7">
        <w:t xml:space="preserve">When the adhesive on the substrate is dry, the Sarnafil roof membrane is unrolled.  Adjacent sheets shall be overlapped 3 inches (75 mm).  Once in place, one-half of the sheet's length shall be turned back and the underside shall be coated with adhesive at a rate of </w:t>
      </w:r>
      <w:r w:rsidR="00DA2313" w:rsidRPr="00033AD7">
        <w:t>1/2</w:t>
      </w:r>
      <w:r w:rsidRPr="00033AD7">
        <w:t xml:space="preserve"> gallon per 100 </w:t>
      </w:r>
      <w:r w:rsidR="00D72940" w:rsidRPr="00033AD7">
        <w:t>square feet</w:t>
      </w:r>
      <w:r w:rsidRPr="00033AD7">
        <w:t xml:space="preserve"> (0.2 liters</w:t>
      </w:r>
      <w:r w:rsidR="00D72940" w:rsidRPr="00033AD7">
        <w:t xml:space="preserve"> per </w:t>
      </w:r>
      <w:r w:rsidRPr="00033AD7">
        <w:t xml:space="preserve">m²).  When the membrane adhesive has dried slightly to produce strings when touched with a dry finger, the coated membrane shall be rolled onto the previously-coated substrate being careful to avoid wrinkles.  </w:t>
      </w:r>
      <w:r w:rsidRPr="00033AD7">
        <w:rPr>
          <w:b/>
        </w:rPr>
        <w:t>Do not allow adhesive on the underside of the Sarnafil membrane to dry completely</w:t>
      </w:r>
      <w:r w:rsidRPr="00033AD7">
        <w:t xml:space="preserve">.  The amount of membrane that can be coated with adhesive before rolling into substrate will be determined by ambient temperature, humidity and crew.  </w:t>
      </w:r>
      <w:r w:rsidR="00AC2351" w:rsidRPr="00033AD7">
        <w:t xml:space="preserve">The bonded sheet shall be pressed firmly in place with a minimum 100 </w:t>
      </w:r>
      <w:proofErr w:type="spellStart"/>
      <w:r w:rsidR="00AC2351" w:rsidRPr="00033AD7">
        <w:t>lb</w:t>
      </w:r>
      <w:proofErr w:type="spellEnd"/>
      <w:r w:rsidR="00AC2351" w:rsidRPr="00033AD7">
        <w:t xml:space="preserve"> (45 kg) steel, membrane roller, by rolling in two directions.</w:t>
      </w:r>
    </w:p>
    <w:p w:rsidR="00E33743" w:rsidRPr="00033AD7" w:rsidRDefault="00E33743" w:rsidP="007E2DD0">
      <w:pPr>
        <w:widowControl w:val="0"/>
      </w:pPr>
    </w:p>
    <w:p w:rsidR="0088137F" w:rsidRPr="00033AD7" w:rsidRDefault="0088137F" w:rsidP="0064358D">
      <w:pPr>
        <w:pStyle w:val="Heading4"/>
        <w:keepLines w:val="0"/>
        <w:numPr>
          <w:ilvl w:val="3"/>
          <w:numId w:val="45"/>
        </w:numPr>
        <w:tabs>
          <w:tab w:val="clear" w:pos="1440"/>
        </w:tabs>
        <w:ind w:left="1080" w:hanging="180"/>
      </w:pPr>
      <w:r w:rsidRPr="00033AD7">
        <w:t>The remaining un-bonded half of the sheet shall be folded back and the procedure repeated.</w:t>
      </w:r>
    </w:p>
    <w:p w:rsidR="0088137F" w:rsidRPr="00033AD7" w:rsidRDefault="0088137F" w:rsidP="007E2DD0">
      <w:pPr>
        <w:widowControl w:val="0"/>
      </w:pPr>
    </w:p>
    <w:p w:rsidR="0088137F" w:rsidRPr="00033AD7" w:rsidRDefault="0088137F" w:rsidP="007E2DD0">
      <w:pPr>
        <w:pStyle w:val="BodyTextIndent"/>
        <w:keepLines w:val="0"/>
        <w:ind w:left="1080"/>
      </w:pPr>
      <w:r w:rsidRPr="00033AD7">
        <w:t>Notes:</w:t>
      </w:r>
    </w:p>
    <w:p w:rsidR="0088137F" w:rsidRPr="00033AD7" w:rsidRDefault="0088137F" w:rsidP="0064358D">
      <w:pPr>
        <w:pStyle w:val="Heading9"/>
        <w:widowControl w:val="0"/>
        <w:numPr>
          <w:ilvl w:val="8"/>
          <w:numId w:val="9"/>
        </w:numPr>
        <w:tabs>
          <w:tab w:val="clear" w:pos="360"/>
        </w:tabs>
        <w:ind w:left="1440" w:hanging="360"/>
      </w:pPr>
      <w:r w:rsidRPr="00033AD7">
        <w:t>The Applicator shall count the amount of pails of adhesive used per area per day to verify conformance to the specified adhesive rate.</w:t>
      </w:r>
    </w:p>
    <w:p w:rsidR="00796ED1" w:rsidRPr="00033AD7" w:rsidRDefault="00E33743" w:rsidP="0064358D">
      <w:pPr>
        <w:pStyle w:val="Heading9"/>
        <w:widowControl w:val="0"/>
        <w:numPr>
          <w:ilvl w:val="8"/>
          <w:numId w:val="45"/>
        </w:numPr>
        <w:tabs>
          <w:tab w:val="clear" w:pos="360"/>
        </w:tabs>
        <w:ind w:left="1440" w:hanging="360"/>
      </w:pPr>
      <w:r w:rsidRPr="00033AD7">
        <w:t>Do not install wh</w:t>
      </w:r>
      <w:r w:rsidR="00796ED1" w:rsidRPr="00033AD7">
        <w:t>en air temperature is within 5°</w:t>
      </w:r>
      <w:r w:rsidRPr="00033AD7">
        <w:t xml:space="preserve"> of dew point.  Solvent evaporation time increases significantly when temperatures drop.  </w:t>
      </w:r>
    </w:p>
    <w:p w:rsidR="0088137F" w:rsidRPr="00033AD7" w:rsidRDefault="0088137F" w:rsidP="0064358D">
      <w:pPr>
        <w:pStyle w:val="Heading9"/>
        <w:widowControl w:val="0"/>
        <w:numPr>
          <w:ilvl w:val="8"/>
          <w:numId w:val="45"/>
        </w:numPr>
        <w:tabs>
          <w:tab w:val="clear" w:pos="360"/>
        </w:tabs>
        <w:ind w:left="1440" w:hanging="360"/>
      </w:pPr>
      <w:r w:rsidRPr="00033AD7">
        <w:t>No adhesive shall be applied in seam areas.  All membrane shall be applied in the same manner.</w:t>
      </w:r>
    </w:p>
    <w:p w:rsidR="00C8691A" w:rsidRPr="00033AD7" w:rsidRDefault="00C8691A" w:rsidP="007E2DD0">
      <w:pPr>
        <w:widowControl w:val="0"/>
      </w:pPr>
    </w:p>
    <w:p w:rsidR="0088137F" w:rsidRPr="00033AD7" w:rsidRDefault="0088137F" w:rsidP="0064358D">
      <w:pPr>
        <w:pStyle w:val="Heading3"/>
        <w:keepLines w:val="0"/>
        <w:numPr>
          <w:ilvl w:val="2"/>
          <w:numId w:val="45"/>
        </w:numPr>
        <w:tabs>
          <w:tab w:val="clear" w:pos="720"/>
        </w:tabs>
      </w:pPr>
      <w:r w:rsidRPr="00033AD7">
        <w:t>Sarnacol 2121 Adhesive:</w:t>
      </w:r>
    </w:p>
    <w:p w:rsidR="00223D57" w:rsidRPr="00033AD7" w:rsidRDefault="00223D57" w:rsidP="007E2DD0">
      <w:pPr>
        <w:widowControl w:val="0"/>
      </w:pPr>
    </w:p>
    <w:p w:rsidR="00223D57" w:rsidRPr="00033AD7" w:rsidRDefault="00223D57" w:rsidP="007E2DD0">
      <w:pPr>
        <w:widowControl w:val="0"/>
        <w:ind w:left="720"/>
      </w:pPr>
      <w:r w:rsidRPr="00033AD7">
        <w:lastRenderedPageBreak/>
        <w:t>Installation Method A</w:t>
      </w:r>
      <w:r w:rsidR="00A905CD" w:rsidRPr="00033AD7">
        <w:t xml:space="preserve"> Squeegee</w:t>
      </w:r>
      <w:r w:rsidRPr="00033AD7">
        <w:t>:</w:t>
      </w:r>
    </w:p>
    <w:p w:rsidR="00223D57" w:rsidRPr="00033AD7" w:rsidRDefault="00223D57" w:rsidP="007E2DD0">
      <w:pPr>
        <w:widowControl w:val="0"/>
      </w:pPr>
    </w:p>
    <w:p w:rsidR="00AC12EC" w:rsidRPr="00033AD7" w:rsidRDefault="0088137F" w:rsidP="0064358D">
      <w:pPr>
        <w:pStyle w:val="Heading4"/>
        <w:keepLines w:val="0"/>
        <w:numPr>
          <w:ilvl w:val="3"/>
          <w:numId w:val="45"/>
        </w:numPr>
        <w:tabs>
          <w:tab w:val="clear" w:pos="1440"/>
        </w:tabs>
        <w:ind w:left="1080" w:hanging="180"/>
      </w:pPr>
      <w:r w:rsidRPr="00033AD7">
        <w:t xml:space="preserve">Over the properly installed and prepared substrate, Sarnacol 2121 adhesive shall be poured out of the pail and spread using notched </w:t>
      </w:r>
      <w:r w:rsidR="00DA2313" w:rsidRPr="00033AD7">
        <w:t>1/4</w:t>
      </w:r>
      <w:r w:rsidRPr="00033AD7">
        <w:t xml:space="preserve"> x </w:t>
      </w:r>
      <w:r w:rsidR="00DA2313" w:rsidRPr="00033AD7">
        <w:t>1/4</w:t>
      </w:r>
      <w:r w:rsidRPr="00033AD7">
        <w:t xml:space="preserve"> x </w:t>
      </w:r>
      <w:r w:rsidR="00DA2313" w:rsidRPr="00033AD7">
        <w:t>1/4</w:t>
      </w:r>
      <w:r w:rsidRPr="00033AD7">
        <w:t xml:space="preserve"> inch (6 x 6 x 6 mm) </w:t>
      </w:r>
      <w:r w:rsidR="004A2A1B" w:rsidRPr="00033AD7">
        <w:t xml:space="preserve">rubber </w:t>
      </w:r>
      <w:r w:rsidRPr="00033AD7">
        <w:t xml:space="preserve">squeegees.  The adhesive shall be applied at a rate according to </w:t>
      </w:r>
      <w:r w:rsidR="00EB69D3" w:rsidRPr="00033AD7">
        <w:t>Sika Corporation</w:t>
      </w:r>
      <w:r w:rsidRPr="00033AD7">
        <w:t xml:space="preserve"> requirements</w:t>
      </w:r>
      <w:r w:rsidR="00AC12EC" w:rsidRPr="00033AD7">
        <w:t>.  N</w:t>
      </w:r>
      <w:r w:rsidRPr="00033AD7">
        <w:t xml:space="preserve">o adhesive is placed on back of the </w:t>
      </w:r>
      <w:r w:rsidR="005D787A" w:rsidRPr="00033AD7">
        <w:t xml:space="preserve">Sarnafil </w:t>
      </w:r>
      <w:r w:rsidR="00AC12EC" w:rsidRPr="00033AD7">
        <w:t xml:space="preserve">G410 </w:t>
      </w:r>
      <w:r w:rsidRPr="00033AD7">
        <w:t xml:space="preserve">membrane.  </w:t>
      </w:r>
      <w:r w:rsidR="00AC12EC" w:rsidRPr="00033AD7">
        <w:t xml:space="preserve">Do not allow adhesive to skin-over or surface-dry prior to installation of </w:t>
      </w:r>
      <w:r w:rsidR="005D787A" w:rsidRPr="00033AD7">
        <w:t xml:space="preserve">Sarnafil </w:t>
      </w:r>
      <w:r w:rsidR="00AC12EC" w:rsidRPr="00033AD7">
        <w:t>G410 membrane</w:t>
      </w:r>
      <w:r w:rsidRPr="00033AD7">
        <w:t>.</w:t>
      </w:r>
    </w:p>
    <w:p w:rsidR="00C47C3F" w:rsidRPr="00033AD7" w:rsidRDefault="00C47C3F" w:rsidP="007E2DD0">
      <w:pPr>
        <w:widowControl w:val="0"/>
      </w:pPr>
    </w:p>
    <w:p w:rsidR="00223D57" w:rsidRPr="00033AD7" w:rsidRDefault="00AC12EC" w:rsidP="0064358D">
      <w:pPr>
        <w:pStyle w:val="Heading4"/>
        <w:keepLines w:val="0"/>
        <w:numPr>
          <w:ilvl w:val="3"/>
          <w:numId w:val="45"/>
        </w:numPr>
        <w:tabs>
          <w:tab w:val="clear" w:pos="1440"/>
        </w:tabs>
        <w:ind w:left="1080" w:hanging="180"/>
      </w:pPr>
      <w:r w:rsidRPr="00033AD7">
        <w:t xml:space="preserve">Immediately unroll </w:t>
      </w:r>
      <w:r w:rsidR="005D787A" w:rsidRPr="00033AD7">
        <w:t xml:space="preserve">Sarnafil </w:t>
      </w:r>
      <w:r w:rsidRPr="00033AD7">
        <w:t>G410</w:t>
      </w:r>
      <w:r w:rsidR="0088137F" w:rsidRPr="00033AD7">
        <w:t xml:space="preserve"> membrane carefully into wet adhesive</w:t>
      </w:r>
      <w:r w:rsidRPr="00033AD7">
        <w:t xml:space="preserve">.  Adjacent rolls overlap previous rolls by </w:t>
      </w:r>
      <w:r w:rsidR="0088137F" w:rsidRPr="00033AD7">
        <w:t xml:space="preserve">3 inches (75 mm).  </w:t>
      </w:r>
      <w:r w:rsidRPr="00033AD7">
        <w:t xml:space="preserve">This process is repeated throughout the roof area. </w:t>
      </w:r>
      <w:r w:rsidR="00AC2351" w:rsidRPr="00033AD7">
        <w:t xml:space="preserve">The membrane is then immediately </w:t>
      </w:r>
      <w:proofErr w:type="spellStart"/>
      <w:r w:rsidR="00AC2351" w:rsidRPr="00033AD7">
        <w:t>broomed</w:t>
      </w:r>
      <w:proofErr w:type="spellEnd"/>
      <w:r w:rsidR="00AC2351" w:rsidRPr="00033AD7">
        <w:t xml:space="preserve"> into place with a medium bristle push broom to work out any air bubbles. Push the broom down the center of the sheet followed by </w:t>
      </w:r>
      <w:proofErr w:type="spellStart"/>
      <w:r w:rsidR="00AC2351" w:rsidRPr="00033AD7">
        <w:t>brooming</w:t>
      </w:r>
      <w:proofErr w:type="spellEnd"/>
      <w:r w:rsidR="00AC2351" w:rsidRPr="00033AD7">
        <w:t xml:space="preserve"> out from the center on both sides. Immediately after </w:t>
      </w:r>
      <w:proofErr w:type="spellStart"/>
      <w:r w:rsidR="00AC2351" w:rsidRPr="00033AD7">
        <w:t>brooming</w:t>
      </w:r>
      <w:proofErr w:type="spellEnd"/>
      <w:r w:rsidR="00AC2351" w:rsidRPr="00033AD7">
        <w:t xml:space="preserve">, roll the membrane in two directions with a minimum 100 </w:t>
      </w:r>
      <w:proofErr w:type="spellStart"/>
      <w:r w:rsidR="00AC2351" w:rsidRPr="00033AD7">
        <w:t>lb</w:t>
      </w:r>
      <w:proofErr w:type="spellEnd"/>
      <w:r w:rsidR="00AC2351" w:rsidRPr="00033AD7">
        <w:t xml:space="preserve"> (45 kg), steel, membrane roller. Clean any adhesive residue on the seams while still wet and before welding. If the adhesive dries in the seam it will require a solvent to clean it.</w:t>
      </w:r>
    </w:p>
    <w:p w:rsidR="00C47C3F" w:rsidRPr="00033AD7" w:rsidRDefault="00C47C3F" w:rsidP="007E2DD0">
      <w:pPr>
        <w:widowControl w:val="0"/>
      </w:pPr>
    </w:p>
    <w:p w:rsidR="00C47C3F" w:rsidRPr="00033AD7" w:rsidRDefault="00C47C3F" w:rsidP="007E2DD0">
      <w:pPr>
        <w:widowControl w:val="0"/>
        <w:ind w:left="720"/>
      </w:pPr>
      <w:r w:rsidRPr="00033AD7">
        <w:t>Installation Method B</w:t>
      </w:r>
      <w:r w:rsidR="00A905CD" w:rsidRPr="00033AD7">
        <w:t xml:space="preserve"> Roller</w:t>
      </w:r>
      <w:r w:rsidRPr="00033AD7">
        <w:t>:</w:t>
      </w:r>
    </w:p>
    <w:p w:rsidR="00C47C3F" w:rsidRPr="00033AD7" w:rsidRDefault="00C47C3F" w:rsidP="007E2DD0">
      <w:pPr>
        <w:widowControl w:val="0"/>
      </w:pPr>
    </w:p>
    <w:p w:rsidR="00AC2351" w:rsidRPr="00033AD7" w:rsidRDefault="00C47C3F" w:rsidP="0064358D">
      <w:pPr>
        <w:pStyle w:val="Heading4"/>
        <w:keepLines w:val="0"/>
        <w:numPr>
          <w:ilvl w:val="3"/>
          <w:numId w:val="40"/>
        </w:numPr>
        <w:tabs>
          <w:tab w:val="clear" w:pos="1440"/>
        </w:tabs>
        <w:ind w:left="1080" w:hanging="180"/>
      </w:pPr>
      <w:r w:rsidRPr="00033AD7">
        <w:t xml:space="preserve">Over the properly installed and prepared substrate, Sarnacol 2121 adhesive shall be poured out of the pail and spread using a medium nap roller.  The adhesive shall be applied at a rate according to </w:t>
      </w:r>
      <w:r w:rsidR="00EB69D3" w:rsidRPr="00033AD7">
        <w:t>Sika Corporation</w:t>
      </w:r>
      <w:r w:rsidRPr="00033AD7">
        <w:t xml:space="preserve"> requirements.  No adhesive is placed on back of the </w:t>
      </w:r>
      <w:r w:rsidR="005D787A" w:rsidRPr="00033AD7">
        <w:t xml:space="preserve">Sarnafil </w:t>
      </w:r>
      <w:r w:rsidRPr="00033AD7">
        <w:t xml:space="preserve">G410 membrane.  Do not allow adhesive to skin-over or surface-dry prior to installation of </w:t>
      </w:r>
      <w:r w:rsidR="005D787A" w:rsidRPr="00033AD7">
        <w:t xml:space="preserve">Sarnafil </w:t>
      </w:r>
      <w:r w:rsidRPr="00033AD7">
        <w:t>G410 membrane.</w:t>
      </w:r>
    </w:p>
    <w:p w:rsidR="00C47C3F" w:rsidRPr="00033AD7" w:rsidRDefault="00C47C3F" w:rsidP="007E2DD0">
      <w:pPr>
        <w:widowControl w:val="0"/>
      </w:pPr>
    </w:p>
    <w:p w:rsidR="00AC2351" w:rsidRPr="00033AD7" w:rsidRDefault="00AC2351" w:rsidP="0064358D">
      <w:pPr>
        <w:pStyle w:val="Heading4"/>
        <w:keepLines w:val="0"/>
        <w:numPr>
          <w:ilvl w:val="3"/>
          <w:numId w:val="40"/>
        </w:numPr>
        <w:tabs>
          <w:tab w:val="clear" w:pos="1440"/>
        </w:tabs>
        <w:ind w:left="1080" w:hanging="180"/>
      </w:pPr>
      <w:r w:rsidRPr="00033AD7">
        <w:t xml:space="preserve">Immediately unroll </w:t>
      </w:r>
      <w:r w:rsidR="005D787A" w:rsidRPr="00033AD7">
        <w:t xml:space="preserve">Sarnafil </w:t>
      </w:r>
      <w:r w:rsidRPr="00033AD7">
        <w:t xml:space="preserve">G410 membrane carefully into wet adhesive.  Adjacent rolls overlap previous rolls by 3 inches (75 mm).  This process is repeated throughout the roof area. The membrane is then immediately </w:t>
      </w:r>
      <w:proofErr w:type="spellStart"/>
      <w:r w:rsidRPr="00033AD7">
        <w:t>broomed</w:t>
      </w:r>
      <w:proofErr w:type="spellEnd"/>
      <w:r w:rsidRPr="00033AD7">
        <w:t xml:space="preserve"> into place with a medium bristle push broom to work out any air bubbles. Push the broom down the center of the sheet followed by </w:t>
      </w:r>
      <w:proofErr w:type="spellStart"/>
      <w:r w:rsidRPr="00033AD7">
        <w:t>brooming</w:t>
      </w:r>
      <w:proofErr w:type="spellEnd"/>
      <w:r w:rsidRPr="00033AD7">
        <w:t xml:space="preserve"> out from the center on both sides. Immediately after </w:t>
      </w:r>
      <w:proofErr w:type="spellStart"/>
      <w:r w:rsidRPr="00033AD7">
        <w:t>brooming</w:t>
      </w:r>
      <w:proofErr w:type="spellEnd"/>
      <w:r w:rsidRPr="00033AD7">
        <w:t xml:space="preserve">, roll the membrane in two directions with a minimum 100 </w:t>
      </w:r>
      <w:proofErr w:type="spellStart"/>
      <w:r w:rsidRPr="00033AD7">
        <w:t>lb</w:t>
      </w:r>
      <w:proofErr w:type="spellEnd"/>
      <w:r w:rsidRPr="00033AD7">
        <w:t xml:space="preserve"> (45 kg), steel, membrane roller. Clean any adhesive residue on the seams while still wet and before welding. If the adhesive dries in the seam it will require a solvent to clean it.</w:t>
      </w:r>
    </w:p>
    <w:p w:rsidR="00A905CD" w:rsidRPr="00033AD7" w:rsidRDefault="00A905CD" w:rsidP="007E2DD0">
      <w:pPr>
        <w:widowControl w:val="0"/>
      </w:pPr>
    </w:p>
    <w:p w:rsidR="00A905CD" w:rsidRPr="00033AD7" w:rsidRDefault="00A905CD" w:rsidP="007E2DD0">
      <w:pPr>
        <w:widowControl w:val="0"/>
        <w:ind w:left="720"/>
      </w:pPr>
      <w:r w:rsidRPr="00033AD7">
        <w:t>Installation Method C Spray:</w:t>
      </w:r>
    </w:p>
    <w:p w:rsidR="00A905CD" w:rsidRPr="00033AD7" w:rsidRDefault="00A905CD" w:rsidP="007E2DD0">
      <w:pPr>
        <w:widowControl w:val="0"/>
      </w:pPr>
    </w:p>
    <w:p w:rsidR="00A905CD" w:rsidRPr="00033AD7" w:rsidRDefault="00A905CD" w:rsidP="0064358D">
      <w:pPr>
        <w:pStyle w:val="Heading4"/>
        <w:keepLines w:val="0"/>
        <w:numPr>
          <w:ilvl w:val="3"/>
          <w:numId w:val="42"/>
        </w:numPr>
        <w:tabs>
          <w:tab w:val="clear" w:pos="1440"/>
        </w:tabs>
        <w:ind w:left="1080" w:hanging="180"/>
      </w:pPr>
      <w:r w:rsidRPr="00033AD7">
        <w:t xml:space="preserve">Over the properly installed and prepared substrate, Sarnacol 2121 adhesive shall be </w:t>
      </w:r>
      <w:r w:rsidR="00E33743" w:rsidRPr="00033AD7">
        <w:t>spread using an airless sprayer</w:t>
      </w:r>
      <w:r w:rsidRPr="00033AD7">
        <w:t xml:space="preserve">.  The adhesive shall be applied at a rate according to </w:t>
      </w:r>
      <w:r w:rsidR="00EB69D3" w:rsidRPr="00033AD7">
        <w:t>Sika Corporation</w:t>
      </w:r>
      <w:r w:rsidRPr="00033AD7">
        <w:t xml:space="preserve"> requirements.  No adhesive is placed on back of the </w:t>
      </w:r>
      <w:r w:rsidR="005D787A" w:rsidRPr="00033AD7">
        <w:t xml:space="preserve">Sarnafil </w:t>
      </w:r>
      <w:r w:rsidRPr="00033AD7">
        <w:t xml:space="preserve">G410 membrane.  Do not allow adhesive to skin-over or surface-dry prior to installation of </w:t>
      </w:r>
      <w:r w:rsidR="005D787A" w:rsidRPr="00033AD7">
        <w:t xml:space="preserve">Sarnafil </w:t>
      </w:r>
      <w:r w:rsidRPr="00033AD7">
        <w:t>G410 membrane.</w:t>
      </w:r>
    </w:p>
    <w:p w:rsidR="00A905CD" w:rsidRPr="00033AD7" w:rsidRDefault="00A905CD" w:rsidP="007E2DD0">
      <w:pPr>
        <w:widowControl w:val="0"/>
      </w:pPr>
    </w:p>
    <w:p w:rsidR="00A905CD" w:rsidRPr="00033AD7" w:rsidRDefault="00A905CD" w:rsidP="0064358D">
      <w:pPr>
        <w:pStyle w:val="Heading4"/>
        <w:keepLines w:val="0"/>
        <w:numPr>
          <w:ilvl w:val="3"/>
          <w:numId w:val="42"/>
        </w:numPr>
        <w:tabs>
          <w:tab w:val="clear" w:pos="1440"/>
        </w:tabs>
        <w:ind w:left="1094" w:hanging="187"/>
      </w:pPr>
      <w:r w:rsidRPr="00033AD7">
        <w:t xml:space="preserve">Immediately unroll </w:t>
      </w:r>
      <w:r w:rsidR="005D787A" w:rsidRPr="00033AD7">
        <w:t xml:space="preserve">Sarnafil </w:t>
      </w:r>
      <w:r w:rsidRPr="00033AD7">
        <w:t xml:space="preserve">G410 membrane carefully into wet adhesive.  Adjacent rolls overlap previous rolls by 3 inches (75 mm).  This process is repeated throughout the roof area. The membrane is then immediately </w:t>
      </w:r>
      <w:proofErr w:type="spellStart"/>
      <w:r w:rsidRPr="00033AD7">
        <w:t>broomed</w:t>
      </w:r>
      <w:proofErr w:type="spellEnd"/>
      <w:r w:rsidRPr="00033AD7">
        <w:t xml:space="preserve"> into place with a medium bristle push broom to work out any air bubbles. Push the broom down the center of the sheet followed by </w:t>
      </w:r>
      <w:proofErr w:type="spellStart"/>
      <w:r w:rsidRPr="00033AD7">
        <w:t>brooming</w:t>
      </w:r>
      <w:proofErr w:type="spellEnd"/>
      <w:r w:rsidRPr="00033AD7">
        <w:t xml:space="preserve"> out from the center on both sides. Immediately after </w:t>
      </w:r>
      <w:proofErr w:type="spellStart"/>
      <w:r w:rsidRPr="00033AD7">
        <w:t>brooming</w:t>
      </w:r>
      <w:proofErr w:type="spellEnd"/>
      <w:r w:rsidRPr="00033AD7">
        <w:t xml:space="preserve">, roll the membrane in two directions with a minimum 100 </w:t>
      </w:r>
      <w:proofErr w:type="spellStart"/>
      <w:r w:rsidRPr="00033AD7">
        <w:t>lb</w:t>
      </w:r>
      <w:proofErr w:type="spellEnd"/>
      <w:r w:rsidRPr="00033AD7">
        <w:t xml:space="preserve"> (45 kg), steel, membrane roller. Clean any adhesive residue on the seams while still wet and before welding. If the adhesive dries in the seam it will require a solvent to clean it.</w:t>
      </w:r>
    </w:p>
    <w:p w:rsidR="00C47C3F" w:rsidRPr="00033AD7" w:rsidRDefault="00C47C3F" w:rsidP="007E2DD0">
      <w:pPr>
        <w:widowControl w:val="0"/>
      </w:pPr>
    </w:p>
    <w:p w:rsidR="0088137F" w:rsidRPr="00033AD7" w:rsidRDefault="0088137F" w:rsidP="005110EB">
      <w:pPr>
        <w:pStyle w:val="BodyTextIndent"/>
        <w:keepLines w:val="0"/>
        <w:ind w:left="720" w:hanging="360"/>
      </w:pPr>
      <w:r w:rsidRPr="00033AD7">
        <w:t>Notes:</w:t>
      </w:r>
    </w:p>
    <w:p w:rsidR="00E33743" w:rsidRPr="00033AD7" w:rsidRDefault="0088137F" w:rsidP="005110EB">
      <w:pPr>
        <w:pStyle w:val="Heading9"/>
        <w:widowControl w:val="0"/>
        <w:numPr>
          <w:ilvl w:val="8"/>
          <w:numId w:val="10"/>
        </w:numPr>
        <w:tabs>
          <w:tab w:val="clear" w:pos="360"/>
        </w:tabs>
        <w:ind w:left="720" w:hanging="360"/>
      </w:pPr>
      <w:r w:rsidRPr="00033AD7">
        <w:t>Sarnacol 2121 shall not be</w:t>
      </w:r>
      <w:r w:rsidR="001A52E6" w:rsidRPr="00033AD7">
        <w:t xml:space="preserve"> used if temperatures below 40</w:t>
      </w:r>
      <w:r w:rsidR="00EA3E53" w:rsidRPr="00033AD7">
        <w:t>°</w:t>
      </w:r>
      <w:r w:rsidR="001A52E6" w:rsidRPr="00033AD7">
        <w:t>F (5</w:t>
      </w:r>
      <w:r w:rsidR="00EA3E53" w:rsidRPr="00033AD7">
        <w:t>°</w:t>
      </w:r>
      <w:r w:rsidRPr="00033AD7">
        <w:t>C) are expected during application or subsequent drying time.</w:t>
      </w:r>
    </w:p>
    <w:p w:rsidR="0088137F" w:rsidRPr="00033AD7" w:rsidRDefault="0088137F" w:rsidP="005110EB">
      <w:pPr>
        <w:pStyle w:val="Heading9"/>
        <w:widowControl w:val="0"/>
        <w:numPr>
          <w:ilvl w:val="8"/>
          <w:numId w:val="10"/>
        </w:numPr>
        <w:tabs>
          <w:tab w:val="clear" w:pos="360"/>
        </w:tabs>
        <w:ind w:left="720" w:hanging="360"/>
      </w:pPr>
      <w:r w:rsidRPr="00033AD7">
        <w:t>No adhesive shall be applied in seam areas.  All membrane shall be applied in the same manner.</w:t>
      </w:r>
    </w:p>
    <w:p w:rsidR="00B97E25" w:rsidRPr="00033AD7" w:rsidRDefault="00B97E25" w:rsidP="005110EB">
      <w:pPr>
        <w:pStyle w:val="Heading9"/>
        <w:widowControl w:val="0"/>
        <w:numPr>
          <w:ilvl w:val="8"/>
          <w:numId w:val="10"/>
        </w:numPr>
        <w:tabs>
          <w:tab w:val="clear" w:pos="360"/>
        </w:tabs>
        <w:ind w:left="720" w:hanging="360"/>
      </w:pPr>
      <w:r w:rsidRPr="00033AD7">
        <w:t>Care must be taken to insure that the adhesive has not dried before the membrane is laid in place.  This is especially important during hot temperatures.  Adjustments may be needed in the application technique to insure a wet lay in.  It is recommended that only 6-10 feet (2-3 m) at a time is coated out ahead of the membrane to prevent dry laid membrane.</w:t>
      </w:r>
    </w:p>
    <w:p w:rsidR="00A905CD" w:rsidRPr="00033AD7" w:rsidRDefault="0088137F" w:rsidP="005110EB">
      <w:pPr>
        <w:pStyle w:val="Heading9"/>
        <w:widowControl w:val="0"/>
        <w:numPr>
          <w:ilvl w:val="8"/>
          <w:numId w:val="10"/>
        </w:numPr>
        <w:tabs>
          <w:tab w:val="clear" w:pos="360"/>
        </w:tabs>
        <w:ind w:left="720" w:hanging="360"/>
      </w:pPr>
      <w:r w:rsidRPr="00033AD7">
        <w:t>Sarnacol 2121 shall not be used on vertical surfaces or sloped surfaces greater than a 2 inch (50 mm) rise per 1 horizontal foot (0.3 m).</w:t>
      </w:r>
    </w:p>
    <w:p w:rsidR="00E33743" w:rsidRPr="00033AD7" w:rsidRDefault="00E33743" w:rsidP="005110EB">
      <w:pPr>
        <w:pStyle w:val="Heading9"/>
        <w:widowControl w:val="0"/>
        <w:numPr>
          <w:ilvl w:val="8"/>
          <w:numId w:val="10"/>
        </w:numPr>
        <w:tabs>
          <w:tab w:val="clear" w:pos="360"/>
        </w:tabs>
        <w:ind w:left="720" w:hanging="360"/>
      </w:pPr>
      <w:r w:rsidRPr="00033AD7">
        <w:t>The above installation instructions for squeegee, roller and spray are a condensed version for the specifications. Before installing the membrane with Sarnacol 2121, read the complete instructions detailed in the technical bulletin “07-12 Sarnacol 2121 Application Guide”.</w:t>
      </w:r>
    </w:p>
    <w:p w:rsidR="00751641" w:rsidRPr="00033AD7" w:rsidRDefault="00751641" w:rsidP="007E2DD0">
      <w:pPr>
        <w:widowControl w:val="0"/>
      </w:pPr>
    </w:p>
    <w:bookmarkStart w:id="99" w:name="_HOT-AIR_WELDING_OF_SEAM_OVERLAPS"/>
    <w:bookmarkEnd w:id="99"/>
    <w:p w:rsidR="00C8691A" w:rsidRPr="00033AD7" w:rsidRDefault="0009391D" w:rsidP="0064358D">
      <w:pPr>
        <w:pStyle w:val="Heading6"/>
        <w:widowControl w:val="0"/>
        <w:numPr>
          <w:ilvl w:val="5"/>
          <w:numId w:val="10"/>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HOT-AIR WELDING OF SEAM OVERLAPS</w:t>
      </w:r>
      <w:bookmarkStart w:id="100" w:name="HOTAIR_WELDING_OF_SEAM_OVERLAPS"/>
      <w:bookmarkEnd w:id="100"/>
      <w:r w:rsidRPr="00033AD7">
        <w:fldChar w:fldCharType="end"/>
      </w:r>
    </w:p>
    <w:p w:rsidR="00C8691A" w:rsidRPr="00033AD7" w:rsidRDefault="00C8691A" w:rsidP="007E2DD0">
      <w:pPr>
        <w:widowControl w:val="0"/>
      </w:pPr>
    </w:p>
    <w:p w:rsidR="00214900" w:rsidRPr="00033AD7" w:rsidRDefault="00214900" w:rsidP="0064358D">
      <w:pPr>
        <w:pStyle w:val="Heading3"/>
        <w:keepLines w:val="0"/>
        <w:numPr>
          <w:ilvl w:val="2"/>
          <w:numId w:val="18"/>
        </w:numPr>
        <w:tabs>
          <w:tab w:val="clear" w:pos="720"/>
        </w:tabs>
      </w:pPr>
      <w:r w:rsidRPr="00033AD7">
        <w:t>General</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All seams shall be hot-air welded.  Seam overlaps should be 3 inches (7</w:t>
      </w:r>
      <w:r w:rsidR="00B92459" w:rsidRPr="00033AD7">
        <w:t>6</w:t>
      </w:r>
      <w:r w:rsidRPr="00033AD7">
        <w:t xml:space="preserve"> mm) wide when automatic machine-welding and 4 inches (100 mm) wide when hand-welding, except for certain details.</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 xml:space="preserve">Welding equipment shall be provided by or approved by </w:t>
      </w:r>
      <w:r w:rsidR="00EB69D3" w:rsidRPr="00033AD7">
        <w:t>Sika Corporation</w:t>
      </w:r>
      <w:r w:rsidRPr="00033AD7">
        <w:t xml:space="preserve">.  All mechanics intending to use the equipment shall have successfully completed a training course provided by a </w:t>
      </w:r>
      <w:r w:rsidR="00EB69D3" w:rsidRPr="00033AD7">
        <w:t>Sika Corporation</w:t>
      </w:r>
      <w:r w:rsidRPr="00033AD7">
        <w:t xml:space="preserve"> </w:t>
      </w:r>
      <w:r w:rsidR="00300EAE" w:rsidRPr="00033AD7">
        <w:t>Technical Service Representative</w:t>
      </w:r>
      <w:r w:rsidRPr="00033AD7">
        <w:t xml:space="preserve"> prior to welding.</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All membrane to be welded shall be clean and dry.</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Hand-Welding</w:t>
      </w:r>
    </w:p>
    <w:p w:rsidR="00214900" w:rsidRPr="00033AD7" w:rsidRDefault="00214900" w:rsidP="007E2DD0">
      <w:pPr>
        <w:widowControl w:val="0"/>
      </w:pPr>
    </w:p>
    <w:p w:rsidR="00214900" w:rsidRPr="00033AD7" w:rsidRDefault="00214900" w:rsidP="007E2DD0">
      <w:pPr>
        <w:pStyle w:val="BodyText"/>
        <w:keepLines w:val="0"/>
      </w:pPr>
      <w:r w:rsidRPr="00033AD7">
        <w:t>Hand-welded seams shall be completed in two stages.  Hot-air welding equipment shall be allowed to warm up for at least one minute prior to welding.</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The back edge of the seam shall be welded with a narrow but continuous weld to prevent loss of hot air during the final welding.</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The nozzle shall be inserted into the seam at a 45 degree angle to the edge of the membrane.  Once the proper welding temperature has been reached and the membrane begins to "flow</w:t>
      </w:r>
      <w:r w:rsidR="00647820" w:rsidRPr="00033AD7">
        <w:t>”</w:t>
      </w:r>
      <w:r w:rsidRPr="00033AD7">
        <w:t xml:space="preserve">, the hand roller is positioned perpendicular to the nozzle and </w:t>
      </w:r>
      <w:r w:rsidR="00080A4C" w:rsidRPr="00033AD7">
        <w:t>rolled</w:t>
      </w:r>
      <w:r w:rsidRPr="00033AD7">
        <w:t xml:space="preserve"> lightly.  For straight seams, the </w:t>
      </w:r>
      <w:r w:rsidR="00392D13" w:rsidRPr="00033AD7">
        <w:t xml:space="preserve">1-1/2 inch (40 mm) wide </w:t>
      </w:r>
      <w:r w:rsidRPr="00033AD7">
        <w:t xml:space="preserve">nozzle is recommended for use.  For corners and compound connections, the </w:t>
      </w:r>
      <w:r w:rsidR="00D55111" w:rsidRPr="00033AD7">
        <w:t>3/4</w:t>
      </w:r>
      <w:r w:rsidRPr="00033AD7">
        <w:t xml:space="preserve"> inch (20 mm) wide nozzle shall be used.</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Machine Welding</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 xml:space="preserve">Machine welded seams are achieved by the use of </w:t>
      </w:r>
      <w:r w:rsidR="00EB69D3" w:rsidRPr="00033AD7">
        <w:t>Sika Corporation</w:t>
      </w:r>
      <w:r w:rsidRPr="00033AD7">
        <w:t xml:space="preserve">'s automatic welding equipment.  When using this equipment, </w:t>
      </w:r>
      <w:r w:rsidR="00EB69D3" w:rsidRPr="00033AD7">
        <w:t>Sika Corporation</w:t>
      </w:r>
      <w:r w:rsidRPr="00033AD7">
        <w:t xml:space="preserve">'s instructions shall be followed and local codes for electric supply, grounding and over current protection observed.  Dedicated circuit house power or a dedicated portable generator is recommended.  No other equipment shall be operated </w:t>
      </w:r>
      <w:r w:rsidR="00080A4C" w:rsidRPr="00033AD7">
        <w:t xml:space="preserve">simultaneously </w:t>
      </w:r>
      <w:r w:rsidRPr="00033AD7">
        <w:t>off the generator.</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Metal tracks may be used over the deck membrane and under the machine welder to minimize or eliminate wrinkles.</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Quality Control of Welded Seams</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The Applicator shall check all welded seams for continuity using a rounded screwdriver.  Visible evidence that welding is proceeding correctly is smoke during the welding operation, shiny membrane surfaces, and an uninterrupted flow of dark gr</w:t>
      </w:r>
      <w:r w:rsidR="00E750A0" w:rsidRPr="00033AD7">
        <w:t>a</w:t>
      </w:r>
      <w:r w:rsidRPr="00033AD7">
        <w:t xml:space="preserve">y material from the underside of the top membrane.  On-site evaluation of welded seams shall be made daily by the Applicator </w:t>
      </w:r>
      <w:r w:rsidR="00080A4C" w:rsidRPr="00033AD7">
        <w:t>a</w:t>
      </w:r>
      <w:r w:rsidRPr="00033AD7">
        <w:t xml:space="preserve">t locations as directed by the </w:t>
      </w:r>
      <w:r w:rsidR="00300EAE" w:rsidRPr="00033AD7">
        <w:t>Owner</w:t>
      </w:r>
      <w:r w:rsidRPr="00033AD7">
        <w:t xml:space="preserve">'s Representative or </w:t>
      </w:r>
      <w:r w:rsidR="00EB69D3" w:rsidRPr="00033AD7">
        <w:t>Sika Corporation</w:t>
      </w:r>
      <w:r w:rsidRPr="00033AD7">
        <w:t xml:space="preserve">'s representative.  One inch (25 mm) wide cross-section samples of welded seams shall be taken at least three times a day.  Correct welds display failure from shearing of the membrane prior to separation of the weld.  Each test cut shall be patched by the Applicator at no extra cost to the </w:t>
      </w:r>
      <w:r w:rsidR="00300EAE" w:rsidRPr="00033AD7">
        <w:t>Owner</w:t>
      </w:r>
      <w:r w:rsidRPr="00033AD7">
        <w:t>.</w:t>
      </w:r>
    </w:p>
    <w:p w:rsidR="00C8691A" w:rsidRPr="00033AD7" w:rsidRDefault="00C8691A" w:rsidP="007E2DD0">
      <w:pPr>
        <w:widowControl w:val="0"/>
      </w:pPr>
    </w:p>
    <w:p w:rsidR="00C8691A" w:rsidRPr="00033AD7" w:rsidRDefault="00221BF1" w:rsidP="0064358D">
      <w:pPr>
        <w:pStyle w:val="Heading6"/>
        <w:widowControl w:val="0"/>
        <w:numPr>
          <w:ilvl w:val="5"/>
          <w:numId w:val="10"/>
        </w:numPr>
        <w:tabs>
          <w:tab w:val="clear" w:pos="360"/>
        </w:tabs>
      </w:pPr>
      <w:hyperlink w:anchor="PART_3" w:history="1">
        <w:r w:rsidR="00C8691A" w:rsidRPr="00033AD7">
          <w:rPr>
            <w:rStyle w:val="Hyperlink"/>
            <w:u w:val="none"/>
          </w:rPr>
          <w:t>MEMBRANE FLASHINGS</w:t>
        </w:r>
        <w:bookmarkStart w:id="101" w:name="MEMBRANE_FLASHINGS"/>
        <w:bookmarkEnd w:id="101"/>
      </w:hyperlink>
    </w:p>
    <w:p w:rsidR="00C8691A" w:rsidRPr="00033AD7" w:rsidRDefault="00C8691A" w:rsidP="007E2DD0">
      <w:pPr>
        <w:widowControl w:val="0"/>
      </w:pPr>
    </w:p>
    <w:p w:rsidR="00214900" w:rsidRPr="00033AD7" w:rsidRDefault="00214900" w:rsidP="007E2DD0">
      <w:pPr>
        <w:pStyle w:val="BodyText"/>
        <w:keepLines w:val="0"/>
      </w:pPr>
      <w:r w:rsidRPr="00033AD7">
        <w:t xml:space="preserve">All flashings shall be installed concurrently with the roof membrane as the job progresses.  No temporary flashings shall be allowed without the prior written approval of the </w:t>
      </w:r>
      <w:r w:rsidR="00300EAE" w:rsidRPr="00033AD7">
        <w:t>Owner</w:t>
      </w:r>
      <w:r w:rsidRPr="00033AD7">
        <w:t xml:space="preserve">'s Representative and </w:t>
      </w:r>
      <w:r w:rsidR="00EB69D3" w:rsidRPr="00033AD7">
        <w:t>Sika Corporation</w:t>
      </w:r>
      <w:r w:rsidRPr="00033AD7">
        <w:t>.  Approval shall only be for specific locations on specific dates.  If any water is allowed to enter under the newly completed roofing, the affected area shall be removed and replaced at the Applicator's expense.  Flashing shall be adhered to compatible, dry, smooth, and solvent-resistant surfaces.  Use caution to ensure adhesive fumes are not drawn into the building.</w:t>
      </w:r>
    </w:p>
    <w:p w:rsidR="00214900" w:rsidRPr="00033AD7" w:rsidRDefault="00214900" w:rsidP="007E2DD0">
      <w:pPr>
        <w:widowControl w:val="0"/>
      </w:pPr>
    </w:p>
    <w:p w:rsidR="00214900" w:rsidRPr="00033AD7" w:rsidRDefault="008A165E" w:rsidP="0064358D">
      <w:pPr>
        <w:pStyle w:val="Heading3"/>
        <w:keepLines w:val="0"/>
        <w:numPr>
          <w:ilvl w:val="2"/>
          <w:numId w:val="28"/>
        </w:numPr>
        <w:tabs>
          <w:tab w:val="clear" w:pos="720"/>
        </w:tabs>
      </w:pPr>
      <w:r w:rsidRPr="00033AD7">
        <w:t xml:space="preserve">Sarnacol </w:t>
      </w:r>
      <w:r w:rsidR="00214900" w:rsidRPr="00033AD7">
        <w:t>Adhesive for Membrane Flashings</w:t>
      </w:r>
    </w:p>
    <w:p w:rsidR="00214900" w:rsidRPr="00033AD7" w:rsidRDefault="00214900" w:rsidP="007E2DD0">
      <w:pPr>
        <w:widowControl w:val="0"/>
      </w:pPr>
    </w:p>
    <w:p w:rsidR="00590A81" w:rsidRPr="00272F68" w:rsidRDefault="00590A81" w:rsidP="00590A81">
      <w:pPr>
        <w:pStyle w:val="Heading4"/>
        <w:keepLines w:val="0"/>
        <w:numPr>
          <w:ilvl w:val="3"/>
          <w:numId w:val="12"/>
        </w:numPr>
        <w:tabs>
          <w:tab w:val="clear" w:pos="1440"/>
        </w:tabs>
        <w:ind w:left="1080" w:hanging="180"/>
      </w:pPr>
      <w:r w:rsidRPr="00272F68">
        <w:t xml:space="preserve">Over the properly installed and prepared flashing substrate, the Sarnacol adhesive shall be applied in smooth, even coats with no gaps, globs or similar inconsistencies.  Only an area which can be </w:t>
      </w:r>
      <w:r w:rsidRPr="00272F68">
        <w:lastRenderedPageBreak/>
        <w:t>completely covered in the same day's operations shall be flashed.  The bonded sheet shall be pressed firmly in place with a hand roller.</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No adhesive shall be applied in seam areas that are to be welded.  All panels of membrane shall be applied in the same manner, overlapping the edges of the panels as required by welding techniques.</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Install Sarnastop/Sarnabar/Sarnacord according to the Detail Drawings with approved fasteners into the structural deck at the base of parapets, walls and curbs.  Sarnastop is required by </w:t>
      </w:r>
      <w:r w:rsidR="00EB69D3" w:rsidRPr="00033AD7">
        <w:t>Sika Corporation</w:t>
      </w:r>
      <w:r w:rsidRPr="00033AD7">
        <w:t xml:space="preserve"> at the base of all tapered edge strips and at transitions, peaks, and valleys according to </w:t>
      </w:r>
      <w:r w:rsidR="00EB69D3" w:rsidRPr="00033AD7">
        <w:t>Sika Corporation</w:t>
      </w:r>
      <w:r w:rsidRPr="00033AD7">
        <w:t>'s details.</w:t>
      </w:r>
    </w:p>
    <w:p w:rsidR="00214900" w:rsidRPr="00033AD7" w:rsidRDefault="00214900" w:rsidP="007E2DD0">
      <w:pPr>
        <w:widowControl w:val="0"/>
      </w:pPr>
    </w:p>
    <w:p w:rsidR="00214900" w:rsidRPr="00033AD7" w:rsidRDefault="00EB69D3" w:rsidP="0064358D">
      <w:pPr>
        <w:pStyle w:val="Heading3"/>
        <w:keepLines w:val="0"/>
        <w:numPr>
          <w:ilvl w:val="2"/>
          <w:numId w:val="10"/>
        </w:numPr>
        <w:tabs>
          <w:tab w:val="clear" w:pos="720"/>
        </w:tabs>
      </w:pPr>
      <w:r w:rsidRPr="00033AD7">
        <w:t>Sika Corporation</w:t>
      </w:r>
      <w:r w:rsidR="00214900" w:rsidRPr="00033AD7">
        <w:t xml:space="preserve">'s requirements and recommendations and the specifications shall be followed.  All material submittals shall have been accepted by </w:t>
      </w:r>
      <w:r w:rsidRPr="00033AD7">
        <w:t>Sika Corporation</w:t>
      </w:r>
      <w:r w:rsidR="00214900" w:rsidRPr="00033AD7">
        <w:t xml:space="preserve"> prior to installation.</w:t>
      </w:r>
    </w:p>
    <w:p w:rsidR="00214900" w:rsidRPr="00033AD7" w:rsidRDefault="00214900" w:rsidP="007E2DD0">
      <w:pPr>
        <w:widowControl w:val="0"/>
      </w:pPr>
    </w:p>
    <w:p w:rsidR="00B57DB3" w:rsidRPr="00033AD7" w:rsidRDefault="00B57DB3" w:rsidP="0064358D">
      <w:pPr>
        <w:pStyle w:val="Heading3"/>
        <w:keepLines w:val="0"/>
        <w:numPr>
          <w:ilvl w:val="2"/>
          <w:numId w:val="10"/>
        </w:numPr>
        <w:tabs>
          <w:tab w:val="clear" w:pos="720"/>
        </w:tabs>
      </w:pPr>
      <w:r w:rsidRPr="00033AD7">
        <w:t xml:space="preserve">All flashings should extend a minimum of 8 inches (0.2 m) above roofing level, exceptions to this might be pipe boots and/or sealant pockets, </w:t>
      </w:r>
      <w:r w:rsidR="002C633D" w:rsidRPr="00033AD7">
        <w:t>etc.</w:t>
      </w:r>
      <w:r w:rsidRPr="00033AD7">
        <w:t xml:space="preserve">  If in question, submit in writing to the Owner's Representative and </w:t>
      </w:r>
      <w:r w:rsidR="00EB69D3" w:rsidRPr="00033AD7">
        <w:t>Sika Corporation</w:t>
      </w:r>
      <w:r w:rsidRPr="00033AD7">
        <w:t xml:space="preserve"> Technical Department for signed approval.</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All flashing membranes shall be consistently adhered to substrates.  All interior and exterior corners and miters shall be cut and hot-air welded into place.  No bitumen shall be in contact with the </w:t>
      </w:r>
      <w:r w:rsidR="00131B87" w:rsidRPr="00033AD7">
        <w:t xml:space="preserve">Sarnafil </w:t>
      </w:r>
      <w:r w:rsidRPr="00033AD7">
        <w:t>membrane.</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All flashing membranes shall be mechanically fastened along the counter-flashed top edge with Sarnastop at 6</w:t>
      </w:r>
      <w:r w:rsidR="008235DA" w:rsidRPr="00033AD7">
        <w:t xml:space="preserve"> to </w:t>
      </w:r>
      <w:r w:rsidRPr="00033AD7">
        <w:t>8 inches (0.15</w:t>
      </w:r>
      <w:r w:rsidR="008235DA" w:rsidRPr="00033AD7">
        <w:t xml:space="preserve"> to </w:t>
      </w:r>
      <w:r w:rsidRPr="00033AD7">
        <w:t>0.20 m) on center.</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Sarnafil flashings shall be terminated according to </w:t>
      </w:r>
      <w:r w:rsidR="005D787A" w:rsidRPr="00033AD7">
        <w:t>Sika Corporation</w:t>
      </w:r>
      <w:r w:rsidRPr="00033AD7">
        <w:t xml:space="preserve"> recommended details.</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All</w:t>
      </w:r>
      <w:r w:rsidR="001F66B0" w:rsidRPr="00033AD7">
        <w:t xml:space="preserve"> adhered</w:t>
      </w:r>
      <w:r w:rsidRPr="00033AD7">
        <w:t xml:space="preserve"> flashings that exceed 30 inches (0.75 m) in height shall receive additional securement.  Consult </w:t>
      </w:r>
      <w:r w:rsidR="005D787A" w:rsidRPr="00033AD7">
        <w:t>Sika Corporation</w:t>
      </w:r>
      <w:r w:rsidRPr="00033AD7">
        <w:t xml:space="preserve"> Technical Department for securement methods.</w:t>
      </w:r>
    </w:p>
    <w:p w:rsidR="00C8691A" w:rsidRPr="00033AD7" w:rsidRDefault="00C8691A" w:rsidP="007E2DD0">
      <w:pPr>
        <w:widowControl w:val="0"/>
      </w:pPr>
    </w:p>
    <w:p w:rsidR="00C8691A" w:rsidRPr="00033AD7" w:rsidRDefault="00221BF1" w:rsidP="0064358D">
      <w:pPr>
        <w:pStyle w:val="Heading6"/>
        <w:widowControl w:val="0"/>
        <w:numPr>
          <w:ilvl w:val="5"/>
          <w:numId w:val="10"/>
        </w:numPr>
        <w:tabs>
          <w:tab w:val="clear" w:pos="360"/>
        </w:tabs>
      </w:pPr>
      <w:hyperlink w:anchor="PART_3" w:history="1">
        <w:r w:rsidR="00C8691A" w:rsidRPr="00033AD7">
          <w:rPr>
            <w:rStyle w:val="Hyperlink"/>
            <w:u w:val="none"/>
          </w:rPr>
          <w:t>METAL FLASHINGS</w:t>
        </w:r>
        <w:bookmarkStart w:id="102" w:name="METAL_FLASHINGS"/>
        <w:bookmarkEnd w:id="102"/>
      </w:hyperlink>
    </w:p>
    <w:p w:rsidR="00C8691A" w:rsidRPr="00033AD7" w:rsidRDefault="00C8691A" w:rsidP="007E2DD0">
      <w:pPr>
        <w:widowControl w:val="0"/>
      </w:pPr>
    </w:p>
    <w:p w:rsidR="00214900" w:rsidRPr="00033AD7" w:rsidRDefault="00214900" w:rsidP="0064358D">
      <w:pPr>
        <w:pStyle w:val="Heading3"/>
        <w:keepLines w:val="0"/>
        <w:numPr>
          <w:ilvl w:val="2"/>
          <w:numId w:val="19"/>
        </w:numPr>
        <w:tabs>
          <w:tab w:val="clear" w:pos="720"/>
        </w:tabs>
      </w:pPr>
      <w:r w:rsidRPr="00033AD7">
        <w:t>Metal details, fabrication practices and installation methods shall conform to the applicable requirements of the following:</w:t>
      </w:r>
    </w:p>
    <w:p w:rsidR="00214900" w:rsidRPr="00033AD7" w:rsidRDefault="00214900" w:rsidP="007E2DD0">
      <w:pPr>
        <w:widowControl w:val="0"/>
      </w:pPr>
    </w:p>
    <w:p w:rsidR="00214900" w:rsidRPr="00033AD7" w:rsidRDefault="00214900" w:rsidP="0064358D">
      <w:pPr>
        <w:pStyle w:val="Heading4"/>
        <w:keepLines w:val="0"/>
        <w:numPr>
          <w:ilvl w:val="3"/>
          <w:numId w:val="10"/>
        </w:numPr>
        <w:tabs>
          <w:tab w:val="clear" w:pos="1440"/>
        </w:tabs>
        <w:ind w:left="1080" w:hanging="180"/>
      </w:pPr>
      <w:r w:rsidRPr="00033AD7">
        <w:t>Factory Mutual Loss Prevention Data Sheet 1-49 (latest issue).</w:t>
      </w:r>
    </w:p>
    <w:p w:rsidR="00214900" w:rsidRPr="00033AD7" w:rsidRDefault="00214900" w:rsidP="0064358D">
      <w:pPr>
        <w:pStyle w:val="Heading4"/>
        <w:keepLines w:val="0"/>
        <w:numPr>
          <w:ilvl w:val="3"/>
          <w:numId w:val="10"/>
        </w:numPr>
        <w:tabs>
          <w:tab w:val="clear" w:pos="1440"/>
        </w:tabs>
        <w:ind w:left="1080" w:hanging="180"/>
      </w:pPr>
      <w:r w:rsidRPr="00033AD7">
        <w:t>Sheet Metal and Air Conditioning Contractors National Association, Inc. (</w:t>
      </w:r>
      <w:proofErr w:type="spellStart"/>
      <w:r w:rsidRPr="00033AD7">
        <w:t>SMACNA</w:t>
      </w:r>
      <w:proofErr w:type="spellEnd"/>
      <w:r w:rsidRPr="00033AD7">
        <w:t>) - latest issue.</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Metal, other than that provided by </w:t>
      </w:r>
      <w:r w:rsidR="005D787A" w:rsidRPr="00033AD7">
        <w:t>Sika Corporation</w:t>
      </w:r>
      <w:r w:rsidRPr="00033AD7">
        <w:t xml:space="preserve">, is not covered under the </w:t>
      </w:r>
      <w:r w:rsidR="005D787A" w:rsidRPr="00033AD7">
        <w:t>Sika Corporation</w:t>
      </w:r>
      <w:r w:rsidRPr="00033AD7">
        <w:t xml:space="preserve"> warranty.</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Complete all metal work in conjunction with roofing and flashings so that a watertight condition exists daily.</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Metal shall be installed to provide adequate resistance to bending to allow for normal thermal expansion and contraction.</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Metal joints shall be watertight.</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Metal flashings shall be securely fastened into solid wood blocking.  Fasteners shall penetrate the wood nailer a minimum of 1 inch (25 mm).</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Airtight and continuous metal hook strips are required behind metal </w:t>
      </w:r>
      <w:proofErr w:type="spellStart"/>
      <w:r w:rsidRPr="00033AD7">
        <w:t>fascias</w:t>
      </w:r>
      <w:proofErr w:type="spellEnd"/>
      <w:r w:rsidRPr="00033AD7">
        <w:t>.  Hook strips are to be fastened 12 inches (0.3 m) on center into the wood nailer or masonry wall.</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Counter flashings shall overlap base flashings at least 4 inches (100 mm).</w:t>
      </w:r>
    </w:p>
    <w:p w:rsidR="00214900" w:rsidRPr="00033AD7" w:rsidRDefault="00214900" w:rsidP="007E2DD0">
      <w:pPr>
        <w:widowControl w:val="0"/>
      </w:pPr>
    </w:p>
    <w:p w:rsidR="00214900" w:rsidRPr="00033AD7" w:rsidRDefault="00214900" w:rsidP="0064358D">
      <w:pPr>
        <w:pStyle w:val="Heading3"/>
        <w:keepLines w:val="0"/>
        <w:numPr>
          <w:ilvl w:val="2"/>
          <w:numId w:val="10"/>
        </w:numPr>
        <w:tabs>
          <w:tab w:val="clear" w:pos="720"/>
        </w:tabs>
      </w:pPr>
      <w:r w:rsidRPr="00033AD7">
        <w:t xml:space="preserve">Hook strips shall extend past wood </w:t>
      </w:r>
      <w:proofErr w:type="spellStart"/>
      <w:r w:rsidRPr="00033AD7">
        <w:t>nailers</w:t>
      </w:r>
      <w:proofErr w:type="spellEnd"/>
      <w:r w:rsidRPr="00033AD7">
        <w:t xml:space="preserve"> over wall surfaces by 1</w:t>
      </w:r>
      <w:r w:rsidR="0043049A" w:rsidRPr="00033AD7">
        <w:t>-</w:t>
      </w:r>
      <w:r w:rsidR="00CD54FF" w:rsidRPr="00033AD7">
        <w:t>1/2</w:t>
      </w:r>
      <w:r w:rsidRPr="00033AD7">
        <w:t xml:space="preserve"> inch (38 mm) minimum and shall be securely sealed from air entry.</w:t>
      </w:r>
    </w:p>
    <w:p w:rsidR="00C8691A" w:rsidRPr="00033AD7" w:rsidRDefault="00C8691A" w:rsidP="007E2DD0">
      <w:pPr>
        <w:widowControl w:val="0"/>
      </w:pPr>
    </w:p>
    <w:bookmarkStart w:id="103" w:name="_SARNACLAD_METAL_BASE_FLASHINGS/EDGE"/>
    <w:bookmarkEnd w:id="103"/>
    <w:p w:rsidR="00C8691A" w:rsidRPr="00033AD7" w:rsidRDefault="0009391D" w:rsidP="0064358D">
      <w:pPr>
        <w:pStyle w:val="Heading6"/>
        <w:widowControl w:val="0"/>
        <w:numPr>
          <w:ilvl w:val="5"/>
          <w:numId w:val="10"/>
        </w:numPr>
        <w:tabs>
          <w:tab w:val="clear" w:pos="360"/>
        </w:tabs>
      </w:pPr>
      <w:r w:rsidRPr="00033AD7">
        <w:fldChar w:fldCharType="begin"/>
      </w:r>
      <w:r w:rsidRPr="00033AD7">
        <w:instrText xml:space="preserve"> HYPERLINK  \l "PART_3" </w:instrText>
      </w:r>
      <w:r w:rsidRPr="00033AD7">
        <w:fldChar w:fldCharType="separate"/>
      </w:r>
      <w:r w:rsidR="00C8691A" w:rsidRPr="00033AD7">
        <w:rPr>
          <w:rStyle w:val="Hyperlink"/>
          <w:u w:val="none"/>
        </w:rPr>
        <w:t>SARNACLAD METAL BASE FLASHINGS</w:t>
      </w:r>
      <w:r w:rsidR="000B4C7F" w:rsidRPr="00033AD7">
        <w:rPr>
          <w:rStyle w:val="Hyperlink"/>
          <w:u w:val="none"/>
        </w:rPr>
        <w:t xml:space="preserve"> </w:t>
      </w:r>
      <w:r w:rsidR="00C8691A" w:rsidRPr="00033AD7">
        <w:rPr>
          <w:rStyle w:val="Hyperlink"/>
          <w:u w:val="none"/>
        </w:rPr>
        <w:t>/</w:t>
      </w:r>
      <w:r w:rsidR="000B4C7F" w:rsidRPr="00033AD7">
        <w:rPr>
          <w:rStyle w:val="Hyperlink"/>
          <w:u w:val="none"/>
        </w:rPr>
        <w:t xml:space="preserve"> </w:t>
      </w:r>
      <w:r w:rsidR="00C8691A" w:rsidRPr="00033AD7">
        <w:rPr>
          <w:rStyle w:val="Hyperlink"/>
          <w:u w:val="none"/>
        </w:rPr>
        <w:t>EDGE METAL</w:t>
      </w:r>
      <w:bookmarkStart w:id="104" w:name="SARNACLAD_METAL_BASE_FLASHINGS_EDGE_META"/>
      <w:bookmarkEnd w:id="104"/>
      <w:r w:rsidRPr="00033AD7">
        <w:fldChar w:fldCharType="end"/>
      </w:r>
    </w:p>
    <w:p w:rsidR="00C8691A" w:rsidRPr="00033AD7" w:rsidRDefault="00C8691A" w:rsidP="007E2DD0">
      <w:pPr>
        <w:widowControl w:val="0"/>
      </w:pPr>
    </w:p>
    <w:p w:rsidR="00AC3E31" w:rsidRPr="00033AD7" w:rsidRDefault="00AC3E31" w:rsidP="007E2DD0">
      <w:pPr>
        <w:pStyle w:val="BodyText"/>
        <w:keepLines w:val="0"/>
      </w:pPr>
      <w:r w:rsidRPr="00033AD7">
        <w:lastRenderedPageBreak/>
        <w:t xml:space="preserve">All flashings shall be installed concurrently with the roof membrane as the job progresses.  No temporary flashings shall be allowed without the prior written approval of the </w:t>
      </w:r>
      <w:r w:rsidR="00300EAE" w:rsidRPr="00033AD7">
        <w:t>Owner</w:t>
      </w:r>
      <w:r w:rsidRPr="00033AD7">
        <w:t xml:space="preserve">'s Representative and </w:t>
      </w:r>
      <w:r w:rsidR="005D787A" w:rsidRPr="00033AD7">
        <w:t>Sika Corporation</w:t>
      </w:r>
      <w:r w:rsidRPr="00033AD7">
        <w:t>.  Acceptance shall only be for specific locations on specific dates.  If any water is allowed to enter under the newly completed roofing due to incomplete flashings, the affected area shall be removed and replaced at the Applicator's expense.</w:t>
      </w:r>
    </w:p>
    <w:p w:rsidR="00385B7B" w:rsidRPr="00033AD7" w:rsidRDefault="00385B7B" w:rsidP="007E2DD0">
      <w:pPr>
        <w:pStyle w:val="Heading3"/>
        <w:keepLines w:val="0"/>
        <w:numPr>
          <w:ilvl w:val="0"/>
          <w:numId w:val="0"/>
        </w:numPr>
      </w:pPr>
    </w:p>
    <w:p w:rsidR="00CE0BBA" w:rsidRPr="00033AD7" w:rsidRDefault="00AC3E31" w:rsidP="0064358D">
      <w:pPr>
        <w:pStyle w:val="Heading3"/>
        <w:keepLines w:val="0"/>
        <w:numPr>
          <w:ilvl w:val="2"/>
          <w:numId w:val="29"/>
        </w:numPr>
        <w:tabs>
          <w:tab w:val="clear" w:pos="720"/>
        </w:tabs>
      </w:pPr>
      <w:r w:rsidRPr="00033AD7">
        <w:t>Sarnaclad metal flashings shall be formed and installed per the Detail Drawings.</w:t>
      </w:r>
    </w:p>
    <w:p w:rsidR="00CE0BBA" w:rsidRPr="00033AD7" w:rsidRDefault="00CE0BBA" w:rsidP="007E2DD0">
      <w:pPr>
        <w:widowControl w:val="0"/>
      </w:pPr>
    </w:p>
    <w:p w:rsidR="00CE0BBA" w:rsidRPr="00033AD7" w:rsidRDefault="00CE0BBA" w:rsidP="0064358D">
      <w:pPr>
        <w:pStyle w:val="Heading4"/>
        <w:keepLines w:val="0"/>
        <w:numPr>
          <w:ilvl w:val="3"/>
          <w:numId w:val="10"/>
        </w:numPr>
        <w:tabs>
          <w:tab w:val="clear" w:pos="1440"/>
        </w:tabs>
        <w:ind w:left="1080" w:hanging="180"/>
      </w:pPr>
      <w:r w:rsidRPr="00033AD7">
        <w:t xml:space="preserve">All metal flashings shall be fastened into solid wood </w:t>
      </w:r>
      <w:proofErr w:type="spellStart"/>
      <w:r w:rsidRPr="00033AD7">
        <w:t>nailers</w:t>
      </w:r>
      <w:proofErr w:type="spellEnd"/>
      <w:r w:rsidRPr="00033AD7">
        <w:t xml:space="preserve"> with two rows of post galvanized flat head annular ring nails, 4 inches (100 mm) on center staggered.  Fasteners shall penetrate the nailer a minimum of 1 inch (25 mm).</w:t>
      </w:r>
    </w:p>
    <w:p w:rsidR="00CE0BBA" w:rsidRPr="00033AD7" w:rsidRDefault="00CE0BBA" w:rsidP="007E2DD0">
      <w:pPr>
        <w:widowControl w:val="0"/>
      </w:pPr>
    </w:p>
    <w:p w:rsidR="00CE0BBA" w:rsidRPr="00033AD7" w:rsidRDefault="00CE0BBA" w:rsidP="0064358D">
      <w:pPr>
        <w:pStyle w:val="Heading4"/>
        <w:keepLines w:val="0"/>
        <w:numPr>
          <w:ilvl w:val="3"/>
          <w:numId w:val="10"/>
        </w:numPr>
        <w:tabs>
          <w:tab w:val="clear" w:pos="1440"/>
        </w:tabs>
        <w:ind w:left="1080" w:hanging="180"/>
      </w:pPr>
      <w:r w:rsidRPr="00033AD7">
        <w:t>Metal shall be installed to provide adequate resistance to bending and allow for normal thermal expansion and contraction.</w:t>
      </w:r>
    </w:p>
    <w:p w:rsidR="00CE0BBA" w:rsidRPr="00033AD7" w:rsidRDefault="00CE0BBA" w:rsidP="007E2DD0">
      <w:pPr>
        <w:widowControl w:val="0"/>
      </w:pPr>
    </w:p>
    <w:p w:rsidR="00AC3E31" w:rsidRPr="00033AD7" w:rsidRDefault="00AC3E31" w:rsidP="0064358D">
      <w:pPr>
        <w:pStyle w:val="Heading3"/>
        <w:keepLines w:val="0"/>
        <w:numPr>
          <w:ilvl w:val="2"/>
          <w:numId w:val="29"/>
        </w:numPr>
        <w:tabs>
          <w:tab w:val="clear" w:pos="720"/>
        </w:tabs>
      </w:pPr>
      <w:r w:rsidRPr="00033AD7">
        <w:t xml:space="preserve">Adjacent sheets of Sarnaclad shall be spaced </w:t>
      </w:r>
      <w:r w:rsidR="00DA2313" w:rsidRPr="00033AD7">
        <w:t>1/4</w:t>
      </w:r>
      <w:r w:rsidRPr="00033AD7">
        <w:t xml:space="preserve"> inch (6 mm) apart.  The joint shall be covered with 2 inch (50 mm) wide aluminum tape.  A 4 inch minimum (100 mm) wide strip of Sarnafil flashing membrane shall be hot-air welded over the joint.</w:t>
      </w:r>
      <w:r w:rsidR="00AF011A" w:rsidRPr="00033AD7">
        <w:t xml:space="preserve">  Exercise caution at perimeter of roof.</w:t>
      </w:r>
    </w:p>
    <w:p w:rsidR="00CE0BBA" w:rsidRPr="00033AD7" w:rsidRDefault="00CE0BBA" w:rsidP="007E2DD0">
      <w:pPr>
        <w:pStyle w:val="Header"/>
        <w:widowControl w:val="0"/>
        <w:tabs>
          <w:tab w:val="clear" w:pos="4320"/>
          <w:tab w:val="clear" w:pos="8640"/>
        </w:tabs>
      </w:pPr>
      <w:bookmarkStart w:id="105" w:name="_ANCHOR-TITE_METAL"/>
      <w:bookmarkStart w:id="106" w:name="_WALKWAY_INSTALLATION"/>
      <w:bookmarkEnd w:id="105"/>
      <w:bookmarkEnd w:id="106"/>
    </w:p>
    <w:bookmarkStart w:id="107" w:name="EDGE_METAL"/>
    <w:bookmarkEnd w:id="107"/>
    <w:p w:rsidR="00CE0BBA" w:rsidRPr="00033AD7" w:rsidRDefault="002814FE" w:rsidP="0064358D">
      <w:pPr>
        <w:pStyle w:val="Heading6"/>
        <w:widowControl w:val="0"/>
        <w:numPr>
          <w:ilvl w:val="5"/>
          <w:numId w:val="10"/>
        </w:numPr>
        <w:tabs>
          <w:tab w:val="clear" w:pos="360"/>
        </w:tabs>
      </w:pPr>
      <w:r w:rsidRPr="00033AD7">
        <w:fldChar w:fldCharType="begin"/>
      </w:r>
      <w:r w:rsidRPr="00033AD7">
        <w:instrText xml:space="preserve"> HYPERLINK  \l "PART_3" </w:instrText>
      </w:r>
      <w:r w:rsidRPr="00033AD7">
        <w:fldChar w:fldCharType="separate"/>
      </w:r>
      <w:r w:rsidR="00CE0BBA" w:rsidRPr="00033AD7">
        <w:rPr>
          <w:rStyle w:val="Hyperlink"/>
          <w:u w:val="none"/>
        </w:rPr>
        <w:t xml:space="preserve">EDGE </w:t>
      </w:r>
      <w:r w:rsidRPr="00033AD7">
        <w:rPr>
          <w:rStyle w:val="Hyperlink"/>
          <w:u w:val="none"/>
        </w:rPr>
        <w:t>METAL</w:t>
      </w:r>
      <w:r w:rsidRPr="00033AD7">
        <w:fldChar w:fldCharType="end"/>
      </w:r>
    </w:p>
    <w:p w:rsidR="00443B67" w:rsidRPr="00033AD7" w:rsidRDefault="00443B67" w:rsidP="007E2DD0">
      <w:pPr>
        <w:widowControl w:val="0"/>
      </w:pPr>
    </w:p>
    <w:p w:rsidR="00443B67" w:rsidRPr="00033AD7" w:rsidRDefault="00443B67" w:rsidP="007E2DD0">
      <w:pPr>
        <w:widowControl w:val="0"/>
        <w:ind w:left="720"/>
        <w:jc w:val="both"/>
      </w:pPr>
      <w:r w:rsidRPr="00033AD7">
        <w:t xml:space="preserve">All flashings shall be installed concurrently with the roof membrane as the job progresses.  No temporary flashings shall be allowed without the prior written approval of the Owner's Representative and </w:t>
      </w:r>
      <w:r w:rsidR="005D787A" w:rsidRPr="00033AD7">
        <w:t>Sika Corporation</w:t>
      </w:r>
      <w:r w:rsidRPr="00033AD7">
        <w:t>.  Acceptance shall only be for specific locations on specific dates.  If any water is allowed to enter under the newly completed roofing due to incomplete flashings, the affected area shall be removed and replaced at the Applicator's expense.</w:t>
      </w:r>
    </w:p>
    <w:p w:rsidR="00443B67" w:rsidRPr="00033AD7" w:rsidRDefault="00443B67" w:rsidP="007E2DD0">
      <w:pPr>
        <w:widowControl w:val="0"/>
      </w:pPr>
    </w:p>
    <w:p w:rsidR="002814FE" w:rsidRPr="00033AD7" w:rsidRDefault="002814FE" w:rsidP="0064358D">
      <w:pPr>
        <w:pStyle w:val="Heading3"/>
        <w:keepLines w:val="0"/>
        <w:numPr>
          <w:ilvl w:val="0"/>
          <w:numId w:val="36"/>
        </w:numPr>
        <w:tabs>
          <w:tab w:val="clear" w:pos="720"/>
        </w:tabs>
        <w:ind w:hanging="720"/>
      </w:pPr>
      <w:r w:rsidRPr="00033AD7">
        <w:t>Edge Grip</w:t>
      </w:r>
      <w:r w:rsidR="001C7CF0" w:rsidRPr="00033AD7">
        <w:t xml:space="preserve"> Fascia</w:t>
      </w:r>
    </w:p>
    <w:p w:rsidR="002814FE" w:rsidRPr="00033AD7" w:rsidRDefault="002814FE" w:rsidP="007E2DD0">
      <w:pPr>
        <w:widowControl w:val="0"/>
      </w:pPr>
    </w:p>
    <w:p w:rsidR="002814FE" w:rsidRPr="00033AD7" w:rsidRDefault="00117351" w:rsidP="0064358D">
      <w:pPr>
        <w:pStyle w:val="Heading3"/>
        <w:keepLines w:val="0"/>
        <w:numPr>
          <w:ilvl w:val="0"/>
          <w:numId w:val="38"/>
        </w:numPr>
        <w:tabs>
          <w:tab w:val="clear" w:pos="720"/>
        </w:tabs>
        <w:ind w:left="1080"/>
      </w:pPr>
      <w:r w:rsidRPr="00033AD7">
        <w:t>P</w:t>
      </w:r>
      <w:r w:rsidR="004772B0" w:rsidRPr="00033AD7">
        <w:t xml:space="preserve">osition the roof membrane over </w:t>
      </w:r>
      <w:r w:rsidRPr="00033AD7">
        <w:t xml:space="preserve">edge </w:t>
      </w:r>
      <w:r w:rsidR="004772B0" w:rsidRPr="00033AD7">
        <w:t xml:space="preserve">of roof </w:t>
      </w:r>
      <w:r w:rsidRPr="00033AD7">
        <w:t>and down outside face of wall covering wood nailer(s) completely</w:t>
      </w:r>
      <w:r w:rsidR="004772B0" w:rsidRPr="00033AD7">
        <w:t>.  A</w:t>
      </w:r>
      <w:r w:rsidRPr="00033AD7">
        <w:t xml:space="preserve">llow 1/2 inch (13 mm) </w:t>
      </w:r>
      <w:r w:rsidR="004772B0" w:rsidRPr="00033AD7">
        <w:t xml:space="preserve">of </w:t>
      </w:r>
      <w:r w:rsidRPr="00033AD7">
        <w:t>excess membrane</w:t>
      </w:r>
      <w:r w:rsidR="004772B0" w:rsidRPr="00033AD7">
        <w:t xml:space="preserve"> to extend down past the wood nailer</w:t>
      </w:r>
      <w:r w:rsidRPr="00033AD7">
        <w:t>.  Hot-air weld all seams making sure there are no voids in welds.</w:t>
      </w:r>
    </w:p>
    <w:p w:rsidR="002814FE" w:rsidRPr="00033AD7" w:rsidRDefault="002814FE" w:rsidP="007E2DD0">
      <w:pPr>
        <w:widowControl w:val="0"/>
      </w:pPr>
    </w:p>
    <w:p w:rsidR="002814FE" w:rsidRPr="00033AD7" w:rsidRDefault="00117351" w:rsidP="0064358D">
      <w:pPr>
        <w:pStyle w:val="Heading3"/>
        <w:keepLines w:val="0"/>
        <w:numPr>
          <w:ilvl w:val="0"/>
          <w:numId w:val="38"/>
        </w:numPr>
        <w:tabs>
          <w:tab w:val="clear" w:pos="720"/>
        </w:tabs>
        <w:ind w:left="1080"/>
      </w:pPr>
      <w:r w:rsidRPr="00033AD7">
        <w:t xml:space="preserve">Apply a 3/8 inch (10 mm) </w:t>
      </w:r>
      <w:r w:rsidR="00D34839" w:rsidRPr="00033AD7">
        <w:t xml:space="preserve">continuous </w:t>
      </w:r>
      <w:r w:rsidRPr="00033AD7">
        <w:t xml:space="preserve">bead of Sikaflex – 1a sealant to </w:t>
      </w:r>
      <w:r w:rsidR="008B3BCF" w:rsidRPr="00033AD7">
        <w:t xml:space="preserve">the clean bottom </w:t>
      </w:r>
      <w:r w:rsidRPr="00033AD7">
        <w:t xml:space="preserve">of </w:t>
      </w:r>
      <w:r w:rsidR="004E2704" w:rsidRPr="00033AD7">
        <w:t>formed retainer</w:t>
      </w:r>
      <w:r w:rsidRPr="00033AD7">
        <w:t xml:space="preserve">.  Install </w:t>
      </w:r>
      <w:r w:rsidR="004E2704" w:rsidRPr="00033AD7">
        <w:t xml:space="preserve">formed </w:t>
      </w:r>
      <w:r w:rsidRPr="00033AD7">
        <w:t xml:space="preserve">retainer </w:t>
      </w:r>
      <w:r w:rsidR="004E2704" w:rsidRPr="00033AD7">
        <w:t>f</w:t>
      </w:r>
      <w:r w:rsidRPr="00033AD7">
        <w:t>rom right to left as seen from rooftop</w:t>
      </w:r>
      <w:r w:rsidR="004772B0" w:rsidRPr="00033AD7">
        <w:t xml:space="preserve">.  Overlap </w:t>
      </w:r>
      <w:r w:rsidR="00700D81" w:rsidRPr="00033AD7">
        <w:t xml:space="preserve">joints of </w:t>
      </w:r>
      <w:r w:rsidR="004772B0" w:rsidRPr="00033AD7">
        <w:t xml:space="preserve">straight run </w:t>
      </w:r>
      <w:r w:rsidR="00700D81" w:rsidRPr="00033AD7">
        <w:t xml:space="preserve">sections </w:t>
      </w:r>
      <w:r w:rsidR="004772B0" w:rsidRPr="00033AD7">
        <w:t>a minimum of 1 inch (25 mm) and corner sections a minimum of 5 inches (127 mm).  Field cut s</w:t>
      </w:r>
      <w:r w:rsidR="00700D81" w:rsidRPr="00033AD7">
        <w:t>ections as necessary.</w:t>
      </w:r>
    </w:p>
    <w:p w:rsidR="002814FE" w:rsidRPr="00033AD7" w:rsidRDefault="002814FE" w:rsidP="007E2DD0">
      <w:pPr>
        <w:widowControl w:val="0"/>
      </w:pPr>
    </w:p>
    <w:p w:rsidR="002814FE" w:rsidRPr="00033AD7" w:rsidRDefault="00117351" w:rsidP="0064358D">
      <w:pPr>
        <w:pStyle w:val="Heading3"/>
        <w:keepLines w:val="0"/>
        <w:numPr>
          <w:ilvl w:val="0"/>
          <w:numId w:val="38"/>
        </w:numPr>
        <w:tabs>
          <w:tab w:val="clear" w:pos="720"/>
        </w:tabs>
        <w:ind w:left="1080"/>
      </w:pPr>
      <w:r w:rsidRPr="00033AD7">
        <w:t xml:space="preserve">Fasten </w:t>
      </w:r>
      <w:r w:rsidR="004E2704" w:rsidRPr="00033AD7">
        <w:t xml:space="preserve">formed </w:t>
      </w:r>
      <w:r w:rsidR="00700D81" w:rsidRPr="00033AD7">
        <w:t>retainer</w:t>
      </w:r>
      <w:r w:rsidRPr="00033AD7">
        <w:t xml:space="preserve"> into side of nailer 12 inches (0.3 m) on center</w:t>
      </w:r>
      <w:r w:rsidR="00DA66DC" w:rsidRPr="00033AD7">
        <w:t>.</w:t>
      </w:r>
      <w:r w:rsidRPr="00033AD7">
        <w:t xml:space="preserve"> </w:t>
      </w:r>
      <w:r w:rsidR="00DA66DC" w:rsidRPr="00033AD7">
        <w:t xml:space="preserve"> U</w:t>
      </w:r>
      <w:r w:rsidRPr="00033AD7">
        <w:t>s</w:t>
      </w:r>
      <w:r w:rsidR="00AF3E37" w:rsidRPr="00033AD7">
        <w:t>e</w:t>
      </w:r>
      <w:r w:rsidRPr="00033AD7">
        <w:t xml:space="preserve"> </w:t>
      </w:r>
      <w:r w:rsidR="00DA66DC" w:rsidRPr="00033AD7">
        <w:t xml:space="preserve">fasteners </w:t>
      </w:r>
      <w:r w:rsidR="00E50811" w:rsidRPr="00033AD7">
        <w:t xml:space="preserve">provided with Edge Grip system; </w:t>
      </w:r>
      <w:r w:rsidRPr="00033AD7">
        <w:t>1-</w:t>
      </w:r>
      <w:r w:rsidR="004E67E4" w:rsidRPr="00033AD7">
        <w:t>1/2</w:t>
      </w:r>
      <w:r w:rsidRPr="00033AD7">
        <w:t xml:space="preserve"> inch </w:t>
      </w:r>
      <w:r w:rsidR="002D03FA" w:rsidRPr="00033AD7">
        <w:t>(3</w:t>
      </w:r>
      <w:r w:rsidR="004E67E4" w:rsidRPr="00033AD7">
        <w:t>8</w:t>
      </w:r>
      <w:r w:rsidR="002D03FA" w:rsidRPr="00033AD7">
        <w:t xml:space="preserve"> mm) </w:t>
      </w:r>
      <w:r w:rsidR="002E3D68" w:rsidRPr="00033AD7">
        <w:t>hex head stainless steel</w:t>
      </w:r>
      <w:r w:rsidRPr="00033AD7">
        <w:t xml:space="preserve"> fasteners </w:t>
      </w:r>
      <w:r w:rsidR="00DA66DC" w:rsidRPr="00033AD7">
        <w:t>with neoprene washers</w:t>
      </w:r>
      <w:r w:rsidR="004772B0" w:rsidRPr="00033AD7">
        <w:t>.</w:t>
      </w:r>
    </w:p>
    <w:p w:rsidR="002814FE" w:rsidRPr="00033AD7" w:rsidRDefault="002814FE" w:rsidP="007E2DD0">
      <w:pPr>
        <w:widowControl w:val="0"/>
      </w:pPr>
    </w:p>
    <w:p w:rsidR="002814FE" w:rsidRPr="00033AD7" w:rsidRDefault="00E50811" w:rsidP="0064358D">
      <w:pPr>
        <w:pStyle w:val="Heading3"/>
        <w:keepLines w:val="0"/>
        <w:numPr>
          <w:ilvl w:val="0"/>
          <w:numId w:val="38"/>
        </w:numPr>
        <w:tabs>
          <w:tab w:val="clear" w:pos="720"/>
        </w:tabs>
        <w:ind w:left="1080"/>
      </w:pPr>
      <w:r w:rsidRPr="00033AD7">
        <w:t>Fasteners shall provide a minimum 240 lbs. (109 kg) pull-out resistance; suitable for the substrates to which being installed.</w:t>
      </w:r>
    </w:p>
    <w:p w:rsidR="002814FE" w:rsidRPr="00033AD7" w:rsidRDefault="002814FE" w:rsidP="007E2DD0">
      <w:pPr>
        <w:widowControl w:val="0"/>
      </w:pPr>
    </w:p>
    <w:p w:rsidR="002814FE" w:rsidRPr="00033AD7" w:rsidRDefault="00DA66DC" w:rsidP="0064358D">
      <w:pPr>
        <w:pStyle w:val="Heading3"/>
        <w:keepLines w:val="0"/>
        <w:numPr>
          <w:ilvl w:val="0"/>
          <w:numId w:val="38"/>
        </w:numPr>
        <w:tabs>
          <w:tab w:val="clear" w:pos="720"/>
        </w:tabs>
        <w:ind w:left="1080"/>
      </w:pPr>
      <w:r w:rsidRPr="00033AD7">
        <w:t xml:space="preserve">Install concealed joint splice </w:t>
      </w:r>
      <w:r w:rsidR="005A7C02" w:rsidRPr="00033AD7">
        <w:t xml:space="preserve">plates intersecting </w:t>
      </w:r>
      <w:r w:rsidR="003E51D3" w:rsidRPr="00033AD7">
        <w:t xml:space="preserve">sections of </w:t>
      </w:r>
      <w:proofErr w:type="spellStart"/>
      <w:r w:rsidR="005A7C02" w:rsidRPr="00033AD7">
        <w:t>snap-on</w:t>
      </w:r>
      <w:proofErr w:type="spellEnd"/>
      <w:r w:rsidR="005A7C02" w:rsidRPr="00033AD7">
        <w:t xml:space="preserve"> fascia cover joints.</w:t>
      </w:r>
    </w:p>
    <w:p w:rsidR="002814FE" w:rsidRPr="00033AD7" w:rsidRDefault="002814FE" w:rsidP="007E2DD0">
      <w:pPr>
        <w:widowControl w:val="0"/>
      </w:pPr>
    </w:p>
    <w:p w:rsidR="00117351" w:rsidRPr="00033AD7" w:rsidRDefault="00AF3E37" w:rsidP="0064358D">
      <w:pPr>
        <w:pStyle w:val="Heading3"/>
        <w:keepLines w:val="0"/>
        <w:numPr>
          <w:ilvl w:val="0"/>
          <w:numId w:val="38"/>
        </w:numPr>
        <w:tabs>
          <w:tab w:val="clear" w:pos="720"/>
        </w:tabs>
        <w:ind w:left="1080"/>
      </w:pPr>
      <w:r w:rsidRPr="00033AD7">
        <w:t>P</w:t>
      </w:r>
      <w:r w:rsidR="00117351" w:rsidRPr="00033AD7">
        <w:t>osition</w:t>
      </w:r>
      <w:r w:rsidRPr="00033AD7">
        <w:t xml:space="preserve"> </w:t>
      </w:r>
      <w:proofErr w:type="spellStart"/>
      <w:r w:rsidRPr="00033AD7">
        <w:t>snap-on</w:t>
      </w:r>
      <w:proofErr w:type="spellEnd"/>
      <w:r w:rsidRPr="00033AD7">
        <w:t xml:space="preserve"> fascia cover so that it’s top engages the </w:t>
      </w:r>
      <w:r w:rsidR="004E2704" w:rsidRPr="00033AD7">
        <w:t xml:space="preserve">formed </w:t>
      </w:r>
      <w:r w:rsidRPr="00033AD7">
        <w:t xml:space="preserve">retainer top.  Rotate downward engaging bottoms of </w:t>
      </w:r>
      <w:proofErr w:type="spellStart"/>
      <w:r w:rsidRPr="00033AD7">
        <w:t>snap-on</w:t>
      </w:r>
      <w:proofErr w:type="spellEnd"/>
      <w:r w:rsidRPr="00033AD7">
        <w:t xml:space="preserve"> fascia cover and </w:t>
      </w:r>
      <w:r w:rsidR="004E2704" w:rsidRPr="00033AD7">
        <w:t xml:space="preserve">formed </w:t>
      </w:r>
      <w:r w:rsidRPr="00033AD7">
        <w:t xml:space="preserve">retainer.  </w:t>
      </w:r>
      <w:r w:rsidR="00EB41F7" w:rsidRPr="00033AD7">
        <w:t>Allow 1/</w:t>
      </w:r>
      <w:r w:rsidR="002E3D68" w:rsidRPr="00033AD7">
        <w:t>4</w:t>
      </w:r>
      <w:r w:rsidR="00EB41F7" w:rsidRPr="00033AD7">
        <w:t xml:space="preserve"> inch (</w:t>
      </w:r>
      <w:r w:rsidR="002E3D68" w:rsidRPr="00033AD7">
        <w:t>6</w:t>
      </w:r>
      <w:r w:rsidR="00EB41F7" w:rsidRPr="00033AD7">
        <w:t xml:space="preserve"> mm) gap between </w:t>
      </w:r>
      <w:proofErr w:type="spellStart"/>
      <w:r w:rsidR="00EB41F7" w:rsidRPr="00033AD7">
        <w:t>snap-on</w:t>
      </w:r>
      <w:proofErr w:type="spellEnd"/>
      <w:r w:rsidR="00EB41F7" w:rsidRPr="00033AD7">
        <w:t xml:space="preserve"> fascia sections for thermal </w:t>
      </w:r>
      <w:r w:rsidR="00BB3AF9" w:rsidRPr="00033AD7">
        <w:t xml:space="preserve">expansion.  </w:t>
      </w:r>
      <w:r w:rsidR="005A7C02" w:rsidRPr="00033AD7">
        <w:t>Field cut where necessary.</w:t>
      </w:r>
    </w:p>
    <w:p w:rsidR="002814FE" w:rsidRPr="00033AD7" w:rsidRDefault="002814FE" w:rsidP="007E2DD0">
      <w:pPr>
        <w:pStyle w:val="Heading3"/>
        <w:keepLines w:val="0"/>
        <w:numPr>
          <w:ilvl w:val="0"/>
          <w:numId w:val="0"/>
        </w:numPr>
      </w:pPr>
    </w:p>
    <w:p w:rsidR="002814FE" w:rsidRPr="00033AD7" w:rsidRDefault="002814FE" w:rsidP="0064358D">
      <w:pPr>
        <w:pStyle w:val="Heading3"/>
        <w:keepLines w:val="0"/>
        <w:numPr>
          <w:ilvl w:val="0"/>
          <w:numId w:val="36"/>
        </w:numPr>
        <w:tabs>
          <w:tab w:val="clear" w:pos="720"/>
        </w:tabs>
        <w:ind w:hanging="720"/>
      </w:pPr>
      <w:r w:rsidRPr="00033AD7">
        <w:t>Edge Grip Extruded</w:t>
      </w:r>
      <w:r w:rsidR="001C7CF0" w:rsidRPr="00033AD7">
        <w:t xml:space="preserve"> Fascia</w:t>
      </w:r>
    </w:p>
    <w:p w:rsidR="002814FE" w:rsidRPr="00033AD7" w:rsidRDefault="002814FE" w:rsidP="007E2DD0">
      <w:pPr>
        <w:widowControl w:val="0"/>
      </w:pPr>
    </w:p>
    <w:p w:rsidR="002814FE" w:rsidRPr="00033AD7" w:rsidRDefault="00DA4148" w:rsidP="0064358D">
      <w:pPr>
        <w:pStyle w:val="Heading3"/>
        <w:keepLines w:val="0"/>
        <w:numPr>
          <w:ilvl w:val="0"/>
          <w:numId w:val="39"/>
        </w:numPr>
        <w:tabs>
          <w:tab w:val="clear" w:pos="720"/>
        </w:tabs>
        <w:ind w:left="1080"/>
      </w:pPr>
      <w:r w:rsidRPr="00033AD7">
        <w:t>Position the roof membrane over edge of roof and down outside face of wall covering wood nailer(s) completely.  Allow 1/2 inch (13 mm) of excess membrane to extend down past the wood nailer.  Hot-air weld all seams making sure there are no voids in welds.</w:t>
      </w:r>
    </w:p>
    <w:p w:rsidR="002814FE" w:rsidRPr="00033AD7" w:rsidRDefault="002814FE" w:rsidP="007E2DD0">
      <w:pPr>
        <w:widowControl w:val="0"/>
      </w:pPr>
    </w:p>
    <w:p w:rsidR="002814FE" w:rsidRPr="00033AD7" w:rsidRDefault="00DA4148" w:rsidP="0064358D">
      <w:pPr>
        <w:pStyle w:val="Heading3"/>
        <w:keepLines w:val="0"/>
        <w:numPr>
          <w:ilvl w:val="0"/>
          <w:numId w:val="39"/>
        </w:numPr>
        <w:tabs>
          <w:tab w:val="clear" w:pos="720"/>
        </w:tabs>
        <w:ind w:left="1080"/>
      </w:pPr>
      <w:r w:rsidRPr="00033AD7">
        <w:t xml:space="preserve">Apply a 3/8 inch (10 mm) </w:t>
      </w:r>
      <w:r w:rsidR="00D34839" w:rsidRPr="00033AD7">
        <w:t xml:space="preserve">continuous </w:t>
      </w:r>
      <w:r w:rsidRPr="00033AD7">
        <w:t xml:space="preserve">bead of Sikaflex – 1a sealant to the clean bottom of </w:t>
      </w:r>
      <w:r w:rsidR="007F643A" w:rsidRPr="00033AD7">
        <w:t xml:space="preserve">heavy-duty extruded </w:t>
      </w:r>
      <w:r w:rsidR="004E2704" w:rsidRPr="00033AD7">
        <w:t>retainer</w:t>
      </w:r>
      <w:r w:rsidRPr="00033AD7">
        <w:t xml:space="preserve">.  Install </w:t>
      </w:r>
      <w:r w:rsidR="007F643A" w:rsidRPr="00033AD7">
        <w:t xml:space="preserve">extruded </w:t>
      </w:r>
      <w:r w:rsidRPr="00033AD7">
        <w:t>retainer from right to left as seen from rooftop.  Field cut sections as necessary.</w:t>
      </w:r>
    </w:p>
    <w:p w:rsidR="002814FE" w:rsidRPr="00033AD7" w:rsidRDefault="002814FE" w:rsidP="007E2DD0">
      <w:pPr>
        <w:widowControl w:val="0"/>
      </w:pPr>
    </w:p>
    <w:p w:rsidR="002814FE" w:rsidRPr="00033AD7" w:rsidRDefault="004E67E4" w:rsidP="0064358D">
      <w:pPr>
        <w:pStyle w:val="Heading3"/>
        <w:keepLines w:val="0"/>
        <w:numPr>
          <w:ilvl w:val="0"/>
          <w:numId w:val="39"/>
        </w:numPr>
        <w:tabs>
          <w:tab w:val="clear" w:pos="720"/>
        </w:tabs>
        <w:ind w:left="1080"/>
      </w:pPr>
      <w:r w:rsidRPr="00033AD7">
        <w:t xml:space="preserve">Install retainer splice under intersecting sections of extruded </w:t>
      </w:r>
      <w:r w:rsidR="004E2704" w:rsidRPr="00033AD7">
        <w:t>retainer</w:t>
      </w:r>
      <w:r w:rsidRPr="00033AD7">
        <w:t>.</w:t>
      </w:r>
    </w:p>
    <w:p w:rsidR="002814FE" w:rsidRPr="00033AD7" w:rsidRDefault="002814FE" w:rsidP="007E2DD0">
      <w:pPr>
        <w:widowControl w:val="0"/>
      </w:pPr>
    </w:p>
    <w:p w:rsidR="002814FE" w:rsidRPr="00033AD7" w:rsidRDefault="00BB3AF9" w:rsidP="0064358D">
      <w:pPr>
        <w:pStyle w:val="Heading3"/>
        <w:keepLines w:val="0"/>
        <w:numPr>
          <w:ilvl w:val="0"/>
          <w:numId w:val="39"/>
        </w:numPr>
        <w:tabs>
          <w:tab w:val="clear" w:pos="720"/>
        </w:tabs>
        <w:ind w:left="1080"/>
      </w:pPr>
      <w:r w:rsidRPr="00033AD7">
        <w:t xml:space="preserve">Fasten </w:t>
      </w:r>
      <w:r w:rsidR="004E67E4" w:rsidRPr="00033AD7">
        <w:t xml:space="preserve">extruded </w:t>
      </w:r>
      <w:r w:rsidRPr="00033AD7">
        <w:t xml:space="preserve">retainer into side of nailer 12 inches (0.3 m) on center.  Use fasteners provided with Edge Grip </w:t>
      </w:r>
      <w:r w:rsidR="004E2704" w:rsidRPr="00033AD7">
        <w:t xml:space="preserve">Extruded </w:t>
      </w:r>
      <w:r w:rsidRPr="00033AD7">
        <w:t>system; 1-1/</w:t>
      </w:r>
      <w:r w:rsidR="004E67E4" w:rsidRPr="00033AD7">
        <w:t>2</w:t>
      </w:r>
      <w:r w:rsidRPr="00033AD7">
        <w:t xml:space="preserve"> inch (3</w:t>
      </w:r>
      <w:r w:rsidR="004E67E4" w:rsidRPr="00033AD7">
        <w:t>8</w:t>
      </w:r>
      <w:r w:rsidRPr="00033AD7">
        <w:t xml:space="preserve"> mm) </w:t>
      </w:r>
      <w:r w:rsidR="00661699" w:rsidRPr="00033AD7">
        <w:t xml:space="preserve">hex head stainless steel </w:t>
      </w:r>
      <w:r w:rsidRPr="00033AD7">
        <w:t>fasteners with neoprene washers.</w:t>
      </w:r>
      <w:r w:rsidR="004E67E4" w:rsidRPr="00033AD7">
        <w:t xml:space="preserve">  Allow 1/8 inch (3 mm) gap between extruded retainer sections for thermal expansion [1/4 inch (6 mm) if temperature</w:t>
      </w:r>
      <w:r w:rsidR="002814FE" w:rsidRPr="00033AD7">
        <w:t xml:space="preserve"> is below 40</w:t>
      </w:r>
      <w:r w:rsidR="00EA3E53" w:rsidRPr="00033AD7">
        <w:t>°F (4°</w:t>
      </w:r>
      <w:r w:rsidR="002814FE" w:rsidRPr="00033AD7">
        <w:t>C)].</w:t>
      </w:r>
    </w:p>
    <w:p w:rsidR="002814FE" w:rsidRPr="00033AD7" w:rsidRDefault="002814FE" w:rsidP="007E2DD0">
      <w:pPr>
        <w:widowControl w:val="0"/>
      </w:pPr>
    </w:p>
    <w:p w:rsidR="002814FE" w:rsidRPr="00033AD7" w:rsidRDefault="00BB3AF9" w:rsidP="0064358D">
      <w:pPr>
        <w:pStyle w:val="Heading3"/>
        <w:keepLines w:val="0"/>
        <w:numPr>
          <w:ilvl w:val="0"/>
          <w:numId w:val="39"/>
        </w:numPr>
        <w:tabs>
          <w:tab w:val="clear" w:pos="720"/>
        </w:tabs>
        <w:ind w:left="1080"/>
      </w:pPr>
      <w:r w:rsidRPr="00033AD7">
        <w:t>Fasteners shall provide a minimum 240 lbs. (109 kg) pull-out resistance; suitable for the substrates to which being installed.</w:t>
      </w:r>
    </w:p>
    <w:p w:rsidR="002814FE" w:rsidRPr="00033AD7" w:rsidRDefault="002814FE" w:rsidP="007E2DD0">
      <w:pPr>
        <w:widowControl w:val="0"/>
      </w:pPr>
    </w:p>
    <w:p w:rsidR="002814FE" w:rsidRPr="00033AD7" w:rsidRDefault="00BB3AF9" w:rsidP="0064358D">
      <w:pPr>
        <w:pStyle w:val="Heading3"/>
        <w:keepLines w:val="0"/>
        <w:numPr>
          <w:ilvl w:val="0"/>
          <w:numId w:val="39"/>
        </w:numPr>
        <w:tabs>
          <w:tab w:val="clear" w:pos="720"/>
        </w:tabs>
        <w:ind w:left="1080"/>
      </w:pPr>
      <w:r w:rsidRPr="00033AD7">
        <w:t xml:space="preserve">Install concealed joint splice plates at intersecting </w:t>
      </w:r>
      <w:r w:rsidR="003E51D3" w:rsidRPr="00033AD7">
        <w:t xml:space="preserve">sections of </w:t>
      </w:r>
      <w:proofErr w:type="spellStart"/>
      <w:r w:rsidRPr="00033AD7">
        <w:t>snap-on</w:t>
      </w:r>
      <w:proofErr w:type="spellEnd"/>
      <w:r w:rsidRPr="00033AD7">
        <w:t xml:space="preserve"> fascia cover joints.</w:t>
      </w:r>
    </w:p>
    <w:p w:rsidR="002814FE" w:rsidRPr="00033AD7" w:rsidRDefault="002814FE" w:rsidP="007E2DD0">
      <w:pPr>
        <w:widowControl w:val="0"/>
      </w:pPr>
    </w:p>
    <w:p w:rsidR="00BB3AF9" w:rsidRPr="00033AD7" w:rsidRDefault="00BB3AF9" w:rsidP="0064358D">
      <w:pPr>
        <w:pStyle w:val="Heading3"/>
        <w:keepLines w:val="0"/>
        <w:numPr>
          <w:ilvl w:val="0"/>
          <w:numId w:val="39"/>
        </w:numPr>
        <w:tabs>
          <w:tab w:val="clear" w:pos="720"/>
        </w:tabs>
        <w:ind w:left="1080"/>
      </w:pPr>
      <w:r w:rsidRPr="00033AD7">
        <w:t xml:space="preserve">Position </w:t>
      </w:r>
      <w:proofErr w:type="spellStart"/>
      <w:r w:rsidRPr="00033AD7">
        <w:t>snap-on</w:t>
      </w:r>
      <w:proofErr w:type="spellEnd"/>
      <w:r w:rsidRPr="00033AD7">
        <w:t xml:space="preserve"> fascia cover so that it’s top engages the </w:t>
      </w:r>
      <w:r w:rsidR="004E2704" w:rsidRPr="00033AD7">
        <w:t xml:space="preserve">extruded </w:t>
      </w:r>
      <w:r w:rsidRPr="00033AD7">
        <w:t xml:space="preserve">retainer top.  Rotate downward engaging bottoms of </w:t>
      </w:r>
      <w:proofErr w:type="spellStart"/>
      <w:r w:rsidRPr="00033AD7">
        <w:t>snap-on</w:t>
      </w:r>
      <w:proofErr w:type="spellEnd"/>
      <w:r w:rsidRPr="00033AD7">
        <w:t xml:space="preserve"> fascia cover and </w:t>
      </w:r>
      <w:r w:rsidR="003E51D3" w:rsidRPr="00033AD7">
        <w:t>e</w:t>
      </w:r>
      <w:r w:rsidR="004E2704" w:rsidRPr="00033AD7">
        <w:t xml:space="preserve">xtruded </w:t>
      </w:r>
      <w:r w:rsidRPr="00033AD7">
        <w:t>retainer base plate.  Allow 1/</w:t>
      </w:r>
      <w:r w:rsidR="00661699" w:rsidRPr="00033AD7">
        <w:t>4</w:t>
      </w:r>
      <w:r w:rsidRPr="00033AD7">
        <w:t xml:space="preserve"> inch (</w:t>
      </w:r>
      <w:r w:rsidR="00661699" w:rsidRPr="00033AD7">
        <w:t>6</w:t>
      </w:r>
      <w:r w:rsidRPr="00033AD7">
        <w:t xml:space="preserve"> mm) gap between </w:t>
      </w:r>
      <w:proofErr w:type="spellStart"/>
      <w:r w:rsidRPr="00033AD7">
        <w:t>snap-on</w:t>
      </w:r>
      <w:proofErr w:type="spellEnd"/>
      <w:r w:rsidRPr="00033AD7">
        <w:t xml:space="preserve"> fascia</w:t>
      </w:r>
      <w:r w:rsidR="00661699" w:rsidRPr="00033AD7">
        <w:t xml:space="preserve"> sections for thermal expansion</w:t>
      </w:r>
      <w:r w:rsidRPr="00033AD7">
        <w:t>.  Field cut where necessary.</w:t>
      </w:r>
    </w:p>
    <w:p w:rsidR="00320D88" w:rsidRPr="00033AD7" w:rsidRDefault="00320D88" w:rsidP="007E2DD0">
      <w:pPr>
        <w:widowControl w:val="0"/>
      </w:pPr>
    </w:p>
    <w:p w:rsidR="00C8691A" w:rsidRPr="00033AD7" w:rsidRDefault="00221BF1" w:rsidP="0064358D">
      <w:pPr>
        <w:pStyle w:val="Heading6"/>
        <w:widowControl w:val="0"/>
        <w:numPr>
          <w:ilvl w:val="5"/>
          <w:numId w:val="10"/>
        </w:numPr>
        <w:tabs>
          <w:tab w:val="clear" w:pos="360"/>
        </w:tabs>
      </w:pPr>
      <w:hyperlink w:anchor="PART_3" w:history="1">
        <w:r w:rsidR="00C8691A" w:rsidRPr="00033AD7">
          <w:rPr>
            <w:rStyle w:val="Hyperlink"/>
            <w:u w:val="none"/>
          </w:rPr>
          <w:t>WALKWAY INSTALLATION</w:t>
        </w:r>
        <w:bookmarkStart w:id="108" w:name="WALKWAY_INSTALLATION"/>
        <w:bookmarkEnd w:id="108"/>
      </w:hyperlink>
    </w:p>
    <w:p w:rsidR="00AC3E31" w:rsidRPr="00033AD7" w:rsidRDefault="00AC3E31" w:rsidP="007E2DD0">
      <w:pPr>
        <w:widowControl w:val="0"/>
      </w:pPr>
    </w:p>
    <w:p w:rsidR="00AC3E31" w:rsidRPr="00033AD7" w:rsidRDefault="00AC3E31" w:rsidP="0064358D">
      <w:pPr>
        <w:pStyle w:val="Heading3"/>
        <w:keepLines w:val="0"/>
        <w:numPr>
          <w:ilvl w:val="2"/>
          <w:numId w:val="41"/>
        </w:numPr>
        <w:tabs>
          <w:tab w:val="clear" w:pos="720"/>
        </w:tabs>
      </w:pPr>
      <w:r w:rsidRPr="00033AD7">
        <w:t>Sarna</w:t>
      </w:r>
      <w:r w:rsidR="0064358D" w:rsidRPr="00033AD7">
        <w:t>t</w:t>
      </w:r>
      <w:r w:rsidRPr="00033AD7">
        <w:t>red</w:t>
      </w:r>
      <w:r w:rsidR="0064358D" w:rsidRPr="00033AD7">
        <w:t>-V</w:t>
      </w:r>
      <w:r w:rsidRPr="00033AD7">
        <w:t xml:space="preserve"> </w:t>
      </w:r>
    </w:p>
    <w:p w:rsidR="00AC3E31" w:rsidRPr="00033AD7" w:rsidRDefault="00AC3E31" w:rsidP="007E2DD0">
      <w:pPr>
        <w:widowControl w:val="0"/>
      </w:pPr>
    </w:p>
    <w:p w:rsidR="00AC3E31" w:rsidRPr="00033AD7" w:rsidRDefault="00AC3E31" w:rsidP="007E2DD0">
      <w:pPr>
        <w:pStyle w:val="BodyText"/>
        <w:keepLines w:val="0"/>
      </w:pPr>
      <w:r w:rsidRPr="00033AD7">
        <w:t xml:space="preserve">Roofing membrane to receive </w:t>
      </w:r>
      <w:r w:rsidR="0064358D" w:rsidRPr="00033AD7">
        <w:t xml:space="preserve">Sarnatred-V </w:t>
      </w:r>
      <w:r w:rsidRPr="00033AD7">
        <w:t xml:space="preserve">shall be clean and dry.  Place chalk lines on deck sheet to indicate location of </w:t>
      </w:r>
      <w:r w:rsidR="0064358D" w:rsidRPr="00033AD7">
        <w:t>Sarnatred-V</w:t>
      </w:r>
      <w:r w:rsidRPr="00033AD7">
        <w:t xml:space="preserve">.  Apply a continuous coat of Sarnacol 2170 </w:t>
      </w:r>
      <w:r w:rsidR="00125F23" w:rsidRPr="00033AD7">
        <w:t xml:space="preserve">or 2170 VC </w:t>
      </w:r>
      <w:r w:rsidRPr="00033AD7">
        <w:t xml:space="preserve">adhesive to the deck sheet and the back of </w:t>
      </w:r>
      <w:r w:rsidR="0064358D" w:rsidRPr="00033AD7">
        <w:t xml:space="preserve">Sarnatred-V </w:t>
      </w:r>
      <w:r w:rsidRPr="00033AD7">
        <w:t xml:space="preserve">in accordance with </w:t>
      </w:r>
      <w:r w:rsidR="005D787A" w:rsidRPr="00033AD7">
        <w:t>Sika Corporation</w:t>
      </w:r>
      <w:r w:rsidRPr="00033AD7">
        <w:t xml:space="preserve">'s technical requirements and press </w:t>
      </w:r>
      <w:r w:rsidR="0064358D" w:rsidRPr="00033AD7">
        <w:t xml:space="preserve">Sarnatred-V </w:t>
      </w:r>
      <w:r w:rsidRPr="00033AD7">
        <w:t xml:space="preserve">into </w:t>
      </w:r>
      <w:r w:rsidR="00736D25" w:rsidRPr="00033AD7">
        <w:t xml:space="preserve">place with a minimum 100 </w:t>
      </w:r>
      <w:proofErr w:type="spellStart"/>
      <w:r w:rsidR="00736D25" w:rsidRPr="00033AD7">
        <w:t>lb</w:t>
      </w:r>
      <w:proofErr w:type="spellEnd"/>
      <w:r w:rsidR="00736D25" w:rsidRPr="00033AD7">
        <w:t xml:space="preserve"> (45 kg) steel, membrane roller, by rolling in two directions.  </w:t>
      </w:r>
      <w:r w:rsidRPr="00033AD7">
        <w:t xml:space="preserve">Clean the deck membrane in areas to be welded.  Hot-air weld the entire perimeter of the </w:t>
      </w:r>
      <w:r w:rsidR="0064358D" w:rsidRPr="00033AD7">
        <w:t xml:space="preserve">Sarnatred-V </w:t>
      </w:r>
      <w:r w:rsidRPr="00033AD7">
        <w:t xml:space="preserve">to the Sarnafil deck sheet.  Check all welds with a rounded screwdriver.  Re-weld any inconsistencies.  </w:t>
      </w:r>
      <w:r w:rsidRPr="00033AD7">
        <w:rPr>
          <w:b/>
        </w:rPr>
        <w:t>Important:</w:t>
      </w:r>
      <w:r w:rsidRPr="00033AD7">
        <w:t xml:space="preserve"> Check all existing membrane seams </w:t>
      </w:r>
      <w:r w:rsidR="004619E8" w:rsidRPr="00033AD7">
        <w:t>which</w:t>
      </w:r>
      <w:r w:rsidRPr="00033AD7">
        <w:t xml:space="preserve"> are to be covered by </w:t>
      </w:r>
      <w:r w:rsidR="0064358D" w:rsidRPr="00033AD7">
        <w:t xml:space="preserve">Sarnatred-V </w:t>
      </w:r>
      <w:r w:rsidRPr="00033AD7">
        <w:t>with</w:t>
      </w:r>
      <w:r w:rsidR="004619E8" w:rsidRPr="00033AD7">
        <w:t xml:space="preserve"> a</w:t>
      </w:r>
      <w:r w:rsidRPr="00033AD7">
        <w:t xml:space="preserve"> rounded screwdriver and </w:t>
      </w:r>
      <w:proofErr w:type="spellStart"/>
      <w:r w:rsidRPr="00033AD7">
        <w:t>reweld</w:t>
      </w:r>
      <w:proofErr w:type="spellEnd"/>
      <w:r w:rsidRPr="00033AD7">
        <w:t xml:space="preserve"> any inconsistencies before installation.  Do not run </w:t>
      </w:r>
      <w:r w:rsidR="0064358D" w:rsidRPr="00033AD7">
        <w:t xml:space="preserve">Sarnatred-V </w:t>
      </w:r>
      <w:r w:rsidRPr="00033AD7">
        <w:t>over Sarnabars.</w:t>
      </w:r>
    </w:p>
    <w:p w:rsidR="001B3F08" w:rsidRPr="00033AD7" w:rsidRDefault="001B3F08" w:rsidP="007E2DD0">
      <w:pPr>
        <w:widowControl w:val="0"/>
      </w:pPr>
    </w:p>
    <w:p w:rsidR="001B3F08" w:rsidRPr="00033AD7" w:rsidRDefault="006A5BCD" w:rsidP="0064358D">
      <w:pPr>
        <w:pStyle w:val="Heading3"/>
        <w:keepLines w:val="0"/>
        <w:numPr>
          <w:ilvl w:val="2"/>
          <w:numId w:val="10"/>
        </w:numPr>
        <w:tabs>
          <w:tab w:val="clear" w:pos="720"/>
        </w:tabs>
      </w:pPr>
      <w:r w:rsidRPr="00033AD7">
        <w:t>Crossg</w:t>
      </w:r>
      <w:r w:rsidR="001B3F08" w:rsidRPr="00033AD7">
        <w:t xml:space="preserve">rip </w:t>
      </w:r>
      <w:proofErr w:type="spellStart"/>
      <w:r w:rsidR="004619E8" w:rsidRPr="00033AD7">
        <w:t>XTRA</w:t>
      </w:r>
      <w:proofErr w:type="spellEnd"/>
    </w:p>
    <w:p w:rsidR="001B3F08" w:rsidRPr="00033AD7" w:rsidRDefault="001B3F08" w:rsidP="007E2DD0">
      <w:pPr>
        <w:widowControl w:val="0"/>
      </w:pPr>
    </w:p>
    <w:p w:rsidR="001B3F08" w:rsidRPr="00033AD7" w:rsidRDefault="001B3F08" w:rsidP="007E2DD0">
      <w:pPr>
        <w:widowControl w:val="0"/>
        <w:ind w:left="720"/>
        <w:jc w:val="both"/>
      </w:pPr>
      <w:r w:rsidRPr="00033AD7">
        <w:t xml:space="preserve">Crossgrip </w:t>
      </w:r>
      <w:proofErr w:type="spellStart"/>
      <w:r w:rsidR="004619E8" w:rsidRPr="00033AD7">
        <w:t>XTRA</w:t>
      </w:r>
      <w:proofErr w:type="spellEnd"/>
      <w:r w:rsidR="004619E8" w:rsidRPr="00033AD7">
        <w:t xml:space="preserve"> </w:t>
      </w:r>
      <w:r w:rsidRPr="00033AD7">
        <w:t xml:space="preserve">is installed loose laid on top of completed Sarnafil </w:t>
      </w:r>
      <w:r w:rsidR="004619E8" w:rsidRPr="00033AD7">
        <w:t xml:space="preserve">membrane </w:t>
      </w:r>
      <w:r w:rsidRPr="00033AD7">
        <w:t>roof assemblies.  Unroll and position Crossgrip</w:t>
      </w:r>
      <w:r w:rsidR="004619E8" w:rsidRPr="00033AD7">
        <w:t xml:space="preserve"> </w:t>
      </w:r>
      <w:proofErr w:type="spellStart"/>
      <w:r w:rsidR="004619E8" w:rsidRPr="00033AD7">
        <w:t>XTRA</w:t>
      </w:r>
      <w:proofErr w:type="spellEnd"/>
      <w:r w:rsidRPr="00033AD7">
        <w:t xml:space="preserve"> within specified areas and cut to desired length.  Connecting clips are available for butting two ends together.  </w:t>
      </w:r>
      <w:r w:rsidR="000B4C7F" w:rsidRPr="00033AD7">
        <w:rPr>
          <w:b/>
        </w:rPr>
        <w:t>Important:</w:t>
      </w:r>
      <w:r w:rsidR="000B4C7F" w:rsidRPr="00033AD7">
        <w:t xml:space="preserve"> Check all existing membrane seams </w:t>
      </w:r>
      <w:r w:rsidR="004619E8" w:rsidRPr="00033AD7">
        <w:t>which</w:t>
      </w:r>
      <w:r w:rsidR="000B4C7F" w:rsidRPr="00033AD7">
        <w:t xml:space="preserve"> are to be covered by Crossgrip </w:t>
      </w:r>
      <w:proofErr w:type="spellStart"/>
      <w:r w:rsidR="004619E8" w:rsidRPr="00033AD7">
        <w:t>XTRA</w:t>
      </w:r>
      <w:proofErr w:type="spellEnd"/>
      <w:r w:rsidR="004619E8" w:rsidRPr="00033AD7">
        <w:t xml:space="preserve"> </w:t>
      </w:r>
      <w:r w:rsidR="000B4C7F" w:rsidRPr="00033AD7">
        <w:t xml:space="preserve">with </w:t>
      </w:r>
      <w:r w:rsidR="004619E8" w:rsidRPr="00033AD7">
        <w:t xml:space="preserve">a </w:t>
      </w:r>
      <w:r w:rsidR="000B4C7F" w:rsidRPr="00033AD7">
        <w:t xml:space="preserve">rounded screwdriver and </w:t>
      </w:r>
      <w:proofErr w:type="spellStart"/>
      <w:r w:rsidR="000B4C7F" w:rsidRPr="00033AD7">
        <w:t>reweld</w:t>
      </w:r>
      <w:proofErr w:type="spellEnd"/>
      <w:r w:rsidR="000B4C7F" w:rsidRPr="00033AD7">
        <w:t xml:space="preserve"> any inconsistencies before installation.  Do not run Crossgrip </w:t>
      </w:r>
      <w:proofErr w:type="spellStart"/>
      <w:r w:rsidR="004619E8" w:rsidRPr="00033AD7">
        <w:t>XTRA</w:t>
      </w:r>
      <w:proofErr w:type="spellEnd"/>
      <w:r w:rsidR="004619E8" w:rsidRPr="00033AD7">
        <w:t xml:space="preserve"> </w:t>
      </w:r>
      <w:r w:rsidR="000B4C7F" w:rsidRPr="00033AD7">
        <w:t>over Sarnabars.</w:t>
      </w:r>
    </w:p>
    <w:p w:rsidR="001B3F08" w:rsidRPr="00033AD7" w:rsidRDefault="001B3F08" w:rsidP="007E2DD0">
      <w:pPr>
        <w:widowControl w:val="0"/>
      </w:pPr>
    </w:p>
    <w:p w:rsidR="00AC3E31" w:rsidRPr="00033AD7" w:rsidRDefault="00AC3E31" w:rsidP="0064358D">
      <w:pPr>
        <w:pStyle w:val="Heading3"/>
        <w:keepLines w:val="0"/>
        <w:numPr>
          <w:ilvl w:val="2"/>
          <w:numId w:val="10"/>
        </w:numPr>
        <w:tabs>
          <w:tab w:val="clear" w:pos="720"/>
        </w:tabs>
      </w:pPr>
      <w:r w:rsidRPr="00033AD7">
        <w:t>Concrete Pavers</w:t>
      </w:r>
    </w:p>
    <w:p w:rsidR="00AC3E31" w:rsidRPr="00033AD7" w:rsidRDefault="00AC3E31" w:rsidP="007E2DD0">
      <w:pPr>
        <w:widowControl w:val="0"/>
      </w:pPr>
    </w:p>
    <w:p w:rsidR="00AC3E31" w:rsidRPr="00033AD7" w:rsidRDefault="004619E8" w:rsidP="007E2DD0">
      <w:pPr>
        <w:pStyle w:val="BodyText"/>
        <w:keepLines w:val="0"/>
      </w:pPr>
      <w:r w:rsidRPr="00033AD7">
        <w:t>Using a separate piece of Sarnafil membrane as a protection layer, weld all edges</w:t>
      </w:r>
      <w:r w:rsidR="005D787A" w:rsidRPr="00033AD7">
        <w:t xml:space="preserve"> </w:t>
      </w:r>
      <w:r w:rsidR="00AC3E31" w:rsidRPr="00033AD7">
        <w:t xml:space="preserve">in place.  Place normal weight concrete pavers on the protection membrane.  In areas of high wind exposure the pavers shall be strapped together with stainless steel metal straps that are flush with the paver surface. </w:t>
      </w:r>
      <w:r w:rsidR="000B4C7F" w:rsidRPr="00033AD7">
        <w:rPr>
          <w:b/>
        </w:rPr>
        <w:t>Important:</w:t>
      </w:r>
      <w:r w:rsidR="000B4C7F" w:rsidRPr="00033AD7">
        <w:t xml:space="preserve"> Check all existing membrane seams </w:t>
      </w:r>
      <w:r w:rsidRPr="00033AD7">
        <w:t>which</w:t>
      </w:r>
      <w:r w:rsidR="000B4C7F" w:rsidRPr="00033AD7">
        <w:t xml:space="preserve"> are to be covered by concrete pavers with </w:t>
      </w:r>
      <w:r w:rsidRPr="00033AD7">
        <w:t xml:space="preserve">a </w:t>
      </w:r>
      <w:r w:rsidR="000B4C7F" w:rsidRPr="00033AD7">
        <w:t xml:space="preserve">rounded screwdriver and </w:t>
      </w:r>
      <w:proofErr w:type="spellStart"/>
      <w:r w:rsidR="000B4C7F" w:rsidRPr="00033AD7">
        <w:t>reweld</w:t>
      </w:r>
      <w:proofErr w:type="spellEnd"/>
      <w:r w:rsidR="000B4C7F" w:rsidRPr="00033AD7">
        <w:t xml:space="preserve"> any inconsistencies before installation.  Do not run concrete pavers over Sarnabars.</w:t>
      </w:r>
    </w:p>
    <w:p w:rsidR="00CE3546" w:rsidRPr="00033AD7" w:rsidRDefault="00CE3546" w:rsidP="007E2DD0">
      <w:pPr>
        <w:widowControl w:val="0"/>
      </w:pPr>
    </w:p>
    <w:bookmarkStart w:id="109" w:name="PERIMETER_WARNING_TAPE"/>
    <w:bookmarkEnd w:id="109"/>
    <w:p w:rsidR="00CE3546" w:rsidRPr="00033AD7" w:rsidRDefault="00FD217A" w:rsidP="0064358D">
      <w:pPr>
        <w:pStyle w:val="Heading6"/>
        <w:widowControl w:val="0"/>
        <w:numPr>
          <w:ilvl w:val="5"/>
          <w:numId w:val="10"/>
        </w:numPr>
        <w:tabs>
          <w:tab w:val="clear" w:pos="360"/>
        </w:tabs>
      </w:pPr>
      <w:r w:rsidRPr="00033AD7">
        <w:fldChar w:fldCharType="begin"/>
      </w:r>
      <w:r w:rsidRPr="00033AD7">
        <w:instrText xml:space="preserve"> HYPERLINK  \l "PART_3" </w:instrText>
      </w:r>
      <w:r w:rsidRPr="00033AD7">
        <w:fldChar w:fldCharType="separate"/>
      </w:r>
      <w:r w:rsidR="004F6614" w:rsidRPr="00033AD7">
        <w:rPr>
          <w:rStyle w:val="Hyperlink"/>
          <w:u w:val="none"/>
        </w:rPr>
        <w:t>PERIMETER WARNING</w:t>
      </w:r>
      <w:r w:rsidRPr="00033AD7">
        <w:fldChar w:fldCharType="end"/>
      </w:r>
    </w:p>
    <w:p w:rsidR="00FD217A" w:rsidRPr="00033AD7" w:rsidRDefault="00FD217A" w:rsidP="007E2DD0">
      <w:pPr>
        <w:widowControl w:val="0"/>
      </w:pPr>
    </w:p>
    <w:p w:rsidR="004F6614" w:rsidRPr="00033AD7" w:rsidRDefault="004F6614" w:rsidP="004F6614">
      <w:pPr>
        <w:pStyle w:val="Heading3"/>
        <w:keepLines w:val="0"/>
        <w:numPr>
          <w:ilvl w:val="2"/>
          <w:numId w:val="48"/>
        </w:numPr>
        <w:tabs>
          <w:tab w:val="clear" w:pos="720"/>
        </w:tabs>
      </w:pPr>
      <w:r w:rsidRPr="00033AD7">
        <w:t>Tape</w:t>
      </w:r>
      <w:r w:rsidR="008C1ED3" w:rsidRPr="00033AD7">
        <w:t xml:space="preserve"> </w:t>
      </w:r>
      <w:r w:rsidR="0010639C" w:rsidRPr="00033AD7">
        <w:t xml:space="preserve">/ </w:t>
      </w:r>
      <w:r w:rsidR="008C1ED3" w:rsidRPr="00033AD7">
        <w:t xml:space="preserve"> Membrane</w:t>
      </w:r>
    </w:p>
    <w:p w:rsidR="004F6614" w:rsidRPr="00033AD7" w:rsidRDefault="004F6614" w:rsidP="007E2DD0">
      <w:pPr>
        <w:widowControl w:val="0"/>
      </w:pPr>
    </w:p>
    <w:p w:rsidR="00FD217A" w:rsidRPr="00033AD7" w:rsidRDefault="00FD217A" w:rsidP="007E2DD0">
      <w:pPr>
        <w:pStyle w:val="BodyText"/>
        <w:keepLines w:val="0"/>
      </w:pPr>
      <w:r w:rsidRPr="00033AD7">
        <w:t>Areas of membrane where to be applied must be cleaned to a “like new” condition.  Failure to properly clean the membrane will result in less than satisfactory adhesion</w:t>
      </w:r>
      <w:r w:rsidR="008C1ED3" w:rsidRPr="00033AD7">
        <w:t xml:space="preserve"> or welding</w:t>
      </w:r>
      <w:r w:rsidRPr="00033AD7">
        <w:t>.  The membrane should be cleaned as follows:</w:t>
      </w:r>
    </w:p>
    <w:p w:rsidR="00FD217A" w:rsidRPr="00033AD7" w:rsidRDefault="00FD217A" w:rsidP="007E2DD0">
      <w:pPr>
        <w:pStyle w:val="BodyText"/>
        <w:keepLines w:val="0"/>
        <w:ind w:left="0"/>
      </w:pPr>
    </w:p>
    <w:p w:rsidR="00FD217A" w:rsidRPr="00033AD7" w:rsidRDefault="00FD217A" w:rsidP="00BE0ACC">
      <w:pPr>
        <w:pStyle w:val="BodyText"/>
        <w:keepLines w:val="0"/>
        <w:ind w:left="1080" w:hanging="360"/>
      </w:pPr>
      <w:r w:rsidRPr="00033AD7">
        <w:t>1)</w:t>
      </w:r>
      <w:r w:rsidRPr="00033AD7">
        <w:tab/>
        <w:t xml:space="preserve">New membrane: Remove loose dirt and dust by wiping clean with water.  For areas where dirt is embedded, scrub the application area with a commercial cleaner such as Simple Green, 409 or other similar </w:t>
      </w:r>
      <w:r w:rsidR="000B4C7F" w:rsidRPr="00033AD7">
        <w:t>all-purpose</w:t>
      </w:r>
      <w:r w:rsidRPr="00033AD7">
        <w:t xml:space="preserve"> cleaner using a Scotch </w:t>
      </w:r>
      <w:proofErr w:type="spellStart"/>
      <w:r w:rsidRPr="00033AD7">
        <w:t>Brite</w:t>
      </w:r>
      <w:proofErr w:type="spellEnd"/>
      <w:r w:rsidRPr="00033AD7">
        <w:t xml:space="preserve"> scrubbing pad or similar product.  Wash away residual cleaning material with clean water.</w:t>
      </w:r>
    </w:p>
    <w:p w:rsidR="00FD217A" w:rsidRPr="00033AD7" w:rsidRDefault="00FD217A" w:rsidP="00BE0ACC">
      <w:pPr>
        <w:pStyle w:val="BodyText"/>
        <w:keepLines w:val="0"/>
        <w:ind w:left="0"/>
      </w:pPr>
    </w:p>
    <w:p w:rsidR="00FD217A" w:rsidRPr="00033AD7" w:rsidRDefault="00FD217A" w:rsidP="00BE0ACC">
      <w:pPr>
        <w:pStyle w:val="BodyText"/>
        <w:keepLines w:val="0"/>
        <w:ind w:left="1080" w:hanging="360"/>
      </w:pPr>
      <w:r w:rsidRPr="00033AD7">
        <w:t>2)</w:t>
      </w:r>
      <w:r w:rsidRPr="00033AD7">
        <w:tab/>
        <w:t xml:space="preserve">Weathered membrane: For older membranes or areas where there is excessive dirt buildup, use the above cleaning procedure followed by cleaning with a natural fiber rag wet with </w:t>
      </w:r>
      <w:r w:rsidR="008C1ED3" w:rsidRPr="00033AD7">
        <w:t>Seam Cleaner</w:t>
      </w:r>
      <w:r w:rsidRPr="00033AD7">
        <w:t xml:space="preserve">, and </w:t>
      </w:r>
      <w:r w:rsidRPr="00033AD7">
        <w:lastRenderedPageBreak/>
        <w:t>wipe away all residual cleaning solution and remaining dirt until membrane has a “like new” appearance.</w:t>
      </w:r>
    </w:p>
    <w:p w:rsidR="00FD217A" w:rsidRPr="00033AD7" w:rsidRDefault="00FD217A" w:rsidP="00BE0ACC">
      <w:pPr>
        <w:pStyle w:val="BodyText"/>
        <w:keepLines w:val="0"/>
        <w:ind w:left="0"/>
      </w:pPr>
    </w:p>
    <w:p w:rsidR="008C1ED3" w:rsidRPr="00033AD7" w:rsidRDefault="00FD217A" w:rsidP="00BE0ACC">
      <w:pPr>
        <w:pStyle w:val="BodyText"/>
        <w:keepLines w:val="0"/>
      </w:pPr>
      <w:r w:rsidRPr="00033AD7">
        <w:t>After surface is clean and dry, apply</w:t>
      </w:r>
      <w:r w:rsidR="008C1ED3" w:rsidRPr="00033AD7">
        <w:t>:</w:t>
      </w:r>
    </w:p>
    <w:p w:rsidR="008C1ED3" w:rsidRPr="00033AD7" w:rsidRDefault="008C1ED3" w:rsidP="00BE0ACC">
      <w:pPr>
        <w:pStyle w:val="BodyText"/>
        <w:keepLines w:val="0"/>
      </w:pPr>
    </w:p>
    <w:p w:rsidR="008C1ED3" w:rsidRPr="00033AD7" w:rsidRDefault="00FD217A" w:rsidP="00BE0ACC">
      <w:pPr>
        <w:pStyle w:val="BodyText"/>
        <w:keepLines w:val="0"/>
        <w:ind w:left="1080" w:hanging="360"/>
      </w:pPr>
      <w:r w:rsidRPr="00033AD7">
        <w:t xml:space="preserve"> </w:t>
      </w:r>
      <w:r w:rsidR="008C1ED3" w:rsidRPr="00033AD7">
        <w:t>1)</w:t>
      </w:r>
      <w:r w:rsidR="008C1ED3" w:rsidRPr="00033AD7">
        <w:tab/>
        <w:t xml:space="preserve">Tape: </w:t>
      </w:r>
      <w:r w:rsidR="00BE0ACC" w:rsidRPr="00033AD7">
        <w:t xml:space="preserve">Apply tape to membrane taking care to avoid trapping air and creating blisters as tape is smoothed over with hand pressure. If a chalk line is used, be sure to keep chalk dust clear of application area. </w:t>
      </w:r>
      <w:r w:rsidR="008C1ED3" w:rsidRPr="00033AD7">
        <w:t>Do not apply Perimeter Warning Tape to surfaces where the temperature is below 40°F (4°C).</w:t>
      </w:r>
    </w:p>
    <w:p w:rsidR="008C1ED3" w:rsidRPr="00033AD7" w:rsidRDefault="008C1ED3" w:rsidP="00BE0ACC">
      <w:pPr>
        <w:pStyle w:val="BodyText"/>
        <w:keepLines w:val="0"/>
        <w:ind w:left="0"/>
      </w:pPr>
    </w:p>
    <w:p w:rsidR="008C1ED3" w:rsidRPr="00033AD7" w:rsidRDefault="008C1ED3" w:rsidP="00BE0ACC">
      <w:pPr>
        <w:pStyle w:val="BodyText"/>
        <w:keepLines w:val="0"/>
        <w:ind w:left="1080" w:hanging="360"/>
      </w:pPr>
      <w:r w:rsidRPr="00033AD7">
        <w:t>2)</w:t>
      </w:r>
      <w:r w:rsidRPr="00033AD7">
        <w:tab/>
        <w:t xml:space="preserve">Membrane: </w:t>
      </w:r>
      <w:r w:rsidR="00BE0ACC" w:rsidRPr="00033AD7">
        <w:t xml:space="preserve">Perimeter Warning Membrane is hot-air welded to the top of PVC roofing membrane in the areas required.  </w:t>
      </w:r>
    </w:p>
    <w:p w:rsidR="00FD217A" w:rsidRPr="00033AD7" w:rsidRDefault="00FD217A" w:rsidP="00BE0ACC">
      <w:pPr>
        <w:pStyle w:val="BodyText"/>
        <w:keepLines w:val="0"/>
        <w:ind w:left="0"/>
      </w:pPr>
    </w:p>
    <w:p w:rsidR="00FD217A" w:rsidRPr="00033AD7" w:rsidRDefault="00FD217A" w:rsidP="00BE0ACC">
      <w:pPr>
        <w:pStyle w:val="BodyText"/>
        <w:keepLines w:val="0"/>
      </w:pPr>
      <w:r w:rsidRPr="00033AD7">
        <w:t>Perimeter Warning Tape</w:t>
      </w:r>
      <w:r w:rsidR="008C1ED3" w:rsidRPr="00033AD7">
        <w:t xml:space="preserve"> or Membrane</w:t>
      </w:r>
      <w:r w:rsidRPr="00033AD7">
        <w:t xml:space="preserve"> may be slippery when wet.</w:t>
      </w:r>
    </w:p>
    <w:p w:rsidR="00CE3546" w:rsidRPr="00033AD7" w:rsidRDefault="00CE3546" w:rsidP="00BE0ACC">
      <w:pPr>
        <w:widowControl w:val="0"/>
      </w:pPr>
    </w:p>
    <w:p w:rsidR="00C8691A" w:rsidRPr="00033AD7" w:rsidRDefault="00221BF1" w:rsidP="00BE0ACC">
      <w:pPr>
        <w:pStyle w:val="Heading6"/>
        <w:widowControl w:val="0"/>
        <w:numPr>
          <w:ilvl w:val="5"/>
          <w:numId w:val="10"/>
        </w:numPr>
        <w:tabs>
          <w:tab w:val="clear" w:pos="360"/>
        </w:tabs>
      </w:pPr>
      <w:hyperlink w:anchor="PART_3" w:history="1">
        <w:r w:rsidR="00C8691A" w:rsidRPr="00033AD7">
          <w:rPr>
            <w:rStyle w:val="Hyperlink"/>
            <w:u w:val="none"/>
          </w:rPr>
          <w:t>TEMPORARY CUT-OFF</w:t>
        </w:r>
        <w:bookmarkStart w:id="110" w:name="TEMPORARY_CUTOFF"/>
        <w:bookmarkEnd w:id="110"/>
      </w:hyperlink>
    </w:p>
    <w:p w:rsidR="00C8691A" w:rsidRPr="00033AD7" w:rsidRDefault="00C8691A" w:rsidP="00BE0ACC">
      <w:pPr>
        <w:widowControl w:val="0"/>
      </w:pPr>
    </w:p>
    <w:p w:rsidR="00AC3E31" w:rsidRPr="00033AD7" w:rsidRDefault="00AC3E31" w:rsidP="00BE0ACC">
      <w:pPr>
        <w:pStyle w:val="BodyText"/>
        <w:keepLines w:val="0"/>
      </w:pPr>
      <w:r w:rsidRPr="00033AD7">
        <w:t xml:space="preserve">All flashings shall be installed concurrently with the roof membrane in order to maintain a watertight condition as the work progresses.  All temporary </w:t>
      </w:r>
      <w:proofErr w:type="spellStart"/>
      <w:r w:rsidRPr="00033AD7">
        <w:t>waterstops</w:t>
      </w:r>
      <w:proofErr w:type="spellEnd"/>
      <w:r w:rsidRPr="00033AD7">
        <w:t xml:space="preserve"> shall be constructed to provide a 100</w:t>
      </w:r>
      <w:r w:rsidR="001221EF" w:rsidRPr="00033AD7">
        <w:t xml:space="preserve"> </w:t>
      </w:r>
      <w:r w:rsidR="00957FA1" w:rsidRPr="00033AD7">
        <w:t xml:space="preserve">percent </w:t>
      </w:r>
      <w:r w:rsidRPr="00033AD7">
        <w:t xml:space="preserve">watertight seal.  The stagger of the insulation joints shall be made even by installing partial panels of insulation.  The new membrane shall be carried into the </w:t>
      </w:r>
      <w:proofErr w:type="spellStart"/>
      <w:r w:rsidRPr="00033AD7">
        <w:t>waterstop</w:t>
      </w:r>
      <w:proofErr w:type="spellEnd"/>
      <w:r w:rsidRPr="00033AD7">
        <w:t xml:space="preserve">. </w:t>
      </w:r>
      <w:r w:rsidR="006D2E9C" w:rsidRPr="00033AD7">
        <w:t xml:space="preserve"> </w:t>
      </w:r>
      <w:proofErr w:type="spellStart"/>
      <w:r w:rsidR="006D2E9C" w:rsidRPr="00033AD7">
        <w:t>W</w:t>
      </w:r>
      <w:r w:rsidRPr="00033AD7">
        <w:t>aterstop</w:t>
      </w:r>
      <w:proofErr w:type="spellEnd"/>
      <w:r w:rsidRPr="00033AD7">
        <w:t xml:space="preserve"> sh</w:t>
      </w:r>
      <w:r w:rsidR="003D42FE" w:rsidRPr="00033AD7">
        <w:t xml:space="preserve">all be sealed </w:t>
      </w:r>
      <w:r w:rsidR="006D2E9C" w:rsidRPr="00033AD7">
        <w:t xml:space="preserve">to the deck or substrate </w:t>
      </w:r>
      <w:r w:rsidRPr="00033AD7">
        <w:t xml:space="preserve">so that water will not be allowed to travel under the new or existing roofing.  The edge of the membrane shall be sealed in a continuous heavy application of sealant as described in Section </w:t>
      </w:r>
      <w:r w:rsidR="00221BF1">
        <w:fldChar w:fldCharType="begin"/>
      </w:r>
      <w:r w:rsidR="00221BF1">
        <w:instrText xml:space="preserve"> REF  SEALANTS_AND_PITCH_POCKET_FILLERS \n  \* MERGEFORMAT </w:instrText>
      </w:r>
      <w:r w:rsidR="00221BF1">
        <w:fldChar w:fldCharType="separate"/>
      </w:r>
      <w:r w:rsidR="00124C0C">
        <w:t>2.10</w:t>
      </w:r>
      <w:r w:rsidR="00221BF1">
        <w:fldChar w:fldCharType="end"/>
      </w:r>
      <w:r w:rsidRPr="00033AD7">
        <w:t xml:space="preserve">.  When work resumes, the contaminated membrane shall be cut out. All sealant, contaminated membrane, insulation fillers, etc. shall be removed from the work area and properly disposed of </w:t>
      </w:r>
      <w:r w:rsidR="003171D8" w:rsidRPr="00033AD7">
        <w:t>off-site</w:t>
      </w:r>
      <w:r w:rsidRPr="00033AD7">
        <w:t>. None of these materials shall be used in the new work.</w:t>
      </w:r>
    </w:p>
    <w:p w:rsidR="00AC3E31" w:rsidRPr="00033AD7" w:rsidRDefault="00AC3E31" w:rsidP="007E2DD0">
      <w:pPr>
        <w:widowControl w:val="0"/>
      </w:pPr>
    </w:p>
    <w:p w:rsidR="00AC3E31" w:rsidRPr="00033AD7" w:rsidRDefault="00AC3E31" w:rsidP="007E2DD0">
      <w:pPr>
        <w:pStyle w:val="BodyText"/>
        <w:keepLines w:val="0"/>
      </w:pPr>
      <w:r w:rsidRPr="00033AD7">
        <w:t xml:space="preserve">If inclement weather occurs while a temporary </w:t>
      </w:r>
      <w:proofErr w:type="spellStart"/>
      <w:r w:rsidRPr="00033AD7">
        <w:t>waterstop</w:t>
      </w:r>
      <w:proofErr w:type="spellEnd"/>
      <w:r w:rsidRPr="00033AD7">
        <w:t xml:space="preserve"> is in place, the Applicator shall provide the labor necessary to monitor the situation to maintain a watertight condition.</w:t>
      </w:r>
    </w:p>
    <w:p w:rsidR="00AC3E31" w:rsidRPr="00033AD7" w:rsidRDefault="00AC3E31" w:rsidP="007E2DD0">
      <w:pPr>
        <w:widowControl w:val="0"/>
      </w:pPr>
    </w:p>
    <w:p w:rsidR="00AC3E31" w:rsidRPr="00033AD7" w:rsidRDefault="00AC3E31" w:rsidP="007E2DD0">
      <w:pPr>
        <w:pStyle w:val="BodyText"/>
        <w:keepLines w:val="0"/>
      </w:pPr>
      <w:r w:rsidRPr="00033AD7">
        <w:t>If any water is allowed to enter under the newly-completed roofing, the affected area shall be removed and replaced at the Applicator's expense.</w:t>
      </w:r>
    </w:p>
    <w:p w:rsidR="00C8691A" w:rsidRPr="00033AD7" w:rsidRDefault="00C8691A" w:rsidP="007E2DD0">
      <w:pPr>
        <w:widowControl w:val="0"/>
      </w:pPr>
    </w:p>
    <w:p w:rsidR="00C8691A" w:rsidRPr="00033AD7" w:rsidRDefault="00221BF1" w:rsidP="0064358D">
      <w:pPr>
        <w:pStyle w:val="Heading6"/>
        <w:widowControl w:val="0"/>
        <w:numPr>
          <w:ilvl w:val="5"/>
          <w:numId w:val="10"/>
        </w:numPr>
        <w:tabs>
          <w:tab w:val="clear" w:pos="360"/>
        </w:tabs>
      </w:pPr>
      <w:hyperlink w:anchor="PART_3" w:history="1">
        <w:r w:rsidR="00C8691A" w:rsidRPr="00033AD7">
          <w:rPr>
            <w:rStyle w:val="Hyperlink"/>
            <w:u w:val="none"/>
          </w:rPr>
          <w:t>COMPLETION</w:t>
        </w:r>
        <w:bookmarkStart w:id="111" w:name="COMPLETION"/>
        <w:bookmarkEnd w:id="111"/>
      </w:hyperlink>
    </w:p>
    <w:p w:rsidR="00C8691A" w:rsidRPr="00033AD7" w:rsidRDefault="00C8691A" w:rsidP="007E2DD0">
      <w:pPr>
        <w:widowControl w:val="0"/>
      </w:pPr>
    </w:p>
    <w:p w:rsidR="00AC3E31" w:rsidRPr="00033AD7" w:rsidRDefault="00AC3E31" w:rsidP="007E2DD0">
      <w:pPr>
        <w:pStyle w:val="BodyText"/>
        <w:keepLines w:val="0"/>
      </w:pPr>
      <w:r w:rsidRPr="00033AD7">
        <w:t xml:space="preserve">Prior to demobilization from the site, the work shall be reviewed by the </w:t>
      </w:r>
      <w:r w:rsidR="00300EAE" w:rsidRPr="00033AD7">
        <w:t>Owner</w:t>
      </w:r>
      <w:r w:rsidRPr="00033AD7">
        <w:t xml:space="preserve">'s Representative and the Applicator.  All defects noted and non-compliances with the Specifications or the recommendations of </w:t>
      </w:r>
      <w:r w:rsidR="005D787A" w:rsidRPr="00033AD7">
        <w:t>Sika Corporation</w:t>
      </w:r>
      <w:r w:rsidRPr="00033AD7">
        <w:t xml:space="preserve"> shall be itemized in a punch list.  These items must be corrected immediately by the Applicator to the satisfaction of the </w:t>
      </w:r>
      <w:r w:rsidR="00300EAE" w:rsidRPr="00033AD7">
        <w:t>Owner</w:t>
      </w:r>
      <w:r w:rsidRPr="00033AD7">
        <w:t xml:space="preserve">'s Representative and </w:t>
      </w:r>
      <w:r w:rsidR="005D787A" w:rsidRPr="00033AD7">
        <w:t>Sika Corporation</w:t>
      </w:r>
      <w:r w:rsidRPr="00033AD7">
        <w:t xml:space="preserve"> prior to demobilization.</w:t>
      </w:r>
    </w:p>
    <w:p w:rsidR="00AC3E31" w:rsidRPr="00033AD7" w:rsidRDefault="00AC3E31" w:rsidP="007E2DD0">
      <w:pPr>
        <w:widowControl w:val="0"/>
      </w:pPr>
    </w:p>
    <w:p w:rsidR="00AC3E31" w:rsidRPr="00033AD7" w:rsidRDefault="00AC3E31" w:rsidP="007E2DD0">
      <w:pPr>
        <w:pStyle w:val="BodyText"/>
        <w:keepLines w:val="0"/>
      </w:pPr>
      <w:r w:rsidRPr="00033AD7">
        <w:t>All Warranties referenced in this Specification shall have been submitted and have been accepted at time of contract award.</w:t>
      </w:r>
    </w:p>
    <w:p w:rsidR="00C8691A" w:rsidRPr="00033AD7" w:rsidRDefault="00C8691A" w:rsidP="007E2DD0">
      <w:pPr>
        <w:widowControl w:val="0"/>
      </w:pPr>
    </w:p>
    <w:p w:rsidR="00C8691A" w:rsidRPr="00033AD7" w:rsidRDefault="00221BF1" w:rsidP="0064358D">
      <w:pPr>
        <w:pStyle w:val="Heading6"/>
        <w:widowControl w:val="0"/>
        <w:numPr>
          <w:ilvl w:val="5"/>
          <w:numId w:val="10"/>
        </w:numPr>
        <w:tabs>
          <w:tab w:val="clear" w:pos="360"/>
        </w:tabs>
      </w:pPr>
      <w:hyperlink w:anchor="PART_3" w:history="1">
        <w:r w:rsidR="00C8691A" w:rsidRPr="00033AD7">
          <w:rPr>
            <w:rStyle w:val="Hyperlink"/>
            <w:u w:val="none"/>
          </w:rPr>
          <w:t>DETAILS</w:t>
        </w:r>
        <w:bookmarkStart w:id="112" w:name="DETAILS"/>
        <w:bookmarkEnd w:id="112"/>
      </w:hyperlink>
    </w:p>
    <w:p w:rsidR="00C8691A" w:rsidRPr="00033AD7" w:rsidRDefault="00C8691A" w:rsidP="007E2DD0">
      <w:pPr>
        <w:widowControl w:val="0"/>
      </w:pPr>
    </w:p>
    <w:p w:rsidR="00426880" w:rsidRDefault="00426880" w:rsidP="00426880">
      <w:pPr>
        <w:pStyle w:val="BodyText"/>
        <w:keepLines w:val="0"/>
      </w:pPr>
      <w:r w:rsidRPr="00033AD7">
        <w:t xml:space="preserve">Refer to Typical System Details section or </w:t>
      </w:r>
      <w:hyperlink r:id="rId17" w:history="1">
        <w:r w:rsidRPr="00033AD7">
          <w:rPr>
            <w:rFonts w:ascii="Helv" w:hAnsi="Helv" w:cs="Helv"/>
            <w:color w:val="000000"/>
            <w:u w:val="single"/>
          </w:rPr>
          <w:t>usa.sarnafil.sika.com</w:t>
        </w:r>
      </w:hyperlink>
      <w:r w:rsidRPr="00033AD7">
        <w:t>.</w:t>
      </w:r>
      <w:bookmarkStart w:id="113" w:name="FB_ISO"/>
      <w:bookmarkEnd w:id="113"/>
      <w:r w:rsidRPr="00033AD7">
        <w:rPr>
          <w:noProof/>
        </w:rPr>
        <mc:AlternateContent>
          <mc:Choice Requires="wps">
            <w:drawing>
              <wp:anchor distT="0" distB="0" distL="114300" distR="114300" simplePos="0" relativeHeight="251659264" behindDoc="0" locked="0" layoutInCell="1" allowOverlap="1" wp14:anchorId="2697E4DF" wp14:editId="2C340E96">
                <wp:simplePos x="0" y="0"/>
                <wp:positionH relativeFrom="column">
                  <wp:posOffset>2877820</wp:posOffset>
                </wp:positionH>
                <wp:positionV relativeFrom="paragraph">
                  <wp:posOffset>7058025</wp:posOffset>
                </wp:positionV>
                <wp:extent cx="3372485" cy="452120"/>
                <wp:effectExtent l="0" t="0" r="0" b="0"/>
                <wp:wrapNone/>
                <wp:docPr id="2"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8EE" w:rsidRPr="00EB7595" w:rsidRDefault="004648EE" w:rsidP="00426880">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0" o:spid="_x0000_s1026" type="#_x0000_t202" style="position:absolute;left:0;text-align:left;margin-left:226.6pt;margin-top:555.75pt;width:265.55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YXsg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" filled="f" stroked="f">
                <v:textbox inset="0,0,0,0">
                  <w:txbxContent>
                    <w:p w:rsidR="004648EE" w:rsidRPr="00EB7595" w:rsidRDefault="004648EE" w:rsidP="00426880">
                      <w:pPr>
                        <w:jc w:val="center"/>
                        <w:rPr>
                          <w:b/>
                        </w:rPr>
                      </w:pPr>
                    </w:p>
                  </w:txbxContent>
                </v:textbox>
              </v:shape>
            </w:pict>
          </mc:Fallback>
        </mc:AlternateContent>
      </w:r>
      <w:r w:rsidRPr="00033AD7">
        <w:rPr>
          <w:noProof/>
        </w:rPr>
        <mc:AlternateContent>
          <mc:Choice Requires="wps">
            <w:drawing>
              <wp:anchor distT="0" distB="0" distL="114300" distR="114300" simplePos="0" relativeHeight="251660288" behindDoc="0" locked="0" layoutInCell="1" allowOverlap="1" wp14:anchorId="64206695" wp14:editId="4A0C5704">
                <wp:simplePos x="0" y="0"/>
                <wp:positionH relativeFrom="column">
                  <wp:posOffset>5728335</wp:posOffset>
                </wp:positionH>
                <wp:positionV relativeFrom="paragraph">
                  <wp:posOffset>7562215</wp:posOffset>
                </wp:positionV>
                <wp:extent cx="554355" cy="259080"/>
                <wp:effectExtent l="0" t="0" r="0" b="0"/>
                <wp:wrapNone/>
                <wp:docPr id="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8EE" w:rsidRPr="00EB7595" w:rsidRDefault="004648EE" w:rsidP="0042688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27" type="#_x0000_t202" style="position:absolute;left:0;text-align:left;margin-left:451.05pt;margin-top:595.45pt;width:43.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Pn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" filled="f" stroked="f">
                <v:textbox>
                  <w:txbxContent>
                    <w:p w:rsidR="004648EE" w:rsidRPr="00EB7595" w:rsidRDefault="004648EE" w:rsidP="00426880">
                      <w:pPr>
                        <w:jc w:val="center"/>
                        <w:rPr>
                          <w:b/>
                        </w:rPr>
                      </w:pPr>
                    </w:p>
                  </w:txbxContent>
                </v:textbox>
              </v:shape>
            </w:pict>
          </mc:Fallback>
        </mc:AlternateContent>
      </w:r>
    </w:p>
    <w:p w:rsidR="006B56DE" w:rsidRDefault="006B56DE" w:rsidP="00426880">
      <w:pPr>
        <w:pStyle w:val="BodyText"/>
        <w:keepLines w:val="0"/>
      </w:pPr>
    </w:p>
    <w:sectPr w:rsidR="006B56DE" w:rsidSect="008722A0">
      <w:headerReference w:type="default" r:id="rId18"/>
      <w:pgSz w:w="12240" w:h="15840" w:code="1"/>
      <w:pgMar w:top="1080" w:right="720" w:bottom="720" w:left="720" w:header="576" w:footer="432" w:gutter="72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EE" w:rsidRDefault="004648EE">
      <w:r>
        <w:separator/>
      </w:r>
    </w:p>
  </w:endnote>
  <w:endnote w:type="continuationSeparator" w:id="0">
    <w:p w:rsidR="004648EE" w:rsidRDefault="0046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EE" w:rsidRDefault="00221BF1">
    <w:pPr>
      <w:pStyle w:val="Footer"/>
      <w:tabs>
        <w:tab w:val="clear" w:pos="4320"/>
        <w:tab w:val="clear" w:pos="8640"/>
        <w:tab w:val="right" w:pos="10080"/>
      </w:tabs>
      <w:rPr>
        <w:b/>
        <w:sz w:val="16"/>
      </w:rPr>
    </w:pPr>
    <w:r>
      <w:rPr>
        <w:b/>
        <w:sz w:val="16"/>
      </w:rPr>
      <w:t>8</w:t>
    </w:r>
    <w:r w:rsidR="004648EE">
      <w:rPr>
        <w:b/>
        <w:sz w:val="16"/>
      </w:rPr>
      <w:t>-15</w:t>
    </w:r>
    <w:r w:rsidR="004648EE">
      <w:rPr>
        <w:b/>
        <w:sz w:val="16"/>
      </w:rPr>
      <w:tab/>
    </w:r>
    <w:r w:rsidR="004648EE">
      <w:rPr>
        <w:rStyle w:val="PageNumber"/>
        <w:b/>
        <w:sz w:val="16"/>
      </w:rPr>
      <w:fldChar w:fldCharType="begin"/>
    </w:r>
    <w:r w:rsidR="004648EE">
      <w:rPr>
        <w:rStyle w:val="PageNumber"/>
        <w:b/>
        <w:sz w:val="16"/>
      </w:rPr>
      <w:instrText xml:space="preserve"> PAGE </w:instrText>
    </w:r>
    <w:r w:rsidR="004648EE">
      <w:rPr>
        <w:rStyle w:val="PageNumber"/>
        <w:b/>
        <w:sz w:val="16"/>
      </w:rPr>
      <w:fldChar w:fldCharType="separate"/>
    </w:r>
    <w:r>
      <w:rPr>
        <w:rStyle w:val="PageNumber"/>
        <w:b/>
        <w:noProof/>
        <w:sz w:val="16"/>
      </w:rPr>
      <w:t>6</w:t>
    </w:r>
    <w:r w:rsidR="004648EE">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EE" w:rsidRDefault="004648EE">
      <w:r>
        <w:separator/>
      </w:r>
    </w:p>
  </w:footnote>
  <w:footnote w:type="continuationSeparator" w:id="0">
    <w:p w:rsidR="004648EE" w:rsidRDefault="0046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EE" w:rsidRDefault="004648EE">
    <w:pPr>
      <w:pStyle w:val="Header"/>
      <w:tabs>
        <w:tab w:val="clear" w:pos="4320"/>
        <w:tab w:val="clear" w:pos="8640"/>
        <w:tab w:val="right" w:pos="10080"/>
      </w:tabs>
      <w:rPr>
        <w:b/>
        <w:i/>
        <w:sz w:val="22"/>
        <w:u w:val="single"/>
      </w:rPr>
    </w:pPr>
    <w:r w:rsidRPr="00B90B8D">
      <w:rPr>
        <w:b/>
        <w:i/>
        <w:sz w:val="22"/>
        <w:u w:val="single"/>
      </w:rPr>
      <w:t>Sika Corporation - Roofing Specification</w:t>
    </w:r>
    <w:r w:rsidRPr="00B90B8D">
      <w:rPr>
        <w:b/>
        <w:i/>
        <w:sz w:val="22"/>
        <w:u w:val="single"/>
      </w:rPr>
      <w:tab/>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EE" w:rsidRDefault="004648EE">
    <w:pPr>
      <w:pStyle w:val="Header"/>
      <w:tabs>
        <w:tab w:val="clear" w:pos="4320"/>
        <w:tab w:val="clear" w:pos="8640"/>
        <w:tab w:val="right" w:pos="10080"/>
      </w:tabs>
      <w:rPr>
        <w:b/>
        <w:i/>
        <w:sz w:val="22"/>
        <w:u w:val="single"/>
      </w:rPr>
    </w:pPr>
    <w:r w:rsidRPr="004F2793">
      <w:rPr>
        <w:b/>
        <w:i/>
        <w:sz w:val="22"/>
        <w:u w:val="single"/>
      </w:rPr>
      <w:t>Sika Corporation - Roofing Specification</w:t>
    </w:r>
    <w:r>
      <w:rPr>
        <w:b/>
        <w:i/>
        <w:sz w:val="22"/>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EE" w:rsidRDefault="004648EE">
    <w:pPr>
      <w:pStyle w:val="Header"/>
      <w:tabs>
        <w:tab w:val="clear" w:pos="4320"/>
        <w:tab w:val="clear" w:pos="8640"/>
        <w:tab w:val="right" w:pos="10080"/>
      </w:tabs>
      <w:rPr>
        <w:b/>
        <w:i/>
        <w:sz w:val="22"/>
        <w:u w:val="single"/>
      </w:rPr>
    </w:pPr>
    <w:r w:rsidRPr="004F2793">
      <w:rPr>
        <w:b/>
        <w:i/>
        <w:sz w:val="22"/>
        <w:u w:val="single"/>
      </w:rPr>
      <w:t>Sika Corporation - Roofing Specification</w:t>
    </w:r>
    <w:r w:rsidRPr="004F2793">
      <w:rPr>
        <w:b/>
        <w:i/>
        <w:sz w:val="22"/>
        <w:u w:val="single"/>
      </w:rPr>
      <w:tab/>
      <w:t>Adhered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695"/>
    <w:multiLevelType w:val="hybridMultilevel"/>
    <w:tmpl w:val="B0042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E7A7A"/>
    <w:multiLevelType w:val="hybridMultilevel"/>
    <w:tmpl w:val="8AF2D1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AD6A62"/>
    <w:multiLevelType w:val="hybridMultilevel"/>
    <w:tmpl w:val="2A6E0C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0156EA"/>
    <w:multiLevelType w:val="singleLevel"/>
    <w:tmpl w:val="3ED6EC1A"/>
    <w:lvl w:ilvl="0">
      <w:start w:val="1"/>
      <w:numFmt w:val="lowerLetter"/>
      <w:lvlText w:val="%1)"/>
      <w:lvlJc w:val="left"/>
      <w:pPr>
        <w:tabs>
          <w:tab w:val="num" w:pos="1800"/>
        </w:tabs>
        <w:ind w:left="1800" w:hanging="360"/>
      </w:pPr>
      <w:rPr>
        <w:rFonts w:hint="default"/>
      </w:rPr>
    </w:lvl>
  </w:abstractNum>
  <w:abstractNum w:abstractNumId="5">
    <w:nsid w:val="2D206203"/>
    <w:multiLevelType w:val="hybridMultilevel"/>
    <w:tmpl w:val="E4C855AC"/>
    <w:lvl w:ilvl="0" w:tplc="0BA65E0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7ED454A"/>
    <w:multiLevelType w:val="hybridMultilevel"/>
    <w:tmpl w:val="0DE093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E41C97"/>
    <w:multiLevelType w:val="hybridMultilevel"/>
    <w:tmpl w:val="F6F844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0733D7"/>
    <w:multiLevelType w:val="hybridMultilevel"/>
    <w:tmpl w:val="0DE093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4BA0CBA"/>
    <w:multiLevelType w:val="multilevel"/>
    <w:tmpl w:val="B6986D08"/>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Arial" w:hAnsi="Arial" w:hint="default"/>
        <w:b/>
        <w:i w:val="0"/>
        <w:sz w:val="20"/>
      </w:rPr>
    </w:lvl>
    <w:lvl w:ilvl="2">
      <w:start w:val="1"/>
      <w:numFmt w:val="upperLetter"/>
      <w:pStyle w:val="Heading3"/>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440"/>
        </w:tabs>
        <w:ind w:left="1440"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rFonts w:ascii="Arial" w:hAnsi="Arial" w:hint="default"/>
        <w:b/>
        <w:i w:val="0"/>
        <w:sz w:val="20"/>
      </w:rPr>
    </w:lvl>
    <w:lvl w:ilvl="5">
      <w:start w:val="1"/>
      <w:numFmt w:val="decimalZero"/>
      <w:lvlRestart w:val="0"/>
      <w:pStyle w:val="Heading6"/>
      <w:lvlText w:val="3.%6"/>
      <w:lvlJc w:val="left"/>
      <w:pPr>
        <w:tabs>
          <w:tab w:val="num" w:pos="360"/>
        </w:tabs>
        <w:ind w:left="0" w:firstLine="0"/>
      </w:pPr>
      <w:rPr>
        <w:rFonts w:ascii="Arial" w:hAnsi="Arial" w:hint="default"/>
        <w:b/>
        <w:i w:val="0"/>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nsid w:val="66DE19F3"/>
    <w:multiLevelType w:val="hybridMultilevel"/>
    <w:tmpl w:val="0D827288"/>
    <w:lvl w:ilvl="0" w:tplc="D7AEEC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8B4332"/>
    <w:multiLevelType w:val="hybridMultilevel"/>
    <w:tmpl w:val="335A49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2"/>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2"/>
    </w:lvlOverride>
    <w:lvlOverride w:ilvl="3">
      <w:startOverride w:val="2"/>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2"/>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8"/>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1"/>
  </w:num>
  <w:num w:numId="37">
    <w:abstractNumId w:val="7"/>
  </w:num>
  <w:num w:numId="38">
    <w:abstractNumId w:val="13"/>
  </w:num>
  <w:num w:numId="39">
    <w:abstractNumId w:val="0"/>
  </w:num>
  <w:num w:numId="4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6"/>
    <w:rsid w:val="00001841"/>
    <w:rsid w:val="0000334D"/>
    <w:rsid w:val="00006A43"/>
    <w:rsid w:val="00011F6F"/>
    <w:rsid w:val="00014A3D"/>
    <w:rsid w:val="000175F6"/>
    <w:rsid w:val="000177B5"/>
    <w:rsid w:val="00017EAF"/>
    <w:rsid w:val="00022623"/>
    <w:rsid w:val="0002628E"/>
    <w:rsid w:val="00026ABF"/>
    <w:rsid w:val="00027517"/>
    <w:rsid w:val="000275DF"/>
    <w:rsid w:val="000320DF"/>
    <w:rsid w:val="00033AD7"/>
    <w:rsid w:val="00036107"/>
    <w:rsid w:val="00040D16"/>
    <w:rsid w:val="000416C3"/>
    <w:rsid w:val="00042AFD"/>
    <w:rsid w:val="00044EAD"/>
    <w:rsid w:val="000454C3"/>
    <w:rsid w:val="00046932"/>
    <w:rsid w:val="0004732B"/>
    <w:rsid w:val="000527E9"/>
    <w:rsid w:val="0005284C"/>
    <w:rsid w:val="00052D91"/>
    <w:rsid w:val="00052E6B"/>
    <w:rsid w:val="0005381C"/>
    <w:rsid w:val="0005576E"/>
    <w:rsid w:val="00056A91"/>
    <w:rsid w:val="000618F2"/>
    <w:rsid w:val="00065A84"/>
    <w:rsid w:val="000744AD"/>
    <w:rsid w:val="00075A4B"/>
    <w:rsid w:val="00080A4C"/>
    <w:rsid w:val="00082297"/>
    <w:rsid w:val="00082C5A"/>
    <w:rsid w:val="00085854"/>
    <w:rsid w:val="00085B4A"/>
    <w:rsid w:val="00087D55"/>
    <w:rsid w:val="0009391D"/>
    <w:rsid w:val="00093F6E"/>
    <w:rsid w:val="0009526B"/>
    <w:rsid w:val="00097E72"/>
    <w:rsid w:val="000A0671"/>
    <w:rsid w:val="000A2D1F"/>
    <w:rsid w:val="000A48D0"/>
    <w:rsid w:val="000A5C38"/>
    <w:rsid w:val="000A684C"/>
    <w:rsid w:val="000A72F7"/>
    <w:rsid w:val="000A743D"/>
    <w:rsid w:val="000A754E"/>
    <w:rsid w:val="000B0E25"/>
    <w:rsid w:val="000B33AF"/>
    <w:rsid w:val="000B4C7F"/>
    <w:rsid w:val="000B5FE2"/>
    <w:rsid w:val="000B79F3"/>
    <w:rsid w:val="000C02E0"/>
    <w:rsid w:val="000C0682"/>
    <w:rsid w:val="000D0285"/>
    <w:rsid w:val="000E02C9"/>
    <w:rsid w:val="000E0F75"/>
    <w:rsid w:val="000E162D"/>
    <w:rsid w:val="000E266E"/>
    <w:rsid w:val="000E27B2"/>
    <w:rsid w:val="000E3551"/>
    <w:rsid w:val="000E60E9"/>
    <w:rsid w:val="000E7D59"/>
    <w:rsid w:val="000F067C"/>
    <w:rsid w:val="000F06BE"/>
    <w:rsid w:val="000F5F0D"/>
    <w:rsid w:val="000F6B1B"/>
    <w:rsid w:val="00101C71"/>
    <w:rsid w:val="00104B34"/>
    <w:rsid w:val="001054EB"/>
    <w:rsid w:val="00105B05"/>
    <w:rsid w:val="00105C74"/>
    <w:rsid w:val="0010639C"/>
    <w:rsid w:val="001064AF"/>
    <w:rsid w:val="00106BBA"/>
    <w:rsid w:val="001124F9"/>
    <w:rsid w:val="00112843"/>
    <w:rsid w:val="00112F6F"/>
    <w:rsid w:val="00113D79"/>
    <w:rsid w:val="00114F95"/>
    <w:rsid w:val="00117351"/>
    <w:rsid w:val="00117503"/>
    <w:rsid w:val="0012052B"/>
    <w:rsid w:val="00121B44"/>
    <w:rsid w:val="001221EF"/>
    <w:rsid w:val="001228F8"/>
    <w:rsid w:val="00124C0C"/>
    <w:rsid w:val="00125158"/>
    <w:rsid w:val="00125F23"/>
    <w:rsid w:val="00131B87"/>
    <w:rsid w:val="00133A64"/>
    <w:rsid w:val="001444C0"/>
    <w:rsid w:val="00150F1F"/>
    <w:rsid w:val="00156A74"/>
    <w:rsid w:val="001666FC"/>
    <w:rsid w:val="00167AE0"/>
    <w:rsid w:val="0017257D"/>
    <w:rsid w:val="001731BA"/>
    <w:rsid w:val="00175F6C"/>
    <w:rsid w:val="00175FEA"/>
    <w:rsid w:val="00177A47"/>
    <w:rsid w:val="00180904"/>
    <w:rsid w:val="00181EFA"/>
    <w:rsid w:val="00185414"/>
    <w:rsid w:val="00187B5C"/>
    <w:rsid w:val="00191EA9"/>
    <w:rsid w:val="00192573"/>
    <w:rsid w:val="001943ED"/>
    <w:rsid w:val="00194ACC"/>
    <w:rsid w:val="00196085"/>
    <w:rsid w:val="00196557"/>
    <w:rsid w:val="00197008"/>
    <w:rsid w:val="001A15B8"/>
    <w:rsid w:val="001A2822"/>
    <w:rsid w:val="001A2F7B"/>
    <w:rsid w:val="001A52E6"/>
    <w:rsid w:val="001A678E"/>
    <w:rsid w:val="001A765C"/>
    <w:rsid w:val="001A7BE0"/>
    <w:rsid w:val="001B1772"/>
    <w:rsid w:val="001B3F08"/>
    <w:rsid w:val="001C3746"/>
    <w:rsid w:val="001C4BCE"/>
    <w:rsid w:val="001C6C3E"/>
    <w:rsid w:val="001C7CF0"/>
    <w:rsid w:val="001D0EAC"/>
    <w:rsid w:val="001D224E"/>
    <w:rsid w:val="001D53AB"/>
    <w:rsid w:val="001D5CF8"/>
    <w:rsid w:val="001D6251"/>
    <w:rsid w:val="001E075C"/>
    <w:rsid w:val="001E3EFD"/>
    <w:rsid w:val="001E558B"/>
    <w:rsid w:val="001E5DEA"/>
    <w:rsid w:val="001E67FE"/>
    <w:rsid w:val="001F3EA7"/>
    <w:rsid w:val="001F47FA"/>
    <w:rsid w:val="001F66B0"/>
    <w:rsid w:val="001F76A7"/>
    <w:rsid w:val="002020B7"/>
    <w:rsid w:val="00204046"/>
    <w:rsid w:val="00206B96"/>
    <w:rsid w:val="00206DB9"/>
    <w:rsid w:val="00213C49"/>
    <w:rsid w:val="00213D21"/>
    <w:rsid w:val="00214047"/>
    <w:rsid w:val="00214900"/>
    <w:rsid w:val="002168E2"/>
    <w:rsid w:val="002219C4"/>
    <w:rsid w:val="00221BF1"/>
    <w:rsid w:val="00223D57"/>
    <w:rsid w:val="00232D08"/>
    <w:rsid w:val="00234420"/>
    <w:rsid w:val="002346C6"/>
    <w:rsid w:val="00241D8F"/>
    <w:rsid w:val="00243449"/>
    <w:rsid w:val="00245559"/>
    <w:rsid w:val="00245776"/>
    <w:rsid w:val="002477E6"/>
    <w:rsid w:val="00247F9E"/>
    <w:rsid w:val="00254D86"/>
    <w:rsid w:val="00256101"/>
    <w:rsid w:val="002606F4"/>
    <w:rsid w:val="00261625"/>
    <w:rsid w:val="00261825"/>
    <w:rsid w:val="00262198"/>
    <w:rsid w:val="00263AA2"/>
    <w:rsid w:val="002668E4"/>
    <w:rsid w:val="0026790A"/>
    <w:rsid w:val="002712E1"/>
    <w:rsid w:val="00271D1E"/>
    <w:rsid w:val="0027465C"/>
    <w:rsid w:val="00276230"/>
    <w:rsid w:val="0028062A"/>
    <w:rsid w:val="00280D79"/>
    <w:rsid w:val="002814FE"/>
    <w:rsid w:val="00281547"/>
    <w:rsid w:val="0028393E"/>
    <w:rsid w:val="002865DA"/>
    <w:rsid w:val="00287286"/>
    <w:rsid w:val="002875C3"/>
    <w:rsid w:val="00296169"/>
    <w:rsid w:val="00297D22"/>
    <w:rsid w:val="00297D65"/>
    <w:rsid w:val="002A25B6"/>
    <w:rsid w:val="002A71AD"/>
    <w:rsid w:val="002B0C56"/>
    <w:rsid w:val="002B320E"/>
    <w:rsid w:val="002B3742"/>
    <w:rsid w:val="002B42CD"/>
    <w:rsid w:val="002B69E7"/>
    <w:rsid w:val="002C0875"/>
    <w:rsid w:val="002C0E92"/>
    <w:rsid w:val="002C2DE2"/>
    <w:rsid w:val="002C5E0B"/>
    <w:rsid w:val="002C633D"/>
    <w:rsid w:val="002C7312"/>
    <w:rsid w:val="002C7453"/>
    <w:rsid w:val="002C7931"/>
    <w:rsid w:val="002D03FA"/>
    <w:rsid w:val="002D4796"/>
    <w:rsid w:val="002D4DA8"/>
    <w:rsid w:val="002D6D54"/>
    <w:rsid w:val="002D7890"/>
    <w:rsid w:val="002D7D7C"/>
    <w:rsid w:val="002E3D68"/>
    <w:rsid w:val="002E4D87"/>
    <w:rsid w:val="002F033E"/>
    <w:rsid w:val="002F1FD7"/>
    <w:rsid w:val="002F25F5"/>
    <w:rsid w:val="002F2C5C"/>
    <w:rsid w:val="002F30CA"/>
    <w:rsid w:val="002F6433"/>
    <w:rsid w:val="002F7A44"/>
    <w:rsid w:val="00300EAE"/>
    <w:rsid w:val="0030168E"/>
    <w:rsid w:val="0030275C"/>
    <w:rsid w:val="00303071"/>
    <w:rsid w:val="0030471F"/>
    <w:rsid w:val="0030475F"/>
    <w:rsid w:val="00304925"/>
    <w:rsid w:val="0030567D"/>
    <w:rsid w:val="00310675"/>
    <w:rsid w:val="00312247"/>
    <w:rsid w:val="00312FAA"/>
    <w:rsid w:val="003130F3"/>
    <w:rsid w:val="0031322E"/>
    <w:rsid w:val="003171D8"/>
    <w:rsid w:val="003178AE"/>
    <w:rsid w:val="00320D88"/>
    <w:rsid w:val="0032679D"/>
    <w:rsid w:val="00326EC5"/>
    <w:rsid w:val="00333A2A"/>
    <w:rsid w:val="00335298"/>
    <w:rsid w:val="0033573D"/>
    <w:rsid w:val="00337950"/>
    <w:rsid w:val="00337A50"/>
    <w:rsid w:val="00341CFE"/>
    <w:rsid w:val="00341E91"/>
    <w:rsid w:val="00343BA9"/>
    <w:rsid w:val="00345912"/>
    <w:rsid w:val="00347CA2"/>
    <w:rsid w:val="00347F68"/>
    <w:rsid w:val="0035625F"/>
    <w:rsid w:val="00356313"/>
    <w:rsid w:val="00361B86"/>
    <w:rsid w:val="003627D0"/>
    <w:rsid w:val="00362F07"/>
    <w:rsid w:val="00363955"/>
    <w:rsid w:val="00365107"/>
    <w:rsid w:val="00366F98"/>
    <w:rsid w:val="00371037"/>
    <w:rsid w:val="0037173B"/>
    <w:rsid w:val="00372C22"/>
    <w:rsid w:val="003736DC"/>
    <w:rsid w:val="00374DC5"/>
    <w:rsid w:val="00380542"/>
    <w:rsid w:val="00385109"/>
    <w:rsid w:val="00385B7B"/>
    <w:rsid w:val="00386246"/>
    <w:rsid w:val="00387491"/>
    <w:rsid w:val="00392BBB"/>
    <w:rsid w:val="00392D13"/>
    <w:rsid w:val="003962E2"/>
    <w:rsid w:val="00396E43"/>
    <w:rsid w:val="00396EA9"/>
    <w:rsid w:val="003975CC"/>
    <w:rsid w:val="003B570B"/>
    <w:rsid w:val="003C0964"/>
    <w:rsid w:val="003C12AF"/>
    <w:rsid w:val="003C140A"/>
    <w:rsid w:val="003C1668"/>
    <w:rsid w:val="003C17FE"/>
    <w:rsid w:val="003C27C2"/>
    <w:rsid w:val="003C29B5"/>
    <w:rsid w:val="003C3C7B"/>
    <w:rsid w:val="003C774B"/>
    <w:rsid w:val="003C7D37"/>
    <w:rsid w:val="003D42FE"/>
    <w:rsid w:val="003D4C25"/>
    <w:rsid w:val="003D5A2B"/>
    <w:rsid w:val="003D6DD3"/>
    <w:rsid w:val="003D77DC"/>
    <w:rsid w:val="003D79D1"/>
    <w:rsid w:val="003E23C7"/>
    <w:rsid w:val="003E2AE6"/>
    <w:rsid w:val="003E51D3"/>
    <w:rsid w:val="003E7332"/>
    <w:rsid w:val="003F1FEA"/>
    <w:rsid w:val="003F24A9"/>
    <w:rsid w:val="003F5DB8"/>
    <w:rsid w:val="003F6CB2"/>
    <w:rsid w:val="003F7FF8"/>
    <w:rsid w:val="00401AFB"/>
    <w:rsid w:val="004022DC"/>
    <w:rsid w:val="00403364"/>
    <w:rsid w:val="00403D65"/>
    <w:rsid w:val="00404AB8"/>
    <w:rsid w:val="00406B54"/>
    <w:rsid w:val="00410232"/>
    <w:rsid w:val="004145B0"/>
    <w:rsid w:val="00414AC5"/>
    <w:rsid w:val="00416230"/>
    <w:rsid w:val="00417066"/>
    <w:rsid w:val="004212E5"/>
    <w:rsid w:val="004259F6"/>
    <w:rsid w:val="00426880"/>
    <w:rsid w:val="0043049A"/>
    <w:rsid w:val="00440A83"/>
    <w:rsid w:val="004412AB"/>
    <w:rsid w:val="00443B67"/>
    <w:rsid w:val="004444A9"/>
    <w:rsid w:val="004507F7"/>
    <w:rsid w:val="00451CBB"/>
    <w:rsid w:val="00453091"/>
    <w:rsid w:val="00453D7D"/>
    <w:rsid w:val="00454094"/>
    <w:rsid w:val="004563E5"/>
    <w:rsid w:val="00460054"/>
    <w:rsid w:val="004605CC"/>
    <w:rsid w:val="00460B78"/>
    <w:rsid w:val="004619E8"/>
    <w:rsid w:val="0046441B"/>
    <w:rsid w:val="004648EE"/>
    <w:rsid w:val="00473BDC"/>
    <w:rsid w:val="00475370"/>
    <w:rsid w:val="004762E3"/>
    <w:rsid w:val="004772B0"/>
    <w:rsid w:val="004806E7"/>
    <w:rsid w:val="00483B10"/>
    <w:rsid w:val="004930B6"/>
    <w:rsid w:val="004946C2"/>
    <w:rsid w:val="0049499F"/>
    <w:rsid w:val="00495BB8"/>
    <w:rsid w:val="00496445"/>
    <w:rsid w:val="004A25BE"/>
    <w:rsid w:val="004A2A1B"/>
    <w:rsid w:val="004A57F4"/>
    <w:rsid w:val="004A7302"/>
    <w:rsid w:val="004A7BB0"/>
    <w:rsid w:val="004B018F"/>
    <w:rsid w:val="004B115B"/>
    <w:rsid w:val="004B4CE7"/>
    <w:rsid w:val="004B5ED4"/>
    <w:rsid w:val="004B610E"/>
    <w:rsid w:val="004B733C"/>
    <w:rsid w:val="004B77D8"/>
    <w:rsid w:val="004C0265"/>
    <w:rsid w:val="004C165C"/>
    <w:rsid w:val="004C33C0"/>
    <w:rsid w:val="004C483B"/>
    <w:rsid w:val="004D07A1"/>
    <w:rsid w:val="004D566A"/>
    <w:rsid w:val="004D65EB"/>
    <w:rsid w:val="004E2704"/>
    <w:rsid w:val="004E5CB1"/>
    <w:rsid w:val="004E67E4"/>
    <w:rsid w:val="004F0067"/>
    <w:rsid w:val="004F17A3"/>
    <w:rsid w:val="004F2793"/>
    <w:rsid w:val="004F651D"/>
    <w:rsid w:val="004F6614"/>
    <w:rsid w:val="004F6DD9"/>
    <w:rsid w:val="005030FB"/>
    <w:rsid w:val="00503241"/>
    <w:rsid w:val="00505767"/>
    <w:rsid w:val="0050781F"/>
    <w:rsid w:val="005110EB"/>
    <w:rsid w:val="005176F3"/>
    <w:rsid w:val="00520099"/>
    <w:rsid w:val="005216EC"/>
    <w:rsid w:val="0052711E"/>
    <w:rsid w:val="00530EFF"/>
    <w:rsid w:val="0053174D"/>
    <w:rsid w:val="00532392"/>
    <w:rsid w:val="00535CAF"/>
    <w:rsid w:val="00543242"/>
    <w:rsid w:val="00546D07"/>
    <w:rsid w:val="00547684"/>
    <w:rsid w:val="005479B7"/>
    <w:rsid w:val="00551C8B"/>
    <w:rsid w:val="005533D3"/>
    <w:rsid w:val="00554726"/>
    <w:rsid w:val="00554CB3"/>
    <w:rsid w:val="00557E33"/>
    <w:rsid w:val="00560830"/>
    <w:rsid w:val="0056241F"/>
    <w:rsid w:val="005659E9"/>
    <w:rsid w:val="00566705"/>
    <w:rsid w:val="005731CA"/>
    <w:rsid w:val="00580947"/>
    <w:rsid w:val="00585267"/>
    <w:rsid w:val="00586708"/>
    <w:rsid w:val="0058737B"/>
    <w:rsid w:val="005878F0"/>
    <w:rsid w:val="005907EB"/>
    <w:rsid w:val="00590A81"/>
    <w:rsid w:val="00592096"/>
    <w:rsid w:val="00592ECA"/>
    <w:rsid w:val="005945EB"/>
    <w:rsid w:val="00595FA8"/>
    <w:rsid w:val="00597309"/>
    <w:rsid w:val="005A0C9A"/>
    <w:rsid w:val="005A54D0"/>
    <w:rsid w:val="005A7C02"/>
    <w:rsid w:val="005A7CF6"/>
    <w:rsid w:val="005B10A3"/>
    <w:rsid w:val="005B2B8C"/>
    <w:rsid w:val="005C430C"/>
    <w:rsid w:val="005C7256"/>
    <w:rsid w:val="005D027F"/>
    <w:rsid w:val="005D4377"/>
    <w:rsid w:val="005D492E"/>
    <w:rsid w:val="005D49F2"/>
    <w:rsid w:val="005D598D"/>
    <w:rsid w:val="005D5BF6"/>
    <w:rsid w:val="005D785C"/>
    <w:rsid w:val="005D787A"/>
    <w:rsid w:val="005E0D5B"/>
    <w:rsid w:val="005E2529"/>
    <w:rsid w:val="005E25BB"/>
    <w:rsid w:val="005F18D1"/>
    <w:rsid w:val="005F6AB4"/>
    <w:rsid w:val="005F7558"/>
    <w:rsid w:val="006052C6"/>
    <w:rsid w:val="00606415"/>
    <w:rsid w:val="0061082C"/>
    <w:rsid w:val="0061235C"/>
    <w:rsid w:val="0061304C"/>
    <w:rsid w:val="00622E60"/>
    <w:rsid w:val="00624F1B"/>
    <w:rsid w:val="00633C24"/>
    <w:rsid w:val="00636104"/>
    <w:rsid w:val="00636A8D"/>
    <w:rsid w:val="00637D73"/>
    <w:rsid w:val="00641D1B"/>
    <w:rsid w:val="0064358D"/>
    <w:rsid w:val="00644AE7"/>
    <w:rsid w:val="00644F5B"/>
    <w:rsid w:val="006459B3"/>
    <w:rsid w:val="00647820"/>
    <w:rsid w:val="00647DB4"/>
    <w:rsid w:val="0065106A"/>
    <w:rsid w:val="006511E4"/>
    <w:rsid w:val="00654A6A"/>
    <w:rsid w:val="0065523C"/>
    <w:rsid w:val="006569B7"/>
    <w:rsid w:val="00660044"/>
    <w:rsid w:val="006601B4"/>
    <w:rsid w:val="00661699"/>
    <w:rsid w:val="00662FAD"/>
    <w:rsid w:val="00663B07"/>
    <w:rsid w:val="00664D36"/>
    <w:rsid w:val="00665408"/>
    <w:rsid w:val="0067295F"/>
    <w:rsid w:val="00677A66"/>
    <w:rsid w:val="00691189"/>
    <w:rsid w:val="006913C1"/>
    <w:rsid w:val="006915C9"/>
    <w:rsid w:val="0069256C"/>
    <w:rsid w:val="0069307D"/>
    <w:rsid w:val="00696E67"/>
    <w:rsid w:val="006A5BCD"/>
    <w:rsid w:val="006A5E70"/>
    <w:rsid w:val="006B0759"/>
    <w:rsid w:val="006B1BA9"/>
    <w:rsid w:val="006B333E"/>
    <w:rsid w:val="006B442C"/>
    <w:rsid w:val="006B56DE"/>
    <w:rsid w:val="006B6F0D"/>
    <w:rsid w:val="006C05DC"/>
    <w:rsid w:val="006C5382"/>
    <w:rsid w:val="006C7C14"/>
    <w:rsid w:val="006D0602"/>
    <w:rsid w:val="006D2E9C"/>
    <w:rsid w:val="006D2FB2"/>
    <w:rsid w:val="006D315D"/>
    <w:rsid w:val="006D4497"/>
    <w:rsid w:val="006D6159"/>
    <w:rsid w:val="006E0D5A"/>
    <w:rsid w:val="006E2D1F"/>
    <w:rsid w:val="006E6239"/>
    <w:rsid w:val="006E72DF"/>
    <w:rsid w:val="006F2211"/>
    <w:rsid w:val="006F360D"/>
    <w:rsid w:val="006F401D"/>
    <w:rsid w:val="006F4147"/>
    <w:rsid w:val="006F4ED0"/>
    <w:rsid w:val="006F5C26"/>
    <w:rsid w:val="006F5EDB"/>
    <w:rsid w:val="006F6838"/>
    <w:rsid w:val="00700D81"/>
    <w:rsid w:val="00701F79"/>
    <w:rsid w:val="007023D2"/>
    <w:rsid w:val="00702DB5"/>
    <w:rsid w:val="0070565D"/>
    <w:rsid w:val="00706848"/>
    <w:rsid w:val="00712520"/>
    <w:rsid w:val="00713ED1"/>
    <w:rsid w:val="00713FE4"/>
    <w:rsid w:val="00715684"/>
    <w:rsid w:val="0071659D"/>
    <w:rsid w:val="00720A5D"/>
    <w:rsid w:val="007232C3"/>
    <w:rsid w:val="00723353"/>
    <w:rsid w:val="0072344C"/>
    <w:rsid w:val="00725353"/>
    <w:rsid w:val="00726385"/>
    <w:rsid w:val="007267E2"/>
    <w:rsid w:val="00727DC0"/>
    <w:rsid w:val="00727EF0"/>
    <w:rsid w:val="007328B6"/>
    <w:rsid w:val="00732F7E"/>
    <w:rsid w:val="00736128"/>
    <w:rsid w:val="00736D25"/>
    <w:rsid w:val="00741B4F"/>
    <w:rsid w:val="00741CEB"/>
    <w:rsid w:val="00746064"/>
    <w:rsid w:val="0075086F"/>
    <w:rsid w:val="00751641"/>
    <w:rsid w:val="00757895"/>
    <w:rsid w:val="00757EA9"/>
    <w:rsid w:val="0076094E"/>
    <w:rsid w:val="00772BCA"/>
    <w:rsid w:val="00773D79"/>
    <w:rsid w:val="0077614E"/>
    <w:rsid w:val="00781FF2"/>
    <w:rsid w:val="00782C71"/>
    <w:rsid w:val="00783A41"/>
    <w:rsid w:val="007841D5"/>
    <w:rsid w:val="007924A3"/>
    <w:rsid w:val="00794E7A"/>
    <w:rsid w:val="00795915"/>
    <w:rsid w:val="00796ED1"/>
    <w:rsid w:val="007A0242"/>
    <w:rsid w:val="007A137E"/>
    <w:rsid w:val="007A336E"/>
    <w:rsid w:val="007A731C"/>
    <w:rsid w:val="007A785B"/>
    <w:rsid w:val="007B0137"/>
    <w:rsid w:val="007B306D"/>
    <w:rsid w:val="007B4502"/>
    <w:rsid w:val="007B5B06"/>
    <w:rsid w:val="007B6360"/>
    <w:rsid w:val="007C06E0"/>
    <w:rsid w:val="007C078C"/>
    <w:rsid w:val="007C4D35"/>
    <w:rsid w:val="007C567C"/>
    <w:rsid w:val="007C6629"/>
    <w:rsid w:val="007D169E"/>
    <w:rsid w:val="007D192A"/>
    <w:rsid w:val="007D1CFE"/>
    <w:rsid w:val="007D3294"/>
    <w:rsid w:val="007E1E18"/>
    <w:rsid w:val="007E2C58"/>
    <w:rsid w:val="007E2DD0"/>
    <w:rsid w:val="007E7CDC"/>
    <w:rsid w:val="007F0233"/>
    <w:rsid w:val="007F0BFA"/>
    <w:rsid w:val="007F4BA5"/>
    <w:rsid w:val="007F5895"/>
    <w:rsid w:val="007F5ACA"/>
    <w:rsid w:val="007F5E51"/>
    <w:rsid w:val="007F643A"/>
    <w:rsid w:val="007F7CA0"/>
    <w:rsid w:val="008026E6"/>
    <w:rsid w:val="008042B4"/>
    <w:rsid w:val="00810329"/>
    <w:rsid w:val="008126A0"/>
    <w:rsid w:val="00814ECA"/>
    <w:rsid w:val="0081575F"/>
    <w:rsid w:val="0081650E"/>
    <w:rsid w:val="00821D52"/>
    <w:rsid w:val="00822262"/>
    <w:rsid w:val="008235DA"/>
    <w:rsid w:val="00824D2C"/>
    <w:rsid w:val="00830B12"/>
    <w:rsid w:val="00833A0D"/>
    <w:rsid w:val="00834FB2"/>
    <w:rsid w:val="008400BC"/>
    <w:rsid w:val="00840BA5"/>
    <w:rsid w:val="00840E0C"/>
    <w:rsid w:val="0084137F"/>
    <w:rsid w:val="00842853"/>
    <w:rsid w:val="008435A7"/>
    <w:rsid w:val="00845A49"/>
    <w:rsid w:val="00851AAE"/>
    <w:rsid w:val="00860C25"/>
    <w:rsid w:val="0086275B"/>
    <w:rsid w:val="008655E6"/>
    <w:rsid w:val="00870C06"/>
    <w:rsid w:val="00871124"/>
    <w:rsid w:val="008722A0"/>
    <w:rsid w:val="008728A3"/>
    <w:rsid w:val="008732D9"/>
    <w:rsid w:val="00877343"/>
    <w:rsid w:val="00880AA9"/>
    <w:rsid w:val="0088137F"/>
    <w:rsid w:val="00884490"/>
    <w:rsid w:val="00885A7C"/>
    <w:rsid w:val="008876EE"/>
    <w:rsid w:val="00887D33"/>
    <w:rsid w:val="00887D3E"/>
    <w:rsid w:val="00892C13"/>
    <w:rsid w:val="00897CE6"/>
    <w:rsid w:val="008A0C33"/>
    <w:rsid w:val="008A165E"/>
    <w:rsid w:val="008A17FE"/>
    <w:rsid w:val="008A3A7C"/>
    <w:rsid w:val="008A41F9"/>
    <w:rsid w:val="008A4C02"/>
    <w:rsid w:val="008A59B0"/>
    <w:rsid w:val="008A676A"/>
    <w:rsid w:val="008A7CDC"/>
    <w:rsid w:val="008B083B"/>
    <w:rsid w:val="008B1834"/>
    <w:rsid w:val="008B214B"/>
    <w:rsid w:val="008B2A5E"/>
    <w:rsid w:val="008B3BCF"/>
    <w:rsid w:val="008B42F4"/>
    <w:rsid w:val="008B47CA"/>
    <w:rsid w:val="008B6526"/>
    <w:rsid w:val="008B66D1"/>
    <w:rsid w:val="008B7445"/>
    <w:rsid w:val="008B7E15"/>
    <w:rsid w:val="008B7EB4"/>
    <w:rsid w:val="008C1ED3"/>
    <w:rsid w:val="008C3826"/>
    <w:rsid w:val="008D1F31"/>
    <w:rsid w:val="008D2405"/>
    <w:rsid w:val="008D32D1"/>
    <w:rsid w:val="008D3664"/>
    <w:rsid w:val="008D36EA"/>
    <w:rsid w:val="008D5A99"/>
    <w:rsid w:val="008D611A"/>
    <w:rsid w:val="008D7349"/>
    <w:rsid w:val="008E2EAF"/>
    <w:rsid w:val="008E322C"/>
    <w:rsid w:val="008E3590"/>
    <w:rsid w:val="008E3929"/>
    <w:rsid w:val="008E4273"/>
    <w:rsid w:val="008E49DA"/>
    <w:rsid w:val="008E5B25"/>
    <w:rsid w:val="008F05CD"/>
    <w:rsid w:val="008F0FC5"/>
    <w:rsid w:val="008F2301"/>
    <w:rsid w:val="008F35FA"/>
    <w:rsid w:val="008F395A"/>
    <w:rsid w:val="008F3D90"/>
    <w:rsid w:val="008F62C6"/>
    <w:rsid w:val="008F6ADC"/>
    <w:rsid w:val="00900582"/>
    <w:rsid w:val="00900CF0"/>
    <w:rsid w:val="00901882"/>
    <w:rsid w:val="00903921"/>
    <w:rsid w:val="0090465C"/>
    <w:rsid w:val="00904AF7"/>
    <w:rsid w:val="00904B70"/>
    <w:rsid w:val="00923C3E"/>
    <w:rsid w:val="00925795"/>
    <w:rsid w:val="00925D98"/>
    <w:rsid w:val="00926704"/>
    <w:rsid w:val="0093214C"/>
    <w:rsid w:val="00932F5C"/>
    <w:rsid w:val="00934A98"/>
    <w:rsid w:val="009352EC"/>
    <w:rsid w:val="00943948"/>
    <w:rsid w:val="00944032"/>
    <w:rsid w:val="00944B9B"/>
    <w:rsid w:val="009457D3"/>
    <w:rsid w:val="00945887"/>
    <w:rsid w:val="00951545"/>
    <w:rsid w:val="00954DB0"/>
    <w:rsid w:val="009550F6"/>
    <w:rsid w:val="00957FA1"/>
    <w:rsid w:val="009640B5"/>
    <w:rsid w:val="00964BBD"/>
    <w:rsid w:val="00964DF5"/>
    <w:rsid w:val="00966430"/>
    <w:rsid w:val="00971F3E"/>
    <w:rsid w:val="009742BE"/>
    <w:rsid w:val="009750B0"/>
    <w:rsid w:val="009752D2"/>
    <w:rsid w:val="009752FD"/>
    <w:rsid w:val="00976B5B"/>
    <w:rsid w:val="00981B08"/>
    <w:rsid w:val="009844E2"/>
    <w:rsid w:val="00984692"/>
    <w:rsid w:val="00985C4A"/>
    <w:rsid w:val="00992745"/>
    <w:rsid w:val="009932D3"/>
    <w:rsid w:val="00995206"/>
    <w:rsid w:val="00996128"/>
    <w:rsid w:val="009A055C"/>
    <w:rsid w:val="009A07F1"/>
    <w:rsid w:val="009A10AC"/>
    <w:rsid w:val="009A2D2D"/>
    <w:rsid w:val="009A4921"/>
    <w:rsid w:val="009A4E38"/>
    <w:rsid w:val="009A550A"/>
    <w:rsid w:val="009A5E50"/>
    <w:rsid w:val="009B1FED"/>
    <w:rsid w:val="009B2C3A"/>
    <w:rsid w:val="009B3448"/>
    <w:rsid w:val="009B3D54"/>
    <w:rsid w:val="009B57EC"/>
    <w:rsid w:val="009C0233"/>
    <w:rsid w:val="009C2D7E"/>
    <w:rsid w:val="009C485A"/>
    <w:rsid w:val="009C7901"/>
    <w:rsid w:val="009D1385"/>
    <w:rsid w:val="009D2FB1"/>
    <w:rsid w:val="009D37E4"/>
    <w:rsid w:val="009D4E90"/>
    <w:rsid w:val="009D53F2"/>
    <w:rsid w:val="009E05D3"/>
    <w:rsid w:val="009E1327"/>
    <w:rsid w:val="009E20D8"/>
    <w:rsid w:val="009F3030"/>
    <w:rsid w:val="009F6EC5"/>
    <w:rsid w:val="009F7BFF"/>
    <w:rsid w:val="00A008A2"/>
    <w:rsid w:val="00A00BA8"/>
    <w:rsid w:val="00A00F96"/>
    <w:rsid w:val="00A05B34"/>
    <w:rsid w:val="00A0711D"/>
    <w:rsid w:val="00A07505"/>
    <w:rsid w:val="00A16021"/>
    <w:rsid w:val="00A214EF"/>
    <w:rsid w:val="00A224C0"/>
    <w:rsid w:val="00A23A5A"/>
    <w:rsid w:val="00A23EFD"/>
    <w:rsid w:val="00A24C3F"/>
    <w:rsid w:val="00A26156"/>
    <w:rsid w:val="00A2771F"/>
    <w:rsid w:val="00A27C2C"/>
    <w:rsid w:val="00A303E6"/>
    <w:rsid w:val="00A30A58"/>
    <w:rsid w:val="00A30F96"/>
    <w:rsid w:val="00A34EED"/>
    <w:rsid w:val="00A3632D"/>
    <w:rsid w:val="00A370B4"/>
    <w:rsid w:val="00A37AEA"/>
    <w:rsid w:val="00A4165E"/>
    <w:rsid w:val="00A43FFA"/>
    <w:rsid w:val="00A46371"/>
    <w:rsid w:val="00A54076"/>
    <w:rsid w:val="00A55011"/>
    <w:rsid w:val="00A555A6"/>
    <w:rsid w:val="00A5585B"/>
    <w:rsid w:val="00A55E6B"/>
    <w:rsid w:val="00A56C57"/>
    <w:rsid w:val="00A600E7"/>
    <w:rsid w:val="00A61876"/>
    <w:rsid w:val="00A619F1"/>
    <w:rsid w:val="00A6284F"/>
    <w:rsid w:val="00A67C74"/>
    <w:rsid w:val="00A718F8"/>
    <w:rsid w:val="00A76407"/>
    <w:rsid w:val="00A77953"/>
    <w:rsid w:val="00A813D5"/>
    <w:rsid w:val="00A82646"/>
    <w:rsid w:val="00A831A7"/>
    <w:rsid w:val="00A83ADE"/>
    <w:rsid w:val="00A851F5"/>
    <w:rsid w:val="00A85634"/>
    <w:rsid w:val="00A86325"/>
    <w:rsid w:val="00A905CD"/>
    <w:rsid w:val="00A905DF"/>
    <w:rsid w:val="00A90786"/>
    <w:rsid w:val="00A90DD9"/>
    <w:rsid w:val="00A95205"/>
    <w:rsid w:val="00A95A15"/>
    <w:rsid w:val="00A96BC9"/>
    <w:rsid w:val="00A973D4"/>
    <w:rsid w:val="00AA093D"/>
    <w:rsid w:val="00AA2AB1"/>
    <w:rsid w:val="00AA2DF5"/>
    <w:rsid w:val="00AA3E78"/>
    <w:rsid w:val="00AA68C2"/>
    <w:rsid w:val="00AB581E"/>
    <w:rsid w:val="00AB6DA1"/>
    <w:rsid w:val="00AB6EDE"/>
    <w:rsid w:val="00AC12EC"/>
    <w:rsid w:val="00AC19B2"/>
    <w:rsid w:val="00AC1DCE"/>
    <w:rsid w:val="00AC2351"/>
    <w:rsid w:val="00AC3E31"/>
    <w:rsid w:val="00AC403B"/>
    <w:rsid w:val="00AD0834"/>
    <w:rsid w:val="00AD25BB"/>
    <w:rsid w:val="00AD7BD8"/>
    <w:rsid w:val="00AE0097"/>
    <w:rsid w:val="00AE237C"/>
    <w:rsid w:val="00AE2DEB"/>
    <w:rsid w:val="00AE5E42"/>
    <w:rsid w:val="00AE635A"/>
    <w:rsid w:val="00AE6742"/>
    <w:rsid w:val="00AF011A"/>
    <w:rsid w:val="00AF0894"/>
    <w:rsid w:val="00AF0EB4"/>
    <w:rsid w:val="00AF2493"/>
    <w:rsid w:val="00AF3E37"/>
    <w:rsid w:val="00AF435D"/>
    <w:rsid w:val="00B02229"/>
    <w:rsid w:val="00B040C0"/>
    <w:rsid w:val="00B0542E"/>
    <w:rsid w:val="00B072DA"/>
    <w:rsid w:val="00B07AF8"/>
    <w:rsid w:val="00B10DAA"/>
    <w:rsid w:val="00B1159E"/>
    <w:rsid w:val="00B115A6"/>
    <w:rsid w:val="00B12DC5"/>
    <w:rsid w:val="00B13E9E"/>
    <w:rsid w:val="00B14C27"/>
    <w:rsid w:val="00B1518A"/>
    <w:rsid w:val="00B15C4F"/>
    <w:rsid w:val="00B21957"/>
    <w:rsid w:val="00B24306"/>
    <w:rsid w:val="00B247DA"/>
    <w:rsid w:val="00B24E5A"/>
    <w:rsid w:val="00B26E1A"/>
    <w:rsid w:val="00B36715"/>
    <w:rsid w:val="00B3757C"/>
    <w:rsid w:val="00B414EE"/>
    <w:rsid w:val="00B4424B"/>
    <w:rsid w:val="00B45CEC"/>
    <w:rsid w:val="00B464F5"/>
    <w:rsid w:val="00B4778A"/>
    <w:rsid w:val="00B51AFD"/>
    <w:rsid w:val="00B52258"/>
    <w:rsid w:val="00B52412"/>
    <w:rsid w:val="00B5601F"/>
    <w:rsid w:val="00B57DB3"/>
    <w:rsid w:val="00B64127"/>
    <w:rsid w:val="00B65FD4"/>
    <w:rsid w:val="00B716B9"/>
    <w:rsid w:val="00B71AD4"/>
    <w:rsid w:val="00B71F6F"/>
    <w:rsid w:val="00B74C7F"/>
    <w:rsid w:val="00B75442"/>
    <w:rsid w:val="00B75A55"/>
    <w:rsid w:val="00B75AC1"/>
    <w:rsid w:val="00B75FE8"/>
    <w:rsid w:val="00B76246"/>
    <w:rsid w:val="00B868EC"/>
    <w:rsid w:val="00B87913"/>
    <w:rsid w:val="00B90839"/>
    <w:rsid w:val="00B90B8D"/>
    <w:rsid w:val="00B92459"/>
    <w:rsid w:val="00B9560D"/>
    <w:rsid w:val="00B96F15"/>
    <w:rsid w:val="00B97927"/>
    <w:rsid w:val="00B97E25"/>
    <w:rsid w:val="00BA24A5"/>
    <w:rsid w:val="00BA3F9E"/>
    <w:rsid w:val="00BA738B"/>
    <w:rsid w:val="00BA7C06"/>
    <w:rsid w:val="00BB2881"/>
    <w:rsid w:val="00BB3701"/>
    <w:rsid w:val="00BB3788"/>
    <w:rsid w:val="00BB3AF9"/>
    <w:rsid w:val="00BB45CF"/>
    <w:rsid w:val="00BB6AA9"/>
    <w:rsid w:val="00BC2D39"/>
    <w:rsid w:val="00BC4C91"/>
    <w:rsid w:val="00BD0679"/>
    <w:rsid w:val="00BD1AD5"/>
    <w:rsid w:val="00BD24E5"/>
    <w:rsid w:val="00BE0ACC"/>
    <w:rsid w:val="00BE0C31"/>
    <w:rsid w:val="00BE0DE2"/>
    <w:rsid w:val="00BE3068"/>
    <w:rsid w:val="00BE35A5"/>
    <w:rsid w:val="00BE4A5B"/>
    <w:rsid w:val="00BE6E67"/>
    <w:rsid w:val="00BF5D57"/>
    <w:rsid w:val="00C06583"/>
    <w:rsid w:val="00C07ADA"/>
    <w:rsid w:val="00C11C7C"/>
    <w:rsid w:val="00C1217C"/>
    <w:rsid w:val="00C15DAA"/>
    <w:rsid w:val="00C2231A"/>
    <w:rsid w:val="00C22738"/>
    <w:rsid w:val="00C227B7"/>
    <w:rsid w:val="00C23881"/>
    <w:rsid w:val="00C27EFE"/>
    <w:rsid w:val="00C300A9"/>
    <w:rsid w:val="00C30294"/>
    <w:rsid w:val="00C32891"/>
    <w:rsid w:val="00C333E6"/>
    <w:rsid w:val="00C3388E"/>
    <w:rsid w:val="00C35F0F"/>
    <w:rsid w:val="00C3700F"/>
    <w:rsid w:val="00C37585"/>
    <w:rsid w:val="00C379DE"/>
    <w:rsid w:val="00C37EB5"/>
    <w:rsid w:val="00C4132A"/>
    <w:rsid w:val="00C45F74"/>
    <w:rsid w:val="00C47C3F"/>
    <w:rsid w:val="00C505FB"/>
    <w:rsid w:val="00C52A73"/>
    <w:rsid w:val="00C543D4"/>
    <w:rsid w:val="00C56C13"/>
    <w:rsid w:val="00C56C69"/>
    <w:rsid w:val="00C57497"/>
    <w:rsid w:val="00C601BC"/>
    <w:rsid w:val="00C64F00"/>
    <w:rsid w:val="00C66E5F"/>
    <w:rsid w:val="00C72505"/>
    <w:rsid w:val="00C743E7"/>
    <w:rsid w:val="00C80BD2"/>
    <w:rsid w:val="00C81FC9"/>
    <w:rsid w:val="00C83C8C"/>
    <w:rsid w:val="00C8691A"/>
    <w:rsid w:val="00C87D0F"/>
    <w:rsid w:val="00C920AF"/>
    <w:rsid w:val="00C922B2"/>
    <w:rsid w:val="00C94A57"/>
    <w:rsid w:val="00C963BF"/>
    <w:rsid w:val="00C9705A"/>
    <w:rsid w:val="00CA001B"/>
    <w:rsid w:val="00CA0291"/>
    <w:rsid w:val="00CA12A6"/>
    <w:rsid w:val="00CA1318"/>
    <w:rsid w:val="00CA3A06"/>
    <w:rsid w:val="00CA73E5"/>
    <w:rsid w:val="00CB452E"/>
    <w:rsid w:val="00CB49D9"/>
    <w:rsid w:val="00CB64CA"/>
    <w:rsid w:val="00CC3300"/>
    <w:rsid w:val="00CC48C3"/>
    <w:rsid w:val="00CD247D"/>
    <w:rsid w:val="00CD54FF"/>
    <w:rsid w:val="00CD760F"/>
    <w:rsid w:val="00CE0800"/>
    <w:rsid w:val="00CE0BBA"/>
    <w:rsid w:val="00CE3546"/>
    <w:rsid w:val="00CE682B"/>
    <w:rsid w:val="00CF121E"/>
    <w:rsid w:val="00CF1703"/>
    <w:rsid w:val="00CF4237"/>
    <w:rsid w:val="00CF4DCE"/>
    <w:rsid w:val="00D020E5"/>
    <w:rsid w:val="00D035B1"/>
    <w:rsid w:val="00D04A50"/>
    <w:rsid w:val="00D054D9"/>
    <w:rsid w:val="00D06497"/>
    <w:rsid w:val="00D10F9A"/>
    <w:rsid w:val="00D12702"/>
    <w:rsid w:val="00D13F04"/>
    <w:rsid w:val="00D1475A"/>
    <w:rsid w:val="00D163D0"/>
    <w:rsid w:val="00D17093"/>
    <w:rsid w:val="00D20B4D"/>
    <w:rsid w:val="00D2457B"/>
    <w:rsid w:val="00D25998"/>
    <w:rsid w:val="00D3017A"/>
    <w:rsid w:val="00D31982"/>
    <w:rsid w:val="00D34820"/>
    <w:rsid w:val="00D34839"/>
    <w:rsid w:val="00D36233"/>
    <w:rsid w:val="00D37E5E"/>
    <w:rsid w:val="00D37F75"/>
    <w:rsid w:val="00D424F8"/>
    <w:rsid w:val="00D43C0E"/>
    <w:rsid w:val="00D55111"/>
    <w:rsid w:val="00D57C97"/>
    <w:rsid w:val="00D72940"/>
    <w:rsid w:val="00D75D01"/>
    <w:rsid w:val="00D77556"/>
    <w:rsid w:val="00D77DCF"/>
    <w:rsid w:val="00D80449"/>
    <w:rsid w:val="00D80E41"/>
    <w:rsid w:val="00D81893"/>
    <w:rsid w:val="00D9190E"/>
    <w:rsid w:val="00D92B27"/>
    <w:rsid w:val="00DA2313"/>
    <w:rsid w:val="00DA4148"/>
    <w:rsid w:val="00DA46BC"/>
    <w:rsid w:val="00DA66DC"/>
    <w:rsid w:val="00DA6960"/>
    <w:rsid w:val="00DA6E3B"/>
    <w:rsid w:val="00DA721C"/>
    <w:rsid w:val="00DA7268"/>
    <w:rsid w:val="00DB0932"/>
    <w:rsid w:val="00DB1F97"/>
    <w:rsid w:val="00DB50E5"/>
    <w:rsid w:val="00DB645F"/>
    <w:rsid w:val="00DB6890"/>
    <w:rsid w:val="00DC23A2"/>
    <w:rsid w:val="00DC3291"/>
    <w:rsid w:val="00DC3F3F"/>
    <w:rsid w:val="00DC5488"/>
    <w:rsid w:val="00DC6623"/>
    <w:rsid w:val="00DC7107"/>
    <w:rsid w:val="00DD1A69"/>
    <w:rsid w:val="00DD5A53"/>
    <w:rsid w:val="00DD79F5"/>
    <w:rsid w:val="00DD7DEF"/>
    <w:rsid w:val="00DE019F"/>
    <w:rsid w:val="00DE2658"/>
    <w:rsid w:val="00DE4DF4"/>
    <w:rsid w:val="00DE4DFA"/>
    <w:rsid w:val="00DE6F0A"/>
    <w:rsid w:val="00DF6609"/>
    <w:rsid w:val="00DF718E"/>
    <w:rsid w:val="00E00343"/>
    <w:rsid w:val="00E00B37"/>
    <w:rsid w:val="00E00E3E"/>
    <w:rsid w:val="00E0224D"/>
    <w:rsid w:val="00E03233"/>
    <w:rsid w:val="00E07B68"/>
    <w:rsid w:val="00E07DAC"/>
    <w:rsid w:val="00E10802"/>
    <w:rsid w:val="00E12CAD"/>
    <w:rsid w:val="00E13E17"/>
    <w:rsid w:val="00E16102"/>
    <w:rsid w:val="00E20A6D"/>
    <w:rsid w:val="00E22754"/>
    <w:rsid w:val="00E30448"/>
    <w:rsid w:val="00E33743"/>
    <w:rsid w:val="00E42BED"/>
    <w:rsid w:val="00E502A8"/>
    <w:rsid w:val="00E50811"/>
    <w:rsid w:val="00E51241"/>
    <w:rsid w:val="00E51C0D"/>
    <w:rsid w:val="00E52161"/>
    <w:rsid w:val="00E53AEC"/>
    <w:rsid w:val="00E558F7"/>
    <w:rsid w:val="00E56F2B"/>
    <w:rsid w:val="00E57C93"/>
    <w:rsid w:val="00E6118C"/>
    <w:rsid w:val="00E62099"/>
    <w:rsid w:val="00E625AE"/>
    <w:rsid w:val="00E63ED9"/>
    <w:rsid w:val="00E70EA2"/>
    <w:rsid w:val="00E727D7"/>
    <w:rsid w:val="00E73623"/>
    <w:rsid w:val="00E750A0"/>
    <w:rsid w:val="00E75736"/>
    <w:rsid w:val="00E77D0F"/>
    <w:rsid w:val="00E80E97"/>
    <w:rsid w:val="00E83FC2"/>
    <w:rsid w:val="00E916B5"/>
    <w:rsid w:val="00E91E17"/>
    <w:rsid w:val="00E92272"/>
    <w:rsid w:val="00E939CA"/>
    <w:rsid w:val="00E956D7"/>
    <w:rsid w:val="00E95C6E"/>
    <w:rsid w:val="00E967AA"/>
    <w:rsid w:val="00EA00E2"/>
    <w:rsid w:val="00EA0CD2"/>
    <w:rsid w:val="00EA2AB0"/>
    <w:rsid w:val="00EA3E53"/>
    <w:rsid w:val="00EB377F"/>
    <w:rsid w:val="00EB41F7"/>
    <w:rsid w:val="00EB6112"/>
    <w:rsid w:val="00EB69D3"/>
    <w:rsid w:val="00EB79B8"/>
    <w:rsid w:val="00EB7C00"/>
    <w:rsid w:val="00EC120F"/>
    <w:rsid w:val="00EC37DB"/>
    <w:rsid w:val="00EC5555"/>
    <w:rsid w:val="00EC67C3"/>
    <w:rsid w:val="00ED07CF"/>
    <w:rsid w:val="00ED5B3A"/>
    <w:rsid w:val="00EE0C82"/>
    <w:rsid w:val="00EE244C"/>
    <w:rsid w:val="00EE2F9A"/>
    <w:rsid w:val="00EE3FE8"/>
    <w:rsid w:val="00EF0109"/>
    <w:rsid w:val="00EF344A"/>
    <w:rsid w:val="00EF511F"/>
    <w:rsid w:val="00EF5660"/>
    <w:rsid w:val="00F00471"/>
    <w:rsid w:val="00F06F71"/>
    <w:rsid w:val="00F11871"/>
    <w:rsid w:val="00F177DF"/>
    <w:rsid w:val="00F21E56"/>
    <w:rsid w:val="00F2654E"/>
    <w:rsid w:val="00F272C0"/>
    <w:rsid w:val="00F33382"/>
    <w:rsid w:val="00F3370A"/>
    <w:rsid w:val="00F34E97"/>
    <w:rsid w:val="00F36DB8"/>
    <w:rsid w:val="00F37679"/>
    <w:rsid w:val="00F40E7D"/>
    <w:rsid w:val="00F41BAE"/>
    <w:rsid w:val="00F41DF6"/>
    <w:rsid w:val="00F451D2"/>
    <w:rsid w:val="00F47FC4"/>
    <w:rsid w:val="00F53CDF"/>
    <w:rsid w:val="00F55AE9"/>
    <w:rsid w:val="00F57578"/>
    <w:rsid w:val="00F601CA"/>
    <w:rsid w:val="00F61584"/>
    <w:rsid w:val="00F64D4E"/>
    <w:rsid w:val="00F710C9"/>
    <w:rsid w:val="00F803D6"/>
    <w:rsid w:val="00F815C0"/>
    <w:rsid w:val="00F81721"/>
    <w:rsid w:val="00F819C0"/>
    <w:rsid w:val="00F82F50"/>
    <w:rsid w:val="00F833C7"/>
    <w:rsid w:val="00F85806"/>
    <w:rsid w:val="00F865B4"/>
    <w:rsid w:val="00F86C5B"/>
    <w:rsid w:val="00F90870"/>
    <w:rsid w:val="00F91A6A"/>
    <w:rsid w:val="00F92517"/>
    <w:rsid w:val="00F929C7"/>
    <w:rsid w:val="00F957EA"/>
    <w:rsid w:val="00FA081C"/>
    <w:rsid w:val="00FA1DBA"/>
    <w:rsid w:val="00FA668C"/>
    <w:rsid w:val="00FB0274"/>
    <w:rsid w:val="00FC0FCA"/>
    <w:rsid w:val="00FC20D0"/>
    <w:rsid w:val="00FC2EB0"/>
    <w:rsid w:val="00FC523C"/>
    <w:rsid w:val="00FC7151"/>
    <w:rsid w:val="00FD0910"/>
    <w:rsid w:val="00FD1171"/>
    <w:rsid w:val="00FD217A"/>
    <w:rsid w:val="00FD2EAD"/>
    <w:rsid w:val="00FD57D4"/>
    <w:rsid w:val="00FE050C"/>
    <w:rsid w:val="00FE0773"/>
    <w:rsid w:val="00FE4421"/>
    <w:rsid w:val="00FE46D9"/>
    <w:rsid w:val="00FE4700"/>
    <w:rsid w:val="00FE5581"/>
    <w:rsid w:val="00FE5DD3"/>
    <w:rsid w:val="00FE6B34"/>
    <w:rsid w:val="00FE7785"/>
    <w:rsid w:val="00FF00E7"/>
    <w:rsid w:val="00FF313F"/>
    <w:rsid w:val="00FF4388"/>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B0"/>
    <w:rPr>
      <w:rFonts w:ascii="Arial" w:hAnsi="Arial" w:cs="Arial"/>
    </w:rPr>
  </w:style>
  <w:style w:type="paragraph" w:styleId="Heading1">
    <w:name w:val="heading 1"/>
    <w:basedOn w:val="Normal"/>
    <w:next w:val="Normal"/>
    <w:qFormat/>
    <w:pPr>
      <w:keepLines/>
      <w:widowControl w:val="0"/>
      <w:numPr>
        <w:numId w:val="1"/>
      </w:numPr>
      <w:outlineLvl w:val="0"/>
    </w:pPr>
    <w:rPr>
      <w:b/>
      <w:bCs/>
    </w:rPr>
  </w:style>
  <w:style w:type="paragraph" w:styleId="Heading2">
    <w:name w:val="heading 2"/>
    <w:basedOn w:val="Normal"/>
    <w:next w:val="Normal"/>
    <w:qFormat/>
    <w:pPr>
      <w:keepLines/>
      <w:widowControl w:val="0"/>
      <w:numPr>
        <w:ilvl w:val="1"/>
        <w:numId w:val="1"/>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1"/>
      </w:numPr>
      <w:jc w:val="both"/>
      <w:outlineLvl w:val="2"/>
    </w:pPr>
  </w:style>
  <w:style w:type="paragraph" w:styleId="Heading4">
    <w:name w:val="heading 4"/>
    <w:basedOn w:val="Normal"/>
    <w:next w:val="Normal"/>
    <w:link w:val="Heading4Char"/>
    <w:qFormat/>
    <w:pPr>
      <w:keepLines/>
      <w:widowControl w:val="0"/>
      <w:numPr>
        <w:ilvl w:val="3"/>
        <w:numId w:val="1"/>
      </w:numPr>
      <w:jc w:val="both"/>
      <w:outlineLvl w:val="3"/>
    </w:pPr>
  </w:style>
  <w:style w:type="paragraph" w:styleId="Heading5">
    <w:name w:val="heading 5"/>
    <w:basedOn w:val="Normal"/>
    <w:next w:val="Normal"/>
    <w:link w:val="Heading5Char"/>
    <w:qFormat/>
    <w:pPr>
      <w:keepLines/>
      <w:widowControl w:val="0"/>
      <w:numPr>
        <w:ilvl w:val="4"/>
        <w:numId w:val="1"/>
      </w:numPr>
      <w:outlineLvl w:val="4"/>
    </w:pPr>
    <w:rPr>
      <w:b/>
      <w:bCs/>
    </w:rPr>
  </w:style>
  <w:style w:type="paragraph" w:styleId="Heading6">
    <w:name w:val="heading 6"/>
    <w:basedOn w:val="Normal"/>
    <w:next w:val="Normal"/>
    <w:qFormat/>
    <w:pPr>
      <w:numPr>
        <w:ilvl w:val="5"/>
        <w:numId w:val="1"/>
      </w:numPr>
      <w:outlineLvl w:val="5"/>
    </w:pPr>
    <w:rPr>
      <w:b/>
      <w:bCs/>
    </w:rPr>
  </w:style>
  <w:style w:type="paragraph" w:styleId="Heading7">
    <w:name w:val="heading 7"/>
    <w:basedOn w:val="Normal"/>
    <w:next w:val="Normal"/>
    <w:qFormat/>
    <w:pPr>
      <w:numPr>
        <w:ilvl w:val="6"/>
        <w:numId w:val="1"/>
      </w:numPr>
      <w:outlineLvl w:val="6"/>
    </w:pPr>
    <w:rPr>
      <w:b/>
      <w:bCs/>
    </w:rPr>
  </w:style>
  <w:style w:type="paragraph" w:styleId="Heading8">
    <w:name w:val="heading 8"/>
    <w:basedOn w:val="Normal"/>
    <w:next w:val="Normal"/>
    <w:qFormat/>
    <w:pPr>
      <w:numPr>
        <w:ilvl w:val="7"/>
        <w:numId w:val="1"/>
      </w:numPr>
      <w:outlineLvl w:val="7"/>
    </w:pPr>
    <w:rPr>
      <w:b/>
      <w:bCs/>
    </w:rPr>
  </w:style>
  <w:style w:type="paragraph" w:styleId="Heading9">
    <w:name w:val="heading 9"/>
    <w:basedOn w:val="Normal"/>
    <w:next w:val="Normal"/>
    <w:link w:val="Heading9Char"/>
    <w:qFormat/>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2,Heading 3 Char1 Char Char2,Heading 3 Char Char Char Char3,Heading 3 Char2 Char1 Char Char Char2,Heading 3 Char Char1 Char Char Char Char2,Heading 3 Char1 Char1 Char1 Char Char Char2"/>
    <w:link w:val="Heading3"/>
    <w:rsid w:val="00647DB4"/>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5176F3"/>
    <w:rPr>
      <w:rFonts w:ascii="Arial" w:hAnsi="Arial" w:cs="Arial"/>
      <w:lang w:val="en-US" w:eastAsia="en-US" w:bidi="ar-SA"/>
    </w:rPr>
  </w:style>
  <w:style w:type="character" w:customStyle="1" w:styleId="Heading3CharChar1">
    <w:name w:val="Heading 3 Char Char1"/>
    <w:aliases w:val="Heading 3 Char1 Char Char1,Heading 3 Char Char Char Char2,Heading 3 Char2 Char1 Char Char Char1,Heading 3 Char Char1 Char Char Char Char1,Heading 3 Char1 Char1 Char1 Char Char Char1"/>
    <w:rsid w:val="00636104"/>
    <w:rPr>
      <w:rFonts w:ascii="Arial" w:hAnsi="Arial" w:cs="Arial"/>
      <w:lang w:val="en-US" w:eastAsia="en-US" w:bidi="ar-SA"/>
    </w:rPr>
  </w:style>
  <w:style w:type="paragraph" w:styleId="Revision">
    <w:name w:val="Revision"/>
    <w:hidden/>
    <w:uiPriority w:val="99"/>
    <w:semiHidden/>
    <w:rsid w:val="00223D57"/>
    <w:rPr>
      <w:rFonts w:ascii="Arial" w:hAnsi="Arial" w:cs="Arial"/>
    </w:rPr>
  </w:style>
  <w:style w:type="character" w:customStyle="1" w:styleId="Heading9Char">
    <w:name w:val="Heading 9 Char"/>
    <w:link w:val="Heading9"/>
    <w:rsid w:val="00B97E25"/>
    <w:rPr>
      <w:rFonts w:ascii="Arial" w:hAnsi="Arial" w:cs="Arial"/>
    </w:rPr>
  </w:style>
  <w:style w:type="character" w:customStyle="1" w:styleId="BodyTextChar">
    <w:name w:val="Body Text Char"/>
    <w:link w:val="BodyText"/>
    <w:rsid w:val="00185414"/>
    <w:rPr>
      <w:rFonts w:ascii="Arial" w:hAnsi="Arial" w:cs="Arial"/>
    </w:rPr>
  </w:style>
  <w:style w:type="character" w:customStyle="1" w:styleId="Heading4Char">
    <w:name w:val="Heading 4 Char"/>
    <w:link w:val="Heading4"/>
    <w:rsid w:val="00F90870"/>
    <w:rPr>
      <w:rFonts w:ascii="Arial" w:hAnsi="Arial" w:cs="Arial"/>
    </w:rPr>
  </w:style>
  <w:style w:type="character" w:customStyle="1" w:styleId="BodyTextIndentChar">
    <w:name w:val="Body Text Indent Char"/>
    <w:link w:val="BodyTextIndent"/>
    <w:rsid w:val="00F90870"/>
    <w:rPr>
      <w:rFonts w:ascii="Arial" w:hAnsi="Arial" w:cs="Arial"/>
    </w:rPr>
  </w:style>
  <w:style w:type="character" w:customStyle="1" w:styleId="Heading5Char">
    <w:name w:val="Heading 5 Char"/>
    <w:basedOn w:val="DefaultParagraphFont"/>
    <w:link w:val="Heading5"/>
    <w:rsid w:val="003C3C7B"/>
    <w:rPr>
      <w:rFonts w:ascii="Arial" w:hAnsi="Arial" w:cs="Arial"/>
      <w:b/>
      <w:bCs/>
    </w:rPr>
  </w:style>
  <w:style w:type="paragraph" w:styleId="ListParagraph">
    <w:name w:val="List Paragraph"/>
    <w:basedOn w:val="Normal"/>
    <w:uiPriority w:val="34"/>
    <w:qFormat/>
    <w:rsid w:val="00535CAF"/>
    <w:pPr>
      <w:ind w:left="720"/>
      <w:contextualSpacing/>
    </w:pPr>
  </w:style>
  <w:style w:type="table" w:customStyle="1" w:styleId="TableGrid1">
    <w:name w:val="Table Grid1"/>
    <w:basedOn w:val="TableNormal"/>
    <w:next w:val="TableGrid"/>
    <w:uiPriority w:val="59"/>
    <w:rsid w:val="003130F3"/>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B0"/>
    <w:rPr>
      <w:rFonts w:ascii="Arial" w:hAnsi="Arial" w:cs="Arial"/>
    </w:rPr>
  </w:style>
  <w:style w:type="paragraph" w:styleId="Heading1">
    <w:name w:val="heading 1"/>
    <w:basedOn w:val="Normal"/>
    <w:next w:val="Normal"/>
    <w:qFormat/>
    <w:pPr>
      <w:keepLines/>
      <w:widowControl w:val="0"/>
      <w:numPr>
        <w:numId w:val="1"/>
      </w:numPr>
      <w:outlineLvl w:val="0"/>
    </w:pPr>
    <w:rPr>
      <w:b/>
      <w:bCs/>
    </w:rPr>
  </w:style>
  <w:style w:type="paragraph" w:styleId="Heading2">
    <w:name w:val="heading 2"/>
    <w:basedOn w:val="Normal"/>
    <w:next w:val="Normal"/>
    <w:qFormat/>
    <w:pPr>
      <w:keepLines/>
      <w:widowControl w:val="0"/>
      <w:numPr>
        <w:ilvl w:val="1"/>
        <w:numId w:val="1"/>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1"/>
      </w:numPr>
      <w:jc w:val="both"/>
      <w:outlineLvl w:val="2"/>
    </w:pPr>
  </w:style>
  <w:style w:type="paragraph" w:styleId="Heading4">
    <w:name w:val="heading 4"/>
    <w:basedOn w:val="Normal"/>
    <w:next w:val="Normal"/>
    <w:link w:val="Heading4Char"/>
    <w:qFormat/>
    <w:pPr>
      <w:keepLines/>
      <w:widowControl w:val="0"/>
      <w:numPr>
        <w:ilvl w:val="3"/>
        <w:numId w:val="1"/>
      </w:numPr>
      <w:jc w:val="both"/>
      <w:outlineLvl w:val="3"/>
    </w:pPr>
  </w:style>
  <w:style w:type="paragraph" w:styleId="Heading5">
    <w:name w:val="heading 5"/>
    <w:basedOn w:val="Normal"/>
    <w:next w:val="Normal"/>
    <w:link w:val="Heading5Char"/>
    <w:qFormat/>
    <w:pPr>
      <w:keepLines/>
      <w:widowControl w:val="0"/>
      <w:numPr>
        <w:ilvl w:val="4"/>
        <w:numId w:val="1"/>
      </w:numPr>
      <w:outlineLvl w:val="4"/>
    </w:pPr>
    <w:rPr>
      <w:b/>
      <w:bCs/>
    </w:rPr>
  </w:style>
  <w:style w:type="paragraph" w:styleId="Heading6">
    <w:name w:val="heading 6"/>
    <w:basedOn w:val="Normal"/>
    <w:next w:val="Normal"/>
    <w:qFormat/>
    <w:pPr>
      <w:numPr>
        <w:ilvl w:val="5"/>
        <w:numId w:val="1"/>
      </w:numPr>
      <w:outlineLvl w:val="5"/>
    </w:pPr>
    <w:rPr>
      <w:b/>
      <w:bCs/>
    </w:rPr>
  </w:style>
  <w:style w:type="paragraph" w:styleId="Heading7">
    <w:name w:val="heading 7"/>
    <w:basedOn w:val="Normal"/>
    <w:next w:val="Normal"/>
    <w:qFormat/>
    <w:pPr>
      <w:numPr>
        <w:ilvl w:val="6"/>
        <w:numId w:val="1"/>
      </w:numPr>
      <w:outlineLvl w:val="6"/>
    </w:pPr>
    <w:rPr>
      <w:b/>
      <w:bCs/>
    </w:rPr>
  </w:style>
  <w:style w:type="paragraph" w:styleId="Heading8">
    <w:name w:val="heading 8"/>
    <w:basedOn w:val="Normal"/>
    <w:next w:val="Normal"/>
    <w:qFormat/>
    <w:pPr>
      <w:numPr>
        <w:ilvl w:val="7"/>
        <w:numId w:val="1"/>
      </w:numPr>
      <w:outlineLvl w:val="7"/>
    </w:pPr>
    <w:rPr>
      <w:b/>
      <w:bCs/>
    </w:rPr>
  </w:style>
  <w:style w:type="paragraph" w:styleId="Heading9">
    <w:name w:val="heading 9"/>
    <w:basedOn w:val="Normal"/>
    <w:next w:val="Normal"/>
    <w:link w:val="Heading9Char"/>
    <w:qFormat/>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2,Heading 3 Char1 Char Char2,Heading 3 Char Char Char Char3,Heading 3 Char2 Char1 Char Char Char2,Heading 3 Char Char1 Char Char Char Char2,Heading 3 Char1 Char1 Char1 Char Char Char2"/>
    <w:link w:val="Heading3"/>
    <w:rsid w:val="00647DB4"/>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5176F3"/>
    <w:rPr>
      <w:rFonts w:ascii="Arial" w:hAnsi="Arial" w:cs="Arial"/>
      <w:lang w:val="en-US" w:eastAsia="en-US" w:bidi="ar-SA"/>
    </w:rPr>
  </w:style>
  <w:style w:type="character" w:customStyle="1" w:styleId="Heading3CharChar1">
    <w:name w:val="Heading 3 Char Char1"/>
    <w:aliases w:val="Heading 3 Char1 Char Char1,Heading 3 Char Char Char Char2,Heading 3 Char2 Char1 Char Char Char1,Heading 3 Char Char1 Char Char Char Char1,Heading 3 Char1 Char1 Char1 Char Char Char1"/>
    <w:rsid w:val="00636104"/>
    <w:rPr>
      <w:rFonts w:ascii="Arial" w:hAnsi="Arial" w:cs="Arial"/>
      <w:lang w:val="en-US" w:eastAsia="en-US" w:bidi="ar-SA"/>
    </w:rPr>
  </w:style>
  <w:style w:type="paragraph" w:styleId="Revision">
    <w:name w:val="Revision"/>
    <w:hidden/>
    <w:uiPriority w:val="99"/>
    <w:semiHidden/>
    <w:rsid w:val="00223D57"/>
    <w:rPr>
      <w:rFonts w:ascii="Arial" w:hAnsi="Arial" w:cs="Arial"/>
    </w:rPr>
  </w:style>
  <w:style w:type="character" w:customStyle="1" w:styleId="Heading9Char">
    <w:name w:val="Heading 9 Char"/>
    <w:link w:val="Heading9"/>
    <w:rsid w:val="00B97E25"/>
    <w:rPr>
      <w:rFonts w:ascii="Arial" w:hAnsi="Arial" w:cs="Arial"/>
    </w:rPr>
  </w:style>
  <w:style w:type="character" w:customStyle="1" w:styleId="BodyTextChar">
    <w:name w:val="Body Text Char"/>
    <w:link w:val="BodyText"/>
    <w:rsid w:val="00185414"/>
    <w:rPr>
      <w:rFonts w:ascii="Arial" w:hAnsi="Arial" w:cs="Arial"/>
    </w:rPr>
  </w:style>
  <w:style w:type="character" w:customStyle="1" w:styleId="Heading4Char">
    <w:name w:val="Heading 4 Char"/>
    <w:link w:val="Heading4"/>
    <w:rsid w:val="00F90870"/>
    <w:rPr>
      <w:rFonts w:ascii="Arial" w:hAnsi="Arial" w:cs="Arial"/>
    </w:rPr>
  </w:style>
  <w:style w:type="character" w:customStyle="1" w:styleId="BodyTextIndentChar">
    <w:name w:val="Body Text Indent Char"/>
    <w:link w:val="BodyTextIndent"/>
    <w:rsid w:val="00F90870"/>
    <w:rPr>
      <w:rFonts w:ascii="Arial" w:hAnsi="Arial" w:cs="Arial"/>
    </w:rPr>
  </w:style>
  <w:style w:type="character" w:customStyle="1" w:styleId="Heading5Char">
    <w:name w:val="Heading 5 Char"/>
    <w:basedOn w:val="DefaultParagraphFont"/>
    <w:link w:val="Heading5"/>
    <w:rsid w:val="003C3C7B"/>
    <w:rPr>
      <w:rFonts w:ascii="Arial" w:hAnsi="Arial" w:cs="Arial"/>
      <w:b/>
      <w:bCs/>
    </w:rPr>
  </w:style>
  <w:style w:type="paragraph" w:styleId="ListParagraph">
    <w:name w:val="List Paragraph"/>
    <w:basedOn w:val="Normal"/>
    <w:uiPriority w:val="34"/>
    <w:qFormat/>
    <w:rsid w:val="00535CAF"/>
    <w:pPr>
      <w:ind w:left="720"/>
      <w:contextualSpacing/>
    </w:pPr>
  </w:style>
  <w:style w:type="table" w:customStyle="1" w:styleId="TableGrid1">
    <w:name w:val="Table Grid1"/>
    <w:basedOn w:val="TableNormal"/>
    <w:next w:val="TableGrid"/>
    <w:uiPriority w:val="59"/>
    <w:rsid w:val="003130F3"/>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06">
      <w:bodyDiv w:val="1"/>
      <w:marLeft w:val="0"/>
      <w:marRight w:val="0"/>
      <w:marTop w:val="0"/>
      <w:marBottom w:val="0"/>
      <w:divBdr>
        <w:top w:val="none" w:sz="0" w:space="0" w:color="auto"/>
        <w:left w:val="none" w:sz="0" w:space="0" w:color="auto"/>
        <w:bottom w:val="none" w:sz="0" w:space="0" w:color="auto"/>
        <w:right w:val="none" w:sz="0" w:space="0" w:color="auto"/>
      </w:divBdr>
    </w:div>
    <w:div w:id="47261856">
      <w:bodyDiv w:val="1"/>
      <w:marLeft w:val="0"/>
      <w:marRight w:val="0"/>
      <w:marTop w:val="0"/>
      <w:marBottom w:val="0"/>
      <w:divBdr>
        <w:top w:val="none" w:sz="0" w:space="0" w:color="auto"/>
        <w:left w:val="none" w:sz="0" w:space="0" w:color="auto"/>
        <w:bottom w:val="none" w:sz="0" w:space="0" w:color="auto"/>
        <w:right w:val="none" w:sz="0" w:space="0" w:color="auto"/>
      </w:divBdr>
    </w:div>
    <w:div w:id="50616362">
      <w:bodyDiv w:val="1"/>
      <w:marLeft w:val="0"/>
      <w:marRight w:val="0"/>
      <w:marTop w:val="0"/>
      <w:marBottom w:val="0"/>
      <w:divBdr>
        <w:top w:val="none" w:sz="0" w:space="0" w:color="auto"/>
        <w:left w:val="none" w:sz="0" w:space="0" w:color="auto"/>
        <w:bottom w:val="none" w:sz="0" w:space="0" w:color="auto"/>
        <w:right w:val="none" w:sz="0" w:space="0" w:color="auto"/>
      </w:divBdr>
    </w:div>
    <w:div w:id="90207541">
      <w:bodyDiv w:val="1"/>
      <w:marLeft w:val="0"/>
      <w:marRight w:val="0"/>
      <w:marTop w:val="0"/>
      <w:marBottom w:val="0"/>
      <w:divBdr>
        <w:top w:val="none" w:sz="0" w:space="0" w:color="auto"/>
        <w:left w:val="none" w:sz="0" w:space="0" w:color="auto"/>
        <w:bottom w:val="none" w:sz="0" w:space="0" w:color="auto"/>
        <w:right w:val="none" w:sz="0" w:space="0" w:color="auto"/>
      </w:divBdr>
    </w:div>
    <w:div w:id="124352972">
      <w:bodyDiv w:val="1"/>
      <w:marLeft w:val="0"/>
      <w:marRight w:val="0"/>
      <w:marTop w:val="0"/>
      <w:marBottom w:val="0"/>
      <w:divBdr>
        <w:top w:val="none" w:sz="0" w:space="0" w:color="auto"/>
        <w:left w:val="none" w:sz="0" w:space="0" w:color="auto"/>
        <w:bottom w:val="none" w:sz="0" w:space="0" w:color="auto"/>
        <w:right w:val="none" w:sz="0" w:space="0" w:color="auto"/>
      </w:divBdr>
    </w:div>
    <w:div w:id="157813498">
      <w:bodyDiv w:val="1"/>
      <w:marLeft w:val="0"/>
      <w:marRight w:val="0"/>
      <w:marTop w:val="0"/>
      <w:marBottom w:val="0"/>
      <w:divBdr>
        <w:top w:val="none" w:sz="0" w:space="0" w:color="auto"/>
        <w:left w:val="none" w:sz="0" w:space="0" w:color="auto"/>
        <w:bottom w:val="none" w:sz="0" w:space="0" w:color="auto"/>
        <w:right w:val="none" w:sz="0" w:space="0" w:color="auto"/>
      </w:divBdr>
    </w:div>
    <w:div w:id="180706937">
      <w:bodyDiv w:val="1"/>
      <w:marLeft w:val="0"/>
      <w:marRight w:val="0"/>
      <w:marTop w:val="0"/>
      <w:marBottom w:val="0"/>
      <w:divBdr>
        <w:top w:val="none" w:sz="0" w:space="0" w:color="auto"/>
        <w:left w:val="none" w:sz="0" w:space="0" w:color="auto"/>
        <w:bottom w:val="none" w:sz="0" w:space="0" w:color="auto"/>
        <w:right w:val="none" w:sz="0" w:space="0" w:color="auto"/>
      </w:divBdr>
    </w:div>
    <w:div w:id="182474400">
      <w:bodyDiv w:val="1"/>
      <w:marLeft w:val="0"/>
      <w:marRight w:val="0"/>
      <w:marTop w:val="0"/>
      <w:marBottom w:val="0"/>
      <w:divBdr>
        <w:top w:val="none" w:sz="0" w:space="0" w:color="auto"/>
        <w:left w:val="none" w:sz="0" w:space="0" w:color="auto"/>
        <w:bottom w:val="none" w:sz="0" w:space="0" w:color="auto"/>
        <w:right w:val="none" w:sz="0" w:space="0" w:color="auto"/>
      </w:divBdr>
    </w:div>
    <w:div w:id="222911292">
      <w:bodyDiv w:val="1"/>
      <w:marLeft w:val="0"/>
      <w:marRight w:val="0"/>
      <w:marTop w:val="0"/>
      <w:marBottom w:val="0"/>
      <w:divBdr>
        <w:top w:val="none" w:sz="0" w:space="0" w:color="auto"/>
        <w:left w:val="none" w:sz="0" w:space="0" w:color="auto"/>
        <w:bottom w:val="none" w:sz="0" w:space="0" w:color="auto"/>
        <w:right w:val="none" w:sz="0" w:space="0" w:color="auto"/>
      </w:divBdr>
    </w:div>
    <w:div w:id="250510503">
      <w:bodyDiv w:val="1"/>
      <w:marLeft w:val="0"/>
      <w:marRight w:val="0"/>
      <w:marTop w:val="0"/>
      <w:marBottom w:val="0"/>
      <w:divBdr>
        <w:top w:val="none" w:sz="0" w:space="0" w:color="auto"/>
        <w:left w:val="none" w:sz="0" w:space="0" w:color="auto"/>
        <w:bottom w:val="none" w:sz="0" w:space="0" w:color="auto"/>
        <w:right w:val="none" w:sz="0" w:space="0" w:color="auto"/>
      </w:divBdr>
    </w:div>
    <w:div w:id="313678467">
      <w:bodyDiv w:val="1"/>
      <w:marLeft w:val="0"/>
      <w:marRight w:val="0"/>
      <w:marTop w:val="0"/>
      <w:marBottom w:val="0"/>
      <w:divBdr>
        <w:top w:val="none" w:sz="0" w:space="0" w:color="auto"/>
        <w:left w:val="none" w:sz="0" w:space="0" w:color="auto"/>
        <w:bottom w:val="none" w:sz="0" w:space="0" w:color="auto"/>
        <w:right w:val="none" w:sz="0" w:space="0" w:color="auto"/>
      </w:divBdr>
    </w:div>
    <w:div w:id="329219574">
      <w:bodyDiv w:val="1"/>
      <w:marLeft w:val="0"/>
      <w:marRight w:val="0"/>
      <w:marTop w:val="0"/>
      <w:marBottom w:val="0"/>
      <w:divBdr>
        <w:top w:val="none" w:sz="0" w:space="0" w:color="auto"/>
        <w:left w:val="none" w:sz="0" w:space="0" w:color="auto"/>
        <w:bottom w:val="none" w:sz="0" w:space="0" w:color="auto"/>
        <w:right w:val="none" w:sz="0" w:space="0" w:color="auto"/>
      </w:divBdr>
    </w:div>
    <w:div w:id="376976635">
      <w:bodyDiv w:val="1"/>
      <w:marLeft w:val="0"/>
      <w:marRight w:val="0"/>
      <w:marTop w:val="0"/>
      <w:marBottom w:val="0"/>
      <w:divBdr>
        <w:top w:val="none" w:sz="0" w:space="0" w:color="auto"/>
        <w:left w:val="none" w:sz="0" w:space="0" w:color="auto"/>
        <w:bottom w:val="none" w:sz="0" w:space="0" w:color="auto"/>
        <w:right w:val="none" w:sz="0" w:space="0" w:color="auto"/>
      </w:divBdr>
    </w:div>
    <w:div w:id="390541761">
      <w:bodyDiv w:val="1"/>
      <w:marLeft w:val="0"/>
      <w:marRight w:val="0"/>
      <w:marTop w:val="0"/>
      <w:marBottom w:val="0"/>
      <w:divBdr>
        <w:top w:val="none" w:sz="0" w:space="0" w:color="auto"/>
        <w:left w:val="none" w:sz="0" w:space="0" w:color="auto"/>
        <w:bottom w:val="none" w:sz="0" w:space="0" w:color="auto"/>
        <w:right w:val="none" w:sz="0" w:space="0" w:color="auto"/>
      </w:divBdr>
    </w:div>
    <w:div w:id="409470128">
      <w:bodyDiv w:val="1"/>
      <w:marLeft w:val="0"/>
      <w:marRight w:val="0"/>
      <w:marTop w:val="0"/>
      <w:marBottom w:val="0"/>
      <w:divBdr>
        <w:top w:val="none" w:sz="0" w:space="0" w:color="auto"/>
        <w:left w:val="none" w:sz="0" w:space="0" w:color="auto"/>
        <w:bottom w:val="none" w:sz="0" w:space="0" w:color="auto"/>
        <w:right w:val="none" w:sz="0" w:space="0" w:color="auto"/>
      </w:divBdr>
    </w:div>
    <w:div w:id="418480119">
      <w:bodyDiv w:val="1"/>
      <w:marLeft w:val="0"/>
      <w:marRight w:val="0"/>
      <w:marTop w:val="0"/>
      <w:marBottom w:val="0"/>
      <w:divBdr>
        <w:top w:val="none" w:sz="0" w:space="0" w:color="auto"/>
        <w:left w:val="none" w:sz="0" w:space="0" w:color="auto"/>
        <w:bottom w:val="none" w:sz="0" w:space="0" w:color="auto"/>
        <w:right w:val="none" w:sz="0" w:space="0" w:color="auto"/>
      </w:divBdr>
    </w:div>
    <w:div w:id="457838742">
      <w:bodyDiv w:val="1"/>
      <w:marLeft w:val="0"/>
      <w:marRight w:val="0"/>
      <w:marTop w:val="0"/>
      <w:marBottom w:val="0"/>
      <w:divBdr>
        <w:top w:val="none" w:sz="0" w:space="0" w:color="auto"/>
        <w:left w:val="none" w:sz="0" w:space="0" w:color="auto"/>
        <w:bottom w:val="none" w:sz="0" w:space="0" w:color="auto"/>
        <w:right w:val="none" w:sz="0" w:space="0" w:color="auto"/>
      </w:divBdr>
    </w:div>
    <w:div w:id="477038823">
      <w:bodyDiv w:val="1"/>
      <w:marLeft w:val="0"/>
      <w:marRight w:val="0"/>
      <w:marTop w:val="0"/>
      <w:marBottom w:val="0"/>
      <w:divBdr>
        <w:top w:val="none" w:sz="0" w:space="0" w:color="auto"/>
        <w:left w:val="none" w:sz="0" w:space="0" w:color="auto"/>
        <w:bottom w:val="none" w:sz="0" w:space="0" w:color="auto"/>
        <w:right w:val="none" w:sz="0" w:space="0" w:color="auto"/>
      </w:divBdr>
    </w:div>
    <w:div w:id="574971569">
      <w:bodyDiv w:val="1"/>
      <w:marLeft w:val="0"/>
      <w:marRight w:val="0"/>
      <w:marTop w:val="0"/>
      <w:marBottom w:val="0"/>
      <w:divBdr>
        <w:top w:val="none" w:sz="0" w:space="0" w:color="auto"/>
        <w:left w:val="none" w:sz="0" w:space="0" w:color="auto"/>
        <w:bottom w:val="none" w:sz="0" w:space="0" w:color="auto"/>
        <w:right w:val="none" w:sz="0" w:space="0" w:color="auto"/>
      </w:divBdr>
    </w:div>
    <w:div w:id="602420804">
      <w:bodyDiv w:val="1"/>
      <w:marLeft w:val="0"/>
      <w:marRight w:val="0"/>
      <w:marTop w:val="0"/>
      <w:marBottom w:val="0"/>
      <w:divBdr>
        <w:top w:val="none" w:sz="0" w:space="0" w:color="auto"/>
        <w:left w:val="none" w:sz="0" w:space="0" w:color="auto"/>
        <w:bottom w:val="none" w:sz="0" w:space="0" w:color="auto"/>
        <w:right w:val="none" w:sz="0" w:space="0" w:color="auto"/>
      </w:divBdr>
    </w:div>
    <w:div w:id="747381139">
      <w:bodyDiv w:val="1"/>
      <w:marLeft w:val="0"/>
      <w:marRight w:val="0"/>
      <w:marTop w:val="0"/>
      <w:marBottom w:val="0"/>
      <w:divBdr>
        <w:top w:val="none" w:sz="0" w:space="0" w:color="auto"/>
        <w:left w:val="none" w:sz="0" w:space="0" w:color="auto"/>
        <w:bottom w:val="none" w:sz="0" w:space="0" w:color="auto"/>
        <w:right w:val="none" w:sz="0" w:space="0" w:color="auto"/>
      </w:divBdr>
    </w:div>
    <w:div w:id="795441635">
      <w:bodyDiv w:val="1"/>
      <w:marLeft w:val="0"/>
      <w:marRight w:val="0"/>
      <w:marTop w:val="0"/>
      <w:marBottom w:val="0"/>
      <w:divBdr>
        <w:top w:val="none" w:sz="0" w:space="0" w:color="auto"/>
        <w:left w:val="none" w:sz="0" w:space="0" w:color="auto"/>
        <w:bottom w:val="none" w:sz="0" w:space="0" w:color="auto"/>
        <w:right w:val="none" w:sz="0" w:space="0" w:color="auto"/>
      </w:divBdr>
    </w:div>
    <w:div w:id="912356178">
      <w:bodyDiv w:val="1"/>
      <w:marLeft w:val="0"/>
      <w:marRight w:val="0"/>
      <w:marTop w:val="0"/>
      <w:marBottom w:val="0"/>
      <w:divBdr>
        <w:top w:val="none" w:sz="0" w:space="0" w:color="auto"/>
        <w:left w:val="none" w:sz="0" w:space="0" w:color="auto"/>
        <w:bottom w:val="none" w:sz="0" w:space="0" w:color="auto"/>
        <w:right w:val="none" w:sz="0" w:space="0" w:color="auto"/>
      </w:divBdr>
    </w:div>
    <w:div w:id="950434781">
      <w:bodyDiv w:val="1"/>
      <w:marLeft w:val="0"/>
      <w:marRight w:val="0"/>
      <w:marTop w:val="0"/>
      <w:marBottom w:val="0"/>
      <w:divBdr>
        <w:top w:val="none" w:sz="0" w:space="0" w:color="auto"/>
        <w:left w:val="none" w:sz="0" w:space="0" w:color="auto"/>
        <w:bottom w:val="none" w:sz="0" w:space="0" w:color="auto"/>
        <w:right w:val="none" w:sz="0" w:space="0" w:color="auto"/>
      </w:divBdr>
    </w:div>
    <w:div w:id="986204884">
      <w:bodyDiv w:val="1"/>
      <w:marLeft w:val="0"/>
      <w:marRight w:val="0"/>
      <w:marTop w:val="0"/>
      <w:marBottom w:val="0"/>
      <w:divBdr>
        <w:top w:val="none" w:sz="0" w:space="0" w:color="auto"/>
        <w:left w:val="none" w:sz="0" w:space="0" w:color="auto"/>
        <w:bottom w:val="none" w:sz="0" w:space="0" w:color="auto"/>
        <w:right w:val="none" w:sz="0" w:space="0" w:color="auto"/>
      </w:divBdr>
    </w:div>
    <w:div w:id="1068307393">
      <w:bodyDiv w:val="1"/>
      <w:marLeft w:val="0"/>
      <w:marRight w:val="0"/>
      <w:marTop w:val="0"/>
      <w:marBottom w:val="0"/>
      <w:divBdr>
        <w:top w:val="none" w:sz="0" w:space="0" w:color="auto"/>
        <w:left w:val="none" w:sz="0" w:space="0" w:color="auto"/>
        <w:bottom w:val="none" w:sz="0" w:space="0" w:color="auto"/>
        <w:right w:val="none" w:sz="0" w:space="0" w:color="auto"/>
      </w:divBdr>
    </w:div>
    <w:div w:id="1069840416">
      <w:bodyDiv w:val="1"/>
      <w:marLeft w:val="0"/>
      <w:marRight w:val="0"/>
      <w:marTop w:val="0"/>
      <w:marBottom w:val="0"/>
      <w:divBdr>
        <w:top w:val="none" w:sz="0" w:space="0" w:color="auto"/>
        <w:left w:val="none" w:sz="0" w:space="0" w:color="auto"/>
        <w:bottom w:val="none" w:sz="0" w:space="0" w:color="auto"/>
        <w:right w:val="none" w:sz="0" w:space="0" w:color="auto"/>
      </w:divBdr>
    </w:div>
    <w:div w:id="1095323163">
      <w:bodyDiv w:val="1"/>
      <w:marLeft w:val="0"/>
      <w:marRight w:val="0"/>
      <w:marTop w:val="0"/>
      <w:marBottom w:val="0"/>
      <w:divBdr>
        <w:top w:val="none" w:sz="0" w:space="0" w:color="auto"/>
        <w:left w:val="none" w:sz="0" w:space="0" w:color="auto"/>
        <w:bottom w:val="none" w:sz="0" w:space="0" w:color="auto"/>
        <w:right w:val="none" w:sz="0" w:space="0" w:color="auto"/>
      </w:divBdr>
    </w:div>
    <w:div w:id="1106583850">
      <w:bodyDiv w:val="1"/>
      <w:marLeft w:val="0"/>
      <w:marRight w:val="0"/>
      <w:marTop w:val="0"/>
      <w:marBottom w:val="0"/>
      <w:divBdr>
        <w:top w:val="none" w:sz="0" w:space="0" w:color="auto"/>
        <w:left w:val="none" w:sz="0" w:space="0" w:color="auto"/>
        <w:bottom w:val="none" w:sz="0" w:space="0" w:color="auto"/>
        <w:right w:val="none" w:sz="0" w:space="0" w:color="auto"/>
      </w:divBdr>
    </w:div>
    <w:div w:id="1107849387">
      <w:bodyDiv w:val="1"/>
      <w:marLeft w:val="0"/>
      <w:marRight w:val="0"/>
      <w:marTop w:val="0"/>
      <w:marBottom w:val="0"/>
      <w:divBdr>
        <w:top w:val="none" w:sz="0" w:space="0" w:color="auto"/>
        <w:left w:val="none" w:sz="0" w:space="0" w:color="auto"/>
        <w:bottom w:val="none" w:sz="0" w:space="0" w:color="auto"/>
        <w:right w:val="none" w:sz="0" w:space="0" w:color="auto"/>
      </w:divBdr>
    </w:div>
    <w:div w:id="1120294897">
      <w:bodyDiv w:val="1"/>
      <w:marLeft w:val="0"/>
      <w:marRight w:val="0"/>
      <w:marTop w:val="0"/>
      <w:marBottom w:val="0"/>
      <w:divBdr>
        <w:top w:val="none" w:sz="0" w:space="0" w:color="auto"/>
        <w:left w:val="none" w:sz="0" w:space="0" w:color="auto"/>
        <w:bottom w:val="none" w:sz="0" w:space="0" w:color="auto"/>
        <w:right w:val="none" w:sz="0" w:space="0" w:color="auto"/>
      </w:divBdr>
    </w:div>
    <w:div w:id="1128233845">
      <w:bodyDiv w:val="1"/>
      <w:marLeft w:val="0"/>
      <w:marRight w:val="0"/>
      <w:marTop w:val="0"/>
      <w:marBottom w:val="0"/>
      <w:divBdr>
        <w:top w:val="none" w:sz="0" w:space="0" w:color="auto"/>
        <w:left w:val="none" w:sz="0" w:space="0" w:color="auto"/>
        <w:bottom w:val="none" w:sz="0" w:space="0" w:color="auto"/>
        <w:right w:val="none" w:sz="0" w:space="0" w:color="auto"/>
      </w:divBdr>
    </w:div>
    <w:div w:id="1148741602">
      <w:bodyDiv w:val="1"/>
      <w:marLeft w:val="0"/>
      <w:marRight w:val="0"/>
      <w:marTop w:val="0"/>
      <w:marBottom w:val="0"/>
      <w:divBdr>
        <w:top w:val="none" w:sz="0" w:space="0" w:color="auto"/>
        <w:left w:val="none" w:sz="0" w:space="0" w:color="auto"/>
        <w:bottom w:val="none" w:sz="0" w:space="0" w:color="auto"/>
        <w:right w:val="none" w:sz="0" w:space="0" w:color="auto"/>
      </w:divBdr>
    </w:div>
    <w:div w:id="1206137035">
      <w:bodyDiv w:val="1"/>
      <w:marLeft w:val="0"/>
      <w:marRight w:val="0"/>
      <w:marTop w:val="0"/>
      <w:marBottom w:val="0"/>
      <w:divBdr>
        <w:top w:val="none" w:sz="0" w:space="0" w:color="auto"/>
        <w:left w:val="none" w:sz="0" w:space="0" w:color="auto"/>
        <w:bottom w:val="none" w:sz="0" w:space="0" w:color="auto"/>
        <w:right w:val="none" w:sz="0" w:space="0" w:color="auto"/>
      </w:divBdr>
    </w:div>
    <w:div w:id="1268007289">
      <w:bodyDiv w:val="1"/>
      <w:marLeft w:val="0"/>
      <w:marRight w:val="0"/>
      <w:marTop w:val="0"/>
      <w:marBottom w:val="0"/>
      <w:divBdr>
        <w:top w:val="none" w:sz="0" w:space="0" w:color="auto"/>
        <w:left w:val="none" w:sz="0" w:space="0" w:color="auto"/>
        <w:bottom w:val="none" w:sz="0" w:space="0" w:color="auto"/>
        <w:right w:val="none" w:sz="0" w:space="0" w:color="auto"/>
      </w:divBdr>
    </w:div>
    <w:div w:id="1322348016">
      <w:bodyDiv w:val="1"/>
      <w:marLeft w:val="0"/>
      <w:marRight w:val="0"/>
      <w:marTop w:val="0"/>
      <w:marBottom w:val="0"/>
      <w:divBdr>
        <w:top w:val="none" w:sz="0" w:space="0" w:color="auto"/>
        <w:left w:val="none" w:sz="0" w:space="0" w:color="auto"/>
        <w:bottom w:val="none" w:sz="0" w:space="0" w:color="auto"/>
        <w:right w:val="none" w:sz="0" w:space="0" w:color="auto"/>
      </w:divBdr>
    </w:div>
    <w:div w:id="1322538970">
      <w:bodyDiv w:val="1"/>
      <w:marLeft w:val="0"/>
      <w:marRight w:val="0"/>
      <w:marTop w:val="0"/>
      <w:marBottom w:val="0"/>
      <w:divBdr>
        <w:top w:val="none" w:sz="0" w:space="0" w:color="auto"/>
        <w:left w:val="none" w:sz="0" w:space="0" w:color="auto"/>
        <w:bottom w:val="none" w:sz="0" w:space="0" w:color="auto"/>
        <w:right w:val="none" w:sz="0" w:space="0" w:color="auto"/>
      </w:divBdr>
    </w:div>
    <w:div w:id="1362825801">
      <w:bodyDiv w:val="1"/>
      <w:marLeft w:val="0"/>
      <w:marRight w:val="0"/>
      <w:marTop w:val="0"/>
      <w:marBottom w:val="0"/>
      <w:divBdr>
        <w:top w:val="none" w:sz="0" w:space="0" w:color="auto"/>
        <w:left w:val="none" w:sz="0" w:space="0" w:color="auto"/>
        <w:bottom w:val="none" w:sz="0" w:space="0" w:color="auto"/>
        <w:right w:val="none" w:sz="0" w:space="0" w:color="auto"/>
      </w:divBdr>
    </w:div>
    <w:div w:id="1365133906">
      <w:bodyDiv w:val="1"/>
      <w:marLeft w:val="0"/>
      <w:marRight w:val="0"/>
      <w:marTop w:val="0"/>
      <w:marBottom w:val="0"/>
      <w:divBdr>
        <w:top w:val="none" w:sz="0" w:space="0" w:color="auto"/>
        <w:left w:val="none" w:sz="0" w:space="0" w:color="auto"/>
        <w:bottom w:val="none" w:sz="0" w:space="0" w:color="auto"/>
        <w:right w:val="none" w:sz="0" w:space="0" w:color="auto"/>
      </w:divBdr>
    </w:div>
    <w:div w:id="1374883218">
      <w:bodyDiv w:val="1"/>
      <w:marLeft w:val="0"/>
      <w:marRight w:val="0"/>
      <w:marTop w:val="0"/>
      <w:marBottom w:val="0"/>
      <w:divBdr>
        <w:top w:val="none" w:sz="0" w:space="0" w:color="auto"/>
        <w:left w:val="none" w:sz="0" w:space="0" w:color="auto"/>
        <w:bottom w:val="none" w:sz="0" w:space="0" w:color="auto"/>
        <w:right w:val="none" w:sz="0" w:space="0" w:color="auto"/>
      </w:divBdr>
    </w:div>
    <w:div w:id="1381828869">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11349274">
      <w:bodyDiv w:val="1"/>
      <w:marLeft w:val="0"/>
      <w:marRight w:val="0"/>
      <w:marTop w:val="0"/>
      <w:marBottom w:val="0"/>
      <w:divBdr>
        <w:top w:val="none" w:sz="0" w:space="0" w:color="auto"/>
        <w:left w:val="none" w:sz="0" w:space="0" w:color="auto"/>
        <w:bottom w:val="none" w:sz="0" w:space="0" w:color="auto"/>
        <w:right w:val="none" w:sz="0" w:space="0" w:color="auto"/>
      </w:divBdr>
    </w:div>
    <w:div w:id="1414477054">
      <w:bodyDiv w:val="1"/>
      <w:marLeft w:val="0"/>
      <w:marRight w:val="0"/>
      <w:marTop w:val="0"/>
      <w:marBottom w:val="0"/>
      <w:divBdr>
        <w:top w:val="none" w:sz="0" w:space="0" w:color="auto"/>
        <w:left w:val="none" w:sz="0" w:space="0" w:color="auto"/>
        <w:bottom w:val="none" w:sz="0" w:space="0" w:color="auto"/>
        <w:right w:val="none" w:sz="0" w:space="0" w:color="auto"/>
      </w:divBdr>
    </w:div>
    <w:div w:id="1432890774">
      <w:bodyDiv w:val="1"/>
      <w:marLeft w:val="0"/>
      <w:marRight w:val="0"/>
      <w:marTop w:val="0"/>
      <w:marBottom w:val="0"/>
      <w:divBdr>
        <w:top w:val="none" w:sz="0" w:space="0" w:color="auto"/>
        <w:left w:val="none" w:sz="0" w:space="0" w:color="auto"/>
        <w:bottom w:val="none" w:sz="0" w:space="0" w:color="auto"/>
        <w:right w:val="none" w:sz="0" w:space="0" w:color="auto"/>
      </w:divBdr>
    </w:div>
    <w:div w:id="1528523885">
      <w:bodyDiv w:val="1"/>
      <w:marLeft w:val="0"/>
      <w:marRight w:val="0"/>
      <w:marTop w:val="0"/>
      <w:marBottom w:val="0"/>
      <w:divBdr>
        <w:top w:val="none" w:sz="0" w:space="0" w:color="auto"/>
        <w:left w:val="none" w:sz="0" w:space="0" w:color="auto"/>
        <w:bottom w:val="none" w:sz="0" w:space="0" w:color="auto"/>
        <w:right w:val="none" w:sz="0" w:space="0" w:color="auto"/>
      </w:divBdr>
    </w:div>
    <w:div w:id="1534885137">
      <w:bodyDiv w:val="1"/>
      <w:marLeft w:val="0"/>
      <w:marRight w:val="0"/>
      <w:marTop w:val="0"/>
      <w:marBottom w:val="0"/>
      <w:divBdr>
        <w:top w:val="none" w:sz="0" w:space="0" w:color="auto"/>
        <w:left w:val="none" w:sz="0" w:space="0" w:color="auto"/>
        <w:bottom w:val="none" w:sz="0" w:space="0" w:color="auto"/>
        <w:right w:val="none" w:sz="0" w:space="0" w:color="auto"/>
      </w:divBdr>
    </w:div>
    <w:div w:id="1541211933">
      <w:bodyDiv w:val="1"/>
      <w:marLeft w:val="0"/>
      <w:marRight w:val="0"/>
      <w:marTop w:val="0"/>
      <w:marBottom w:val="0"/>
      <w:divBdr>
        <w:top w:val="none" w:sz="0" w:space="0" w:color="auto"/>
        <w:left w:val="none" w:sz="0" w:space="0" w:color="auto"/>
        <w:bottom w:val="none" w:sz="0" w:space="0" w:color="auto"/>
        <w:right w:val="none" w:sz="0" w:space="0" w:color="auto"/>
      </w:divBdr>
    </w:div>
    <w:div w:id="1565993726">
      <w:bodyDiv w:val="1"/>
      <w:marLeft w:val="0"/>
      <w:marRight w:val="0"/>
      <w:marTop w:val="0"/>
      <w:marBottom w:val="0"/>
      <w:divBdr>
        <w:top w:val="none" w:sz="0" w:space="0" w:color="auto"/>
        <w:left w:val="none" w:sz="0" w:space="0" w:color="auto"/>
        <w:bottom w:val="none" w:sz="0" w:space="0" w:color="auto"/>
        <w:right w:val="none" w:sz="0" w:space="0" w:color="auto"/>
      </w:divBdr>
    </w:div>
    <w:div w:id="1618439740">
      <w:bodyDiv w:val="1"/>
      <w:marLeft w:val="0"/>
      <w:marRight w:val="0"/>
      <w:marTop w:val="0"/>
      <w:marBottom w:val="0"/>
      <w:divBdr>
        <w:top w:val="none" w:sz="0" w:space="0" w:color="auto"/>
        <w:left w:val="none" w:sz="0" w:space="0" w:color="auto"/>
        <w:bottom w:val="none" w:sz="0" w:space="0" w:color="auto"/>
        <w:right w:val="none" w:sz="0" w:space="0" w:color="auto"/>
      </w:divBdr>
    </w:div>
    <w:div w:id="1671907740">
      <w:bodyDiv w:val="1"/>
      <w:marLeft w:val="0"/>
      <w:marRight w:val="0"/>
      <w:marTop w:val="0"/>
      <w:marBottom w:val="0"/>
      <w:divBdr>
        <w:top w:val="none" w:sz="0" w:space="0" w:color="auto"/>
        <w:left w:val="none" w:sz="0" w:space="0" w:color="auto"/>
        <w:bottom w:val="none" w:sz="0" w:space="0" w:color="auto"/>
        <w:right w:val="none" w:sz="0" w:space="0" w:color="auto"/>
      </w:divBdr>
    </w:div>
    <w:div w:id="1696492982">
      <w:bodyDiv w:val="1"/>
      <w:marLeft w:val="0"/>
      <w:marRight w:val="0"/>
      <w:marTop w:val="0"/>
      <w:marBottom w:val="0"/>
      <w:divBdr>
        <w:top w:val="none" w:sz="0" w:space="0" w:color="auto"/>
        <w:left w:val="none" w:sz="0" w:space="0" w:color="auto"/>
        <w:bottom w:val="none" w:sz="0" w:space="0" w:color="auto"/>
        <w:right w:val="none" w:sz="0" w:space="0" w:color="auto"/>
      </w:divBdr>
    </w:div>
    <w:div w:id="1731030731">
      <w:bodyDiv w:val="1"/>
      <w:marLeft w:val="0"/>
      <w:marRight w:val="0"/>
      <w:marTop w:val="0"/>
      <w:marBottom w:val="0"/>
      <w:divBdr>
        <w:top w:val="none" w:sz="0" w:space="0" w:color="auto"/>
        <w:left w:val="none" w:sz="0" w:space="0" w:color="auto"/>
        <w:bottom w:val="none" w:sz="0" w:space="0" w:color="auto"/>
        <w:right w:val="none" w:sz="0" w:space="0" w:color="auto"/>
      </w:divBdr>
    </w:div>
    <w:div w:id="1757628751">
      <w:bodyDiv w:val="1"/>
      <w:marLeft w:val="0"/>
      <w:marRight w:val="0"/>
      <w:marTop w:val="0"/>
      <w:marBottom w:val="0"/>
      <w:divBdr>
        <w:top w:val="none" w:sz="0" w:space="0" w:color="auto"/>
        <w:left w:val="none" w:sz="0" w:space="0" w:color="auto"/>
        <w:bottom w:val="none" w:sz="0" w:space="0" w:color="auto"/>
        <w:right w:val="none" w:sz="0" w:space="0" w:color="auto"/>
      </w:divBdr>
    </w:div>
    <w:div w:id="1857579424">
      <w:bodyDiv w:val="1"/>
      <w:marLeft w:val="0"/>
      <w:marRight w:val="0"/>
      <w:marTop w:val="0"/>
      <w:marBottom w:val="0"/>
      <w:divBdr>
        <w:top w:val="none" w:sz="0" w:space="0" w:color="auto"/>
        <w:left w:val="none" w:sz="0" w:space="0" w:color="auto"/>
        <w:bottom w:val="none" w:sz="0" w:space="0" w:color="auto"/>
        <w:right w:val="none" w:sz="0" w:space="0" w:color="auto"/>
      </w:divBdr>
    </w:div>
    <w:div w:id="1913588289">
      <w:bodyDiv w:val="1"/>
      <w:marLeft w:val="0"/>
      <w:marRight w:val="0"/>
      <w:marTop w:val="0"/>
      <w:marBottom w:val="0"/>
      <w:divBdr>
        <w:top w:val="none" w:sz="0" w:space="0" w:color="auto"/>
        <w:left w:val="none" w:sz="0" w:space="0" w:color="auto"/>
        <w:bottom w:val="none" w:sz="0" w:space="0" w:color="auto"/>
        <w:right w:val="none" w:sz="0" w:space="0" w:color="auto"/>
      </w:divBdr>
    </w:div>
    <w:div w:id="2030138471">
      <w:bodyDiv w:val="1"/>
      <w:marLeft w:val="0"/>
      <w:marRight w:val="0"/>
      <w:marTop w:val="0"/>
      <w:marBottom w:val="0"/>
      <w:divBdr>
        <w:top w:val="none" w:sz="0" w:space="0" w:color="auto"/>
        <w:left w:val="none" w:sz="0" w:space="0" w:color="auto"/>
        <w:bottom w:val="none" w:sz="0" w:space="0" w:color="auto"/>
        <w:right w:val="none" w:sz="0" w:space="0" w:color="auto"/>
      </w:divBdr>
    </w:div>
    <w:div w:id="2037582386">
      <w:bodyDiv w:val="1"/>
      <w:marLeft w:val="0"/>
      <w:marRight w:val="0"/>
      <w:marTop w:val="0"/>
      <w:marBottom w:val="0"/>
      <w:divBdr>
        <w:top w:val="none" w:sz="0" w:space="0" w:color="auto"/>
        <w:left w:val="none" w:sz="0" w:space="0" w:color="auto"/>
        <w:bottom w:val="none" w:sz="0" w:space="0" w:color="auto"/>
        <w:right w:val="none" w:sz="0" w:space="0" w:color="auto"/>
      </w:divBdr>
    </w:div>
    <w:div w:id="2053456633">
      <w:bodyDiv w:val="1"/>
      <w:marLeft w:val="0"/>
      <w:marRight w:val="0"/>
      <w:marTop w:val="0"/>
      <w:marBottom w:val="0"/>
      <w:divBdr>
        <w:top w:val="none" w:sz="0" w:space="0" w:color="auto"/>
        <w:left w:val="none" w:sz="0" w:space="0" w:color="auto"/>
        <w:bottom w:val="none" w:sz="0" w:space="0" w:color="auto"/>
        <w:right w:val="none" w:sz="0" w:space="0" w:color="auto"/>
      </w:divBdr>
    </w:div>
    <w:div w:id="2058505662">
      <w:bodyDiv w:val="1"/>
      <w:marLeft w:val="0"/>
      <w:marRight w:val="0"/>
      <w:marTop w:val="0"/>
      <w:marBottom w:val="0"/>
      <w:divBdr>
        <w:top w:val="none" w:sz="0" w:space="0" w:color="auto"/>
        <w:left w:val="none" w:sz="0" w:space="0" w:color="auto"/>
        <w:bottom w:val="none" w:sz="0" w:space="0" w:color="auto"/>
        <w:right w:val="none" w:sz="0" w:space="0" w:color="auto"/>
      </w:divBdr>
    </w:div>
    <w:div w:id="2059743579">
      <w:bodyDiv w:val="1"/>
      <w:marLeft w:val="0"/>
      <w:marRight w:val="0"/>
      <w:marTop w:val="0"/>
      <w:marBottom w:val="0"/>
      <w:divBdr>
        <w:top w:val="none" w:sz="0" w:space="0" w:color="auto"/>
        <w:left w:val="none" w:sz="0" w:space="0" w:color="auto"/>
        <w:bottom w:val="none" w:sz="0" w:space="0" w:color="auto"/>
        <w:right w:val="none" w:sz="0" w:space="0" w:color="auto"/>
      </w:divBdr>
    </w:div>
    <w:div w:id="2066025604">
      <w:bodyDiv w:val="1"/>
      <w:marLeft w:val="0"/>
      <w:marRight w:val="0"/>
      <w:marTop w:val="0"/>
      <w:marBottom w:val="0"/>
      <w:divBdr>
        <w:top w:val="none" w:sz="0" w:space="0" w:color="auto"/>
        <w:left w:val="none" w:sz="0" w:space="0" w:color="auto"/>
        <w:bottom w:val="none" w:sz="0" w:space="0" w:color="auto"/>
        <w:right w:val="none" w:sz="0" w:space="0" w:color="auto"/>
      </w:divBdr>
    </w:div>
    <w:div w:id="20984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nafilus.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usa.sarnafil.sika.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ka.ca/" TargetMode="External"/><Relationship Id="rId10" Type="http://schemas.openxmlformats.org/officeDocument/2006/relationships/hyperlink" Target="https://usa.sarnafil.sik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sa.sarnafil.sika.com/" TargetMode="External"/><Relationship Id="rId14" Type="http://schemas.openxmlformats.org/officeDocument/2006/relationships/hyperlink" Target="mailto:webmaster.sarnafil@us.si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E9E4-4436-43E9-B087-86B6156D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38</Pages>
  <Words>17826</Words>
  <Characters>100794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Sarnafil Adhered Guide Specification</vt:lpstr>
    </vt:vector>
  </TitlesOfParts>
  <Company>Sarnafil, Inc.</Company>
  <LinksUpToDate>false</LinksUpToDate>
  <CharactersWithSpaces>118384</CharactersWithSpaces>
  <SharedDoc>false</SharedDoc>
  <HLinks>
    <vt:vector size="528" baseType="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2490461</vt:i4>
      </vt:variant>
      <vt:variant>
        <vt:i4>492</vt:i4>
      </vt:variant>
      <vt:variant>
        <vt:i4>0</vt:i4>
      </vt:variant>
      <vt:variant>
        <vt:i4>5</vt:i4>
      </vt:variant>
      <vt:variant>
        <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2490461</vt:i4>
      </vt:variant>
      <vt:variant>
        <vt:i4>471</vt:i4>
      </vt:variant>
      <vt:variant>
        <vt:i4>0</vt:i4>
      </vt:variant>
      <vt:variant>
        <vt:i4>5</vt:i4>
      </vt:variant>
      <vt:variant>
        <vt:lpwstr/>
      </vt:variant>
      <vt:variant>
        <vt:lpwstr>PART_3</vt:lpwstr>
      </vt:variant>
      <vt:variant>
        <vt:i4>2490461</vt:i4>
      </vt:variant>
      <vt:variant>
        <vt:i4>468</vt:i4>
      </vt:variant>
      <vt:variant>
        <vt:i4>0</vt:i4>
      </vt:variant>
      <vt:variant>
        <vt:i4>5</vt:i4>
      </vt:variant>
      <vt:variant>
        <vt:lpwstr/>
      </vt:variant>
      <vt:variant>
        <vt:lpwstr>PART_3</vt:lpwstr>
      </vt:variant>
      <vt:variant>
        <vt:i4>2490461</vt:i4>
      </vt:variant>
      <vt:variant>
        <vt:i4>465</vt:i4>
      </vt:variant>
      <vt:variant>
        <vt:i4>0</vt:i4>
      </vt:variant>
      <vt:variant>
        <vt:i4>5</vt:i4>
      </vt:variant>
      <vt:variant>
        <vt:lpwstr/>
      </vt:variant>
      <vt:variant>
        <vt:lpwstr>PART_3</vt:lpwstr>
      </vt:variant>
      <vt:variant>
        <vt:i4>2490461</vt:i4>
      </vt:variant>
      <vt:variant>
        <vt:i4>462</vt:i4>
      </vt:variant>
      <vt:variant>
        <vt:i4>0</vt:i4>
      </vt:variant>
      <vt:variant>
        <vt:i4>5</vt:i4>
      </vt:variant>
      <vt:variant>
        <vt:lpwstr/>
      </vt:variant>
      <vt:variant>
        <vt:lpwstr>PART_3</vt:lpwstr>
      </vt:variant>
      <vt:variant>
        <vt:i4>2490461</vt:i4>
      </vt:variant>
      <vt:variant>
        <vt:i4>459</vt:i4>
      </vt:variant>
      <vt:variant>
        <vt:i4>0</vt:i4>
      </vt:variant>
      <vt:variant>
        <vt:i4>5</vt:i4>
      </vt:variant>
      <vt:variant>
        <vt:lpwstr/>
      </vt:variant>
      <vt:variant>
        <vt:lpwstr>PART_3</vt:lpwstr>
      </vt:variant>
      <vt:variant>
        <vt:i4>2490461</vt:i4>
      </vt:variant>
      <vt:variant>
        <vt:i4>456</vt:i4>
      </vt:variant>
      <vt:variant>
        <vt:i4>0</vt:i4>
      </vt:variant>
      <vt:variant>
        <vt:i4>5</vt:i4>
      </vt:variant>
      <vt:variant>
        <vt:lpwstr/>
      </vt:variant>
      <vt:variant>
        <vt:lpwstr>PART_3</vt:lpwstr>
      </vt:variant>
      <vt:variant>
        <vt:i4>2490461</vt:i4>
      </vt:variant>
      <vt:variant>
        <vt:i4>453</vt:i4>
      </vt:variant>
      <vt:variant>
        <vt:i4>0</vt:i4>
      </vt:variant>
      <vt:variant>
        <vt:i4>5</vt:i4>
      </vt:variant>
      <vt:variant>
        <vt:lpwstr/>
      </vt:variant>
      <vt:variant>
        <vt:lpwstr>PART_3</vt:lpwstr>
      </vt:variant>
      <vt:variant>
        <vt:i4>2555997</vt:i4>
      </vt:variant>
      <vt:variant>
        <vt:i4>450</vt:i4>
      </vt:variant>
      <vt:variant>
        <vt:i4>0</vt:i4>
      </vt:variant>
      <vt:variant>
        <vt:i4>5</vt:i4>
      </vt:variant>
      <vt:variant>
        <vt:lpwstr/>
      </vt:variant>
      <vt:variant>
        <vt:lpwstr>PART_2</vt:lpwstr>
      </vt:variant>
      <vt:variant>
        <vt:i4>2555997</vt:i4>
      </vt:variant>
      <vt:variant>
        <vt:i4>447</vt:i4>
      </vt:variant>
      <vt:variant>
        <vt:i4>0</vt:i4>
      </vt:variant>
      <vt:variant>
        <vt:i4>5</vt:i4>
      </vt:variant>
      <vt:variant>
        <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2555997</vt:i4>
      </vt:variant>
      <vt:variant>
        <vt:i4>435</vt:i4>
      </vt:variant>
      <vt:variant>
        <vt:i4>0</vt:i4>
      </vt:variant>
      <vt:variant>
        <vt:i4>5</vt:i4>
      </vt:variant>
      <vt:variant>
        <vt:lpwstr/>
      </vt:variant>
      <vt:variant>
        <vt:lpwstr>PART_2</vt:lpwstr>
      </vt:variant>
      <vt:variant>
        <vt:i4>2555997</vt:i4>
      </vt:variant>
      <vt:variant>
        <vt:i4>432</vt:i4>
      </vt:variant>
      <vt:variant>
        <vt:i4>0</vt:i4>
      </vt:variant>
      <vt:variant>
        <vt:i4>5</vt:i4>
      </vt:variant>
      <vt:variant>
        <vt:lpwstr/>
      </vt:variant>
      <vt:variant>
        <vt:lpwstr>PART_2</vt:lpwstr>
      </vt:variant>
      <vt:variant>
        <vt:i4>2555997</vt:i4>
      </vt:variant>
      <vt:variant>
        <vt:i4>429</vt:i4>
      </vt:variant>
      <vt:variant>
        <vt:i4>0</vt:i4>
      </vt:variant>
      <vt:variant>
        <vt:i4>5</vt:i4>
      </vt:variant>
      <vt:variant>
        <vt:lpwstr/>
      </vt:variant>
      <vt:variant>
        <vt:lpwstr>PART_2</vt:lpwstr>
      </vt:variant>
      <vt:variant>
        <vt:i4>2555997</vt:i4>
      </vt:variant>
      <vt:variant>
        <vt:i4>426</vt:i4>
      </vt:variant>
      <vt:variant>
        <vt:i4>0</vt:i4>
      </vt:variant>
      <vt:variant>
        <vt:i4>5</vt:i4>
      </vt:variant>
      <vt:variant>
        <vt:lpwstr/>
      </vt:variant>
      <vt:variant>
        <vt:lpwstr>PART_2</vt:lpwstr>
      </vt:variant>
      <vt:variant>
        <vt:i4>2555997</vt:i4>
      </vt:variant>
      <vt:variant>
        <vt:i4>423</vt:i4>
      </vt:variant>
      <vt:variant>
        <vt:i4>0</vt:i4>
      </vt:variant>
      <vt:variant>
        <vt:i4>5</vt:i4>
      </vt:variant>
      <vt:variant>
        <vt:lpwstr/>
      </vt:variant>
      <vt:variant>
        <vt:lpwstr>PART_2</vt:lpwstr>
      </vt:variant>
      <vt:variant>
        <vt:i4>2555997</vt:i4>
      </vt:variant>
      <vt:variant>
        <vt:i4>420</vt:i4>
      </vt:variant>
      <vt:variant>
        <vt:i4>0</vt:i4>
      </vt:variant>
      <vt:variant>
        <vt:i4>5</vt:i4>
      </vt:variant>
      <vt:variant>
        <vt:lpwstr/>
      </vt:variant>
      <vt:variant>
        <vt:lpwstr>PART_2</vt:lpwstr>
      </vt:variant>
      <vt:variant>
        <vt:i4>2555997</vt:i4>
      </vt:variant>
      <vt:variant>
        <vt:i4>417</vt:i4>
      </vt:variant>
      <vt:variant>
        <vt:i4>0</vt:i4>
      </vt:variant>
      <vt:variant>
        <vt:i4>5</vt:i4>
      </vt:variant>
      <vt:variant>
        <vt:lpwstr/>
      </vt:variant>
      <vt:variant>
        <vt:lpwstr>PART_2</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2359389</vt:i4>
      </vt:variant>
      <vt:variant>
        <vt:i4>405</vt:i4>
      </vt:variant>
      <vt:variant>
        <vt:i4>0</vt:i4>
      </vt:variant>
      <vt:variant>
        <vt:i4>5</vt:i4>
      </vt:variant>
      <vt:variant>
        <vt:lpwstr/>
      </vt:variant>
      <vt:variant>
        <vt:lpwstr>PART_1</vt:lpwstr>
      </vt:variant>
      <vt:variant>
        <vt:i4>2359389</vt:i4>
      </vt:variant>
      <vt:variant>
        <vt:i4>402</vt:i4>
      </vt:variant>
      <vt:variant>
        <vt:i4>0</vt:i4>
      </vt:variant>
      <vt:variant>
        <vt:i4>5</vt:i4>
      </vt:variant>
      <vt:variant>
        <vt:lpwstr/>
      </vt:variant>
      <vt:variant>
        <vt:lpwstr>PART_1</vt:lpwstr>
      </vt:variant>
      <vt:variant>
        <vt:i4>2359389</vt:i4>
      </vt:variant>
      <vt:variant>
        <vt:i4>399</vt:i4>
      </vt:variant>
      <vt:variant>
        <vt:i4>0</vt:i4>
      </vt:variant>
      <vt:variant>
        <vt:i4>5</vt:i4>
      </vt:variant>
      <vt:variant>
        <vt:lpwstr/>
      </vt:variant>
      <vt:variant>
        <vt:lpwstr>PART_1</vt:lpwstr>
      </vt:variant>
      <vt:variant>
        <vt:i4>2359389</vt:i4>
      </vt:variant>
      <vt:variant>
        <vt:i4>396</vt:i4>
      </vt:variant>
      <vt:variant>
        <vt:i4>0</vt:i4>
      </vt:variant>
      <vt:variant>
        <vt:i4>5</vt:i4>
      </vt:variant>
      <vt:variant>
        <vt:lpwstr/>
      </vt:variant>
      <vt:variant>
        <vt:lpwstr>PART_1</vt:lpwstr>
      </vt:variant>
      <vt:variant>
        <vt:i4>2359389</vt:i4>
      </vt:variant>
      <vt:variant>
        <vt:i4>393</vt:i4>
      </vt:variant>
      <vt:variant>
        <vt:i4>0</vt:i4>
      </vt:variant>
      <vt:variant>
        <vt:i4>5</vt:i4>
      </vt:variant>
      <vt:variant>
        <vt:lpwstr/>
      </vt:variant>
      <vt:variant>
        <vt:lpwstr>PART_1</vt:lpwstr>
      </vt:variant>
      <vt:variant>
        <vt:i4>2359389</vt:i4>
      </vt:variant>
      <vt:variant>
        <vt:i4>390</vt:i4>
      </vt:variant>
      <vt:variant>
        <vt:i4>0</vt:i4>
      </vt:variant>
      <vt:variant>
        <vt:i4>5</vt:i4>
      </vt:variant>
      <vt:variant>
        <vt:lpwstr/>
      </vt:variant>
      <vt:variant>
        <vt:lpwstr>PART_1</vt:lpwstr>
      </vt:variant>
      <vt:variant>
        <vt:i4>7536719</vt:i4>
      </vt:variant>
      <vt:variant>
        <vt:i4>387</vt:i4>
      </vt:variant>
      <vt:variant>
        <vt:i4>0</vt:i4>
      </vt:variant>
      <vt:variant>
        <vt:i4>5</vt:i4>
      </vt:variant>
      <vt:variant>
        <vt:lpwstr>mailto:webmaster.sarnafil@us.sika.com</vt:lpwstr>
      </vt:variant>
      <vt:variant>
        <vt:lpwstr/>
      </vt:variant>
      <vt:variant>
        <vt:i4>3735592</vt:i4>
      </vt:variant>
      <vt:variant>
        <vt:i4>384</vt:i4>
      </vt:variant>
      <vt:variant>
        <vt:i4>0</vt:i4>
      </vt:variant>
      <vt:variant>
        <vt:i4>5</vt:i4>
      </vt:variant>
      <vt:variant>
        <vt:lpwstr>http://www.sarnafilus.com/</vt:lpwstr>
      </vt:variant>
      <vt:variant>
        <vt:lpwstr/>
      </vt:variant>
      <vt:variant>
        <vt:i4>8126523</vt:i4>
      </vt:variant>
      <vt:variant>
        <vt:i4>381</vt:i4>
      </vt:variant>
      <vt:variant>
        <vt:i4>0</vt:i4>
      </vt:variant>
      <vt:variant>
        <vt:i4>5</vt:i4>
      </vt:variant>
      <vt:variant>
        <vt:lpwstr>http://www.sika.ca/</vt:lpwstr>
      </vt:variant>
      <vt:variant>
        <vt:lpwstr/>
      </vt:variant>
      <vt:variant>
        <vt:i4>1835037</vt:i4>
      </vt:variant>
      <vt:variant>
        <vt:i4>378</vt:i4>
      </vt:variant>
      <vt:variant>
        <vt:i4>0</vt:i4>
      </vt:variant>
      <vt:variant>
        <vt:i4>5</vt:i4>
      </vt:variant>
      <vt:variant>
        <vt:lpwstr/>
      </vt:variant>
      <vt:variant>
        <vt:lpwstr>INTRO</vt:lpwstr>
      </vt:variant>
      <vt:variant>
        <vt:i4>1835037</vt:i4>
      </vt:variant>
      <vt:variant>
        <vt:i4>375</vt:i4>
      </vt:variant>
      <vt:variant>
        <vt:i4>0</vt:i4>
      </vt:variant>
      <vt:variant>
        <vt:i4>5</vt:i4>
      </vt:variant>
      <vt:variant>
        <vt:lpwstr/>
      </vt:variant>
      <vt:variant>
        <vt:lpwstr>INTRO</vt:lpwstr>
      </vt:variant>
      <vt:variant>
        <vt:i4>6815865</vt:i4>
      </vt:variant>
      <vt:variant>
        <vt:i4>369</vt:i4>
      </vt:variant>
      <vt:variant>
        <vt:i4>0</vt:i4>
      </vt:variant>
      <vt:variant>
        <vt:i4>5</vt:i4>
      </vt:variant>
      <vt:variant>
        <vt:lpwstr/>
      </vt:variant>
      <vt:variant>
        <vt:lpwstr>DETAILS</vt:lpwstr>
      </vt:variant>
      <vt:variant>
        <vt:i4>8192121</vt:i4>
      </vt:variant>
      <vt:variant>
        <vt:i4>360</vt:i4>
      </vt:variant>
      <vt:variant>
        <vt:i4>0</vt:i4>
      </vt:variant>
      <vt:variant>
        <vt:i4>5</vt:i4>
      </vt:variant>
      <vt:variant>
        <vt:lpwstr/>
      </vt:variant>
      <vt:variant>
        <vt:lpwstr>COMPLETION</vt:lpwstr>
      </vt:variant>
      <vt:variant>
        <vt:i4>3538975</vt:i4>
      </vt:variant>
      <vt:variant>
        <vt:i4>351</vt:i4>
      </vt:variant>
      <vt:variant>
        <vt:i4>0</vt:i4>
      </vt:variant>
      <vt:variant>
        <vt:i4>5</vt:i4>
      </vt:variant>
      <vt:variant>
        <vt:lpwstr/>
      </vt:variant>
      <vt:variant>
        <vt:lpwstr>TEMPORARY_CUTOFF</vt:lpwstr>
      </vt:variant>
      <vt:variant>
        <vt:i4>6881382</vt:i4>
      </vt:variant>
      <vt:variant>
        <vt:i4>342</vt:i4>
      </vt:variant>
      <vt:variant>
        <vt:i4>0</vt:i4>
      </vt:variant>
      <vt:variant>
        <vt:i4>5</vt:i4>
      </vt:variant>
      <vt:variant>
        <vt:lpwstr/>
      </vt:variant>
      <vt:variant>
        <vt:lpwstr>PERIMETER_WARNING_TAPE</vt:lpwstr>
      </vt:variant>
      <vt:variant>
        <vt:i4>2359321</vt:i4>
      </vt:variant>
      <vt:variant>
        <vt:i4>333</vt:i4>
      </vt:variant>
      <vt:variant>
        <vt:i4>0</vt:i4>
      </vt:variant>
      <vt:variant>
        <vt:i4>5</vt:i4>
      </vt:variant>
      <vt:variant>
        <vt:lpwstr/>
      </vt:variant>
      <vt:variant>
        <vt:lpwstr>WALKWAY_INSTALLATION</vt:lpwstr>
      </vt:variant>
      <vt:variant>
        <vt:i4>7602265</vt:i4>
      </vt:variant>
      <vt:variant>
        <vt:i4>324</vt:i4>
      </vt:variant>
      <vt:variant>
        <vt:i4>0</vt:i4>
      </vt:variant>
      <vt:variant>
        <vt:i4>5</vt:i4>
      </vt:variant>
      <vt:variant>
        <vt:lpwstr/>
      </vt:variant>
      <vt:variant>
        <vt:lpwstr>EDGE_METAL</vt:lpwstr>
      </vt:variant>
      <vt:variant>
        <vt:i4>2490373</vt:i4>
      </vt:variant>
      <vt:variant>
        <vt:i4>315</vt:i4>
      </vt:variant>
      <vt:variant>
        <vt:i4>0</vt:i4>
      </vt:variant>
      <vt:variant>
        <vt:i4>5</vt:i4>
      </vt:variant>
      <vt:variant>
        <vt:lpwstr/>
      </vt:variant>
      <vt:variant>
        <vt:lpwstr>SARNACLAD_METAL_BASE_FLASHINGS_EDGE_META</vt:lpwstr>
      </vt:variant>
      <vt:variant>
        <vt:i4>4849780</vt:i4>
      </vt:variant>
      <vt:variant>
        <vt:i4>306</vt:i4>
      </vt:variant>
      <vt:variant>
        <vt:i4>0</vt:i4>
      </vt:variant>
      <vt:variant>
        <vt:i4>5</vt:i4>
      </vt:variant>
      <vt:variant>
        <vt:lpwstr/>
      </vt:variant>
      <vt:variant>
        <vt:lpwstr>METAL_FLASHINGS</vt:lpwstr>
      </vt:variant>
      <vt:variant>
        <vt:i4>7405650</vt:i4>
      </vt:variant>
      <vt:variant>
        <vt:i4>297</vt:i4>
      </vt:variant>
      <vt:variant>
        <vt:i4>0</vt:i4>
      </vt:variant>
      <vt:variant>
        <vt:i4>5</vt:i4>
      </vt:variant>
      <vt:variant>
        <vt:lpwstr/>
      </vt:variant>
      <vt:variant>
        <vt:lpwstr>MEMBRANE_FLASHINGS</vt:lpwstr>
      </vt:variant>
      <vt:variant>
        <vt:i4>4653140</vt:i4>
      </vt:variant>
      <vt:variant>
        <vt:i4>288</vt:i4>
      </vt:variant>
      <vt:variant>
        <vt:i4>0</vt:i4>
      </vt:variant>
      <vt:variant>
        <vt:i4>5</vt:i4>
      </vt:variant>
      <vt:variant>
        <vt:lpwstr/>
      </vt:variant>
      <vt:variant>
        <vt:lpwstr>HOTAIR_WELDING_OF_SEAM_OVERLAPS</vt:lpwstr>
      </vt:variant>
      <vt:variant>
        <vt:i4>3735557</vt:i4>
      </vt:variant>
      <vt:variant>
        <vt:i4>279</vt:i4>
      </vt:variant>
      <vt:variant>
        <vt:i4>0</vt:i4>
      </vt:variant>
      <vt:variant>
        <vt:i4>5</vt:i4>
      </vt:variant>
      <vt:variant>
        <vt:lpwstr/>
      </vt:variant>
      <vt:variant>
        <vt:lpwstr>INSTALLATION_OF_SARNAFIL_MEMBRANE</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917522</vt:i4>
      </vt:variant>
      <vt:variant>
        <vt:i4>252</vt:i4>
      </vt:variant>
      <vt:variant>
        <vt:i4>0</vt:i4>
      </vt:variant>
      <vt:variant>
        <vt:i4>5</vt:i4>
      </vt:variant>
      <vt:variant>
        <vt:lpwstr/>
      </vt:variant>
      <vt:variant>
        <vt:lpwstr>VAPOR_RETARDER_AIR_RETARDER_INSTALLATION</vt:lpwstr>
      </vt:variant>
      <vt:variant>
        <vt:i4>2424837</vt:i4>
      </vt:variant>
      <vt:variant>
        <vt:i4>243</vt:i4>
      </vt:variant>
      <vt:variant>
        <vt:i4>0</vt:i4>
      </vt:variant>
      <vt:variant>
        <vt:i4>5</vt:i4>
      </vt:variant>
      <vt:variant>
        <vt:lpwstr/>
      </vt:variant>
      <vt:variant>
        <vt:lpwstr>SUBSTRATE_INSPECTION</vt:lpwstr>
      </vt:variant>
      <vt:variant>
        <vt:i4>3407901</vt:i4>
      </vt:variant>
      <vt:variant>
        <vt:i4>234</vt:i4>
      </vt:variant>
      <vt:variant>
        <vt:i4>0</vt:i4>
      </vt:variant>
      <vt:variant>
        <vt:i4>5</vt:i4>
      </vt:variant>
      <vt:variant>
        <vt:lpwstr/>
      </vt:variant>
      <vt:variant>
        <vt:lpwstr>SUBSTRATE_PREPARATION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4391013</vt:i4>
      </vt:variant>
      <vt:variant>
        <vt:i4>171</vt:i4>
      </vt:variant>
      <vt:variant>
        <vt:i4>0</vt:i4>
      </vt:variant>
      <vt:variant>
        <vt:i4>5</vt:i4>
      </vt:variant>
      <vt:variant>
        <vt:lpwstr/>
      </vt:variant>
      <vt:variant>
        <vt:lpwstr>VAPOR_RETARDER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Adhered Guide Specification</dc:title>
  <dc:subject>Sarnafil G410 Adhered Roofing System</dc:subject>
  <dc:creator>Sarnafil Technical Department</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Darsch</cp:lastModifiedBy>
  <cp:revision>8</cp:revision>
  <cp:lastPrinted>2014-08-08T18:47:00Z</cp:lastPrinted>
  <dcterms:created xsi:type="dcterms:W3CDTF">2015-01-09T14:30:00Z</dcterms:created>
  <dcterms:modified xsi:type="dcterms:W3CDTF">2015-08-17T19:29:00Z</dcterms:modified>
  <cp:category>Roofing &amp; Waterproofing</cp:category>
</cp:coreProperties>
</file>