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D38" w:rsidRPr="00272F68" w:rsidRDefault="00AB2E04" w:rsidP="00715C1C">
      <w:pPr>
        <w:widowControl w:val="0"/>
        <w:spacing w:after="100" w:afterAutospacing="1"/>
        <w:jc w:val="center"/>
        <w:rPr>
          <w:b/>
          <w:sz w:val="88"/>
          <w:szCs w:val="88"/>
        </w:rPr>
      </w:pPr>
      <w:r w:rsidRPr="00272F68">
        <w:rPr>
          <w:b/>
          <w:sz w:val="88"/>
          <w:szCs w:val="88"/>
        </w:rPr>
        <w:t>Sarnafil</w:t>
      </w:r>
      <w:r w:rsidRPr="00272F68">
        <w:rPr>
          <w:b/>
          <w:sz w:val="88"/>
          <w:szCs w:val="88"/>
          <w:vertAlign w:val="superscript"/>
        </w:rPr>
        <w:t>®</w:t>
      </w:r>
      <w:r w:rsidR="00715C1C" w:rsidRPr="00272F68">
        <w:rPr>
          <w:b/>
          <w:sz w:val="88"/>
          <w:szCs w:val="88"/>
        </w:rPr>
        <w:t xml:space="preserve"> </w:t>
      </w:r>
      <w:r w:rsidR="00BB3788" w:rsidRPr="00272F68">
        <w:rPr>
          <w:b/>
          <w:sz w:val="88"/>
          <w:szCs w:val="88"/>
        </w:rPr>
        <w:t>G410</w:t>
      </w:r>
      <w:r w:rsidR="009659A8" w:rsidRPr="00272F68">
        <w:rPr>
          <w:b/>
          <w:sz w:val="88"/>
          <w:szCs w:val="88"/>
        </w:rPr>
        <w:t xml:space="preserve"> Feltback</w:t>
      </w:r>
    </w:p>
    <w:p w:rsidR="002F0B04" w:rsidRPr="00272F68" w:rsidRDefault="00245776" w:rsidP="0008338B">
      <w:pPr>
        <w:widowControl w:val="0"/>
        <w:spacing w:after="100" w:afterAutospacing="1"/>
        <w:jc w:val="center"/>
        <w:rPr>
          <w:b/>
          <w:sz w:val="88"/>
          <w:szCs w:val="88"/>
        </w:rPr>
      </w:pPr>
      <w:r w:rsidRPr="00272F68">
        <w:rPr>
          <w:b/>
          <w:sz w:val="88"/>
          <w:szCs w:val="88"/>
        </w:rPr>
        <w:t>Adhered</w:t>
      </w:r>
      <w:r w:rsidR="001A4D38" w:rsidRPr="00272F68">
        <w:rPr>
          <w:b/>
          <w:sz w:val="88"/>
          <w:szCs w:val="88"/>
        </w:rPr>
        <w:t xml:space="preserve"> </w:t>
      </w:r>
      <w:r w:rsidR="002F0B04" w:rsidRPr="00272F68">
        <w:rPr>
          <w:b/>
          <w:sz w:val="88"/>
          <w:szCs w:val="88"/>
        </w:rPr>
        <w:t>System</w:t>
      </w:r>
      <w:r w:rsidR="002F0B04" w:rsidRPr="00272F68">
        <w:br w:type="page"/>
      </w:r>
      <w:r w:rsidR="002F0B04" w:rsidRPr="00272F68">
        <w:rPr>
          <w:b/>
          <w:sz w:val="28"/>
          <w:szCs w:val="28"/>
        </w:rPr>
        <w:lastRenderedPageBreak/>
        <w:t>DISCLAIMER</w:t>
      </w:r>
    </w:p>
    <w:p w:rsidR="00DA2485" w:rsidRPr="00272F68" w:rsidRDefault="00DA2485" w:rsidP="00DA2485">
      <w:pPr>
        <w:widowControl w:val="0"/>
        <w:jc w:val="both"/>
      </w:pPr>
      <w:r w:rsidRPr="00272F68">
        <w:t xml:space="preserve">All information provided by Sika Corporation (“Sika”) concerning Sika products, including but not limited to, any recommendations and advice relating to the application and use of Sika products, is given in good faith based on Sika’s current experience and knowledge of its products when properly stored, handled and applied under normal conditions in accordance with Sika’s instructions. In practice, the differences in materials, substrates, storage and handling conditions, actual site conditions and other factors outside of Sika’s control are such that Sika assumes no liability for the provision of such information, advice, recommendations or instructions related to its products, nor shall any legal relationship be created by or arise from the provision of such information, advice, recommendations or instructions related to its products. The user of the Sika product(s) must test the product(s) for suitability for the intended application and purpose before proceeding with the full application of the product(s). Sika reserves the right to change the properties of its products without notice. All sales of Sika product(s) are subject to its current terms and conditions of sale which are available at </w:t>
      </w:r>
      <w:hyperlink r:id="rId8" w:history="1">
        <w:r w:rsidRPr="00272F68">
          <w:rPr>
            <w:rStyle w:val="Hyperlink"/>
            <w:bCs/>
          </w:rPr>
          <w:t>usa.sarnafil.sika.com</w:t>
        </w:r>
      </w:hyperlink>
      <w:r w:rsidRPr="00272F68">
        <w:rPr>
          <w:bCs/>
        </w:rPr>
        <w:t xml:space="preserve"> </w:t>
      </w:r>
      <w:r w:rsidRPr="00272F68">
        <w:t>or by calling 800-451-2504.</w:t>
      </w:r>
    </w:p>
    <w:p w:rsidR="00DA2485" w:rsidRPr="00272F68" w:rsidRDefault="00DA2485" w:rsidP="00DA2485">
      <w:pPr>
        <w:widowControl w:val="0"/>
        <w:jc w:val="both"/>
      </w:pPr>
    </w:p>
    <w:p w:rsidR="00DA2485" w:rsidRPr="00272F68" w:rsidRDefault="00DA2485" w:rsidP="00DA2485">
      <w:pPr>
        <w:widowControl w:val="0"/>
        <w:jc w:val="both"/>
        <w:rPr>
          <w:b/>
          <w:bCs/>
        </w:rPr>
      </w:pPr>
      <w:r w:rsidRPr="00272F68">
        <w:rPr>
          <w:b/>
          <w:bCs/>
        </w:rPr>
        <w:t xml:space="preserve">Prior to each use of any Sika product, the user must always read and follow the warnings and instructions on the product’s most current Product Data Sheet, product label and Safety Data Sheet which are available online at </w:t>
      </w:r>
      <w:hyperlink r:id="rId9" w:history="1">
        <w:r w:rsidRPr="00272F68">
          <w:rPr>
            <w:rStyle w:val="Hyperlink"/>
            <w:bCs/>
          </w:rPr>
          <w:t>usa.sarnafil.sika.com</w:t>
        </w:r>
      </w:hyperlink>
      <w:r w:rsidRPr="00272F68">
        <w:rPr>
          <w:b/>
          <w:bCs/>
        </w:rPr>
        <w:t xml:space="preserve"> or by calling Sika's Technical Department at 800-451-2504. Nothing contained in any Sika materials relieves the user of the obligation to read and follow the warnings and instruction for each Sika product as set forth in the current Product Data Sheet, product label and Safety Data Sheet prior to product use.</w:t>
      </w:r>
    </w:p>
    <w:p w:rsidR="00DA2485" w:rsidRPr="00272F68" w:rsidRDefault="00DA2485" w:rsidP="00DA2485">
      <w:pPr>
        <w:widowControl w:val="0"/>
        <w:jc w:val="both"/>
      </w:pPr>
    </w:p>
    <w:p w:rsidR="00DA2485" w:rsidRPr="00272F68" w:rsidRDefault="00DA2485" w:rsidP="00DA2485">
      <w:pPr>
        <w:widowControl w:val="0"/>
        <w:jc w:val="both"/>
      </w:pPr>
      <w:r w:rsidRPr="00272F68">
        <w:t>Sika warrants this product for one year from date of installation to be free from manufacturing defects and to meet the technical properties on the current Product Data Sheet if used as directed within shelf life. User determines suitability of product for intended use and assumes all risks. Buyer’s sole remedy shall be limited to the purchase price or replacement of product exclusive of labor or cost of labor.</w:t>
      </w:r>
    </w:p>
    <w:p w:rsidR="00DA2485" w:rsidRPr="00272F68" w:rsidRDefault="00DA2485" w:rsidP="00DA2485">
      <w:pPr>
        <w:widowControl w:val="0"/>
        <w:jc w:val="both"/>
      </w:pPr>
    </w:p>
    <w:p w:rsidR="00DA2485" w:rsidRPr="00272F68" w:rsidRDefault="00DA2485" w:rsidP="00DA2485">
      <w:pPr>
        <w:widowControl w:val="0"/>
        <w:jc w:val="both"/>
        <w:rPr>
          <w:b/>
        </w:rPr>
      </w:pPr>
      <w:r w:rsidRPr="00272F68">
        <w:rPr>
          <w:b/>
        </w:rPr>
        <w:t>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w:t>
      </w:r>
    </w:p>
    <w:p w:rsidR="002F0B04" w:rsidRPr="00272F68" w:rsidRDefault="002F0B04" w:rsidP="007E542B">
      <w:pPr>
        <w:widowControl w:val="0"/>
        <w:jc w:val="both"/>
      </w:pPr>
    </w:p>
    <w:p w:rsidR="002F0B04" w:rsidRPr="00272F68" w:rsidRDefault="002F0B04" w:rsidP="007E542B">
      <w:pPr>
        <w:widowControl w:val="0"/>
      </w:pPr>
    </w:p>
    <w:p w:rsidR="006B56DE" w:rsidRPr="00272F68" w:rsidRDefault="006B56DE" w:rsidP="007E542B">
      <w:pPr>
        <w:widowControl w:val="0"/>
        <w:rPr>
          <w:b/>
        </w:rPr>
        <w:sectPr w:rsidR="006B56DE" w:rsidRPr="00272F68">
          <w:type w:val="continuous"/>
          <w:pgSz w:w="12240" w:h="15840" w:code="1"/>
          <w:pgMar w:top="2880" w:right="720" w:bottom="864" w:left="720" w:header="576" w:footer="432" w:gutter="720"/>
          <w:pgNumType w:start="1"/>
          <w:cols w:space="720"/>
          <w:formProt w:val="0"/>
        </w:sectPr>
      </w:pPr>
    </w:p>
    <w:p w:rsidR="00821B28" w:rsidRPr="00272F68" w:rsidRDefault="00821B28" w:rsidP="0008338B">
      <w:pPr>
        <w:widowControl w:val="0"/>
        <w:tabs>
          <w:tab w:val="right" w:leader="dot" w:pos="10080"/>
        </w:tabs>
        <w:spacing w:after="42"/>
        <w:rPr>
          <w:b/>
        </w:rPr>
      </w:pPr>
      <w:bookmarkStart w:id="0" w:name="INTRO"/>
      <w:bookmarkEnd w:id="0"/>
      <w:r w:rsidRPr="00272F68">
        <w:rPr>
          <w:b/>
        </w:rPr>
        <w:lastRenderedPageBreak/>
        <w:t>Introduction</w:t>
      </w:r>
    </w:p>
    <w:p w:rsidR="00821B28" w:rsidRPr="00272F68" w:rsidRDefault="00CF3C30" w:rsidP="0008338B">
      <w:pPr>
        <w:widowControl w:val="0"/>
        <w:tabs>
          <w:tab w:val="right" w:leader="dot" w:pos="10080"/>
        </w:tabs>
        <w:spacing w:after="42"/>
      </w:pPr>
      <w:hyperlink w:anchor="SYSTEM_DESCRIPTION" w:history="1">
        <w:r w:rsidR="00821B28" w:rsidRPr="00272F68">
          <w:rPr>
            <w:rStyle w:val="Hyperlink"/>
            <w:u w:val="none"/>
          </w:rPr>
          <w:t>S</w:t>
        </w:r>
        <w:r w:rsidR="00715C1C" w:rsidRPr="00272F68">
          <w:rPr>
            <w:rStyle w:val="Hyperlink"/>
            <w:u w:val="none"/>
          </w:rPr>
          <w:t>arnafil</w:t>
        </w:r>
        <w:r w:rsidR="00715C1C" w:rsidRPr="00272F68">
          <w:t xml:space="preserve"> </w:t>
        </w:r>
        <w:r w:rsidR="00715C1C" w:rsidRPr="00272F68">
          <w:rPr>
            <w:rStyle w:val="Hyperlink"/>
            <w:u w:val="none"/>
          </w:rPr>
          <w:t>G410 Feltback Adhered S</w:t>
        </w:r>
        <w:r w:rsidR="00821B28" w:rsidRPr="00272F68">
          <w:rPr>
            <w:rStyle w:val="Hyperlink"/>
            <w:u w:val="none"/>
          </w:rPr>
          <w:t>ystem Description</w:t>
        </w:r>
      </w:hyperlink>
      <w:r w:rsidR="00821B28" w:rsidRPr="00272F68">
        <w:tab/>
      </w:r>
      <w:r w:rsidR="00821B28" w:rsidRPr="00272F68">
        <w:fldChar w:fldCharType="begin"/>
      </w:r>
      <w:r w:rsidR="00821B28" w:rsidRPr="00272F68">
        <w:instrText xml:space="preserve"> PAGEREF  SYSTEM_DESCRIPTION \# "0" \* roman  \* MERGEFORMAT </w:instrText>
      </w:r>
      <w:r w:rsidR="00821B28" w:rsidRPr="00272F68">
        <w:fldChar w:fldCharType="separate"/>
      </w:r>
      <w:r w:rsidR="00120CAB">
        <w:rPr>
          <w:noProof/>
        </w:rPr>
        <w:t>ii</w:t>
      </w:r>
      <w:r w:rsidR="00821B28" w:rsidRPr="00272F68">
        <w:fldChar w:fldCharType="end"/>
      </w:r>
    </w:p>
    <w:p w:rsidR="00821B28" w:rsidRPr="00272F68" w:rsidRDefault="00CF3C30" w:rsidP="0008338B">
      <w:pPr>
        <w:widowControl w:val="0"/>
        <w:tabs>
          <w:tab w:val="right" w:leader="dot" w:pos="10080"/>
        </w:tabs>
        <w:spacing w:after="42"/>
      </w:pPr>
      <w:hyperlink w:anchor="REGIONAL_OFFICES" w:history="1">
        <w:r w:rsidR="00821B28" w:rsidRPr="00272F68">
          <w:rPr>
            <w:rStyle w:val="Hyperlink"/>
            <w:u w:val="none"/>
          </w:rPr>
          <w:t>Regional Offices</w:t>
        </w:r>
      </w:hyperlink>
      <w:r w:rsidR="00821B28" w:rsidRPr="00272F68">
        <w:tab/>
      </w:r>
      <w:r w:rsidR="00821B28" w:rsidRPr="00272F68">
        <w:fldChar w:fldCharType="begin"/>
      </w:r>
      <w:r w:rsidR="00821B28" w:rsidRPr="00272F68">
        <w:instrText xml:space="preserve"> PAGEREF  REGIONAL_OFFICES \# "0" \* roman  \* MERGEFORMAT </w:instrText>
      </w:r>
      <w:r w:rsidR="00821B28" w:rsidRPr="00272F68">
        <w:fldChar w:fldCharType="separate"/>
      </w:r>
      <w:r w:rsidR="00120CAB">
        <w:rPr>
          <w:noProof/>
        </w:rPr>
        <w:t>iii</w:t>
      </w:r>
      <w:r w:rsidR="00821B28" w:rsidRPr="00272F68">
        <w:fldChar w:fldCharType="end"/>
      </w:r>
    </w:p>
    <w:p w:rsidR="00821B28" w:rsidRPr="00272F68" w:rsidRDefault="00821B28" w:rsidP="0008338B">
      <w:pPr>
        <w:widowControl w:val="0"/>
        <w:tabs>
          <w:tab w:val="right" w:leader="dot" w:pos="10080"/>
        </w:tabs>
        <w:spacing w:after="42"/>
      </w:pPr>
    </w:p>
    <w:p w:rsidR="00821B28" w:rsidRPr="00272F68" w:rsidRDefault="00821B28" w:rsidP="0008338B">
      <w:pPr>
        <w:widowControl w:val="0"/>
        <w:tabs>
          <w:tab w:val="right" w:leader="dot" w:pos="10080"/>
        </w:tabs>
        <w:spacing w:after="42"/>
        <w:rPr>
          <w:b/>
        </w:rPr>
      </w:pPr>
      <w:bookmarkStart w:id="1" w:name="PART_1"/>
      <w:bookmarkEnd w:id="1"/>
      <w:r w:rsidRPr="00272F68">
        <w:rPr>
          <w:b/>
        </w:rPr>
        <w:t>Part 1 – General Conditions</w:t>
      </w:r>
    </w:p>
    <w:p w:rsidR="00821B28" w:rsidRPr="00272F68" w:rsidRDefault="00821B28" w:rsidP="0008338B">
      <w:pPr>
        <w:widowControl w:val="0"/>
        <w:tabs>
          <w:tab w:val="right" w:leader="dot" w:pos="10080"/>
          <w:tab w:val="right" w:leader="dot" w:pos="10440"/>
        </w:tabs>
        <w:spacing w:after="42"/>
        <w:ind w:left="180" w:hanging="180"/>
      </w:pPr>
      <w:r w:rsidRPr="00272F68">
        <w:tab/>
      </w:r>
      <w:r w:rsidR="00835DC6" w:rsidRPr="00272F68">
        <w:fldChar w:fldCharType="begin"/>
      </w:r>
      <w:r w:rsidR="00835DC6" w:rsidRPr="00272F68">
        <w:instrText xml:space="preserve"> REF  DESCRIPTION \n </w:instrText>
      </w:r>
      <w:r w:rsidR="00272F68">
        <w:instrText xml:space="preserve"> \* MERGEFORMAT </w:instrText>
      </w:r>
      <w:r w:rsidR="00835DC6" w:rsidRPr="00272F68">
        <w:fldChar w:fldCharType="separate"/>
      </w:r>
      <w:r w:rsidR="00120CAB">
        <w:t>1.01</w:t>
      </w:r>
      <w:r w:rsidR="00835DC6" w:rsidRPr="00272F68">
        <w:fldChar w:fldCharType="end"/>
      </w:r>
      <w:r w:rsidRPr="00272F68">
        <w:t xml:space="preserve"> </w:t>
      </w:r>
      <w:hyperlink w:anchor="DESCRIPTION" w:history="1">
        <w:r w:rsidRPr="00272F68">
          <w:rPr>
            <w:rStyle w:val="Hyperlink"/>
            <w:u w:val="none"/>
          </w:rPr>
          <w:t>Description</w:t>
        </w:r>
      </w:hyperlink>
      <w:r w:rsidRPr="00272F68">
        <w:tab/>
      </w:r>
      <w:r w:rsidRPr="00272F68">
        <w:fldChar w:fldCharType="begin"/>
      </w:r>
      <w:r w:rsidRPr="00272F68">
        <w:instrText xml:space="preserve"> PAGEREF  DESCRIPTION \# "0" \* Arabic  \* MERGEFORMAT </w:instrText>
      </w:r>
      <w:r w:rsidRPr="00272F68">
        <w:fldChar w:fldCharType="separate"/>
      </w:r>
      <w:r w:rsidR="0064559B">
        <w:rPr>
          <w:noProof/>
        </w:rPr>
        <w:t>1</w:t>
      </w:r>
      <w:r w:rsidRPr="00272F68">
        <w:fldChar w:fldCharType="end"/>
      </w:r>
    </w:p>
    <w:p w:rsidR="00821B28" w:rsidRPr="00272F68" w:rsidRDefault="00821B28" w:rsidP="0008338B">
      <w:pPr>
        <w:widowControl w:val="0"/>
        <w:tabs>
          <w:tab w:val="right" w:leader="dot" w:pos="10080"/>
          <w:tab w:val="right" w:leader="dot" w:pos="10440"/>
        </w:tabs>
        <w:spacing w:after="42"/>
        <w:ind w:left="180" w:hanging="180"/>
      </w:pPr>
      <w:r w:rsidRPr="00272F68">
        <w:tab/>
      </w:r>
      <w:r w:rsidR="00835DC6" w:rsidRPr="00272F68">
        <w:fldChar w:fldCharType="begin"/>
      </w:r>
      <w:r w:rsidR="00835DC6" w:rsidRPr="00272F68">
        <w:instrText xml:space="preserve"> REF  QUALITY_ASSURANCE \n </w:instrText>
      </w:r>
      <w:r w:rsidR="00272F68">
        <w:instrText xml:space="preserve"> \* MERGEFORMAT </w:instrText>
      </w:r>
      <w:r w:rsidR="00835DC6" w:rsidRPr="00272F68">
        <w:fldChar w:fldCharType="separate"/>
      </w:r>
      <w:r w:rsidR="0064559B">
        <w:t>1.02</w:t>
      </w:r>
      <w:r w:rsidR="00835DC6" w:rsidRPr="00272F68">
        <w:fldChar w:fldCharType="end"/>
      </w:r>
      <w:r w:rsidRPr="00272F68">
        <w:t xml:space="preserve"> </w:t>
      </w:r>
      <w:hyperlink w:anchor="QUALITY_ASSURANCE" w:history="1">
        <w:r w:rsidRPr="00272F68">
          <w:rPr>
            <w:rStyle w:val="Hyperlink"/>
            <w:u w:val="none"/>
          </w:rPr>
          <w:t>Quality Assurance</w:t>
        </w:r>
      </w:hyperlink>
      <w:r w:rsidRPr="00272F68">
        <w:tab/>
      </w:r>
      <w:r w:rsidRPr="00272F68">
        <w:fldChar w:fldCharType="begin"/>
      </w:r>
      <w:r w:rsidRPr="00272F68">
        <w:instrText xml:space="preserve"> PAGEREF  QUALITY_ASSURANCE \# "0" \* Arabic  \* MERGEFORMAT </w:instrText>
      </w:r>
      <w:r w:rsidRPr="00272F68">
        <w:fldChar w:fldCharType="separate"/>
      </w:r>
      <w:r w:rsidR="0064559B">
        <w:rPr>
          <w:noProof/>
        </w:rPr>
        <w:t>1</w:t>
      </w:r>
      <w:r w:rsidRPr="00272F68">
        <w:fldChar w:fldCharType="end"/>
      </w:r>
    </w:p>
    <w:p w:rsidR="00821B28" w:rsidRPr="00272F68" w:rsidRDefault="00821B28" w:rsidP="0008338B">
      <w:pPr>
        <w:widowControl w:val="0"/>
        <w:tabs>
          <w:tab w:val="right" w:leader="dot" w:pos="10080"/>
          <w:tab w:val="right" w:leader="dot" w:pos="10440"/>
        </w:tabs>
        <w:spacing w:after="42"/>
        <w:ind w:left="180" w:hanging="180"/>
      </w:pPr>
      <w:r w:rsidRPr="00272F68">
        <w:tab/>
      </w:r>
      <w:r w:rsidR="00835DC6" w:rsidRPr="00272F68">
        <w:fldChar w:fldCharType="begin"/>
      </w:r>
      <w:r w:rsidR="00835DC6" w:rsidRPr="00272F68">
        <w:instrText xml:space="preserve"> REF  SUBMITTALS \n </w:instrText>
      </w:r>
      <w:r w:rsidR="00272F68">
        <w:instrText xml:space="preserve"> \* MERGEFORMAT </w:instrText>
      </w:r>
      <w:r w:rsidR="00835DC6" w:rsidRPr="00272F68">
        <w:fldChar w:fldCharType="separate"/>
      </w:r>
      <w:r w:rsidR="0064559B">
        <w:t>1.03</w:t>
      </w:r>
      <w:r w:rsidR="00835DC6" w:rsidRPr="00272F68">
        <w:fldChar w:fldCharType="end"/>
      </w:r>
      <w:r w:rsidRPr="00272F68">
        <w:t xml:space="preserve"> </w:t>
      </w:r>
      <w:hyperlink w:anchor="SUBMITTALS" w:history="1">
        <w:r w:rsidRPr="00272F68">
          <w:rPr>
            <w:rStyle w:val="Hyperlink"/>
            <w:u w:val="none"/>
          </w:rPr>
          <w:t>Submittals</w:t>
        </w:r>
      </w:hyperlink>
      <w:r w:rsidRPr="00272F68">
        <w:tab/>
      </w:r>
      <w:r w:rsidRPr="00272F68">
        <w:fldChar w:fldCharType="begin"/>
      </w:r>
      <w:r w:rsidRPr="00272F68">
        <w:instrText xml:space="preserve"> PAGEREF  SUBMITTALS \# "0" \* Arabic  \* MERGEFORMAT </w:instrText>
      </w:r>
      <w:r w:rsidRPr="00272F68">
        <w:fldChar w:fldCharType="separate"/>
      </w:r>
      <w:r w:rsidR="0064559B">
        <w:rPr>
          <w:noProof/>
        </w:rPr>
        <w:t>2</w:t>
      </w:r>
      <w:r w:rsidRPr="00272F68">
        <w:fldChar w:fldCharType="end"/>
      </w:r>
    </w:p>
    <w:p w:rsidR="00821B28" w:rsidRPr="00272F68" w:rsidRDefault="00821B28" w:rsidP="0008338B">
      <w:pPr>
        <w:widowControl w:val="0"/>
        <w:tabs>
          <w:tab w:val="right" w:leader="dot" w:pos="10080"/>
          <w:tab w:val="right" w:leader="dot" w:pos="10440"/>
        </w:tabs>
        <w:spacing w:after="42"/>
        <w:ind w:left="180" w:hanging="180"/>
      </w:pPr>
      <w:r w:rsidRPr="00272F68">
        <w:tab/>
      </w:r>
      <w:r w:rsidR="00835DC6" w:rsidRPr="00272F68">
        <w:fldChar w:fldCharType="begin"/>
      </w:r>
      <w:r w:rsidR="00835DC6" w:rsidRPr="00272F68">
        <w:instrText xml:space="preserve"> REF  CODE_REQUIREMENTS \n </w:instrText>
      </w:r>
      <w:r w:rsidR="00272F68">
        <w:instrText xml:space="preserve"> \* MERGEFORMAT </w:instrText>
      </w:r>
      <w:r w:rsidR="00835DC6" w:rsidRPr="00272F68">
        <w:fldChar w:fldCharType="separate"/>
      </w:r>
      <w:r w:rsidR="0064559B">
        <w:t>1.04</w:t>
      </w:r>
      <w:r w:rsidR="00835DC6" w:rsidRPr="00272F68">
        <w:fldChar w:fldCharType="end"/>
      </w:r>
      <w:r w:rsidRPr="00272F68">
        <w:t xml:space="preserve"> </w:t>
      </w:r>
      <w:hyperlink w:anchor="CODE_REQUIREMENTS" w:history="1">
        <w:r w:rsidRPr="00272F68">
          <w:rPr>
            <w:rStyle w:val="Hyperlink"/>
            <w:u w:val="none"/>
          </w:rPr>
          <w:t>Code Requirements</w:t>
        </w:r>
      </w:hyperlink>
      <w:r w:rsidRPr="00272F68">
        <w:tab/>
      </w:r>
      <w:r w:rsidRPr="00272F68">
        <w:fldChar w:fldCharType="begin"/>
      </w:r>
      <w:r w:rsidRPr="00272F68">
        <w:instrText xml:space="preserve"> PAGEREF  CODE_REQUIREMENTS \# "0" \* Arabic  \* MERGEFORMAT </w:instrText>
      </w:r>
      <w:r w:rsidRPr="00272F68">
        <w:fldChar w:fldCharType="separate"/>
      </w:r>
      <w:r w:rsidR="0064559B">
        <w:rPr>
          <w:noProof/>
        </w:rPr>
        <w:t>2</w:t>
      </w:r>
      <w:r w:rsidRPr="00272F68">
        <w:fldChar w:fldCharType="end"/>
      </w:r>
    </w:p>
    <w:p w:rsidR="00821B28" w:rsidRPr="00272F68" w:rsidRDefault="00821B28" w:rsidP="0008338B">
      <w:pPr>
        <w:widowControl w:val="0"/>
        <w:tabs>
          <w:tab w:val="right" w:leader="dot" w:pos="10080"/>
          <w:tab w:val="right" w:leader="dot" w:pos="10440"/>
        </w:tabs>
        <w:spacing w:after="42"/>
        <w:ind w:left="180" w:hanging="180"/>
      </w:pPr>
      <w:r w:rsidRPr="00272F68">
        <w:tab/>
      </w:r>
      <w:r w:rsidR="00835DC6" w:rsidRPr="00272F68">
        <w:fldChar w:fldCharType="begin"/>
      </w:r>
      <w:r w:rsidR="00835DC6" w:rsidRPr="00272F68">
        <w:instrText xml:space="preserve"> REF  PRODUCT_DELIVERY_STORAGE_HANDLING \n </w:instrText>
      </w:r>
      <w:r w:rsidR="00272F68">
        <w:instrText xml:space="preserve"> \* MERGEFORMAT </w:instrText>
      </w:r>
      <w:r w:rsidR="00835DC6" w:rsidRPr="00272F68">
        <w:fldChar w:fldCharType="separate"/>
      </w:r>
      <w:r w:rsidR="0064559B">
        <w:t>1.05</w:t>
      </w:r>
      <w:r w:rsidR="00835DC6" w:rsidRPr="00272F68">
        <w:fldChar w:fldCharType="end"/>
      </w:r>
      <w:r w:rsidRPr="00272F68">
        <w:t xml:space="preserve"> </w:t>
      </w:r>
      <w:hyperlink w:anchor="PRODUCT_DELIVERY_STORAGE_HANDLING" w:history="1">
        <w:r w:rsidRPr="00272F68">
          <w:rPr>
            <w:rStyle w:val="Hyperlink"/>
            <w:u w:val="none"/>
          </w:rPr>
          <w:t>Product Delivery, Storage and Handling</w:t>
        </w:r>
      </w:hyperlink>
      <w:r w:rsidRPr="00272F68">
        <w:tab/>
      </w:r>
      <w:r w:rsidRPr="00272F68">
        <w:fldChar w:fldCharType="begin"/>
      </w:r>
      <w:r w:rsidRPr="00272F68">
        <w:instrText xml:space="preserve"> PAGEREF  PRODUCT_DELIVERY_STORAGE_HANDLING \# "0" \* Arabic  \* MERGEFORMAT </w:instrText>
      </w:r>
      <w:r w:rsidRPr="00272F68">
        <w:fldChar w:fldCharType="separate"/>
      </w:r>
      <w:r w:rsidR="0064559B">
        <w:rPr>
          <w:noProof/>
        </w:rPr>
        <w:t>3</w:t>
      </w:r>
      <w:r w:rsidRPr="00272F68">
        <w:fldChar w:fldCharType="end"/>
      </w:r>
    </w:p>
    <w:p w:rsidR="00821B28" w:rsidRPr="00272F68" w:rsidRDefault="00821B28" w:rsidP="0008338B">
      <w:pPr>
        <w:widowControl w:val="0"/>
        <w:tabs>
          <w:tab w:val="right" w:leader="dot" w:pos="10080"/>
          <w:tab w:val="right" w:leader="dot" w:pos="10440"/>
        </w:tabs>
        <w:spacing w:after="42"/>
        <w:ind w:left="180" w:hanging="180"/>
      </w:pPr>
      <w:r w:rsidRPr="00272F68">
        <w:tab/>
      </w:r>
      <w:r w:rsidR="00835DC6" w:rsidRPr="00272F68">
        <w:fldChar w:fldCharType="begin"/>
      </w:r>
      <w:r w:rsidR="00835DC6" w:rsidRPr="00272F68">
        <w:instrText xml:space="preserve"> REF  JOB_CONDITIONS \n </w:instrText>
      </w:r>
      <w:r w:rsidR="00272F68">
        <w:instrText xml:space="preserve"> \* MERGEFORMAT </w:instrText>
      </w:r>
      <w:r w:rsidR="00835DC6" w:rsidRPr="00272F68">
        <w:fldChar w:fldCharType="separate"/>
      </w:r>
      <w:r w:rsidR="0064559B">
        <w:t>1.06</w:t>
      </w:r>
      <w:r w:rsidR="00835DC6" w:rsidRPr="00272F68">
        <w:fldChar w:fldCharType="end"/>
      </w:r>
      <w:r w:rsidRPr="00272F68">
        <w:t xml:space="preserve"> </w:t>
      </w:r>
      <w:hyperlink w:anchor="JOB_CONDITIONS" w:history="1">
        <w:r w:rsidRPr="00272F68">
          <w:rPr>
            <w:rStyle w:val="Hyperlink"/>
            <w:u w:val="none"/>
          </w:rPr>
          <w:t>Job Conditions</w:t>
        </w:r>
      </w:hyperlink>
      <w:r w:rsidRPr="00272F68">
        <w:tab/>
      </w:r>
      <w:r w:rsidRPr="00272F68">
        <w:fldChar w:fldCharType="begin"/>
      </w:r>
      <w:r w:rsidRPr="00272F68">
        <w:instrText xml:space="preserve"> PAGEREF  JOB_CONDITIONS \# "0" \* Arabic  \* MERGEFORMAT </w:instrText>
      </w:r>
      <w:r w:rsidRPr="00272F68">
        <w:fldChar w:fldCharType="separate"/>
      </w:r>
      <w:r w:rsidR="0064559B">
        <w:rPr>
          <w:noProof/>
        </w:rPr>
        <w:t>3</w:t>
      </w:r>
      <w:r w:rsidRPr="00272F68">
        <w:fldChar w:fldCharType="end"/>
      </w:r>
    </w:p>
    <w:p w:rsidR="00821B28" w:rsidRPr="00272F68" w:rsidRDefault="00821B28" w:rsidP="0008338B">
      <w:pPr>
        <w:widowControl w:val="0"/>
        <w:tabs>
          <w:tab w:val="right" w:leader="dot" w:pos="10080"/>
        </w:tabs>
        <w:spacing w:after="42"/>
        <w:ind w:left="180" w:hanging="180"/>
      </w:pPr>
      <w:r w:rsidRPr="00272F68">
        <w:tab/>
      </w:r>
      <w:r w:rsidR="00835DC6" w:rsidRPr="00272F68">
        <w:fldChar w:fldCharType="begin"/>
      </w:r>
      <w:r w:rsidR="00835DC6" w:rsidRPr="00272F68">
        <w:instrText xml:space="preserve"> REF  BIDDING_REQUIREMENTS \n </w:instrText>
      </w:r>
      <w:r w:rsidR="00272F68">
        <w:instrText xml:space="preserve"> \* MERGEFORMAT </w:instrText>
      </w:r>
      <w:r w:rsidR="00835DC6" w:rsidRPr="00272F68">
        <w:fldChar w:fldCharType="separate"/>
      </w:r>
      <w:r w:rsidR="0064559B">
        <w:t>1.07</w:t>
      </w:r>
      <w:r w:rsidR="00835DC6" w:rsidRPr="00272F68">
        <w:fldChar w:fldCharType="end"/>
      </w:r>
      <w:r w:rsidRPr="00272F68">
        <w:t xml:space="preserve"> </w:t>
      </w:r>
      <w:hyperlink w:anchor="BIDDING_REQUIREMENTS" w:history="1">
        <w:r w:rsidRPr="00272F68">
          <w:rPr>
            <w:rStyle w:val="Hyperlink"/>
            <w:u w:val="none"/>
          </w:rPr>
          <w:t>Bidding Requirements</w:t>
        </w:r>
      </w:hyperlink>
      <w:r w:rsidRPr="00272F68">
        <w:tab/>
      </w:r>
      <w:r w:rsidRPr="00272F68">
        <w:fldChar w:fldCharType="begin"/>
      </w:r>
      <w:r w:rsidRPr="00272F68">
        <w:instrText xml:space="preserve"> PAGEREF  BIDDING_REQUIREMENTS \# "0" \* Arabic  \* MERGEFORMAT </w:instrText>
      </w:r>
      <w:r w:rsidRPr="00272F68">
        <w:fldChar w:fldCharType="separate"/>
      </w:r>
      <w:r w:rsidR="0064559B">
        <w:rPr>
          <w:noProof/>
        </w:rPr>
        <w:t>4</w:t>
      </w:r>
      <w:r w:rsidRPr="00272F68">
        <w:fldChar w:fldCharType="end"/>
      </w:r>
    </w:p>
    <w:p w:rsidR="00821B28" w:rsidRPr="00272F68" w:rsidRDefault="00821B28" w:rsidP="0008338B">
      <w:pPr>
        <w:widowControl w:val="0"/>
        <w:tabs>
          <w:tab w:val="right" w:leader="dot" w:pos="10080"/>
        </w:tabs>
        <w:spacing w:after="42"/>
        <w:ind w:left="180" w:hanging="180"/>
      </w:pPr>
      <w:r w:rsidRPr="00272F68">
        <w:tab/>
      </w:r>
      <w:r w:rsidR="00835DC6" w:rsidRPr="00272F68">
        <w:fldChar w:fldCharType="begin"/>
      </w:r>
      <w:r w:rsidR="00835DC6" w:rsidRPr="00272F68">
        <w:instrText xml:space="preserve"> REF  WARRANTIES \n </w:instrText>
      </w:r>
      <w:r w:rsidR="00272F68">
        <w:instrText xml:space="preserve"> \* MERGEFORMAT </w:instrText>
      </w:r>
      <w:r w:rsidR="00835DC6" w:rsidRPr="00272F68">
        <w:fldChar w:fldCharType="separate"/>
      </w:r>
      <w:r w:rsidR="0064559B">
        <w:t>1.08</w:t>
      </w:r>
      <w:r w:rsidR="00835DC6" w:rsidRPr="00272F68">
        <w:fldChar w:fldCharType="end"/>
      </w:r>
      <w:r w:rsidRPr="00272F68">
        <w:t xml:space="preserve"> </w:t>
      </w:r>
      <w:hyperlink w:anchor="WARRANTIES" w:history="1">
        <w:r w:rsidRPr="00272F68">
          <w:rPr>
            <w:rStyle w:val="Hyperlink"/>
            <w:u w:val="none"/>
          </w:rPr>
          <w:t>Warranties</w:t>
        </w:r>
      </w:hyperlink>
      <w:r w:rsidRPr="00272F68">
        <w:tab/>
      </w:r>
      <w:r w:rsidRPr="00272F68">
        <w:fldChar w:fldCharType="begin"/>
      </w:r>
      <w:r w:rsidRPr="00272F68">
        <w:instrText xml:space="preserve"> PAGEREF  WARRANTIES \# "0" \* Arabic  \* MERGEFORMAT </w:instrText>
      </w:r>
      <w:r w:rsidRPr="00272F68">
        <w:fldChar w:fldCharType="separate"/>
      </w:r>
      <w:r w:rsidR="0064559B">
        <w:rPr>
          <w:noProof/>
        </w:rPr>
        <w:t>5</w:t>
      </w:r>
      <w:r w:rsidRPr="00272F68">
        <w:fldChar w:fldCharType="end"/>
      </w:r>
    </w:p>
    <w:p w:rsidR="00821B28" w:rsidRPr="00272F68" w:rsidRDefault="00821B28" w:rsidP="0008338B">
      <w:pPr>
        <w:widowControl w:val="0"/>
        <w:tabs>
          <w:tab w:val="right" w:leader="dot" w:pos="10080"/>
        </w:tabs>
        <w:spacing w:after="42"/>
        <w:ind w:left="180" w:hanging="180"/>
      </w:pPr>
      <w:r w:rsidRPr="00272F68">
        <w:tab/>
      </w:r>
      <w:r w:rsidR="00835DC6" w:rsidRPr="00272F68">
        <w:fldChar w:fldCharType="begin"/>
      </w:r>
      <w:r w:rsidR="00835DC6" w:rsidRPr="00272F68">
        <w:instrText xml:space="preserve"> REF  WARRANTY_DURATIONS \n </w:instrText>
      </w:r>
      <w:r w:rsidR="00272F68">
        <w:instrText xml:space="preserve"> \* MERGEFORMAT </w:instrText>
      </w:r>
      <w:r w:rsidR="00835DC6" w:rsidRPr="00272F68">
        <w:fldChar w:fldCharType="separate"/>
      </w:r>
      <w:r w:rsidR="0064559B">
        <w:t>1.09</w:t>
      </w:r>
      <w:r w:rsidR="00835DC6" w:rsidRPr="00272F68">
        <w:fldChar w:fldCharType="end"/>
      </w:r>
      <w:r w:rsidRPr="00272F68">
        <w:t xml:space="preserve"> </w:t>
      </w:r>
      <w:hyperlink w:anchor="WARRANTY_DURATIONS" w:history="1">
        <w:r w:rsidRPr="00272F68">
          <w:rPr>
            <w:rStyle w:val="Hyperlink"/>
            <w:u w:val="none"/>
          </w:rPr>
          <w:t>Warranty Durations</w:t>
        </w:r>
      </w:hyperlink>
      <w:r w:rsidRPr="00272F68">
        <w:tab/>
      </w:r>
      <w:r w:rsidRPr="00272F68">
        <w:fldChar w:fldCharType="begin"/>
      </w:r>
      <w:r w:rsidRPr="00272F68">
        <w:instrText xml:space="preserve"> PAGEREF  WARRANTY_DURATIONS \# "0" \* Arabic  \* MERGEFORMAT </w:instrText>
      </w:r>
      <w:r w:rsidRPr="00272F68">
        <w:fldChar w:fldCharType="separate"/>
      </w:r>
      <w:r w:rsidR="0064559B">
        <w:rPr>
          <w:noProof/>
        </w:rPr>
        <w:t>5</w:t>
      </w:r>
      <w:r w:rsidRPr="00272F68">
        <w:fldChar w:fldCharType="end"/>
      </w:r>
    </w:p>
    <w:p w:rsidR="00821B28" w:rsidRPr="00272F68" w:rsidRDefault="00821B28" w:rsidP="0008338B">
      <w:pPr>
        <w:widowControl w:val="0"/>
        <w:tabs>
          <w:tab w:val="right" w:leader="dot" w:pos="10080"/>
        </w:tabs>
        <w:spacing w:after="42"/>
        <w:ind w:left="180" w:hanging="180"/>
      </w:pPr>
    </w:p>
    <w:p w:rsidR="00821B28" w:rsidRPr="00272F68" w:rsidRDefault="00821B28" w:rsidP="0008338B">
      <w:pPr>
        <w:widowControl w:val="0"/>
        <w:tabs>
          <w:tab w:val="right" w:leader="dot" w:pos="10080"/>
        </w:tabs>
        <w:spacing w:after="42"/>
        <w:rPr>
          <w:b/>
        </w:rPr>
      </w:pPr>
      <w:bookmarkStart w:id="2" w:name="PART_2"/>
      <w:bookmarkEnd w:id="2"/>
      <w:r w:rsidRPr="00272F68">
        <w:rPr>
          <w:b/>
        </w:rPr>
        <w:t>Part 2 - Products</w:t>
      </w:r>
    </w:p>
    <w:p w:rsidR="00821B28" w:rsidRPr="00272F68" w:rsidRDefault="00821B28" w:rsidP="0008338B">
      <w:pPr>
        <w:widowControl w:val="0"/>
        <w:tabs>
          <w:tab w:val="right" w:leader="dot" w:pos="10080"/>
        </w:tabs>
        <w:spacing w:after="42"/>
        <w:ind w:left="180" w:hanging="180"/>
      </w:pPr>
      <w:r w:rsidRPr="00272F68">
        <w:tab/>
      </w:r>
      <w:r w:rsidR="00835DC6" w:rsidRPr="00272F68">
        <w:fldChar w:fldCharType="begin"/>
      </w:r>
      <w:r w:rsidR="00835DC6" w:rsidRPr="00272F68">
        <w:instrText xml:space="preserve"> REF  GENERAL \n </w:instrText>
      </w:r>
      <w:r w:rsidR="00272F68">
        <w:instrText xml:space="preserve"> \* MERGEFORMAT </w:instrText>
      </w:r>
      <w:r w:rsidR="00835DC6" w:rsidRPr="00272F68">
        <w:fldChar w:fldCharType="separate"/>
      </w:r>
      <w:r w:rsidR="0064559B">
        <w:t>2.01</w:t>
      </w:r>
      <w:r w:rsidR="00835DC6" w:rsidRPr="00272F68">
        <w:fldChar w:fldCharType="end"/>
      </w:r>
      <w:r w:rsidRPr="00272F68">
        <w:t xml:space="preserve"> </w:t>
      </w:r>
      <w:hyperlink w:anchor="GENERAL" w:history="1">
        <w:r w:rsidRPr="00272F68">
          <w:rPr>
            <w:rStyle w:val="Hyperlink"/>
            <w:u w:val="none"/>
          </w:rPr>
          <w:t>General</w:t>
        </w:r>
      </w:hyperlink>
      <w:r w:rsidRPr="00272F68">
        <w:tab/>
      </w:r>
      <w:r w:rsidRPr="00272F68">
        <w:fldChar w:fldCharType="begin"/>
      </w:r>
      <w:r w:rsidRPr="00272F68">
        <w:instrText xml:space="preserve"> PAGEREF  GENERAL \# "0" \* Arabic  \* MERGEFORMAT </w:instrText>
      </w:r>
      <w:r w:rsidRPr="00272F68">
        <w:fldChar w:fldCharType="separate"/>
      </w:r>
      <w:r w:rsidR="0064559B">
        <w:rPr>
          <w:noProof/>
        </w:rPr>
        <w:t>5</w:t>
      </w:r>
      <w:r w:rsidRPr="00272F68">
        <w:fldChar w:fldCharType="end"/>
      </w:r>
    </w:p>
    <w:p w:rsidR="00821B28" w:rsidRPr="00272F68" w:rsidRDefault="00821B28" w:rsidP="0008338B">
      <w:pPr>
        <w:widowControl w:val="0"/>
        <w:tabs>
          <w:tab w:val="right" w:leader="dot" w:pos="10080"/>
        </w:tabs>
        <w:spacing w:after="42"/>
        <w:ind w:left="180" w:hanging="180"/>
      </w:pPr>
      <w:r w:rsidRPr="00272F68">
        <w:tab/>
      </w:r>
      <w:r w:rsidR="00835DC6" w:rsidRPr="00272F68">
        <w:fldChar w:fldCharType="begin"/>
      </w:r>
      <w:r w:rsidR="00835DC6" w:rsidRPr="00272F68">
        <w:instrText xml:space="preserve"> REF  MEMBRANE \n </w:instrText>
      </w:r>
      <w:r w:rsidR="00272F68">
        <w:instrText xml:space="preserve"> \* MERGEFORMAT </w:instrText>
      </w:r>
      <w:r w:rsidR="00835DC6" w:rsidRPr="00272F68">
        <w:fldChar w:fldCharType="separate"/>
      </w:r>
      <w:r w:rsidR="0064559B">
        <w:t>2.02</w:t>
      </w:r>
      <w:r w:rsidR="00835DC6" w:rsidRPr="00272F68">
        <w:fldChar w:fldCharType="end"/>
      </w:r>
      <w:r w:rsidRPr="00272F68">
        <w:t xml:space="preserve"> </w:t>
      </w:r>
      <w:hyperlink w:anchor="MEMBRANE" w:history="1">
        <w:r w:rsidRPr="00272F68">
          <w:rPr>
            <w:rStyle w:val="Hyperlink"/>
            <w:u w:val="none"/>
          </w:rPr>
          <w:t>Membrane</w:t>
        </w:r>
      </w:hyperlink>
      <w:r w:rsidRPr="00272F68">
        <w:tab/>
      </w:r>
      <w:r w:rsidRPr="00272F68">
        <w:fldChar w:fldCharType="begin"/>
      </w:r>
      <w:r w:rsidRPr="00272F68">
        <w:instrText xml:space="preserve"> PAGEREF  MEMBRANE \# "0" \* Arabic  \* MERGEFORMAT </w:instrText>
      </w:r>
      <w:r w:rsidRPr="00272F68">
        <w:fldChar w:fldCharType="separate"/>
      </w:r>
      <w:r w:rsidR="0064559B">
        <w:rPr>
          <w:noProof/>
        </w:rPr>
        <w:t>6</w:t>
      </w:r>
      <w:r w:rsidRPr="00272F68">
        <w:fldChar w:fldCharType="end"/>
      </w:r>
    </w:p>
    <w:p w:rsidR="00821B28" w:rsidRPr="00272F68" w:rsidRDefault="00821B28" w:rsidP="0008338B">
      <w:pPr>
        <w:widowControl w:val="0"/>
        <w:tabs>
          <w:tab w:val="right" w:leader="dot" w:pos="10080"/>
        </w:tabs>
        <w:spacing w:after="42"/>
        <w:ind w:left="180" w:hanging="180"/>
      </w:pPr>
      <w:r w:rsidRPr="00272F68">
        <w:tab/>
      </w:r>
      <w:r w:rsidR="00835DC6" w:rsidRPr="00272F68">
        <w:fldChar w:fldCharType="begin"/>
      </w:r>
      <w:r w:rsidR="00835DC6" w:rsidRPr="00272F68">
        <w:instrText xml:space="preserve"> REF  FLASHING_MATERIALS \n </w:instrText>
      </w:r>
      <w:r w:rsidR="00272F68">
        <w:instrText xml:space="preserve"> \* MERGEFORMAT </w:instrText>
      </w:r>
      <w:r w:rsidR="00835DC6" w:rsidRPr="00272F68">
        <w:fldChar w:fldCharType="separate"/>
      </w:r>
      <w:r w:rsidR="0064559B">
        <w:t>2.03</w:t>
      </w:r>
      <w:r w:rsidR="00835DC6" w:rsidRPr="00272F68">
        <w:fldChar w:fldCharType="end"/>
      </w:r>
      <w:r w:rsidRPr="00272F68">
        <w:t xml:space="preserve"> </w:t>
      </w:r>
      <w:hyperlink w:anchor="FLASHING_MATERIALS" w:history="1">
        <w:r w:rsidRPr="00272F68">
          <w:rPr>
            <w:rStyle w:val="Hyperlink"/>
            <w:u w:val="none"/>
          </w:rPr>
          <w:t>Flashing Materials</w:t>
        </w:r>
      </w:hyperlink>
      <w:r w:rsidRPr="00272F68">
        <w:tab/>
      </w:r>
      <w:r w:rsidRPr="00272F68">
        <w:fldChar w:fldCharType="begin"/>
      </w:r>
      <w:r w:rsidRPr="00272F68">
        <w:instrText xml:space="preserve"> PAGEREF  FLASHING_MATERIALS \# "0" \* Arabic  \* MERGEFORMAT </w:instrText>
      </w:r>
      <w:r w:rsidRPr="00272F68">
        <w:fldChar w:fldCharType="separate"/>
      </w:r>
      <w:r w:rsidR="0064559B">
        <w:rPr>
          <w:noProof/>
        </w:rPr>
        <w:t>7</w:t>
      </w:r>
      <w:r w:rsidRPr="00272F68">
        <w:fldChar w:fldCharType="end"/>
      </w:r>
    </w:p>
    <w:p w:rsidR="00821B28" w:rsidRPr="00272F68" w:rsidRDefault="00821B28" w:rsidP="0008338B">
      <w:pPr>
        <w:widowControl w:val="0"/>
        <w:tabs>
          <w:tab w:val="right" w:leader="dot" w:pos="10080"/>
        </w:tabs>
        <w:spacing w:after="42"/>
        <w:ind w:left="180" w:hanging="180"/>
      </w:pPr>
      <w:r w:rsidRPr="00272F68">
        <w:tab/>
      </w:r>
      <w:r w:rsidR="00835DC6" w:rsidRPr="00272F68">
        <w:fldChar w:fldCharType="begin"/>
      </w:r>
      <w:r w:rsidR="00835DC6" w:rsidRPr="00272F68">
        <w:instrText xml:space="preserve"> REF  INSULATION_OVERLAYMENT_RECOVER_BOARD \n </w:instrText>
      </w:r>
      <w:r w:rsidR="00272F68">
        <w:instrText xml:space="preserve"> \* MERGEFORMAT </w:instrText>
      </w:r>
      <w:r w:rsidR="00835DC6" w:rsidRPr="00272F68">
        <w:fldChar w:fldCharType="separate"/>
      </w:r>
      <w:r w:rsidR="0064559B">
        <w:t>2.04</w:t>
      </w:r>
      <w:r w:rsidR="00835DC6" w:rsidRPr="00272F68">
        <w:fldChar w:fldCharType="end"/>
      </w:r>
      <w:r w:rsidRPr="00272F68">
        <w:t xml:space="preserve"> </w:t>
      </w:r>
      <w:hyperlink w:anchor="INSULATION_OVERLAYMENT_RECOVER_BOARD" w:history="1">
        <w:r w:rsidR="006A4B77" w:rsidRPr="00272F68">
          <w:rPr>
            <w:rStyle w:val="Hyperlink"/>
            <w:u w:val="none"/>
          </w:rPr>
          <w:t>Insulation</w:t>
        </w:r>
        <w:r w:rsidR="00E95A70">
          <w:rPr>
            <w:rStyle w:val="Hyperlink"/>
            <w:u w:val="none"/>
          </w:rPr>
          <w:t>s</w:t>
        </w:r>
        <w:r w:rsidR="006A4B77" w:rsidRPr="00272F68">
          <w:rPr>
            <w:rStyle w:val="Hyperlink"/>
            <w:u w:val="none"/>
          </w:rPr>
          <w:t xml:space="preserve"> / Roof Board</w:t>
        </w:r>
      </w:hyperlink>
      <w:r w:rsidR="00E95A70">
        <w:rPr>
          <w:rStyle w:val="Hyperlink"/>
          <w:u w:val="none"/>
        </w:rPr>
        <w:t>s</w:t>
      </w:r>
      <w:r w:rsidRPr="00272F68">
        <w:tab/>
      </w:r>
      <w:r w:rsidRPr="00272F68">
        <w:fldChar w:fldCharType="begin"/>
      </w:r>
      <w:r w:rsidRPr="00272F68">
        <w:instrText xml:space="preserve"> PAGEREF  INSULATION_OVERLAYMENT_RECOVER_BOARD \# "0" \* Arabic  \* MERGEFORMAT </w:instrText>
      </w:r>
      <w:r w:rsidRPr="00272F68">
        <w:fldChar w:fldCharType="separate"/>
      </w:r>
      <w:r w:rsidR="0064559B">
        <w:rPr>
          <w:noProof/>
        </w:rPr>
        <w:t>10</w:t>
      </w:r>
      <w:r w:rsidRPr="00272F68">
        <w:fldChar w:fldCharType="end"/>
      </w:r>
    </w:p>
    <w:p w:rsidR="00821B28" w:rsidRPr="00272F68" w:rsidRDefault="00821B28" w:rsidP="0008338B">
      <w:pPr>
        <w:widowControl w:val="0"/>
        <w:tabs>
          <w:tab w:val="right" w:leader="dot" w:pos="10080"/>
        </w:tabs>
        <w:spacing w:after="42"/>
        <w:ind w:left="180" w:hanging="180"/>
      </w:pPr>
      <w:r w:rsidRPr="00272F68">
        <w:tab/>
      </w:r>
      <w:r w:rsidR="00835DC6" w:rsidRPr="00272F68">
        <w:fldChar w:fldCharType="begin"/>
      </w:r>
      <w:r w:rsidR="00835DC6" w:rsidRPr="00272F68">
        <w:instrText xml:space="preserve"> REF  ATTACHMENT_COMPONENTS \n </w:instrText>
      </w:r>
      <w:r w:rsidR="00272F68">
        <w:instrText xml:space="preserve"> \* MERGEFORMAT </w:instrText>
      </w:r>
      <w:r w:rsidR="00835DC6" w:rsidRPr="00272F68">
        <w:fldChar w:fldCharType="separate"/>
      </w:r>
      <w:r w:rsidR="0064559B">
        <w:t>2.05</w:t>
      </w:r>
      <w:r w:rsidR="00835DC6" w:rsidRPr="00272F68">
        <w:fldChar w:fldCharType="end"/>
      </w:r>
      <w:r w:rsidRPr="00272F68">
        <w:t xml:space="preserve"> </w:t>
      </w:r>
      <w:hyperlink w:anchor="ATTACHMENT_COMPONENTS" w:history="1">
        <w:r w:rsidRPr="00272F68">
          <w:rPr>
            <w:rStyle w:val="Hyperlink"/>
            <w:u w:val="none"/>
          </w:rPr>
          <w:t>Attachment Components</w:t>
        </w:r>
      </w:hyperlink>
      <w:r w:rsidRPr="00272F68">
        <w:tab/>
      </w:r>
      <w:r w:rsidRPr="00272F68">
        <w:fldChar w:fldCharType="begin"/>
      </w:r>
      <w:r w:rsidRPr="00272F68">
        <w:instrText xml:space="preserve"> PAGEREF  ATTACHMENT_COMPONENTS \# "0" \* Arabic  \* MERGEFORMAT </w:instrText>
      </w:r>
      <w:r w:rsidRPr="00272F68">
        <w:fldChar w:fldCharType="separate"/>
      </w:r>
      <w:r w:rsidR="0064559B">
        <w:rPr>
          <w:noProof/>
        </w:rPr>
        <w:t>12</w:t>
      </w:r>
      <w:r w:rsidRPr="00272F68">
        <w:fldChar w:fldCharType="end"/>
      </w:r>
    </w:p>
    <w:p w:rsidR="00821B28" w:rsidRPr="00272F68" w:rsidRDefault="00821B28" w:rsidP="0008338B">
      <w:pPr>
        <w:widowControl w:val="0"/>
        <w:tabs>
          <w:tab w:val="right" w:leader="dot" w:pos="10080"/>
        </w:tabs>
        <w:spacing w:after="42"/>
        <w:ind w:left="180" w:hanging="180"/>
      </w:pPr>
      <w:r w:rsidRPr="00272F68">
        <w:tab/>
      </w:r>
      <w:r w:rsidR="00835DC6" w:rsidRPr="00272F68">
        <w:fldChar w:fldCharType="begin"/>
      </w:r>
      <w:r w:rsidR="00835DC6" w:rsidRPr="00272F68">
        <w:instrText xml:space="preserve"> REF  DECK_PRIMERS \n </w:instrText>
      </w:r>
      <w:r w:rsidR="00272F68">
        <w:instrText xml:space="preserve"> \* MERGEFORMAT </w:instrText>
      </w:r>
      <w:r w:rsidR="00835DC6" w:rsidRPr="00272F68">
        <w:fldChar w:fldCharType="separate"/>
      </w:r>
      <w:r w:rsidR="0064559B">
        <w:t>2.06</w:t>
      </w:r>
      <w:r w:rsidR="00835DC6" w:rsidRPr="00272F68">
        <w:fldChar w:fldCharType="end"/>
      </w:r>
      <w:r w:rsidRPr="00272F68">
        <w:t xml:space="preserve"> </w:t>
      </w:r>
      <w:hyperlink w:anchor="DECK_PRIMERS" w:history="1">
        <w:r w:rsidRPr="00272F68">
          <w:rPr>
            <w:rStyle w:val="Hyperlink"/>
            <w:u w:val="none"/>
          </w:rPr>
          <w:t>Deck Primers</w:t>
        </w:r>
      </w:hyperlink>
      <w:r w:rsidRPr="00272F68">
        <w:tab/>
      </w:r>
      <w:r w:rsidRPr="00272F68">
        <w:fldChar w:fldCharType="begin"/>
      </w:r>
      <w:r w:rsidRPr="00272F68">
        <w:instrText xml:space="preserve"> PAGEREF  DECK_PRIMERS \# "0" \* Arabic  \* MERGEFORMAT </w:instrText>
      </w:r>
      <w:r w:rsidRPr="00272F68">
        <w:fldChar w:fldCharType="separate"/>
      </w:r>
      <w:r w:rsidR="0064559B">
        <w:rPr>
          <w:noProof/>
        </w:rPr>
        <w:t>16</w:t>
      </w:r>
      <w:r w:rsidRPr="00272F68">
        <w:fldChar w:fldCharType="end"/>
      </w:r>
    </w:p>
    <w:p w:rsidR="00821B28" w:rsidRPr="00272F68" w:rsidRDefault="00821B28" w:rsidP="0008338B">
      <w:pPr>
        <w:widowControl w:val="0"/>
        <w:tabs>
          <w:tab w:val="right" w:leader="dot" w:pos="10080"/>
        </w:tabs>
        <w:spacing w:after="42"/>
        <w:ind w:left="180" w:hanging="180"/>
      </w:pPr>
      <w:r w:rsidRPr="00272F68">
        <w:tab/>
      </w:r>
      <w:r w:rsidR="00835DC6" w:rsidRPr="00272F68">
        <w:fldChar w:fldCharType="begin"/>
      </w:r>
      <w:r w:rsidR="00835DC6" w:rsidRPr="00272F68">
        <w:instrText xml:space="preserve"> REF  VAPOR_RETARDER \n </w:instrText>
      </w:r>
      <w:r w:rsidR="00272F68">
        <w:instrText xml:space="preserve"> \* MERGEFORMAT </w:instrText>
      </w:r>
      <w:r w:rsidR="00835DC6" w:rsidRPr="00272F68">
        <w:fldChar w:fldCharType="separate"/>
      </w:r>
      <w:r w:rsidR="0064559B">
        <w:t>2.07</w:t>
      </w:r>
      <w:r w:rsidR="00835DC6" w:rsidRPr="00272F68">
        <w:fldChar w:fldCharType="end"/>
      </w:r>
      <w:r w:rsidRPr="00272F68">
        <w:t xml:space="preserve"> </w:t>
      </w:r>
      <w:hyperlink w:anchor="VAPOR_RETARDER" w:history="1">
        <w:r w:rsidRPr="00272F68">
          <w:rPr>
            <w:rStyle w:val="Hyperlink"/>
            <w:u w:val="none"/>
          </w:rPr>
          <w:t xml:space="preserve">Vapor </w:t>
        </w:r>
        <w:r w:rsidR="00E95A70">
          <w:rPr>
            <w:rStyle w:val="Hyperlink"/>
            <w:u w:val="none"/>
          </w:rPr>
          <w:t>Retarders</w:t>
        </w:r>
      </w:hyperlink>
      <w:r w:rsidRPr="00272F68">
        <w:tab/>
      </w:r>
      <w:r w:rsidRPr="00272F68">
        <w:fldChar w:fldCharType="begin"/>
      </w:r>
      <w:r w:rsidRPr="00272F68">
        <w:instrText xml:space="preserve"> PAGEREF  VAPOR_RETARDER \# "0" \* Arabic  \* MERGEFORMAT </w:instrText>
      </w:r>
      <w:r w:rsidRPr="00272F68">
        <w:fldChar w:fldCharType="separate"/>
      </w:r>
      <w:r w:rsidR="0064559B">
        <w:rPr>
          <w:noProof/>
        </w:rPr>
        <w:t>16</w:t>
      </w:r>
      <w:r w:rsidRPr="00272F68">
        <w:fldChar w:fldCharType="end"/>
      </w:r>
    </w:p>
    <w:p w:rsidR="00821B28" w:rsidRPr="00272F68" w:rsidRDefault="00821B28" w:rsidP="0008338B">
      <w:pPr>
        <w:widowControl w:val="0"/>
        <w:tabs>
          <w:tab w:val="right" w:leader="dot" w:pos="10080"/>
        </w:tabs>
        <w:spacing w:after="42"/>
        <w:ind w:left="180" w:hanging="180"/>
      </w:pPr>
      <w:r w:rsidRPr="00272F68">
        <w:tab/>
      </w:r>
      <w:r w:rsidR="00835DC6" w:rsidRPr="00272F68">
        <w:fldChar w:fldCharType="begin"/>
      </w:r>
      <w:r w:rsidR="00835DC6" w:rsidRPr="00272F68">
        <w:instrText xml:space="preserve"> REF  MISCELLANEOUS_ACCESSORIES \n </w:instrText>
      </w:r>
      <w:r w:rsidR="00272F68">
        <w:instrText xml:space="preserve"> \* MERGEFORMAT </w:instrText>
      </w:r>
      <w:r w:rsidR="00835DC6" w:rsidRPr="00272F68">
        <w:fldChar w:fldCharType="separate"/>
      </w:r>
      <w:r w:rsidR="0064559B">
        <w:t>2.09</w:t>
      </w:r>
      <w:r w:rsidR="00835DC6" w:rsidRPr="00272F68">
        <w:fldChar w:fldCharType="end"/>
      </w:r>
      <w:r w:rsidRPr="00272F68">
        <w:t xml:space="preserve"> </w:t>
      </w:r>
      <w:hyperlink w:anchor="MISCELLANEOUS_ACCESSORIES" w:history="1">
        <w:r w:rsidRPr="00272F68">
          <w:rPr>
            <w:rStyle w:val="Hyperlink"/>
            <w:u w:val="none"/>
          </w:rPr>
          <w:t>Miscellaneous Accessories</w:t>
        </w:r>
      </w:hyperlink>
      <w:r w:rsidRPr="00272F68">
        <w:tab/>
      </w:r>
      <w:r w:rsidRPr="00272F68">
        <w:fldChar w:fldCharType="begin"/>
      </w:r>
      <w:r w:rsidRPr="00272F68">
        <w:instrText xml:space="preserve"> PAGEREF  MISCELLANEOUS_ACCESSORIES \# "0" \* Arabic  \* MERGEFORMAT </w:instrText>
      </w:r>
      <w:r w:rsidRPr="00272F68">
        <w:fldChar w:fldCharType="separate"/>
      </w:r>
      <w:r w:rsidR="0064559B">
        <w:rPr>
          <w:noProof/>
        </w:rPr>
        <w:t>17</w:t>
      </w:r>
      <w:r w:rsidRPr="00272F68">
        <w:fldChar w:fldCharType="end"/>
      </w:r>
    </w:p>
    <w:p w:rsidR="00E95A70" w:rsidRDefault="00E95A70" w:rsidP="00E95A70">
      <w:pPr>
        <w:widowControl w:val="0"/>
        <w:tabs>
          <w:tab w:val="right" w:leader="dot" w:pos="10080"/>
        </w:tabs>
        <w:spacing w:after="42"/>
        <w:ind w:left="180" w:hanging="180"/>
      </w:pPr>
      <w:r w:rsidRPr="00272F68">
        <w:tab/>
      </w:r>
      <w:r w:rsidRPr="00272F68">
        <w:fldChar w:fldCharType="begin"/>
      </w:r>
      <w:r w:rsidRPr="00272F68">
        <w:instrText xml:space="preserve"> REF  WALKWAY_PROTECTION \n </w:instrText>
      </w:r>
      <w:r>
        <w:instrText xml:space="preserve"> \* MERGEFORMAT </w:instrText>
      </w:r>
      <w:r w:rsidRPr="00272F68">
        <w:fldChar w:fldCharType="separate"/>
      </w:r>
      <w:r w:rsidR="0064559B">
        <w:t>2.08</w:t>
      </w:r>
      <w:r w:rsidRPr="00272F68">
        <w:fldChar w:fldCharType="end"/>
      </w:r>
      <w:r w:rsidRPr="00272F68">
        <w:t xml:space="preserve"> </w:t>
      </w:r>
      <w:hyperlink w:anchor="WALKWAY_PROTECTION" w:history="1">
        <w:r w:rsidRPr="00272F68">
          <w:rPr>
            <w:rStyle w:val="Hyperlink"/>
            <w:u w:val="none"/>
          </w:rPr>
          <w:t>Walkway Protection</w:t>
        </w:r>
      </w:hyperlink>
      <w:r w:rsidRPr="00272F68">
        <w:tab/>
      </w:r>
      <w:r w:rsidRPr="00272F68">
        <w:fldChar w:fldCharType="begin"/>
      </w:r>
      <w:r w:rsidRPr="00272F68">
        <w:instrText xml:space="preserve"> PAGEREF  WALKWAY_PROTECTION \# "0" \* Arabic  \* MERGEFORMAT </w:instrText>
      </w:r>
      <w:r w:rsidRPr="00272F68">
        <w:fldChar w:fldCharType="separate"/>
      </w:r>
      <w:r w:rsidR="0064559B">
        <w:rPr>
          <w:noProof/>
        </w:rPr>
        <w:t>17</w:t>
      </w:r>
      <w:r w:rsidRPr="00272F68">
        <w:fldChar w:fldCharType="end"/>
      </w:r>
      <w:r w:rsidR="00821B28" w:rsidRPr="00272F68">
        <w:tab/>
      </w:r>
    </w:p>
    <w:p w:rsidR="00821B28" w:rsidRPr="00272F68" w:rsidRDefault="00E95A70" w:rsidP="0008338B">
      <w:pPr>
        <w:widowControl w:val="0"/>
        <w:tabs>
          <w:tab w:val="right" w:leader="dot" w:pos="10080"/>
        </w:tabs>
        <w:spacing w:after="42"/>
        <w:ind w:left="180" w:hanging="180"/>
      </w:pPr>
      <w:r>
        <w:tab/>
      </w:r>
      <w:r w:rsidR="00835DC6" w:rsidRPr="00272F68">
        <w:fldChar w:fldCharType="begin"/>
      </w:r>
      <w:r w:rsidR="00835DC6" w:rsidRPr="00272F68">
        <w:instrText xml:space="preserve"> REF  SEALANTS_AND_PITCH_POCKET_FILLERS \n </w:instrText>
      </w:r>
      <w:r w:rsidR="00272F68">
        <w:instrText xml:space="preserve"> \* MERGEFORMAT </w:instrText>
      </w:r>
      <w:r w:rsidR="00835DC6" w:rsidRPr="00272F68">
        <w:fldChar w:fldCharType="separate"/>
      </w:r>
      <w:r w:rsidR="0064559B">
        <w:t>2.10</w:t>
      </w:r>
      <w:r w:rsidR="00835DC6" w:rsidRPr="00272F68">
        <w:fldChar w:fldCharType="end"/>
      </w:r>
      <w:r w:rsidR="00821B28" w:rsidRPr="00272F68">
        <w:t xml:space="preserve"> </w:t>
      </w:r>
      <w:hyperlink w:anchor="SEALANTS_AND_PITCH_POCKET_FILLERS" w:history="1">
        <w:r w:rsidR="00821B28" w:rsidRPr="00272F68">
          <w:rPr>
            <w:rStyle w:val="Hyperlink"/>
            <w:u w:val="none"/>
          </w:rPr>
          <w:t>Sealants and Pitch Pocket Fillers</w:t>
        </w:r>
      </w:hyperlink>
      <w:r w:rsidR="00821B28" w:rsidRPr="00272F68">
        <w:tab/>
      </w:r>
      <w:r w:rsidR="00821B28" w:rsidRPr="00272F68">
        <w:fldChar w:fldCharType="begin"/>
      </w:r>
      <w:r w:rsidR="00821B28" w:rsidRPr="00272F68">
        <w:instrText xml:space="preserve"> PAGEREF  SEALANTS_AND_PITCH_POCKET_FILLERS \# "0" \* Arabic  \* MERGEFORMAT </w:instrText>
      </w:r>
      <w:r w:rsidR="00821B28" w:rsidRPr="00272F68">
        <w:fldChar w:fldCharType="separate"/>
      </w:r>
      <w:r w:rsidR="0064559B">
        <w:rPr>
          <w:noProof/>
        </w:rPr>
        <w:t>18</w:t>
      </w:r>
      <w:r w:rsidR="00821B28" w:rsidRPr="00272F68">
        <w:fldChar w:fldCharType="end"/>
      </w:r>
    </w:p>
    <w:p w:rsidR="00821B28" w:rsidRPr="00272F68" w:rsidRDefault="00821B28" w:rsidP="0008338B">
      <w:pPr>
        <w:widowControl w:val="0"/>
        <w:tabs>
          <w:tab w:val="right" w:leader="dot" w:pos="10080"/>
        </w:tabs>
        <w:spacing w:after="42"/>
        <w:ind w:left="180" w:hanging="180"/>
      </w:pPr>
      <w:r w:rsidRPr="00272F68">
        <w:tab/>
      </w:r>
      <w:r w:rsidR="00835DC6" w:rsidRPr="00272F68">
        <w:fldChar w:fldCharType="begin"/>
      </w:r>
      <w:r w:rsidR="00835DC6" w:rsidRPr="00272F68">
        <w:instrText xml:space="preserve"> REF  MISCELLANEOUS_FASTENERS_AND_ANCHORS \n </w:instrText>
      </w:r>
      <w:r w:rsidR="00272F68">
        <w:instrText xml:space="preserve"> \* MERGEFORMAT </w:instrText>
      </w:r>
      <w:r w:rsidR="00835DC6" w:rsidRPr="00272F68">
        <w:fldChar w:fldCharType="separate"/>
      </w:r>
      <w:r w:rsidR="0064559B">
        <w:t>2.11</w:t>
      </w:r>
      <w:r w:rsidR="00835DC6" w:rsidRPr="00272F68">
        <w:fldChar w:fldCharType="end"/>
      </w:r>
      <w:r w:rsidRPr="00272F68">
        <w:t xml:space="preserve"> </w:t>
      </w:r>
      <w:hyperlink w:anchor="MISCELLANEOUS_FASTENERS_AND_ANCHORS" w:history="1">
        <w:r w:rsidRPr="00272F68">
          <w:rPr>
            <w:rStyle w:val="Hyperlink"/>
            <w:u w:val="none"/>
          </w:rPr>
          <w:t>Miscellaneous Fasteners and Anchors</w:t>
        </w:r>
      </w:hyperlink>
      <w:r w:rsidRPr="00272F68">
        <w:tab/>
      </w:r>
      <w:r w:rsidRPr="00272F68">
        <w:fldChar w:fldCharType="begin"/>
      </w:r>
      <w:r w:rsidRPr="00272F68">
        <w:instrText xml:space="preserve"> PAGEREF  MISCELLANEOUS_FASTENERS_AND_ANCHORS \# "0" \* Arabic  \* MERGEFORMAT </w:instrText>
      </w:r>
      <w:r w:rsidRPr="00272F68">
        <w:fldChar w:fldCharType="separate"/>
      </w:r>
      <w:r w:rsidR="0064559B">
        <w:rPr>
          <w:noProof/>
        </w:rPr>
        <w:t>18</w:t>
      </w:r>
      <w:r w:rsidRPr="00272F68">
        <w:fldChar w:fldCharType="end"/>
      </w:r>
    </w:p>
    <w:p w:rsidR="00821B28" w:rsidRPr="00272F68" w:rsidRDefault="00821B28" w:rsidP="0008338B">
      <w:pPr>
        <w:widowControl w:val="0"/>
        <w:tabs>
          <w:tab w:val="right" w:leader="dot" w:pos="10080"/>
        </w:tabs>
        <w:spacing w:after="42"/>
        <w:ind w:left="180" w:hanging="180"/>
      </w:pPr>
      <w:r w:rsidRPr="00272F68">
        <w:tab/>
      </w:r>
      <w:r w:rsidR="00835DC6" w:rsidRPr="00272F68">
        <w:fldChar w:fldCharType="begin"/>
      </w:r>
      <w:r w:rsidR="00835DC6" w:rsidRPr="00272F68">
        <w:instrText xml:space="preserve"> REF  RELATED_MATERIALS \n </w:instrText>
      </w:r>
      <w:r w:rsidR="00272F68">
        <w:instrText xml:space="preserve"> \* MERGEFORMAT </w:instrText>
      </w:r>
      <w:r w:rsidR="00835DC6" w:rsidRPr="00272F68">
        <w:fldChar w:fldCharType="separate"/>
      </w:r>
      <w:r w:rsidR="0064559B">
        <w:t>2.12</w:t>
      </w:r>
      <w:r w:rsidR="00835DC6" w:rsidRPr="00272F68">
        <w:fldChar w:fldCharType="end"/>
      </w:r>
      <w:r w:rsidRPr="00272F68">
        <w:t xml:space="preserve"> </w:t>
      </w:r>
      <w:hyperlink w:anchor="RELATED_MATERIALS" w:history="1">
        <w:r w:rsidRPr="00272F68">
          <w:rPr>
            <w:rStyle w:val="Hyperlink"/>
            <w:u w:val="none"/>
          </w:rPr>
          <w:t>Related Materials</w:t>
        </w:r>
      </w:hyperlink>
      <w:r w:rsidRPr="00272F68">
        <w:tab/>
      </w:r>
      <w:r w:rsidRPr="00272F68">
        <w:fldChar w:fldCharType="begin"/>
      </w:r>
      <w:r w:rsidRPr="00272F68">
        <w:instrText xml:space="preserve"> PAGEREF  RELATED_MATERIALS \# "0" \* Arabic  \* MERGEFORMAT </w:instrText>
      </w:r>
      <w:r w:rsidRPr="00272F68">
        <w:fldChar w:fldCharType="separate"/>
      </w:r>
      <w:r w:rsidR="0064559B">
        <w:rPr>
          <w:noProof/>
        </w:rPr>
        <w:t>19</w:t>
      </w:r>
      <w:r w:rsidRPr="00272F68">
        <w:fldChar w:fldCharType="end"/>
      </w:r>
    </w:p>
    <w:p w:rsidR="00821B28" w:rsidRPr="00272F68" w:rsidRDefault="00821B28" w:rsidP="0008338B">
      <w:pPr>
        <w:widowControl w:val="0"/>
        <w:tabs>
          <w:tab w:val="right" w:leader="dot" w:pos="10080"/>
        </w:tabs>
        <w:spacing w:after="42"/>
        <w:ind w:left="180" w:hanging="180"/>
      </w:pPr>
    </w:p>
    <w:p w:rsidR="00821B28" w:rsidRPr="00272F68" w:rsidRDefault="00821B28" w:rsidP="0008338B">
      <w:pPr>
        <w:widowControl w:val="0"/>
        <w:tabs>
          <w:tab w:val="right" w:leader="dot" w:pos="10080"/>
        </w:tabs>
        <w:spacing w:after="42"/>
        <w:rPr>
          <w:b/>
        </w:rPr>
      </w:pPr>
      <w:bookmarkStart w:id="3" w:name="PART_3"/>
      <w:bookmarkEnd w:id="3"/>
      <w:r w:rsidRPr="00272F68">
        <w:rPr>
          <w:b/>
        </w:rPr>
        <w:t>Part 3 – Execution</w:t>
      </w:r>
    </w:p>
    <w:p w:rsidR="00821B28" w:rsidRPr="00272F68" w:rsidRDefault="00821B28" w:rsidP="0008338B">
      <w:pPr>
        <w:widowControl w:val="0"/>
        <w:tabs>
          <w:tab w:val="right" w:leader="dot" w:pos="10080"/>
        </w:tabs>
        <w:spacing w:after="42"/>
        <w:ind w:left="180" w:hanging="180"/>
      </w:pPr>
      <w:r w:rsidRPr="00272F68">
        <w:tab/>
      </w:r>
      <w:r w:rsidR="00835DC6" w:rsidRPr="00272F68">
        <w:fldChar w:fldCharType="begin"/>
      </w:r>
      <w:r w:rsidR="00835DC6" w:rsidRPr="00272F68">
        <w:instrText xml:space="preserve"> REF  PRECONSTRUCTION_CONFERENCE \n </w:instrText>
      </w:r>
      <w:r w:rsidR="00272F68">
        <w:instrText xml:space="preserve"> \* MERGEFORMAT </w:instrText>
      </w:r>
      <w:r w:rsidR="00835DC6" w:rsidRPr="00272F68">
        <w:fldChar w:fldCharType="separate"/>
      </w:r>
      <w:r w:rsidR="0064559B">
        <w:t>3.01</w:t>
      </w:r>
      <w:r w:rsidR="00835DC6" w:rsidRPr="00272F68">
        <w:fldChar w:fldCharType="end"/>
      </w:r>
      <w:r w:rsidRPr="00272F68">
        <w:t xml:space="preserve"> </w:t>
      </w:r>
      <w:hyperlink w:anchor="PRECONSTRUCTION_CONFERENCE" w:history="1">
        <w:r w:rsidRPr="00272F68">
          <w:rPr>
            <w:rStyle w:val="Hyperlink"/>
            <w:u w:val="none"/>
          </w:rPr>
          <w:t>Pre-Construction Conference</w:t>
        </w:r>
      </w:hyperlink>
      <w:r w:rsidRPr="00272F68">
        <w:tab/>
      </w:r>
      <w:r w:rsidRPr="00272F68">
        <w:fldChar w:fldCharType="begin"/>
      </w:r>
      <w:r w:rsidRPr="00272F68">
        <w:instrText xml:space="preserve"> PAGEREF  PRECONSTRUCTION_CONFERENCE \# "0" \* Arabic  \* MERGEFORMAT </w:instrText>
      </w:r>
      <w:r w:rsidRPr="00272F68">
        <w:fldChar w:fldCharType="separate"/>
      </w:r>
      <w:r w:rsidR="0064559B">
        <w:rPr>
          <w:noProof/>
        </w:rPr>
        <w:t>19</w:t>
      </w:r>
      <w:r w:rsidRPr="00272F68">
        <w:fldChar w:fldCharType="end"/>
      </w:r>
    </w:p>
    <w:p w:rsidR="00821B28" w:rsidRPr="00272F68" w:rsidRDefault="00821B28" w:rsidP="0008338B">
      <w:pPr>
        <w:widowControl w:val="0"/>
        <w:tabs>
          <w:tab w:val="right" w:leader="dot" w:pos="10080"/>
        </w:tabs>
        <w:spacing w:after="42"/>
        <w:ind w:left="180" w:hanging="180"/>
      </w:pPr>
      <w:r w:rsidRPr="00272F68">
        <w:tab/>
      </w:r>
      <w:r w:rsidR="00835DC6" w:rsidRPr="00272F68">
        <w:fldChar w:fldCharType="begin"/>
      </w:r>
      <w:r w:rsidR="00835DC6" w:rsidRPr="00272F68">
        <w:instrText xml:space="preserve"> REF  SUBSTRATE_CONDITION \n </w:instrText>
      </w:r>
      <w:r w:rsidR="00272F68">
        <w:instrText xml:space="preserve"> \* MERGEFORMAT </w:instrText>
      </w:r>
      <w:r w:rsidR="00835DC6" w:rsidRPr="00272F68">
        <w:fldChar w:fldCharType="separate"/>
      </w:r>
      <w:r w:rsidR="0064559B">
        <w:t>3.02</w:t>
      </w:r>
      <w:r w:rsidR="00835DC6" w:rsidRPr="00272F68">
        <w:fldChar w:fldCharType="end"/>
      </w:r>
      <w:r w:rsidRPr="00272F68">
        <w:t xml:space="preserve"> </w:t>
      </w:r>
      <w:hyperlink w:anchor="SUBSTRATE_CONDITION" w:history="1">
        <w:r w:rsidRPr="00272F68">
          <w:rPr>
            <w:rStyle w:val="Hyperlink"/>
            <w:u w:val="none"/>
          </w:rPr>
          <w:t>Substrate Condition</w:t>
        </w:r>
      </w:hyperlink>
      <w:r w:rsidRPr="00272F68">
        <w:tab/>
      </w:r>
      <w:r w:rsidRPr="00272F68">
        <w:fldChar w:fldCharType="begin"/>
      </w:r>
      <w:r w:rsidRPr="00272F68">
        <w:instrText xml:space="preserve"> PAGEREF  SUBSTRATE_CONDITION \# "0" \* Arabic  \* MERGEFORMAT </w:instrText>
      </w:r>
      <w:r w:rsidRPr="00272F68">
        <w:fldChar w:fldCharType="separate"/>
      </w:r>
      <w:r w:rsidR="0064559B">
        <w:rPr>
          <w:noProof/>
        </w:rPr>
        <w:t>19</w:t>
      </w:r>
      <w:r w:rsidRPr="00272F68">
        <w:fldChar w:fldCharType="end"/>
      </w:r>
    </w:p>
    <w:p w:rsidR="00821B28" w:rsidRPr="00272F68" w:rsidRDefault="00821B28" w:rsidP="0008338B">
      <w:pPr>
        <w:widowControl w:val="0"/>
        <w:tabs>
          <w:tab w:val="right" w:leader="dot" w:pos="10080"/>
        </w:tabs>
        <w:spacing w:after="42"/>
        <w:ind w:left="180" w:hanging="180"/>
      </w:pPr>
      <w:r w:rsidRPr="00272F68">
        <w:tab/>
      </w:r>
      <w:r w:rsidR="00835DC6" w:rsidRPr="00272F68">
        <w:fldChar w:fldCharType="begin"/>
      </w:r>
      <w:r w:rsidR="00835DC6" w:rsidRPr="00272F68">
        <w:instrText xml:space="preserve"> REF  SUBSTRATE_PREPARATION \n </w:instrText>
      </w:r>
      <w:r w:rsidR="00272F68">
        <w:instrText xml:space="preserve"> \* MERGEFORMAT </w:instrText>
      </w:r>
      <w:r w:rsidR="00835DC6" w:rsidRPr="00272F68">
        <w:fldChar w:fldCharType="separate"/>
      </w:r>
      <w:r w:rsidR="0064559B">
        <w:t>3.03</w:t>
      </w:r>
      <w:r w:rsidR="00835DC6" w:rsidRPr="00272F68">
        <w:fldChar w:fldCharType="end"/>
      </w:r>
      <w:r w:rsidRPr="00272F68">
        <w:t xml:space="preserve"> </w:t>
      </w:r>
      <w:hyperlink w:anchor="SUBSTRATE_PREPARATION" w:history="1">
        <w:r w:rsidRPr="00272F68">
          <w:rPr>
            <w:rStyle w:val="Hyperlink"/>
            <w:u w:val="none"/>
          </w:rPr>
          <w:t>Substrate Preparation</w:t>
        </w:r>
      </w:hyperlink>
      <w:r w:rsidRPr="00272F68">
        <w:tab/>
      </w:r>
      <w:r w:rsidRPr="00272F68">
        <w:fldChar w:fldCharType="begin"/>
      </w:r>
      <w:r w:rsidRPr="00272F68">
        <w:instrText xml:space="preserve"> PAGEREF  SUBSTRATE_PREPARATION \# "0" \* Arabic  \* MERGEFORMAT </w:instrText>
      </w:r>
      <w:r w:rsidRPr="00272F68">
        <w:fldChar w:fldCharType="separate"/>
      </w:r>
      <w:r w:rsidR="0064559B">
        <w:rPr>
          <w:noProof/>
        </w:rPr>
        <w:t>19</w:t>
      </w:r>
      <w:r w:rsidRPr="00272F68">
        <w:fldChar w:fldCharType="end"/>
      </w:r>
    </w:p>
    <w:p w:rsidR="00821B28" w:rsidRPr="00272F68" w:rsidRDefault="00821B28" w:rsidP="0008338B">
      <w:pPr>
        <w:widowControl w:val="0"/>
        <w:tabs>
          <w:tab w:val="right" w:leader="dot" w:pos="10080"/>
        </w:tabs>
        <w:spacing w:after="42"/>
        <w:ind w:left="180" w:hanging="180"/>
      </w:pPr>
      <w:r w:rsidRPr="00272F68">
        <w:tab/>
      </w:r>
      <w:r w:rsidR="00835DC6" w:rsidRPr="00272F68">
        <w:fldChar w:fldCharType="begin"/>
      </w:r>
      <w:r w:rsidR="00835DC6" w:rsidRPr="00272F68">
        <w:instrText xml:space="preserve"> REF  SUBSTRATE_INSPECTION \n </w:instrText>
      </w:r>
      <w:r w:rsidR="00272F68">
        <w:instrText xml:space="preserve"> \* MERGEFORMAT </w:instrText>
      </w:r>
      <w:r w:rsidR="00835DC6" w:rsidRPr="00272F68">
        <w:fldChar w:fldCharType="separate"/>
      </w:r>
      <w:r w:rsidR="0064559B">
        <w:t>3.04</w:t>
      </w:r>
      <w:r w:rsidR="00835DC6" w:rsidRPr="00272F68">
        <w:fldChar w:fldCharType="end"/>
      </w:r>
      <w:r w:rsidRPr="00272F68">
        <w:t xml:space="preserve"> </w:t>
      </w:r>
      <w:hyperlink w:anchor="SUBSTRATE_INSPECTION" w:history="1">
        <w:r w:rsidRPr="00272F68">
          <w:rPr>
            <w:rStyle w:val="Hyperlink"/>
            <w:u w:val="none"/>
          </w:rPr>
          <w:t>Substrate Inspection</w:t>
        </w:r>
      </w:hyperlink>
      <w:r w:rsidRPr="00272F68">
        <w:tab/>
      </w:r>
      <w:r w:rsidRPr="00272F68">
        <w:fldChar w:fldCharType="begin"/>
      </w:r>
      <w:r w:rsidRPr="00272F68">
        <w:instrText xml:space="preserve"> PAGEREF  SUBSTRATE_INSPECTION \# "0" \* Arabic  \* MERGEFORMAT </w:instrText>
      </w:r>
      <w:r w:rsidRPr="00272F68">
        <w:fldChar w:fldCharType="separate"/>
      </w:r>
      <w:r w:rsidR="0064559B">
        <w:rPr>
          <w:noProof/>
        </w:rPr>
        <w:t>22</w:t>
      </w:r>
      <w:r w:rsidRPr="00272F68">
        <w:fldChar w:fldCharType="end"/>
      </w:r>
    </w:p>
    <w:p w:rsidR="00821B28" w:rsidRPr="00272F68" w:rsidRDefault="00821B28" w:rsidP="0008338B">
      <w:pPr>
        <w:widowControl w:val="0"/>
        <w:tabs>
          <w:tab w:val="right" w:leader="dot" w:pos="10080"/>
        </w:tabs>
        <w:spacing w:after="42"/>
        <w:ind w:left="180" w:hanging="180"/>
      </w:pPr>
      <w:r w:rsidRPr="00272F68">
        <w:tab/>
      </w:r>
      <w:r w:rsidR="00835DC6" w:rsidRPr="00272F68">
        <w:fldChar w:fldCharType="begin"/>
      </w:r>
      <w:r w:rsidR="00835DC6" w:rsidRPr="00272F68">
        <w:instrText xml:space="preserve"> REF  VAPOR_RETARDER_AIR_RETARDER_INSTALLATION \n </w:instrText>
      </w:r>
      <w:r w:rsidR="00272F68">
        <w:instrText xml:space="preserve"> \* MERGEFORMAT </w:instrText>
      </w:r>
      <w:r w:rsidR="00835DC6" w:rsidRPr="00272F68">
        <w:fldChar w:fldCharType="separate"/>
      </w:r>
      <w:r w:rsidR="0064559B">
        <w:t>3.05</w:t>
      </w:r>
      <w:r w:rsidR="00835DC6" w:rsidRPr="00272F68">
        <w:fldChar w:fldCharType="end"/>
      </w:r>
      <w:r w:rsidRPr="00272F68">
        <w:t xml:space="preserve"> </w:t>
      </w:r>
      <w:hyperlink w:anchor="VAPOR_RETARDER_AIR_RETARDER_INSTALLATION" w:history="1">
        <w:r w:rsidRPr="00272F68">
          <w:rPr>
            <w:rStyle w:val="Hyperlink"/>
            <w:u w:val="none"/>
          </w:rPr>
          <w:t xml:space="preserve">Vapor </w:t>
        </w:r>
        <w:r w:rsidR="00E95A70">
          <w:rPr>
            <w:rStyle w:val="Hyperlink"/>
            <w:u w:val="none"/>
          </w:rPr>
          <w:t>Retarder Installation</w:t>
        </w:r>
      </w:hyperlink>
      <w:r w:rsidRPr="00272F68">
        <w:tab/>
      </w:r>
      <w:r w:rsidRPr="00272F68">
        <w:fldChar w:fldCharType="begin"/>
      </w:r>
      <w:r w:rsidRPr="00272F68">
        <w:instrText xml:space="preserve"> PAGEREF  VAPOR_RETARDER_AIR_RETARDER_INSTALLATION \# "0" \* Arabic  \* MERGEFORMAT </w:instrText>
      </w:r>
      <w:r w:rsidRPr="00272F68">
        <w:fldChar w:fldCharType="separate"/>
      </w:r>
      <w:r w:rsidR="0064559B">
        <w:rPr>
          <w:noProof/>
        </w:rPr>
        <w:t>22</w:t>
      </w:r>
      <w:r w:rsidRPr="00272F68">
        <w:fldChar w:fldCharType="end"/>
      </w:r>
    </w:p>
    <w:p w:rsidR="00821B28" w:rsidRPr="00272F68" w:rsidRDefault="00821B28" w:rsidP="0008338B">
      <w:pPr>
        <w:widowControl w:val="0"/>
        <w:tabs>
          <w:tab w:val="right" w:leader="dot" w:pos="10080"/>
        </w:tabs>
        <w:spacing w:after="42"/>
        <w:ind w:left="180" w:hanging="180"/>
      </w:pPr>
      <w:r w:rsidRPr="00272F68">
        <w:tab/>
      </w:r>
      <w:r w:rsidR="00835DC6" w:rsidRPr="00272F68">
        <w:fldChar w:fldCharType="begin"/>
      </w:r>
      <w:r w:rsidR="00835DC6" w:rsidRPr="00272F68">
        <w:instrText xml:space="preserve"> REF  WOOD_NAILER_INSTALLATION \n </w:instrText>
      </w:r>
      <w:r w:rsidR="00272F68">
        <w:instrText xml:space="preserve"> \* MERGEFORMAT </w:instrText>
      </w:r>
      <w:r w:rsidR="00835DC6" w:rsidRPr="00272F68">
        <w:fldChar w:fldCharType="separate"/>
      </w:r>
      <w:r w:rsidR="0064559B">
        <w:t>3.06</w:t>
      </w:r>
      <w:r w:rsidR="00835DC6" w:rsidRPr="00272F68">
        <w:fldChar w:fldCharType="end"/>
      </w:r>
      <w:r w:rsidRPr="00272F68">
        <w:t xml:space="preserve"> </w:t>
      </w:r>
      <w:hyperlink w:anchor="WOOD_NAILER_INSTALLATION" w:history="1">
        <w:r w:rsidRPr="00272F68">
          <w:rPr>
            <w:rStyle w:val="Hyperlink"/>
            <w:u w:val="none"/>
          </w:rPr>
          <w:t>Wood Nailer Installation</w:t>
        </w:r>
      </w:hyperlink>
      <w:r w:rsidRPr="00272F68">
        <w:tab/>
      </w:r>
      <w:r w:rsidRPr="00272F68">
        <w:fldChar w:fldCharType="begin"/>
      </w:r>
      <w:r w:rsidRPr="00272F68">
        <w:instrText xml:space="preserve"> PAGEREF  WOOD_NAILER_INSTALLATION \# "0" \* Arabic  \* MERGEFORMAT </w:instrText>
      </w:r>
      <w:r w:rsidRPr="00272F68">
        <w:fldChar w:fldCharType="separate"/>
      </w:r>
      <w:r w:rsidR="0064559B">
        <w:rPr>
          <w:noProof/>
        </w:rPr>
        <w:t>24</w:t>
      </w:r>
      <w:r w:rsidRPr="00272F68">
        <w:fldChar w:fldCharType="end"/>
      </w:r>
    </w:p>
    <w:p w:rsidR="00821B28" w:rsidRPr="00272F68" w:rsidRDefault="00821B28" w:rsidP="0008338B">
      <w:pPr>
        <w:widowControl w:val="0"/>
        <w:tabs>
          <w:tab w:val="right" w:leader="dot" w:pos="10080"/>
        </w:tabs>
        <w:spacing w:after="42"/>
        <w:ind w:left="180" w:hanging="180"/>
      </w:pPr>
      <w:r w:rsidRPr="00272F68">
        <w:tab/>
      </w:r>
      <w:r w:rsidR="00835DC6" w:rsidRPr="00272F68">
        <w:fldChar w:fldCharType="begin"/>
      </w:r>
      <w:r w:rsidR="00835DC6" w:rsidRPr="00272F68">
        <w:instrText xml:space="preserve"> REF  INSULATION_INSTALLATION \n </w:instrText>
      </w:r>
      <w:r w:rsidR="00272F68">
        <w:instrText xml:space="preserve"> \* MERGEFORMAT </w:instrText>
      </w:r>
      <w:r w:rsidR="00835DC6" w:rsidRPr="00272F68">
        <w:fldChar w:fldCharType="separate"/>
      </w:r>
      <w:r w:rsidR="0064559B">
        <w:t>3.07</w:t>
      </w:r>
      <w:r w:rsidR="00835DC6" w:rsidRPr="00272F68">
        <w:fldChar w:fldCharType="end"/>
      </w:r>
      <w:r w:rsidRPr="00272F68">
        <w:t xml:space="preserve"> </w:t>
      </w:r>
      <w:hyperlink w:anchor="INSULATION_INSTALLATION" w:history="1">
        <w:r w:rsidR="00F45DD3" w:rsidRPr="00033AD7">
          <w:rPr>
            <w:rStyle w:val="Hyperlink"/>
            <w:u w:val="none"/>
          </w:rPr>
          <w:t>Insulation / Roof Board Installation</w:t>
        </w:r>
      </w:hyperlink>
      <w:r w:rsidRPr="00272F68">
        <w:tab/>
      </w:r>
      <w:r w:rsidRPr="00272F68">
        <w:fldChar w:fldCharType="begin"/>
      </w:r>
      <w:r w:rsidRPr="00272F68">
        <w:instrText xml:space="preserve"> PAGEREF  INSULATION_INSTALLATION \# "0" \* Arabic  \* MERGEFORMAT </w:instrText>
      </w:r>
      <w:r w:rsidRPr="00272F68">
        <w:fldChar w:fldCharType="separate"/>
      </w:r>
      <w:r w:rsidR="0064559B">
        <w:rPr>
          <w:noProof/>
        </w:rPr>
        <w:t>24</w:t>
      </w:r>
      <w:r w:rsidRPr="00272F68">
        <w:fldChar w:fldCharType="end"/>
      </w:r>
    </w:p>
    <w:p w:rsidR="00821B28" w:rsidRPr="00272F68" w:rsidRDefault="00821B28" w:rsidP="0008338B">
      <w:pPr>
        <w:widowControl w:val="0"/>
        <w:tabs>
          <w:tab w:val="right" w:leader="dot" w:pos="10080"/>
        </w:tabs>
        <w:spacing w:after="42"/>
        <w:ind w:left="180" w:hanging="180"/>
      </w:pPr>
      <w:r w:rsidRPr="00272F68">
        <w:tab/>
      </w:r>
      <w:r w:rsidR="00835DC6" w:rsidRPr="00272F68">
        <w:fldChar w:fldCharType="begin"/>
      </w:r>
      <w:r w:rsidR="00835DC6" w:rsidRPr="00272F68">
        <w:instrText xml:space="preserve"> REF  INSTALLATION_OF_SARNAFIL_MEMBRANE \n </w:instrText>
      </w:r>
      <w:r w:rsidR="00272F68">
        <w:instrText xml:space="preserve"> \* MERGEFORMAT </w:instrText>
      </w:r>
      <w:r w:rsidR="00835DC6" w:rsidRPr="00272F68">
        <w:fldChar w:fldCharType="separate"/>
      </w:r>
      <w:r w:rsidR="0064559B">
        <w:t>3.08</w:t>
      </w:r>
      <w:r w:rsidR="00835DC6" w:rsidRPr="00272F68">
        <w:fldChar w:fldCharType="end"/>
      </w:r>
      <w:r w:rsidRPr="00272F68">
        <w:t xml:space="preserve"> </w:t>
      </w:r>
      <w:hyperlink w:anchor="INSTALLATION_OF_SARNAFIL_MEMBRANE" w:history="1">
        <w:r w:rsidRPr="00272F68">
          <w:rPr>
            <w:rStyle w:val="Hyperlink"/>
            <w:u w:val="none"/>
          </w:rPr>
          <w:t>Installation of Sarnafil Membrane</w:t>
        </w:r>
      </w:hyperlink>
      <w:r w:rsidRPr="00272F68">
        <w:tab/>
      </w:r>
      <w:r w:rsidRPr="00272F68">
        <w:fldChar w:fldCharType="begin"/>
      </w:r>
      <w:r w:rsidRPr="00272F68">
        <w:instrText xml:space="preserve"> PAGEREF  INSTALLATION_OF_SARNAFIL_MEMBRANE \# "0" \* Arabic  \* MERGEFORMAT </w:instrText>
      </w:r>
      <w:r w:rsidRPr="00272F68">
        <w:fldChar w:fldCharType="separate"/>
      </w:r>
      <w:r w:rsidR="0064559B">
        <w:rPr>
          <w:noProof/>
        </w:rPr>
        <w:t>26</w:t>
      </w:r>
      <w:r w:rsidRPr="00272F68">
        <w:fldChar w:fldCharType="end"/>
      </w:r>
    </w:p>
    <w:p w:rsidR="00821B28" w:rsidRPr="00272F68" w:rsidRDefault="00821B28" w:rsidP="0008338B">
      <w:pPr>
        <w:widowControl w:val="0"/>
        <w:tabs>
          <w:tab w:val="right" w:leader="dot" w:pos="10080"/>
        </w:tabs>
        <w:spacing w:after="42"/>
        <w:ind w:left="180" w:hanging="180"/>
      </w:pPr>
      <w:r w:rsidRPr="00272F68">
        <w:tab/>
      </w:r>
      <w:r w:rsidR="00835DC6" w:rsidRPr="00272F68">
        <w:fldChar w:fldCharType="begin"/>
      </w:r>
      <w:r w:rsidR="00835DC6" w:rsidRPr="00272F68">
        <w:instrText xml:space="preserve"> REF  HOTAIR_WELDING_OF_SEAM_OVERLAPS \n </w:instrText>
      </w:r>
      <w:r w:rsidR="00272F68">
        <w:instrText xml:space="preserve"> \* MERGEFORMAT </w:instrText>
      </w:r>
      <w:r w:rsidR="00835DC6" w:rsidRPr="00272F68">
        <w:fldChar w:fldCharType="separate"/>
      </w:r>
      <w:r w:rsidR="0064559B">
        <w:t>3.09</w:t>
      </w:r>
      <w:r w:rsidR="00835DC6" w:rsidRPr="00272F68">
        <w:fldChar w:fldCharType="end"/>
      </w:r>
      <w:r w:rsidRPr="00272F68">
        <w:t xml:space="preserve"> </w:t>
      </w:r>
      <w:hyperlink w:anchor="HOTAIR_WELDING_OF_SEAM_OVERLAPS" w:history="1">
        <w:r w:rsidRPr="00272F68">
          <w:rPr>
            <w:rStyle w:val="Hyperlink"/>
            <w:u w:val="none"/>
          </w:rPr>
          <w:t>Hot-Air Welding of Seam Overlaps</w:t>
        </w:r>
      </w:hyperlink>
      <w:r w:rsidRPr="00272F68">
        <w:tab/>
      </w:r>
      <w:r w:rsidRPr="00272F68">
        <w:fldChar w:fldCharType="begin"/>
      </w:r>
      <w:r w:rsidRPr="00272F68">
        <w:instrText xml:space="preserve"> PAGEREF  HOTAIR_WELDING_OF_SEAM_OVERLAPS \# "0" \* Arabic  \* MERGEFORMAT </w:instrText>
      </w:r>
      <w:r w:rsidRPr="00272F68">
        <w:fldChar w:fldCharType="separate"/>
      </w:r>
      <w:r w:rsidR="0064559B">
        <w:rPr>
          <w:noProof/>
        </w:rPr>
        <w:t>29</w:t>
      </w:r>
      <w:r w:rsidRPr="00272F68">
        <w:fldChar w:fldCharType="end"/>
      </w:r>
    </w:p>
    <w:p w:rsidR="00821B28" w:rsidRPr="00272F68" w:rsidRDefault="00821B28" w:rsidP="0008338B">
      <w:pPr>
        <w:widowControl w:val="0"/>
        <w:tabs>
          <w:tab w:val="right" w:leader="dot" w:pos="10080"/>
        </w:tabs>
        <w:spacing w:after="42"/>
        <w:ind w:left="180" w:hanging="180"/>
      </w:pPr>
      <w:r w:rsidRPr="00272F68">
        <w:tab/>
      </w:r>
      <w:r w:rsidR="00835DC6" w:rsidRPr="00272F68">
        <w:fldChar w:fldCharType="begin"/>
      </w:r>
      <w:r w:rsidR="00835DC6" w:rsidRPr="00272F68">
        <w:instrText xml:space="preserve"> REF  MEMBRANE_FLASHINGS \n </w:instrText>
      </w:r>
      <w:r w:rsidR="00272F68">
        <w:instrText xml:space="preserve"> \* MERGEFORMAT </w:instrText>
      </w:r>
      <w:r w:rsidR="00835DC6" w:rsidRPr="00272F68">
        <w:fldChar w:fldCharType="separate"/>
      </w:r>
      <w:r w:rsidR="0064559B">
        <w:t>3.10</w:t>
      </w:r>
      <w:r w:rsidR="00835DC6" w:rsidRPr="00272F68">
        <w:fldChar w:fldCharType="end"/>
      </w:r>
      <w:r w:rsidRPr="00272F68">
        <w:t xml:space="preserve"> </w:t>
      </w:r>
      <w:hyperlink w:anchor="MEMBRANE_FLASHINGS" w:history="1">
        <w:r w:rsidRPr="00272F68">
          <w:rPr>
            <w:rStyle w:val="Hyperlink"/>
            <w:u w:val="none"/>
          </w:rPr>
          <w:t>Membrane Flashings</w:t>
        </w:r>
      </w:hyperlink>
      <w:r w:rsidRPr="00272F68">
        <w:tab/>
      </w:r>
      <w:r w:rsidRPr="00272F68">
        <w:fldChar w:fldCharType="begin"/>
      </w:r>
      <w:r w:rsidRPr="00272F68">
        <w:instrText xml:space="preserve"> PAGEREF  MEMBRANE_FLASHINGS \# "0" \* Arabic  \* MERGEFORMAT </w:instrText>
      </w:r>
      <w:r w:rsidRPr="00272F68">
        <w:fldChar w:fldCharType="separate"/>
      </w:r>
      <w:r w:rsidR="0064559B">
        <w:rPr>
          <w:noProof/>
        </w:rPr>
        <w:t>30</w:t>
      </w:r>
      <w:r w:rsidRPr="00272F68">
        <w:fldChar w:fldCharType="end"/>
      </w:r>
    </w:p>
    <w:p w:rsidR="00821B28" w:rsidRPr="00272F68" w:rsidRDefault="00821B28" w:rsidP="0008338B">
      <w:pPr>
        <w:widowControl w:val="0"/>
        <w:tabs>
          <w:tab w:val="right" w:leader="dot" w:pos="10080"/>
        </w:tabs>
        <w:spacing w:after="42"/>
        <w:ind w:left="180" w:hanging="180"/>
      </w:pPr>
      <w:r w:rsidRPr="00272F68">
        <w:tab/>
      </w:r>
      <w:r w:rsidR="00835DC6" w:rsidRPr="00272F68">
        <w:fldChar w:fldCharType="begin"/>
      </w:r>
      <w:r w:rsidR="00835DC6" w:rsidRPr="00272F68">
        <w:instrText xml:space="preserve"> REF  METAL_FLASHINGS \n </w:instrText>
      </w:r>
      <w:r w:rsidR="00272F68">
        <w:instrText xml:space="preserve"> \* MERGEFORMAT </w:instrText>
      </w:r>
      <w:r w:rsidR="00835DC6" w:rsidRPr="00272F68">
        <w:fldChar w:fldCharType="separate"/>
      </w:r>
      <w:r w:rsidR="0064559B">
        <w:t>3.11</w:t>
      </w:r>
      <w:r w:rsidR="00835DC6" w:rsidRPr="00272F68">
        <w:fldChar w:fldCharType="end"/>
      </w:r>
      <w:r w:rsidRPr="00272F68">
        <w:t xml:space="preserve"> </w:t>
      </w:r>
      <w:hyperlink w:anchor="METAL_FLASHINGS" w:history="1">
        <w:r w:rsidRPr="00272F68">
          <w:rPr>
            <w:rStyle w:val="Hyperlink"/>
            <w:u w:val="none"/>
          </w:rPr>
          <w:t>Metal Flashings</w:t>
        </w:r>
      </w:hyperlink>
      <w:r w:rsidRPr="00272F68">
        <w:tab/>
      </w:r>
      <w:r w:rsidRPr="00272F68">
        <w:fldChar w:fldCharType="begin"/>
      </w:r>
      <w:r w:rsidRPr="00272F68">
        <w:instrText xml:space="preserve"> PAGEREF  METAL_FLASHINGS \# "0" \* Arabic  \* MERGEFORMAT </w:instrText>
      </w:r>
      <w:r w:rsidRPr="00272F68">
        <w:fldChar w:fldCharType="separate"/>
      </w:r>
      <w:r w:rsidR="0064559B">
        <w:rPr>
          <w:noProof/>
        </w:rPr>
        <w:t>30</w:t>
      </w:r>
      <w:r w:rsidRPr="00272F68">
        <w:fldChar w:fldCharType="end"/>
      </w:r>
    </w:p>
    <w:p w:rsidR="00821B28" w:rsidRPr="00272F68" w:rsidRDefault="00821B28" w:rsidP="0008338B">
      <w:pPr>
        <w:widowControl w:val="0"/>
        <w:tabs>
          <w:tab w:val="right" w:leader="dot" w:pos="10080"/>
        </w:tabs>
        <w:spacing w:after="42"/>
        <w:ind w:left="180" w:hanging="180"/>
      </w:pPr>
      <w:r w:rsidRPr="00272F68">
        <w:tab/>
      </w:r>
      <w:r w:rsidR="00835DC6" w:rsidRPr="00272F68">
        <w:fldChar w:fldCharType="begin"/>
      </w:r>
      <w:r w:rsidR="00835DC6" w:rsidRPr="00272F68">
        <w:instrText xml:space="preserve"> REF  SARNACLAD_METAL_BASE_FLASHINGS_EDGE_META \n </w:instrText>
      </w:r>
      <w:r w:rsidR="00272F68">
        <w:instrText xml:space="preserve"> \* MERGEFORMAT </w:instrText>
      </w:r>
      <w:r w:rsidR="00835DC6" w:rsidRPr="00272F68">
        <w:fldChar w:fldCharType="separate"/>
      </w:r>
      <w:r w:rsidR="0064559B">
        <w:t>3.12</w:t>
      </w:r>
      <w:r w:rsidR="00835DC6" w:rsidRPr="00272F68">
        <w:fldChar w:fldCharType="end"/>
      </w:r>
      <w:r w:rsidRPr="00272F68">
        <w:t xml:space="preserve"> </w:t>
      </w:r>
      <w:hyperlink w:anchor="SARNACLAD_METAL_BASE_FLASHINGS_EDGE_META" w:history="1">
        <w:r w:rsidRPr="00272F68">
          <w:rPr>
            <w:rStyle w:val="Hyperlink"/>
            <w:u w:val="none"/>
          </w:rPr>
          <w:t>Sarnaclad Metal Base Flashings</w:t>
        </w:r>
        <w:r w:rsidR="00E95A70">
          <w:rPr>
            <w:rStyle w:val="Hyperlink"/>
            <w:u w:val="none"/>
          </w:rPr>
          <w:t xml:space="preserve"> </w:t>
        </w:r>
        <w:r w:rsidRPr="00272F68">
          <w:rPr>
            <w:rStyle w:val="Hyperlink"/>
            <w:u w:val="none"/>
          </w:rPr>
          <w:t>/</w:t>
        </w:r>
        <w:r w:rsidR="00E95A70">
          <w:rPr>
            <w:rStyle w:val="Hyperlink"/>
            <w:u w:val="none"/>
          </w:rPr>
          <w:t xml:space="preserve"> </w:t>
        </w:r>
        <w:r w:rsidRPr="00272F68">
          <w:rPr>
            <w:rStyle w:val="Hyperlink"/>
            <w:u w:val="none"/>
          </w:rPr>
          <w:t>Edge Metal</w:t>
        </w:r>
      </w:hyperlink>
      <w:r w:rsidRPr="00272F68">
        <w:tab/>
      </w:r>
      <w:r w:rsidRPr="00272F68">
        <w:fldChar w:fldCharType="begin"/>
      </w:r>
      <w:r w:rsidRPr="00272F68">
        <w:instrText xml:space="preserve"> PAGEREF  SARNACLAD_METAL_BASE_FLASHINGS_EDGE_META \# "0" \* Arabic  \* MERGEFORMAT </w:instrText>
      </w:r>
      <w:r w:rsidRPr="00272F68">
        <w:fldChar w:fldCharType="separate"/>
      </w:r>
      <w:r w:rsidR="0064559B">
        <w:rPr>
          <w:noProof/>
        </w:rPr>
        <w:t>31</w:t>
      </w:r>
      <w:r w:rsidRPr="00272F68">
        <w:fldChar w:fldCharType="end"/>
      </w:r>
    </w:p>
    <w:p w:rsidR="00821B28" w:rsidRPr="00272F68" w:rsidRDefault="00821B28" w:rsidP="0008338B">
      <w:pPr>
        <w:widowControl w:val="0"/>
        <w:tabs>
          <w:tab w:val="right" w:leader="dot" w:pos="10080"/>
        </w:tabs>
        <w:spacing w:after="42"/>
        <w:ind w:left="180" w:hanging="180"/>
      </w:pPr>
      <w:r w:rsidRPr="00272F68">
        <w:tab/>
      </w:r>
      <w:r w:rsidR="00835DC6" w:rsidRPr="00272F68">
        <w:fldChar w:fldCharType="begin"/>
      </w:r>
      <w:r w:rsidR="00835DC6" w:rsidRPr="00272F68">
        <w:instrText xml:space="preserve"> REF  EDGE_METAL \n </w:instrText>
      </w:r>
      <w:r w:rsidR="00272F68">
        <w:instrText xml:space="preserve"> \* MERGEFORMAT </w:instrText>
      </w:r>
      <w:r w:rsidR="00835DC6" w:rsidRPr="00272F68">
        <w:fldChar w:fldCharType="separate"/>
      </w:r>
      <w:r w:rsidR="0064559B">
        <w:t>3.13</w:t>
      </w:r>
      <w:r w:rsidR="00835DC6" w:rsidRPr="00272F68">
        <w:fldChar w:fldCharType="end"/>
      </w:r>
      <w:r w:rsidRPr="00272F68">
        <w:t xml:space="preserve"> </w:t>
      </w:r>
      <w:hyperlink w:anchor="EDGE_METAL" w:history="1">
        <w:r w:rsidRPr="00272F68">
          <w:rPr>
            <w:rStyle w:val="Hyperlink"/>
            <w:u w:val="none"/>
          </w:rPr>
          <w:t>Edge Metal</w:t>
        </w:r>
      </w:hyperlink>
      <w:r w:rsidRPr="00272F68">
        <w:tab/>
      </w:r>
      <w:r w:rsidRPr="00272F68">
        <w:fldChar w:fldCharType="begin"/>
      </w:r>
      <w:r w:rsidRPr="00272F68">
        <w:instrText xml:space="preserve"> PAGEREF  EDGE_METAL \# "0" \* Arabic  \* MERGEFORMAT </w:instrText>
      </w:r>
      <w:r w:rsidRPr="00272F68">
        <w:fldChar w:fldCharType="separate"/>
      </w:r>
      <w:r w:rsidR="0064559B">
        <w:rPr>
          <w:noProof/>
        </w:rPr>
        <w:t>31</w:t>
      </w:r>
      <w:r w:rsidRPr="00272F68">
        <w:fldChar w:fldCharType="end"/>
      </w:r>
    </w:p>
    <w:p w:rsidR="00821B28" w:rsidRPr="00272F68" w:rsidRDefault="00821B28" w:rsidP="0008338B">
      <w:pPr>
        <w:widowControl w:val="0"/>
        <w:tabs>
          <w:tab w:val="right" w:leader="dot" w:pos="10080"/>
        </w:tabs>
        <w:spacing w:after="42"/>
        <w:ind w:left="180" w:hanging="180"/>
      </w:pPr>
      <w:r w:rsidRPr="00272F68">
        <w:tab/>
      </w:r>
      <w:r w:rsidR="00835DC6" w:rsidRPr="00272F68">
        <w:fldChar w:fldCharType="begin"/>
      </w:r>
      <w:r w:rsidR="00835DC6" w:rsidRPr="00272F68">
        <w:instrText xml:space="preserve"> REF  WALKWAY_INSTALLATION \n </w:instrText>
      </w:r>
      <w:r w:rsidR="00272F68">
        <w:instrText xml:space="preserve"> \* MERGEFORMAT </w:instrText>
      </w:r>
      <w:r w:rsidR="00835DC6" w:rsidRPr="00272F68">
        <w:fldChar w:fldCharType="separate"/>
      </w:r>
      <w:r w:rsidR="0064559B">
        <w:t>3.14</w:t>
      </w:r>
      <w:r w:rsidR="00835DC6" w:rsidRPr="00272F68">
        <w:fldChar w:fldCharType="end"/>
      </w:r>
      <w:r w:rsidRPr="00272F68">
        <w:t xml:space="preserve"> </w:t>
      </w:r>
      <w:hyperlink w:anchor="WALKWAY_INSTALLATION" w:history="1">
        <w:r w:rsidRPr="00272F68">
          <w:rPr>
            <w:rStyle w:val="Hyperlink"/>
            <w:u w:val="none"/>
          </w:rPr>
          <w:t>Walkway Installation</w:t>
        </w:r>
      </w:hyperlink>
      <w:r w:rsidRPr="00272F68">
        <w:tab/>
      </w:r>
      <w:r w:rsidRPr="00272F68">
        <w:fldChar w:fldCharType="begin"/>
      </w:r>
      <w:r w:rsidRPr="00272F68">
        <w:instrText xml:space="preserve"> PAGEREF  WALKWAY_INSTALLATION \# "0" \* Arabic  \* MERGEFORMAT </w:instrText>
      </w:r>
      <w:r w:rsidRPr="00272F68">
        <w:fldChar w:fldCharType="separate"/>
      </w:r>
      <w:r w:rsidR="0064559B">
        <w:rPr>
          <w:noProof/>
        </w:rPr>
        <w:t>32</w:t>
      </w:r>
      <w:r w:rsidRPr="00272F68">
        <w:fldChar w:fldCharType="end"/>
      </w:r>
    </w:p>
    <w:p w:rsidR="00821B28" w:rsidRPr="00272F68" w:rsidRDefault="00821B28" w:rsidP="0008338B">
      <w:pPr>
        <w:widowControl w:val="0"/>
        <w:tabs>
          <w:tab w:val="right" w:leader="dot" w:pos="10080"/>
        </w:tabs>
        <w:spacing w:after="42"/>
        <w:ind w:left="180" w:hanging="180"/>
      </w:pPr>
      <w:r w:rsidRPr="00272F68">
        <w:tab/>
      </w:r>
      <w:r w:rsidR="00835DC6" w:rsidRPr="00272F68">
        <w:fldChar w:fldCharType="begin"/>
      </w:r>
      <w:r w:rsidR="00835DC6" w:rsidRPr="00272F68">
        <w:instrText xml:space="preserve"> REF  PERIMETER_WARNING_TAPE \n </w:instrText>
      </w:r>
      <w:r w:rsidR="00272F68">
        <w:instrText xml:space="preserve"> \* MERGEFORMAT </w:instrText>
      </w:r>
      <w:r w:rsidR="00835DC6" w:rsidRPr="00272F68">
        <w:fldChar w:fldCharType="separate"/>
      </w:r>
      <w:r w:rsidR="0064559B">
        <w:t>3.15</w:t>
      </w:r>
      <w:r w:rsidR="00835DC6" w:rsidRPr="00272F68">
        <w:fldChar w:fldCharType="end"/>
      </w:r>
      <w:r w:rsidRPr="00272F68">
        <w:t xml:space="preserve"> </w:t>
      </w:r>
      <w:hyperlink w:anchor="PERIMETER_WARNING_TAPE" w:history="1">
        <w:r w:rsidR="00E95A70">
          <w:rPr>
            <w:rStyle w:val="Hyperlink"/>
            <w:u w:val="none"/>
          </w:rPr>
          <w:t>Perimeter Warning</w:t>
        </w:r>
      </w:hyperlink>
      <w:r w:rsidRPr="00272F68">
        <w:tab/>
      </w:r>
      <w:r w:rsidRPr="00272F68">
        <w:fldChar w:fldCharType="begin"/>
      </w:r>
      <w:r w:rsidRPr="00272F68">
        <w:instrText xml:space="preserve"> PAGEREF  PERIMETER_WARNING_TAPE \# "0" \* Arabic  \* MERGEFORMAT </w:instrText>
      </w:r>
      <w:r w:rsidRPr="00272F68">
        <w:fldChar w:fldCharType="separate"/>
      </w:r>
      <w:r w:rsidR="0064559B">
        <w:rPr>
          <w:noProof/>
        </w:rPr>
        <w:t>33</w:t>
      </w:r>
      <w:r w:rsidRPr="00272F68">
        <w:fldChar w:fldCharType="end"/>
      </w:r>
    </w:p>
    <w:p w:rsidR="00821B28" w:rsidRPr="00272F68" w:rsidRDefault="00821B28" w:rsidP="0008338B">
      <w:pPr>
        <w:widowControl w:val="0"/>
        <w:tabs>
          <w:tab w:val="right" w:leader="dot" w:pos="10080"/>
        </w:tabs>
        <w:spacing w:after="42"/>
        <w:ind w:left="180" w:hanging="180"/>
      </w:pPr>
      <w:r w:rsidRPr="00272F68">
        <w:tab/>
      </w:r>
      <w:r w:rsidR="00835DC6" w:rsidRPr="00272F68">
        <w:fldChar w:fldCharType="begin"/>
      </w:r>
      <w:r w:rsidR="00835DC6" w:rsidRPr="00272F68">
        <w:instrText xml:space="preserve"> REF  TEMPORARY_CUTOFF \n </w:instrText>
      </w:r>
      <w:r w:rsidR="00272F68">
        <w:instrText xml:space="preserve"> \* MERGEFORMAT </w:instrText>
      </w:r>
      <w:r w:rsidR="00835DC6" w:rsidRPr="00272F68">
        <w:fldChar w:fldCharType="separate"/>
      </w:r>
      <w:r w:rsidR="0064559B">
        <w:t>3.16</w:t>
      </w:r>
      <w:r w:rsidR="00835DC6" w:rsidRPr="00272F68">
        <w:fldChar w:fldCharType="end"/>
      </w:r>
      <w:r w:rsidRPr="00272F68">
        <w:t xml:space="preserve"> </w:t>
      </w:r>
      <w:hyperlink w:anchor="TEMPORARY_CUTOFF" w:history="1">
        <w:r w:rsidRPr="00272F68">
          <w:rPr>
            <w:rStyle w:val="Hyperlink"/>
            <w:u w:val="none"/>
          </w:rPr>
          <w:t>Temporary Cut-Off</w:t>
        </w:r>
      </w:hyperlink>
      <w:r w:rsidRPr="00272F68">
        <w:tab/>
      </w:r>
      <w:r w:rsidRPr="00272F68">
        <w:fldChar w:fldCharType="begin"/>
      </w:r>
      <w:r w:rsidRPr="00272F68">
        <w:instrText xml:space="preserve"> PAGEREF  TEMPORARY_CUTOFF \# "0" \* Arabic  \* MERGEFORMAT </w:instrText>
      </w:r>
      <w:r w:rsidRPr="00272F68">
        <w:fldChar w:fldCharType="separate"/>
      </w:r>
      <w:r w:rsidR="0064559B">
        <w:rPr>
          <w:noProof/>
        </w:rPr>
        <w:t>33</w:t>
      </w:r>
      <w:r w:rsidRPr="00272F68">
        <w:fldChar w:fldCharType="end"/>
      </w:r>
    </w:p>
    <w:p w:rsidR="00821B28" w:rsidRPr="00272F68" w:rsidRDefault="00821B28" w:rsidP="0008338B">
      <w:pPr>
        <w:widowControl w:val="0"/>
        <w:tabs>
          <w:tab w:val="right" w:leader="dot" w:pos="10080"/>
        </w:tabs>
        <w:spacing w:after="42"/>
        <w:ind w:left="180" w:hanging="180"/>
      </w:pPr>
      <w:r w:rsidRPr="00272F68">
        <w:tab/>
      </w:r>
      <w:r w:rsidR="00835DC6" w:rsidRPr="00272F68">
        <w:fldChar w:fldCharType="begin"/>
      </w:r>
      <w:r w:rsidR="00835DC6" w:rsidRPr="00272F68">
        <w:instrText xml:space="preserve"> REF  COMPLETION \n </w:instrText>
      </w:r>
      <w:r w:rsidR="00272F68">
        <w:instrText xml:space="preserve"> \* MERGEFORMAT </w:instrText>
      </w:r>
      <w:r w:rsidR="00835DC6" w:rsidRPr="00272F68">
        <w:fldChar w:fldCharType="separate"/>
      </w:r>
      <w:r w:rsidR="0064559B">
        <w:t>3.17</w:t>
      </w:r>
      <w:r w:rsidR="00835DC6" w:rsidRPr="00272F68">
        <w:fldChar w:fldCharType="end"/>
      </w:r>
      <w:r w:rsidRPr="00272F68">
        <w:t xml:space="preserve"> </w:t>
      </w:r>
      <w:hyperlink w:anchor="COMPLETION" w:history="1">
        <w:r w:rsidRPr="00272F68">
          <w:rPr>
            <w:rStyle w:val="Hyperlink"/>
            <w:u w:val="none"/>
          </w:rPr>
          <w:t>Completion</w:t>
        </w:r>
      </w:hyperlink>
      <w:r w:rsidRPr="00272F68">
        <w:tab/>
      </w:r>
      <w:r w:rsidRPr="00272F68">
        <w:fldChar w:fldCharType="begin"/>
      </w:r>
      <w:r w:rsidRPr="00272F68">
        <w:instrText xml:space="preserve"> PAGEREF  COMPLETION \# "0" \* Arabic  \* MERGEFORMAT </w:instrText>
      </w:r>
      <w:r w:rsidRPr="00272F68">
        <w:fldChar w:fldCharType="separate"/>
      </w:r>
      <w:r w:rsidR="0064559B">
        <w:rPr>
          <w:noProof/>
        </w:rPr>
        <w:t>34</w:t>
      </w:r>
      <w:r w:rsidRPr="00272F68">
        <w:fldChar w:fldCharType="end"/>
      </w:r>
    </w:p>
    <w:p w:rsidR="00821B28" w:rsidRPr="00272F68" w:rsidRDefault="00821B28" w:rsidP="0008338B">
      <w:pPr>
        <w:widowControl w:val="0"/>
        <w:tabs>
          <w:tab w:val="right" w:leader="dot" w:pos="10080"/>
        </w:tabs>
        <w:spacing w:after="42"/>
        <w:ind w:left="180" w:hanging="180"/>
      </w:pPr>
      <w:r w:rsidRPr="00272F68">
        <w:tab/>
      </w:r>
      <w:r w:rsidR="00835DC6" w:rsidRPr="00272F68">
        <w:fldChar w:fldCharType="begin"/>
      </w:r>
      <w:r w:rsidR="00835DC6" w:rsidRPr="00272F68">
        <w:instrText xml:space="preserve"> REF  DETAILS \n </w:instrText>
      </w:r>
      <w:r w:rsidR="00272F68">
        <w:instrText xml:space="preserve"> \* MERGEFORMAT </w:instrText>
      </w:r>
      <w:r w:rsidR="00835DC6" w:rsidRPr="00272F68">
        <w:fldChar w:fldCharType="separate"/>
      </w:r>
      <w:r w:rsidR="0064559B">
        <w:t>3.18</w:t>
      </w:r>
      <w:r w:rsidR="00835DC6" w:rsidRPr="00272F68">
        <w:fldChar w:fldCharType="end"/>
      </w:r>
      <w:r w:rsidRPr="00272F68">
        <w:t xml:space="preserve"> </w:t>
      </w:r>
      <w:hyperlink w:anchor="DETAILS" w:history="1">
        <w:r w:rsidRPr="00272F68">
          <w:rPr>
            <w:rStyle w:val="Hyperlink"/>
            <w:u w:val="none"/>
          </w:rPr>
          <w:t>Details</w:t>
        </w:r>
      </w:hyperlink>
      <w:r w:rsidRPr="00272F68">
        <w:tab/>
      </w:r>
      <w:r w:rsidRPr="00272F68">
        <w:fldChar w:fldCharType="begin"/>
      </w:r>
      <w:r w:rsidRPr="00272F68">
        <w:instrText xml:space="preserve"> PAGEREF  DETAILS \# "0" \* Arabic  \* MERGEFORMAT </w:instrText>
      </w:r>
      <w:r w:rsidRPr="00272F68">
        <w:fldChar w:fldCharType="separate"/>
      </w:r>
      <w:r w:rsidR="0064559B">
        <w:rPr>
          <w:noProof/>
        </w:rPr>
        <w:t>34</w:t>
      </w:r>
      <w:r w:rsidRPr="00272F68">
        <w:fldChar w:fldCharType="end"/>
      </w:r>
    </w:p>
    <w:p w:rsidR="006B56DE" w:rsidRPr="00272F68" w:rsidRDefault="006B56DE" w:rsidP="0008338B">
      <w:pPr>
        <w:widowControl w:val="0"/>
        <w:spacing w:after="42"/>
        <w:ind w:left="180" w:hanging="180"/>
      </w:pPr>
      <w:r w:rsidRPr="00272F68">
        <w:br w:type="page"/>
      </w:r>
    </w:p>
    <w:p w:rsidR="006B56DE" w:rsidRPr="00272F68" w:rsidRDefault="006B56DE" w:rsidP="007E542B">
      <w:pPr>
        <w:widowControl w:val="0"/>
        <w:jc w:val="center"/>
        <w:rPr>
          <w:b/>
          <w:sz w:val="24"/>
        </w:rPr>
        <w:sectPr w:rsidR="006B56DE" w:rsidRPr="00272F68">
          <w:headerReference w:type="default" r:id="rId10"/>
          <w:footerReference w:type="default" r:id="rId11"/>
          <w:pgSz w:w="12240" w:h="15840" w:code="1"/>
          <w:pgMar w:top="1080" w:right="720" w:bottom="864" w:left="720" w:header="576" w:footer="432" w:gutter="720"/>
          <w:pgNumType w:fmt="lowerRoman" w:start="1"/>
          <w:cols w:space="720"/>
          <w:formProt w:val="0"/>
        </w:sectPr>
      </w:pPr>
    </w:p>
    <w:p w:rsidR="00B02229" w:rsidRPr="00272F68" w:rsidRDefault="00B02229" w:rsidP="00715C1C">
      <w:pPr>
        <w:widowControl w:val="0"/>
        <w:jc w:val="center"/>
      </w:pPr>
      <w:bookmarkStart w:id="4" w:name="INTRODUCTION"/>
      <w:bookmarkStart w:id="5" w:name="SYSTEM_DESCRIPTION"/>
      <w:bookmarkStart w:id="6" w:name="G476_WATERPROOFING_MEMBRANES"/>
      <w:bookmarkStart w:id="7" w:name="WELDING_OF_SEAMS_AND_FLASHINGS"/>
      <w:bookmarkStart w:id="8" w:name="SYSTEM_ADVANTAGES"/>
      <w:bookmarkStart w:id="9" w:name="SARNAFIL_ONSITE_TECHNICAL_ASSISTANCE"/>
      <w:bookmarkStart w:id="10" w:name="SYSTEM_COMPONENTS"/>
      <w:bookmarkStart w:id="11" w:name="DRAINAGE_SYSTEMS"/>
      <w:bookmarkEnd w:id="4"/>
      <w:bookmarkEnd w:id="5"/>
      <w:bookmarkEnd w:id="6"/>
      <w:bookmarkEnd w:id="7"/>
      <w:bookmarkEnd w:id="8"/>
      <w:bookmarkEnd w:id="9"/>
      <w:bookmarkEnd w:id="10"/>
      <w:bookmarkEnd w:id="11"/>
      <w:r w:rsidRPr="00272F68">
        <w:rPr>
          <w:b/>
          <w:sz w:val="24"/>
          <w:szCs w:val="24"/>
        </w:rPr>
        <w:lastRenderedPageBreak/>
        <w:t>INTRODUCTION</w:t>
      </w:r>
    </w:p>
    <w:p w:rsidR="00B02229" w:rsidRPr="00272F68" w:rsidRDefault="00B02229" w:rsidP="007E542B">
      <w:pPr>
        <w:widowControl w:val="0"/>
      </w:pPr>
    </w:p>
    <w:p w:rsidR="00B02229" w:rsidRPr="00272F68" w:rsidRDefault="00B02229" w:rsidP="007E542B">
      <w:pPr>
        <w:widowControl w:val="0"/>
      </w:pPr>
    </w:p>
    <w:p w:rsidR="00B02229" w:rsidRPr="00272F68" w:rsidRDefault="00CF3C30" w:rsidP="007E542B">
      <w:pPr>
        <w:widowControl w:val="0"/>
        <w:rPr>
          <w:b/>
        </w:rPr>
      </w:pPr>
      <w:hyperlink w:anchor="INTRO" w:history="1">
        <w:r w:rsidR="00B02229" w:rsidRPr="00272F68">
          <w:rPr>
            <w:rStyle w:val="Hyperlink"/>
            <w:b/>
            <w:u w:val="none"/>
          </w:rPr>
          <w:t>S</w:t>
        </w:r>
        <w:r w:rsidR="00715C1C" w:rsidRPr="00272F68">
          <w:rPr>
            <w:rStyle w:val="Hyperlink"/>
            <w:b/>
            <w:u w:val="none"/>
          </w:rPr>
          <w:t>arnafil G410 Feltback Adhered S</w:t>
        </w:r>
        <w:r w:rsidR="00B02229" w:rsidRPr="00272F68">
          <w:rPr>
            <w:rStyle w:val="Hyperlink"/>
            <w:b/>
            <w:u w:val="none"/>
          </w:rPr>
          <w:t>ystem Description</w:t>
        </w:r>
      </w:hyperlink>
    </w:p>
    <w:p w:rsidR="004B733C" w:rsidRPr="00272F68" w:rsidRDefault="004B733C" w:rsidP="007E542B">
      <w:pPr>
        <w:widowControl w:val="0"/>
      </w:pPr>
    </w:p>
    <w:p w:rsidR="004B733C" w:rsidRPr="00272F68" w:rsidRDefault="004B733C" w:rsidP="007E542B">
      <w:pPr>
        <w:widowControl w:val="0"/>
      </w:pPr>
    </w:p>
    <w:p w:rsidR="00F5545F" w:rsidRPr="00272F68" w:rsidRDefault="00F5545F" w:rsidP="007E542B">
      <w:pPr>
        <w:widowControl w:val="0"/>
        <w:jc w:val="both"/>
      </w:pPr>
      <w:r w:rsidRPr="00272F68">
        <w:t xml:space="preserve">In our Feltback Adhered System, our </w:t>
      </w:r>
      <w:r w:rsidR="00715C1C" w:rsidRPr="00272F68">
        <w:t xml:space="preserve">Sarnafil </w:t>
      </w:r>
      <w:r w:rsidRPr="00272F68">
        <w:t xml:space="preserve">G410 </w:t>
      </w:r>
      <w:r w:rsidR="00715C1C" w:rsidRPr="00272F68">
        <w:t xml:space="preserve">feltback </w:t>
      </w:r>
      <w:r w:rsidRPr="00272F68">
        <w:t>roof membrane is adhered with Sarnacol Adhesive to t</w:t>
      </w:r>
      <w:r w:rsidR="00233875" w:rsidRPr="00272F68">
        <w:t xml:space="preserve">he pre-secured insulation board, cover board, </w:t>
      </w:r>
      <w:r w:rsidRPr="00272F68">
        <w:t>or acceptable substrate.  Cellular concrete is an ideal substrate for the Feltback Adhered System.</w:t>
      </w:r>
    </w:p>
    <w:p w:rsidR="00F5545F" w:rsidRPr="00272F68" w:rsidRDefault="00F5545F" w:rsidP="007E542B">
      <w:pPr>
        <w:widowControl w:val="0"/>
        <w:jc w:val="both"/>
      </w:pPr>
    </w:p>
    <w:p w:rsidR="009E69BE" w:rsidRPr="00272F68" w:rsidRDefault="009E69BE" w:rsidP="009E69BE">
      <w:pPr>
        <w:pStyle w:val="BodyText2"/>
      </w:pPr>
      <w:r w:rsidRPr="00272F68">
        <w:t>The Feltback Adhered System has many advantages including appearance and exceptional high wind-uplift resistance.  In addition, this system provides a significant increase in puncture resistance compared to non-feltback membranes.</w:t>
      </w:r>
    </w:p>
    <w:p w:rsidR="00F5545F" w:rsidRPr="00272F68" w:rsidRDefault="00F5545F" w:rsidP="007E542B">
      <w:pPr>
        <w:widowControl w:val="0"/>
        <w:jc w:val="both"/>
      </w:pPr>
    </w:p>
    <w:p w:rsidR="00F5545F" w:rsidRPr="00272F68" w:rsidRDefault="00233875" w:rsidP="007E542B">
      <w:pPr>
        <w:widowControl w:val="0"/>
        <w:jc w:val="both"/>
      </w:pPr>
      <w:r w:rsidRPr="00272F68">
        <w:t xml:space="preserve">Sarnafil G410 feltback membrane is ideal for the Feltback Adhered System due to its excellent dimensional stability.  The manufacturing process fuses liquid PVC to a non-woven fiberglass reinforcement resulting in a monolithic membrane that is stress free and unable to delaminate under any rooftop condition. </w:t>
      </w:r>
      <w:r w:rsidR="00F5545F" w:rsidRPr="00272F68">
        <w:t>The felt backing is applied on-line and is pressed into the back of the hot membrane.  There is no separate lamination process utilized.  The finished membrane is stress-free and unable to delaminate under any rooftop conditions.</w:t>
      </w:r>
    </w:p>
    <w:p w:rsidR="00F5545F" w:rsidRPr="00272F68" w:rsidRDefault="00F5545F" w:rsidP="007E542B">
      <w:pPr>
        <w:widowControl w:val="0"/>
        <w:jc w:val="both"/>
      </w:pPr>
    </w:p>
    <w:p w:rsidR="007D0C5B" w:rsidRPr="00272F68" w:rsidRDefault="007D0C5B" w:rsidP="007D0C5B">
      <w:pPr>
        <w:widowControl w:val="0"/>
        <w:jc w:val="both"/>
      </w:pPr>
      <w:r w:rsidRPr="00272F68">
        <w:t>Each Sarnacol Adhesive was developed by Sika Corporation specifically for Sarnafil membranes.  These adhesives have superior bonding and long term performance properties.</w:t>
      </w:r>
    </w:p>
    <w:p w:rsidR="007D0C5B" w:rsidRPr="00272F68" w:rsidRDefault="007D0C5B" w:rsidP="007D0C5B">
      <w:pPr>
        <w:widowControl w:val="0"/>
        <w:jc w:val="both"/>
      </w:pPr>
    </w:p>
    <w:p w:rsidR="007D0C5B" w:rsidRPr="00272F68" w:rsidRDefault="007D0C5B" w:rsidP="007D0C5B">
      <w:pPr>
        <w:widowControl w:val="0"/>
        <w:jc w:val="both"/>
      </w:pPr>
      <w:r w:rsidRPr="00272F68">
        <w:t>We welcome you to review the following Sika Corporation - Roofing Specification and we ask that you contact us if you have any questions or need any additional information.</w:t>
      </w:r>
    </w:p>
    <w:p w:rsidR="007D0C5B" w:rsidRPr="00272F68" w:rsidRDefault="007D0C5B" w:rsidP="007D0C5B">
      <w:pPr>
        <w:widowControl w:val="0"/>
        <w:jc w:val="both"/>
      </w:pPr>
    </w:p>
    <w:p w:rsidR="007D0C5B" w:rsidRPr="00272F68" w:rsidRDefault="007D0C5B" w:rsidP="007D0C5B">
      <w:pPr>
        <w:widowControl w:val="0"/>
        <w:jc w:val="both"/>
      </w:pPr>
      <w:r w:rsidRPr="00272F68">
        <w:t>The proceeding specification should be amended as required to meet the project's needs.</w:t>
      </w:r>
    </w:p>
    <w:p w:rsidR="007D0C5B" w:rsidRPr="00272F68" w:rsidRDefault="007D0C5B" w:rsidP="007D0C5B">
      <w:pPr>
        <w:widowControl w:val="0"/>
        <w:jc w:val="both"/>
      </w:pPr>
    </w:p>
    <w:p w:rsidR="006B56DE" w:rsidRPr="00272F68" w:rsidRDefault="007D0C5B" w:rsidP="007D0C5B">
      <w:pPr>
        <w:widowControl w:val="0"/>
      </w:pPr>
      <w:r w:rsidRPr="00272F68">
        <w:rPr>
          <w:b/>
        </w:rPr>
        <w:t>Thank you for choosing Sika Corporation for your roofing needs.</w:t>
      </w:r>
    </w:p>
    <w:p w:rsidR="008B23AF" w:rsidRPr="00272F68" w:rsidRDefault="006B56DE" w:rsidP="007E542B">
      <w:pPr>
        <w:widowControl w:val="0"/>
      </w:pPr>
      <w:r w:rsidRPr="00272F68">
        <w:br w:type="page"/>
      </w:r>
    </w:p>
    <w:p w:rsidR="008B23AF" w:rsidRPr="00272F68" w:rsidRDefault="008B23AF" w:rsidP="007E542B">
      <w:pPr>
        <w:widowControl w:val="0"/>
      </w:pPr>
    </w:p>
    <w:bookmarkStart w:id="12" w:name="REGIONAL_OFFICES"/>
    <w:bookmarkEnd w:id="12"/>
    <w:p w:rsidR="006B56DE" w:rsidRPr="00272F68" w:rsidRDefault="00AB2E04" w:rsidP="007E542B">
      <w:pPr>
        <w:widowControl w:val="0"/>
        <w:jc w:val="center"/>
        <w:rPr>
          <w:b/>
          <w:sz w:val="24"/>
        </w:rPr>
      </w:pPr>
      <w:r w:rsidRPr="00272F68">
        <w:fldChar w:fldCharType="begin"/>
      </w:r>
      <w:r w:rsidRPr="00272F68">
        <w:instrText xml:space="preserve"> HYPERLINK \l "INTRO" </w:instrText>
      </w:r>
      <w:r w:rsidRPr="00272F68">
        <w:fldChar w:fldCharType="separate"/>
      </w:r>
      <w:r w:rsidR="006B56DE" w:rsidRPr="00272F68">
        <w:rPr>
          <w:rStyle w:val="Hyperlink"/>
          <w:b/>
          <w:sz w:val="24"/>
          <w:u w:val="none"/>
        </w:rPr>
        <w:t>REGIONAL OFFICES</w:t>
      </w:r>
      <w:r w:rsidRPr="00272F68">
        <w:rPr>
          <w:rStyle w:val="Hyperlink"/>
          <w:b/>
          <w:sz w:val="24"/>
          <w:u w:val="none"/>
        </w:rPr>
        <w:fldChar w:fldCharType="end"/>
      </w:r>
    </w:p>
    <w:p w:rsidR="006B56DE" w:rsidRPr="00272F68" w:rsidRDefault="006B56DE" w:rsidP="007E542B">
      <w:pPr>
        <w:widowControl w:val="0"/>
      </w:pPr>
    </w:p>
    <w:p w:rsidR="006B56DE" w:rsidRPr="00272F68" w:rsidRDefault="006B56DE" w:rsidP="007E542B">
      <w:pPr>
        <w:widowControl w:val="0"/>
      </w:pPr>
    </w:p>
    <w:p w:rsidR="006B56DE" w:rsidRPr="00272F68" w:rsidRDefault="006B56DE" w:rsidP="007E542B">
      <w:pPr>
        <w:widowControl w:val="0"/>
      </w:pPr>
    </w:p>
    <w:p w:rsidR="006B56DE" w:rsidRPr="00272F68" w:rsidRDefault="006B56DE" w:rsidP="007E542B">
      <w:pPr>
        <w:widowControl w:val="0"/>
      </w:pPr>
    </w:p>
    <w:p w:rsidR="00707BBD" w:rsidRPr="00272F68" w:rsidRDefault="00707BBD" w:rsidP="00707BBD">
      <w:pPr>
        <w:widowControl w:val="0"/>
      </w:pPr>
    </w:p>
    <w:tbl>
      <w:tblPr>
        <w:tblW w:w="0" w:type="auto"/>
        <w:tblLayout w:type="fixed"/>
        <w:tblLook w:val="01E0" w:firstRow="1" w:lastRow="1" w:firstColumn="1" w:lastColumn="1" w:noHBand="0" w:noVBand="0"/>
      </w:tblPr>
      <w:tblGrid>
        <w:gridCol w:w="5148"/>
        <w:gridCol w:w="5148"/>
      </w:tblGrid>
      <w:tr w:rsidR="00707BBD" w:rsidRPr="00272F68" w:rsidTr="00707BBD">
        <w:tc>
          <w:tcPr>
            <w:tcW w:w="5148" w:type="dxa"/>
          </w:tcPr>
          <w:p w:rsidR="00707BBD" w:rsidRPr="00272F68" w:rsidRDefault="00707BBD">
            <w:pPr>
              <w:widowControl w:val="0"/>
              <w:jc w:val="center"/>
              <w:rPr>
                <w:b/>
              </w:rPr>
            </w:pPr>
            <w:r w:rsidRPr="00272F68">
              <w:rPr>
                <w:b/>
              </w:rPr>
              <w:t>NEW ENGLAND REGION</w:t>
            </w:r>
          </w:p>
          <w:p w:rsidR="00707BBD" w:rsidRPr="00272F68" w:rsidRDefault="00707BBD">
            <w:pPr>
              <w:widowControl w:val="0"/>
              <w:jc w:val="center"/>
            </w:pPr>
            <w:r w:rsidRPr="00272F68">
              <w:t>225 Dan Road</w:t>
            </w:r>
          </w:p>
          <w:p w:rsidR="00707BBD" w:rsidRPr="00272F68" w:rsidRDefault="00707BBD">
            <w:pPr>
              <w:widowControl w:val="0"/>
              <w:jc w:val="center"/>
            </w:pPr>
            <w:r w:rsidRPr="00272F68">
              <w:t>Canton, MA 02021</w:t>
            </w:r>
          </w:p>
          <w:p w:rsidR="00707BBD" w:rsidRPr="00272F68" w:rsidRDefault="00707BBD">
            <w:pPr>
              <w:widowControl w:val="0"/>
              <w:jc w:val="center"/>
            </w:pPr>
            <w:r w:rsidRPr="00272F68">
              <w:t>Phone:(781) 821-0865</w:t>
            </w:r>
          </w:p>
          <w:p w:rsidR="00707BBD" w:rsidRPr="00272F68" w:rsidRDefault="00707BBD">
            <w:pPr>
              <w:widowControl w:val="0"/>
              <w:jc w:val="center"/>
            </w:pPr>
            <w:r w:rsidRPr="00272F68">
              <w:t>Fax:(781) 821-9205</w:t>
            </w:r>
          </w:p>
          <w:p w:rsidR="00707BBD" w:rsidRPr="00272F68" w:rsidRDefault="00707BBD">
            <w:pPr>
              <w:widowControl w:val="0"/>
              <w:jc w:val="center"/>
            </w:pPr>
          </w:p>
          <w:p w:rsidR="00707BBD" w:rsidRPr="00272F68" w:rsidRDefault="00707BBD">
            <w:pPr>
              <w:widowControl w:val="0"/>
              <w:jc w:val="center"/>
            </w:pPr>
          </w:p>
          <w:p w:rsidR="00707BBD" w:rsidRPr="00272F68" w:rsidRDefault="00707BBD">
            <w:pPr>
              <w:widowControl w:val="0"/>
              <w:jc w:val="center"/>
              <w:rPr>
                <w:b/>
              </w:rPr>
            </w:pPr>
            <w:r w:rsidRPr="00272F68">
              <w:rPr>
                <w:b/>
              </w:rPr>
              <w:t>EASTERN REGION</w:t>
            </w:r>
          </w:p>
          <w:p w:rsidR="00707BBD" w:rsidRPr="00272F68" w:rsidRDefault="00707BBD">
            <w:pPr>
              <w:widowControl w:val="0"/>
              <w:jc w:val="center"/>
            </w:pPr>
            <w:r w:rsidRPr="00272F68">
              <w:t>One Park Way 3</w:t>
            </w:r>
            <w:r w:rsidRPr="00272F68">
              <w:rPr>
                <w:vertAlign w:val="superscript"/>
              </w:rPr>
              <w:t>rd</w:t>
            </w:r>
            <w:r w:rsidRPr="00272F68">
              <w:t xml:space="preserve"> Floor</w:t>
            </w:r>
          </w:p>
          <w:p w:rsidR="00707BBD" w:rsidRPr="00272F68" w:rsidRDefault="00707BBD">
            <w:pPr>
              <w:widowControl w:val="0"/>
              <w:jc w:val="center"/>
            </w:pPr>
            <w:r w:rsidRPr="00272F68">
              <w:t>Upper Saddle River, NJ 07458</w:t>
            </w:r>
          </w:p>
          <w:p w:rsidR="00707BBD" w:rsidRPr="00272F68" w:rsidRDefault="00707BBD">
            <w:pPr>
              <w:widowControl w:val="0"/>
              <w:jc w:val="center"/>
            </w:pPr>
            <w:r w:rsidRPr="00272F68">
              <w:t>Phone:(201) 327-0479</w:t>
            </w:r>
          </w:p>
          <w:p w:rsidR="00707BBD" w:rsidRPr="00272F68" w:rsidRDefault="00707BBD">
            <w:pPr>
              <w:widowControl w:val="0"/>
              <w:jc w:val="center"/>
            </w:pPr>
            <w:r w:rsidRPr="00272F68">
              <w:t>Fax:(201) 327-4069</w:t>
            </w:r>
          </w:p>
          <w:p w:rsidR="00707BBD" w:rsidRPr="00272F68" w:rsidRDefault="00707BBD">
            <w:pPr>
              <w:widowControl w:val="0"/>
              <w:jc w:val="center"/>
            </w:pPr>
          </w:p>
          <w:p w:rsidR="00707BBD" w:rsidRPr="00272F68" w:rsidRDefault="00707BBD">
            <w:pPr>
              <w:widowControl w:val="0"/>
              <w:jc w:val="center"/>
            </w:pPr>
          </w:p>
          <w:p w:rsidR="00707BBD" w:rsidRPr="00272F68" w:rsidRDefault="00707BBD">
            <w:pPr>
              <w:widowControl w:val="0"/>
              <w:jc w:val="center"/>
              <w:rPr>
                <w:b/>
              </w:rPr>
            </w:pPr>
            <w:r w:rsidRPr="00272F68">
              <w:rPr>
                <w:b/>
              </w:rPr>
              <w:t>SOUTHERN REGION</w:t>
            </w:r>
          </w:p>
          <w:p w:rsidR="00707BBD" w:rsidRPr="00272F68" w:rsidRDefault="00707BBD">
            <w:pPr>
              <w:widowControl w:val="0"/>
              <w:jc w:val="center"/>
            </w:pPr>
            <w:r w:rsidRPr="00272F68">
              <w:t>3483 Satellite Boulevard</w:t>
            </w:r>
          </w:p>
          <w:p w:rsidR="00707BBD" w:rsidRPr="00272F68" w:rsidRDefault="00707BBD">
            <w:pPr>
              <w:widowControl w:val="0"/>
              <w:jc w:val="center"/>
            </w:pPr>
            <w:r w:rsidRPr="00272F68">
              <w:t>Duluth, GA 30096</w:t>
            </w:r>
          </w:p>
          <w:p w:rsidR="00707BBD" w:rsidRPr="00272F68" w:rsidRDefault="00707BBD">
            <w:pPr>
              <w:widowControl w:val="0"/>
              <w:jc w:val="center"/>
            </w:pPr>
            <w:r w:rsidRPr="00272F68">
              <w:t>Phone:(770) 495-0025</w:t>
            </w:r>
          </w:p>
          <w:p w:rsidR="00707BBD" w:rsidRPr="00272F68" w:rsidRDefault="00707BBD">
            <w:pPr>
              <w:widowControl w:val="0"/>
              <w:jc w:val="center"/>
            </w:pPr>
            <w:r w:rsidRPr="00272F68">
              <w:t>Fax:(770) 495-0027</w:t>
            </w:r>
          </w:p>
          <w:p w:rsidR="00707BBD" w:rsidRPr="00272F68" w:rsidRDefault="00707BBD">
            <w:pPr>
              <w:widowControl w:val="0"/>
              <w:jc w:val="center"/>
            </w:pPr>
          </w:p>
          <w:p w:rsidR="00707BBD" w:rsidRPr="00272F68" w:rsidRDefault="00707BBD">
            <w:pPr>
              <w:widowControl w:val="0"/>
              <w:jc w:val="center"/>
            </w:pPr>
          </w:p>
          <w:p w:rsidR="00015238" w:rsidRPr="00033AD7" w:rsidRDefault="00015238" w:rsidP="00015238">
            <w:pPr>
              <w:widowControl w:val="0"/>
              <w:jc w:val="center"/>
              <w:rPr>
                <w:b/>
              </w:rPr>
            </w:pPr>
            <w:r w:rsidRPr="00033AD7">
              <w:rPr>
                <w:b/>
              </w:rPr>
              <w:t>MIDWEST REGION</w:t>
            </w:r>
          </w:p>
          <w:p w:rsidR="00015238" w:rsidRPr="00033AD7" w:rsidRDefault="00015238" w:rsidP="00015238">
            <w:pPr>
              <w:widowControl w:val="0"/>
              <w:jc w:val="center"/>
            </w:pPr>
            <w:r>
              <w:t>200 W. 22nd St., Suite 216</w:t>
            </w:r>
          </w:p>
          <w:p w:rsidR="00015238" w:rsidRPr="00033AD7" w:rsidRDefault="00015238" w:rsidP="00015238">
            <w:pPr>
              <w:widowControl w:val="0"/>
              <w:jc w:val="center"/>
            </w:pPr>
            <w:r>
              <w:t>Lombard</w:t>
            </w:r>
            <w:r w:rsidRPr="00033AD7">
              <w:t xml:space="preserve">, IL </w:t>
            </w:r>
            <w:r>
              <w:t>60148</w:t>
            </w:r>
          </w:p>
          <w:p w:rsidR="00015238" w:rsidRPr="00033AD7" w:rsidRDefault="00015238" w:rsidP="00015238">
            <w:pPr>
              <w:widowControl w:val="0"/>
              <w:jc w:val="center"/>
            </w:pPr>
            <w:r>
              <w:t>Phone:(800</w:t>
            </w:r>
            <w:r w:rsidRPr="00033AD7">
              <w:t xml:space="preserve">) </w:t>
            </w:r>
            <w:r>
              <w:t>532-5123</w:t>
            </w:r>
          </w:p>
          <w:p w:rsidR="00707BBD" w:rsidRPr="00272F68" w:rsidRDefault="00015238" w:rsidP="00015238">
            <w:pPr>
              <w:widowControl w:val="0"/>
              <w:ind w:left="720" w:hanging="720"/>
              <w:jc w:val="center"/>
            </w:pPr>
            <w:r>
              <w:t>Fax:(630</w:t>
            </w:r>
            <w:r w:rsidRPr="00033AD7">
              <w:t xml:space="preserve">) </w:t>
            </w:r>
            <w:r>
              <w:t>620-9646</w:t>
            </w:r>
          </w:p>
        </w:tc>
        <w:tc>
          <w:tcPr>
            <w:tcW w:w="5148" w:type="dxa"/>
          </w:tcPr>
          <w:p w:rsidR="001911D5" w:rsidRPr="00033AD7" w:rsidRDefault="001911D5" w:rsidP="001911D5">
            <w:pPr>
              <w:widowControl w:val="0"/>
              <w:jc w:val="center"/>
              <w:rPr>
                <w:b/>
              </w:rPr>
            </w:pPr>
            <w:r w:rsidRPr="00033AD7">
              <w:rPr>
                <w:b/>
              </w:rPr>
              <w:t>SOUTHWEST REGION</w:t>
            </w:r>
          </w:p>
          <w:p w:rsidR="001911D5" w:rsidRPr="00033AD7" w:rsidRDefault="001911D5" w:rsidP="001911D5">
            <w:pPr>
              <w:widowControl w:val="0"/>
              <w:jc w:val="center"/>
              <w:rPr>
                <w:rFonts w:ascii="Helv" w:hAnsi="Helv" w:cs="Helv"/>
                <w:color w:val="000000"/>
              </w:rPr>
            </w:pPr>
            <w:r w:rsidRPr="00033AD7">
              <w:rPr>
                <w:rFonts w:ascii="Helv" w:hAnsi="Helv" w:cs="Helv"/>
                <w:color w:val="000000"/>
              </w:rPr>
              <w:t>2517 Fairway Park, Suite 200</w:t>
            </w:r>
          </w:p>
          <w:p w:rsidR="001911D5" w:rsidRPr="00033AD7" w:rsidRDefault="001911D5" w:rsidP="001911D5">
            <w:pPr>
              <w:widowControl w:val="0"/>
              <w:jc w:val="center"/>
              <w:rPr>
                <w:rFonts w:ascii="Helv" w:hAnsi="Helv" w:cs="Helv"/>
                <w:color w:val="000000"/>
              </w:rPr>
            </w:pPr>
            <w:r w:rsidRPr="00033AD7">
              <w:rPr>
                <w:rFonts w:ascii="Helv" w:hAnsi="Helv" w:cs="Helv"/>
                <w:color w:val="000000"/>
              </w:rPr>
              <w:t>Houston, TX 77092</w:t>
            </w:r>
          </w:p>
          <w:p w:rsidR="001911D5" w:rsidRPr="00033AD7" w:rsidRDefault="001911D5" w:rsidP="001911D5">
            <w:pPr>
              <w:widowControl w:val="0"/>
              <w:jc w:val="center"/>
            </w:pPr>
            <w:r w:rsidRPr="00033AD7">
              <w:t>Phone: (713) 812-0102</w:t>
            </w:r>
          </w:p>
          <w:p w:rsidR="001911D5" w:rsidRPr="00033AD7" w:rsidRDefault="001911D5" w:rsidP="001911D5">
            <w:pPr>
              <w:widowControl w:val="0"/>
              <w:jc w:val="center"/>
            </w:pPr>
            <w:r w:rsidRPr="00033AD7">
              <w:t>Fax: (713) 812-0107</w:t>
            </w:r>
          </w:p>
          <w:p w:rsidR="001911D5" w:rsidRPr="00033AD7" w:rsidRDefault="001911D5" w:rsidP="001911D5">
            <w:pPr>
              <w:widowControl w:val="0"/>
              <w:jc w:val="center"/>
            </w:pPr>
          </w:p>
          <w:p w:rsidR="001911D5" w:rsidRPr="00033AD7" w:rsidRDefault="001911D5" w:rsidP="001911D5">
            <w:pPr>
              <w:widowControl w:val="0"/>
              <w:jc w:val="center"/>
            </w:pPr>
          </w:p>
          <w:p w:rsidR="001911D5" w:rsidRPr="00033AD7" w:rsidRDefault="001911D5" w:rsidP="001911D5">
            <w:pPr>
              <w:widowControl w:val="0"/>
              <w:jc w:val="center"/>
              <w:rPr>
                <w:b/>
              </w:rPr>
            </w:pPr>
            <w:r w:rsidRPr="00033AD7">
              <w:rPr>
                <w:b/>
              </w:rPr>
              <w:t>MOUNTAIN REGION</w:t>
            </w:r>
          </w:p>
          <w:p w:rsidR="001911D5" w:rsidRPr="00033AD7" w:rsidRDefault="001911D5" w:rsidP="001911D5">
            <w:pPr>
              <w:widowControl w:val="0"/>
              <w:jc w:val="center"/>
            </w:pPr>
            <w:r w:rsidRPr="00033AD7">
              <w:t>2881 South 900 West</w:t>
            </w:r>
          </w:p>
          <w:p w:rsidR="001911D5" w:rsidRPr="00033AD7" w:rsidRDefault="001911D5" w:rsidP="001911D5">
            <w:pPr>
              <w:widowControl w:val="0"/>
              <w:jc w:val="center"/>
            </w:pPr>
            <w:r w:rsidRPr="00033AD7">
              <w:t>Salt Lake City, UT 84119</w:t>
            </w:r>
          </w:p>
          <w:p w:rsidR="001911D5" w:rsidRPr="00033AD7" w:rsidRDefault="001911D5" w:rsidP="001911D5">
            <w:pPr>
              <w:widowControl w:val="0"/>
              <w:jc w:val="center"/>
            </w:pPr>
            <w:r w:rsidRPr="00033AD7">
              <w:t>Phone:(801) 575-8648</w:t>
            </w:r>
          </w:p>
          <w:p w:rsidR="001911D5" w:rsidRPr="00033AD7" w:rsidRDefault="001911D5" w:rsidP="001911D5">
            <w:pPr>
              <w:widowControl w:val="0"/>
              <w:jc w:val="center"/>
            </w:pPr>
            <w:r w:rsidRPr="00033AD7">
              <w:t>Fax:(801) 355-4407</w:t>
            </w:r>
          </w:p>
          <w:p w:rsidR="001911D5" w:rsidRPr="00033AD7" w:rsidRDefault="001911D5" w:rsidP="001911D5">
            <w:pPr>
              <w:widowControl w:val="0"/>
              <w:jc w:val="center"/>
            </w:pPr>
          </w:p>
          <w:p w:rsidR="001911D5" w:rsidRPr="00033AD7" w:rsidRDefault="001911D5" w:rsidP="001911D5">
            <w:pPr>
              <w:widowControl w:val="0"/>
              <w:jc w:val="center"/>
            </w:pPr>
          </w:p>
          <w:p w:rsidR="001911D5" w:rsidRPr="00033AD7" w:rsidRDefault="001911D5" w:rsidP="001911D5">
            <w:pPr>
              <w:widowControl w:val="0"/>
              <w:jc w:val="center"/>
              <w:rPr>
                <w:b/>
              </w:rPr>
            </w:pPr>
            <w:r w:rsidRPr="00033AD7">
              <w:rPr>
                <w:b/>
              </w:rPr>
              <w:t>WESTERN REGION</w:t>
            </w:r>
            <w:r>
              <w:rPr>
                <w:b/>
              </w:rPr>
              <w:t xml:space="preserve"> NORTH</w:t>
            </w:r>
          </w:p>
          <w:p w:rsidR="001911D5" w:rsidRPr="00033AD7" w:rsidRDefault="001911D5" w:rsidP="001911D5">
            <w:pPr>
              <w:widowControl w:val="0"/>
              <w:jc w:val="center"/>
            </w:pPr>
            <w:r>
              <w:t>2375 Rodolfo Court</w:t>
            </w:r>
          </w:p>
          <w:p w:rsidR="001911D5" w:rsidRPr="00033AD7" w:rsidRDefault="001911D5" w:rsidP="001911D5">
            <w:pPr>
              <w:widowControl w:val="0"/>
              <w:jc w:val="center"/>
            </w:pPr>
            <w:r>
              <w:t>Sparks</w:t>
            </w:r>
            <w:r w:rsidRPr="00033AD7">
              <w:t xml:space="preserve">, </w:t>
            </w:r>
            <w:r>
              <w:t>NV 89436</w:t>
            </w:r>
          </w:p>
          <w:p w:rsidR="001911D5" w:rsidRPr="00033AD7" w:rsidRDefault="001911D5" w:rsidP="001911D5">
            <w:pPr>
              <w:widowControl w:val="0"/>
              <w:jc w:val="center"/>
            </w:pPr>
            <w:r>
              <w:t>Phone:(775) 626-7701</w:t>
            </w:r>
          </w:p>
          <w:p w:rsidR="001911D5" w:rsidRDefault="001911D5" w:rsidP="001911D5">
            <w:pPr>
              <w:widowControl w:val="0"/>
              <w:jc w:val="center"/>
            </w:pPr>
            <w:r w:rsidRPr="00033AD7">
              <w:t>Fax:(</w:t>
            </w:r>
            <w:r w:rsidRPr="0030168E">
              <w:t xml:space="preserve"> </w:t>
            </w:r>
            <w:r>
              <w:t>775) 626-7703</w:t>
            </w:r>
          </w:p>
          <w:p w:rsidR="001911D5" w:rsidRDefault="001911D5" w:rsidP="001911D5">
            <w:pPr>
              <w:widowControl w:val="0"/>
              <w:jc w:val="center"/>
            </w:pPr>
          </w:p>
          <w:p w:rsidR="001911D5" w:rsidRDefault="001911D5" w:rsidP="001911D5">
            <w:pPr>
              <w:widowControl w:val="0"/>
              <w:jc w:val="center"/>
            </w:pPr>
          </w:p>
          <w:p w:rsidR="001911D5" w:rsidRPr="000A743D" w:rsidRDefault="001911D5" w:rsidP="001911D5">
            <w:pPr>
              <w:widowControl w:val="0"/>
              <w:jc w:val="center"/>
              <w:rPr>
                <w:b/>
              </w:rPr>
            </w:pPr>
            <w:r w:rsidRPr="000A743D">
              <w:rPr>
                <w:b/>
              </w:rPr>
              <w:t>WESTERN REGION</w:t>
            </w:r>
            <w:r>
              <w:rPr>
                <w:b/>
              </w:rPr>
              <w:t xml:space="preserve"> SOUTH</w:t>
            </w:r>
          </w:p>
          <w:p w:rsidR="001911D5" w:rsidRPr="000A743D" w:rsidRDefault="001911D5" w:rsidP="001911D5">
            <w:pPr>
              <w:widowControl w:val="0"/>
              <w:jc w:val="center"/>
            </w:pPr>
            <w:r w:rsidRPr="000A743D">
              <w:t>6590 Darin Way</w:t>
            </w:r>
          </w:p>
          <w:p w:rsidR="001911D5" w:rsidRPr="000A743D" w:rsidRDefault="001911D5" w:rsidP="001911D5">
            <w:pPr>
              <w:widowControl w:val="0"/>
              <w:jc w:val="center"/>
            </w:pPr>
            <w:r w:rsidRPr="000A743D">
              <w:t>Cypress, CA 90630</w:t>
            </w:r>
          </w:p>
          <w:p w:rsidR="001911D5" w:rsidRPr="000A743D" w:rsidRDefault="001911D5" w:rsidP="001911D5">
            <w:pPr>
              <w:widowControl w:val="0"/>
              <w:jc w:val="center"/>
            </w:pPr>
            <w:r w:rsidRPr="000A743D">
              <w:t>Phone:(714) 898-9355</w:t>
            </w:r>
          </w:p>
          <w:p w:rsidR="00707BBD" w:rsidRPr="00272F68" w:rsidRDefault="001911D5" w:rsidP="001911D5">
            <w:pPr>
              <w:widowControl w:val="0"/>
              <w:ind w:left="720" w:hanging="720"/>
              <w:jc w:val="center"/>
            </w:pPr>
            <w:r w:rsidRPr="000A743D">
              <w:t>Fax:(714) 898-9357</w:t>
            </w:r>
          </w:p>
        </w:tc>
      </w:tr>
      <w:tr w:rsidR="00707BBD" w:rsidRPr="00272F68" w:rsidTr="00707BBD">
        <w:tc>
          <w:tcPr>
            <w:tcW w:w="5148" w:type="dxa"/>
          </w:tcPr>
          <w:p w:rsidR="00707BBD" w:rsidRPr="00272F68" w:rsidRDefault="00707BBD">
            <w:pPr>
              <w:widowControl w:val="0"/>
              <w:jc w:val="center"/>
            </w:pPr>
          </w:p>
          <w:p w:rsidR="00707BBD" w:rsidRPr="00272F68" w:rsidRDefault="00707BBD">
            <w:pPr>
              <w:widowControl w:val="0"/>
              <w:jc w:val="center"/>
            </w:pPr>
          </w:p>
          <w:p w:rsidR="00707BBD" w:rsidRPr="00272F68" w:rsidRDefault="00707BBD">
            <w:pPr>
              <w:widowControl w:val="0"/>
              <w:jc w:val="center"/>
              <w:rPr>
                <w:b/>
              </w:rPr>
            </w:pPr>
            <w:r w:rsidRPr="00272F68">
              <w:rPr>
                <w:b/>
              </w:rPr>
              <w:t>WEB ADDRESS:</w:t>
            </w:r>
          </w:p>
          <w:p w:rsidR="00707BBD" w:rsidRPr="00272F68" w:rsidRDefault="00CF3C30">
            <w:pPr>
              <w:widowControl w:val="0"/>
              <w:ind w:left="720" w:hanging="720"/>
              <w:jc w:val="center"/>
            </w:pPr>
            <w:hyperlink r:id="rId12" w:history="1">
              <w:r w:rsidR="00707BBD" w:rsidRPr="00272F68">
                <w:rPr>
                  <w:rStyle w:val="Hyperlink"/>
                </w:rPr>
                <w:t>www.sikacorp.com</w:t>
              </w:r>
            </w:hyperlink>
          </w:p>
        </w:tc>
        <w:tc>
          <w:tcPr>
            <w:tcW w:w="5148" w:type="dxa"/>
          </w:tcPr>
          <w:p w:rsidR="00707BBD" w:rsidRPr="00272F68" w:rsidRDefault="00707BBD">
            <w:pPr>
              <w:widowControl w:val="0"/>
              <w:jc w:val="center"/>
            </w:pPr>
          </w:p>
          <w:p w:rsidR="00707BBD" w:rsidRPr="00272F68" w:rsidRDefault="00707BBD">
            <w:pPr>
              <w:widowControl w:val="0"/>
              <w:jc w:val="center"/>
            </w:pPr>
          </w:p>
          <w:p w:rsidR="00707BBD" w:rsidRPr="00272F68" w:rsidRDefault="00707BBD">
            <w:pPr>
              <w:widowControl w:val="0"/>
              <w:jc w:val="center"/>
              <w:rPr>
                <w:b/>
              </w:rPr>
            </w:pPr>
            <w:r w:rsidRPr="00272F68">
              <w:rPr>
                <w:b/>
              </w:rPr>
              <w:t>EMAIL ADDRESS:</w:t>
            </w:r>
          </w:p>
          <w:p w:rsidR="00707BBD" w:rsidRPr="00272F68" w:rsidRDefault="00CF3C30">
            <w:pPr>
              <w:widowControl w:val="0"/>
              <w:ind w:left="720" w:hanging="720"/>
              <w:jc w:val="center"/>
            </w:pPr>
            <w:hyperlink r:id="rId13" w:history="1">
              <w:r w:rsidR="00707BBD" w:rsidRPr="00272F68">
                <w:rPr>
                  <w:rStyle w:val="Hyperlink"/>
                </w:rPr>
                <w:t>webmaster.sarnafil@us.sika.com</w:t>
              </w:r>
            </w:hyperlink>
          </w:p>
        </w:tc>
      </w:tr>
      <w:tr w:rsidR="00707BBD" w:rsidRPr="00272F68" w:rsidTr="00707BBD">
        <w:tc>
          <w:tcPr>
            <w:tcW w:w="10296" w:type="dxa"/>
            <w:gridSpan w:val="2"/>
          </w:tcPr>
          <w:p w:rsidR="00707BBD" w:rsidRPr="00272F68" w:rsidRDefault="00707BBD">
            <w:pPr>
              <w:widowControl w:val="0"/>
              <w:rPr>
                <w:lang w:val="es-ES"/>
              </w:rPr>
            </w:pPr>
          </w:p>
          <w:p w:rsidR="00707BBD" w:rsidRPr="00272F68" w:rsidRDefault="00707BBD">
            <w:pPr>
              <w:widowControl w:val="0"/>
              <w:rPr>
                <w:lang w:val="es-ES"/>
              </w:rPr>
            </w:pPr>
          </w:p>
          <w:p w:rsidR="00707BBD" w:rsidRPr="00272F68" w:rsidRDefault="00707BBD">
            <w:pPr>
              <w:widowControl w:val="0"/>
              <w:rPr>
                <w:lang w:val="es-ES"/>
              </w:rPr>
            </w:pPr>
          </w:p>
          <w:p w:rsidR="00707BBD" w:rsidRPr="00272F68" w:rsidRDefault="00707BBD">
            <w:pPr>
              <w:widowControl w:val="0"/>
              <w:rPr>
                <w:lang w:val="es-ES"/>
              </w:rPr>
            </w:pPr>
          </w:p>
          <w:p w:rsidR="00707BBD" w:rsidRPr="00272F68" w:rsidRDefault="00707BBD">
            <w:pPr>
              <w:widowControl w:val="0"/>
              <w:jc w:val="center"/>
              <w:rPr>
                <w:b/>
                <w:lang w:val="es-ES"/>
              </w:rPr>
            </w:pPr>
            <w:r w:rsidRPr="00272F68">
              <w:rPr>
                <w:b/>
                <w:lang w:val="es-ES"/>
              </w:rPr>
              <w:t xml:space="preserve">SIKA </w:t>
            </w:r>
            <w:proofErr w:type="spellStart"/>
            <w:r w:rsidRPr="00272F68">
              <w:rPr>
                <w:b/>
                <w:lang w:val="es-ES"/>
              </w:rPr>
              <w:t>CANADA</w:t>
            </w:r>
            <w:proofErr w:type="spellEnd"/>
            <w:r w:rsidRPr="00272F68">
              <w:rPr>
                <w:b/>
                <w:lang w:val="es-ES"/>
              </w:rPr>
              <w:t xml:space="preserve"> - </w:t>
            </w:r>
            <w:proofErr w:type="spellStart"/>
            <w:r w:rsidRPr="00272F68">
              <w:rPr>
                <w:b/>
                <w:lang w:val="es-ES"/>
              </w:rPr>
              <w:t>ROOFING</w:t>
            </w:r>
            <w:proofErr w:type="spellEnd"/>
          </w:p>
          <w:p w:rsidR="00707BBD" w:rsidRPr="00272F68" w:rsidRDefault="00707BBD">
            <w:pPr>
              <w:widowControl w:val="0"/>
              <w:jc w:val="center"/>
              <w:rPr>
                <w:lang w:val="es-ES"/>
              </w:rPr>
            </w:pPr>
            <w:r w:rsidRPr="00272F68">
              <w:rPr>
                <w:lang w:val="es-ES"/>
              </w:rPr>
              <w:t xml:space="preserve">6915 </w:t>
            </w:r>
            <w:proofErr w:type="spellStart"/>
            <w:r w:rsidRPr="00272F68">
              <w:rPr>
                <w:lang w:val="es-ES"/>
              </w:rPr>
              <w:t>Davand</w:t>
            </w:r>
            <w:proofErr w:type="spellEnd"/>
            <w:r w:rsidRPr="00272F68">
              <w:rPr>
                <w:lang w:val="es-ES"/>
              </w:rPr>
              <w:t xml:space="preserve"> Drive</w:t>
            </w:r>
          </w:p>
          <w:p w:rsidR="00707BBD" w:rsidRPr="00272F68" w:rsidRDefault="00707BBD">
            <w:pPr>
              <w:widowControl w:val="0"/>
              <w:jc w:val="center"/>
              <w:rPr>
                <w:lang w:val="es-ES"/>
              </w:rPr>
            </w:pPr>
            <w:proofErr w:type="spellStart"/>
            <w:r w:rsidRPr="00272F68">
              <w:rPr>
                <w:lang w:val="es-ES"/>
              </w:rPr>
              <w:t>Mississauga</w:t>
            </w:r>
            <w:proofErr w:type="spellEnd"/>
            <w:r w:rsidRPr="00272F68">
              <w:rPr>
                <w:lang w:val="es-ES"/>
              </w:rPr>
              <w:t xml:space="preserve">, </w:t>
            </w:r>
            <w:proofErr w:type="spellStart"/>
            <w:r w:rsidRPr="00272F68">
              <w:rPr>
                <w:lang w:val="es-ES"/>
              </w:rPr>
              <w:t>ON</w:t>
            </w:r>
            <w:proofErr w:type="spellEnd"/>
            <w:r w:rsidRPr="00272F68">
              <w:rPr>
                <w:lang w:val="es-ES"/>
              </w:rPr>
              <w:t xml:space="preserve"> L5T 1L5</w:t>
            </w:r>
          </w:p>
          <w:p w:rsidR="00707BBD" w:rsidRPr="00272F68" w:rsidRDefault="00707BBD">
            <w:pPr>
              <w:widowControl w:val="0"/>
              <w:jc w:val="center"/>
              <w:rPr>
                <w:lang w:val="es-ES"/>
              </w:rPr>
            </w:pPr>
            <w:proofErr w:type="spellStart"/>
            <w:r w:rsidRPr="00272F68">
              <w:rPr>
                <w:lang w:val="es-ES"/>
              </w:rPr>
              <w:t>Phone</w:t>
            </w:r>
            <w:proofErr w:type="spellEnd"/>
            <w:r w:rsidRPr="00272F68">
              <w:rPr>
                <w:lang w:val="es-ES"/>
              </w:rPr>
              <w:t>:(905) 795-3177</w:t>
            </w:r>
          </w:p>
          <w:p w:rsidR="00707BBD" w:rsidRPr="00272F68" w:rsidRDefault="00707BBD">
            <w:pPr>
              <w:widowControl w:val="0"/>
              <w:jc w:val="center"/>
            </w:pPr>
            <w:r w:rsidRPr="00272F68">
              <w:t>Fax:(905) 795-3192</w:t>
            </w:r>
          </w:p>
          <w:p w:rsidR="00707BBD" w:rsidRPr="00272F68" w:rsidRDefault="00CF3C30">
            <w:pPr>
              <w:widowControl w:val="0"/>
              <w:ind w:left="720" w:hanging="720"/>
              <w:jc w:val="center"/>
            </w:pPr>
            <w:hyperlink r:id="rId14" w:history="1">
              <w:r w:rsidR="00707BBD" w:rsidRPr="00272F68">
                <w:rPr>
                  <w:rStyle w:val="Hyperlink"/>
                </w:rPr>
                <w:t>www.sika.ca</w:t>
              </w:r>
            </w:hyperlink>
          </w:p>
        </w:tc>
      </w:tr>
    </w:tbl>
    <w:p w:rsidR="006B56DE" w:rsidRPr="00272F68" w:rsidRDefault="006B56DE" w:rsidP="007E542B">
      <w:pPr>
        <w:widowControl w:val="0"/>
        <w:jc w:val="center"/>
        <w:sectPr w:rsidR="006B56DE" w:rsidRPr="00272F68">
          <w:headerReference w:type="default" r:id="rId15"/>
          <w:pgSz w:w="12240" w:h="15840" w:code="1"/>
          <w:pgMar w:top="1080" w:right="720" w:bottom="864" w:left="720" w:header="576" w:footer="432" w:gutter="720"/>
          <w:pgNumType w:fmt="lowerRoman"/>
          <w:cols w:space="720"/>
          <w:formProt w:val="0"/>
        </w:sectPr>
      </w:pPr>
    </w:p>
    <w:p w:rsidR="001124F9" w:rsidRPr="00272F68" w:rsidRDefault="00C8691A" w:rsidP="007E542B">
      <w:pPr>
        <w:widowControl w:val="0"/>
        <w:jc w:val="center"/>
        <w:rPr>
          <w:b/>
          <w:sz w:val="24"/>
        </w:rPr>
      </w:pPr>
      <w:bookmarkStart w:id="13" w:name="_DESCRIPTION"/>
      <w:bookmarkStart w:id="14" w:name="_QUALITY_ASSURANCE"/>
      <w:bookmarkStart w:id="15" w:name="_SUBMITTALS"/>
      <w:bookmarkStart w:id="16" w:name="_PRODUCT_DELIVERY,_STORAGE_AND_HANDL"/>
      <w:bookmarkStart w:id="17" w:name="_JOB_CONDITIONS"/>
      <w:bookmarkStart w:id="18" w:name="_SEQUENCING_OF_THE_WORK"/>
      <w:bookmarkStart w:id="19" w:name="_WARRANTIES"/>
      <w:bookmarkStart w:id="20" w:name="_WATERPROOFING_MEMBRANE"/>
      <w:bookmarkStart w:id="21" w:name="_SYSTEM_FLASHING_PRODUCTS_AND_ACCESS"/>
      <w:bookmarkStart w:id="22" w:name="_LEVELING,_PROTECTION_AND_DRAINAGE_L"/>
      <w:bookmarkStart w:id="23" w:name="_THERMAL_INSULATION"/>
      <w:bookmarkStart w:id="24" w:name="_RELATED_MATERIALS"/>
      <w:bookmarkStart w:id="25" w:name="_GENERAL"/>
      <w:bookmarkStart w:id="26" w:name="_EXAMINATION"/>
      <w:bookmarkStart w:id="27" w:name="_WATERPROOFING_IN_NEW_CONSTRUCTION"/>
      <w:bookmarkStart w:id="28" w:name="_SUBSTRATE_PREPARATION"/>
      <w:bookmarkStart w:id="29" w:name="_WATERPROOFING_OVER_EXISTING_WATERPR"/>
      <w:bookmarkStart w:id="30" w:name="_WATERPROOFING_WITH_REMOVAL_OF_EXIST"/>
      <w:bookmarkStart w:id="31" w:name="_LEVELING_LAYER_INSTALLATION"/>
      <w:bookmarkStart w:id="32" w:name="_INSULATION_INSTALLATION_-_TAPERED_I"/>
      <w:bookmarkStart w:id="33" w:name="_THERMOPLASTIC_WATERPROOFING_MEMBRAN"/>
      <w:bookmarkStart w:id="34" w:name="_HOT-AIR_WELDING_OF_LAP_AREAS"/>
      <w:bookmarkStart w:id="35" w:name="_MEMBRANE_FLASHINGS"/>
      <w:bookmarkStart w:id="36" w:name="_TEMPORARY_CUT-OFF"/>
      <w:bookmarkStart w:id="37" w:name="_WATER_TESTS"/>
      <w:bookmarkStart w:id="38" w:name="_SEPARATION_LAYER_INSTALLATION_(if_s"/>
      <w:bookmarkStart w:id="39" w:name="_PROTECTION_LAYER_INSTALLATION"/>
      <w:bookmarkStart w:id="40" w:name="_INSTALLATION_OF_DRAINAGE_PANELS_(Op"/>
      <w:bookmarkStart w:id="41" w:name="_INSULATION_AND_FILTER_FABRIC_INSTAL"/>
      <w:bookmarkStart w:id="42" w:name="_METAL_FLASHINGS"/>
      <w:bookmarkStart w:id="43" w:name="_MONITORING_OF_INSTALLATION_OF_FINIS"/>
      <w:bookmarkStart w:id="44" w:name="_COMPLETION"/>
      <w:bookmarkStart w:id="45" w:name="_DETAILS"/>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272F68">
        <w:rPr>
          <w:b/>
          <w:sz w:val="24"/>
        </w:rPr>
        <w:lastRenderedPageBreak/>
        <w:t xml:space="preserve">SECTION </w:t>
      </w:r>
      <w:r w:rsidR="005E2890" w:rsidRPr="00272F68">
        <w:rPr>
          <w:b/>
          <w:sz w:val="24"/>
          <w:szCs w:val="24"/>
        </w:rPr>
        <w:t>07 54 19</w:t>
      </w:r>
    </w:p>
    <w:p w:rsidR="001124F9" w:rsidRPr="00272F68" w:rsidRDefault="001124F9" w:rsidP="007E542B">
      <w:pPr>
        <w:widowControl w:val="0"/>
        <w:jc w:val="center"/>
        <w:rPr>
          <w:b/>
          <w:sz w:val="24"/>
        </w:rPr>
      </w:pPr>
      <w:r w:rsidRPr="00272F68">
        <w:rPr>
          <w:b/>
          <w:sz w:val="24"/>
        </w:rPr>
        <w:t>THERMOPLASTIC MEMBRANE ROOFING</w:t>
      </w:r>
    </w:p>
    <w:p w:rsidR="005E2890" w:rsidRPr="00272F68" w:rsidRDefault="00715C1C" w:rsidP="007E542B">
      <w:pPr>
        <w:widowControl w:val="0"/>
        <w:jc w:val="center"/>
        <w:rPr>
          <w:b/>
          <w:sz w:val="24"/>
        </w:rPr>
      </w:pPr>
      <w:r w:rsidRPr="00272F68">
        <w:rPr>
          <w:b/>
          <w:sz w:val="24"/>
        </w:rPr>
        <w:t xml:space="preserve">SARNAFIL </w:t>
      </w:r>
      <w:r w:rsidR="005E2890" w:rsidRPr="00272F68">
        <w:rPr>
          <w:b/>
          <w:sz w:val="24"/>
        </w:rPr>
        <w:t>G410 FELTBACK ADHERED</w:t>
      </w:r>
      <w:r w:rsidRPr="00272F68">
        <w:rPr>
          <w:b/>
          <w:sz w:val="24"/>
        </w:rPr>
        <w:t xml:space="preserve"> SYSTEM</w:t>
      </w:r>
    </w:p>
    <w:p w:rsidR="00C8691A" w:rsidRPr="00272F68" w:rsidRDefault="00C8691A" w:rsidP="007E542B">
      <w:pPr>
        <w:widowControl w:val="0"/>
      </w:pPr>
    </w:p>
    <w:p w:rsidR="002B38F0" w:rsidRPr="00272F68" w:rsidRDefault="002B38F0" w:rsidP="007E542B">
      <w:pPr>
        <w:widowControl w:val="0"/>
        <w:jc w:val="both"/>
        <w:rPr>
          <w:b/>
          <w:vanish/>
          <w:color w:val="FF0000"/>
        </w:rPr>
      </w:pPr>
      <w:r w:rsidRPr="00272F68">
        <w:rPr>
          <w:b/>
          <w:vanish/>
          <w:color w:val="FF0000"/>
        </w:rPr>
        <w:t xml:space="preserve">[NOTE TO SPECIFIER:  NOTES TO SPECIFIER </w:t>
      </w:r>
      <w:smartTag w:uri="urn:schemas-microsoft-com:office:smarttags" w:element="stockticker">
        <w:r w:rsidRPr="00272F68">
          <w:rPr>
            <w:b/>
            <w:vanish/>
            <w:color w:val="FF0000"/>
          </w:rPr>
          <w:t>ARE</w:t>
        </w:r>
      </w:smartTag>
      <w:r w:rsidRPr="00272F68">
        <w:rPr>
          <w:b/>
          <w:vanish/>
          <w:color w:val="FF0000"/>
        </w:rPr>
        <w:t xml:space="preserve"> DESIGNATED BY [ ].  SPECIFIER IS TO SELECT </w:t>
      </w:r>
      <w:smartTag w:uri="urn:schemas-microsoft-com:office:smarttags" w:element="stockticker">
        <w:r w:rsidRPr="00272F68">
          <w:rPr>
            <w:b/>
            <w:vanish/>
            <w:color w:val="FF0000"/>
          </w:rPr>
          <w:t>ONE</w:t>
        </w:r>
      </w:smartTag>
      <w:r w:rsidRPr="00272F68">
        <w:rPr>
          <w:b/>
          <w:vanish/>
          <w:color w:val="FF0000"/>
        </w:rPr>
        <w:t xml:space="preserve"> OF THE OPTIONS PROVIDED FOR PROJECT SPECIFIC SPECIFICATIONS.]</w:t>
      </w:r>
    </w:p>
    <w:p w:rsidR="002B38F0" w:rsidRPr="00272F68" w:rsidRDefault="002B38F0" w:rsidP="007E542B">
      <w:pPr>
        <w:widowControl w:val="0"/>
        <w:jc w:val="both"/>
        <w:rPr>
          <w:b/>
          <w:vanish/>
          <w:color w:val="FF0000"/>
        </w:rPr>
      </w:pPr>
    </w:p>
    <w:p w:rsidR="007870F4" w:rsidRPr="00272F68" w:rsidRDefault="007870F4" w:rsidP="007870F4">
      <w:pPr>
        <w:jc w:val="both"/>
        <w:rPr>
          <w:b/>
          <w:color w:val="FF0000"/>
        </w:rPr>
      </w:pPr>
      <w:r w:rsidRPr="00272F68">
        <w:rPr>
          <w:b/>
          <w:color w:val="FF0000"/>
        </w:rPr>
        <w:t>TO DISPLAY OR HIDE SPECIFIER NOTES</w:t>
      </w:r>
    </w:p>
    <w:p w:rsidR="007870F4" w:rsidRPr="00272F68" w:rsidRDefault="007870F4" w:rsidP="007870F4">
      <w:pPr>
        <w:tabs>
          <w:tab w:val="left" w:pos="6300"/>
        </w:tabs>
        <w:rPr>
          <w:b/>
          <w:bCs/>
          <w:color w:val="FF0000"/>
        </w:rPr>
      </w:pPr>
      <w:r w:rsidRPr="00272F68">
        <w:rPr>
          <w:b/>
          <w:bCs/>
          <w:color w:val="FF0000"/>
        </w:rPr>
        <w:t>MS Word (2007 and later):</w:t>
      </w:r>
      <w:r w:rsidRPr="00272F68">
        <w:rPr>
          <w:b/>
          <w:bCs/>
          <w:color w:val="FF0000"/>
        </w:rPr>
        <w:tab/>
        <w:t>MS Word (prior to 2007):</w:t>
      </w:r>
    </w:p>
    <w:p w:rsidR="007870F4" w:rsidRPr="00272F68" w:rsidRDefault="007870F4" w:rsidP="007870F4">
      <w:pPr>
        <w:tabs>
          <w:tab w:val="left" w:pos="6300"/>
        </w:tabs>
        <w:rPr>
          <w:b/>
          <w:color w:val="FF0000"/>
        </w:rPr>
      </w:pPr>
      <w:r w:rsidRPr="00272F68">
        <w:rPr>
          <w:b/>
          <w:bCs/>
          <w:color w:val="FF0000"/>
        </w:rPr>
        <w:t>1. Select</w:t>
      </w:r>
      <w:r w:rsidRPr="00272F68">
        <w:rPr>
          <w:b/>
          <w:color w:val="FF0000"/>
        </w:rPr>
        <w:t xml:space="preserve"> the OFFICE logo or FILE in the upper left corner.</w:t>
      </w:r>
      <w:r w:rsidRPr="00272F68">
        <w:rPr>
          <w:b/>
          <w:color w:val="FF0000"/>
        </w:rPr>
        <w:tab/>
        <w:t>1. Select TOOLS.</w:t>
      </w:r>
    </w:p>
    <w:p w:rsidR="007870F4" w:rsidRPr="00272F68" w:rsidRDefault="007870F4" w:rsidP="007870F4">
      <w:pPr>
        <w:tabs>
          <w:tab w:val="left" w:pos="6300"/>
        </w:tabs>
        <w:rPr>
          <w:b/>
          <w:color w:val="FF0000"/>
        </w:rPr>
      </w:pPr>
      <w:r w:rsidRPr="00272F68">
        <w:rPr>
          <w:b/>
          <w:color w:val="FF0000"/>
        </w:rPr>
        <w:t xml:space="preserve">2. </w:t>
      </w:r>
      <w:r w:rsidRPr="00272F68">
        <w:rPr>
          <w:b/>
          <w:bCs/>
          <w:color w:val="FF0000"/>
        </w:rPr>
        <w:t>Select</w:t>
      </w:r>
      <w:r w:rsidRPr="00272F68">
        <w:rPr>
          <w:b/>
          <w:color w:val="FF0000"/>
        </w:rPr>
        <w:t xml:space="preserve"> OPTIONS.</w:t>
      </w:r>
      <w:r w:rsidRPr="00272F68">
        <w:rPr>
          <w:b/>
          <w:color w:val="FF0000"/>
        </w:rPr>
        <w:tab/>
        <w:t>2. Select OPTIONS.</w:t>
      </w:r>
    </w:p>
    <w:p w:rsidR="007870F4" w:rsidRPr="00272F68" w:rsidRDefault="007870F4" w:rsidP="007870F4">
      <w:pPr>
        <w:tabs>
          <w:tab w:val="left" w:pos="6300"/>
        </w:tabs>
        <w:rPr>
          <w:b/>
          <w:color w:val="FF0000"/>
        </w:rPr>
      </w:pPr>
      <w:r w:rsidRPr="00272F68">
        <w:rPr>
          <w:b/>
          <w:color w:val="FF0000"/>
        </w:rPr>
        <w:t>3. Select DISPLAY on the left menu.</w:t>
      </w:r>
      <w:r w:rsidRPr="00272F68">
        <w:rPr>
          <w:b/>
          <w:color w:val="FF0000"/>
        </w:rPr>
        <w:tab/>
        <w:t>3. Select VIEW.</w:t>
      </w:r>
    </w:p>
    <w:p w:rsidR="007870F4" w:rsidRPr="00272F68" w:rsidRDefault="007870F4" w:rsidP="007870F4">
      <w:pPr>
        <w:tabs>
          <w:tab w:val="left" w:pos="6300"/>
        </w:tabs>
        <w:jc w:val="both"/>
        <w:rPr>
          <w:b/>
          <w:color w:val="FF0000"/>
        </w:rPr>
      </w:pPr>
      <w:r w:rsidRPr="00272F68">
        <w:rPr>
          <w:b/>
          <w:color w:val="FF0000"/>
        </w:rPr>
        <w:t>4. Select HIDDEN TEXT under “Always Show These”.</w:t>
      </w:r>
      <w:r w:rsidRPr="00272F68">
        <w:rPr>
          <w:b/>
          <w:color w:val="FF0000"/>
        </w:rPr>
        <w:tab/>
        <w:t>4. Select HIDDEN TEXT.</w:t>
      </w:r>
    </w:p>
    <w:p w:rsidR="002150D0" w:rsidRPr="00272F68" w:rsidRDefault="002150D0" w:rsidP="007E542B">
      <w:pPr>
        <w:widowControl w:val="0"/>
      </w:pPr>
    </w:p>
    <w:p w:rsidR="00C8691A" w:rsidRPr="00272F68" w:rsidRDefault="00C8691A" w:rsidP="007E542B">
      <w:pPr>
        <w:pStyle w:val="Heading1"/>
        <w:keepLines w:val="0"/>
        <w:numPr>
          <w:ilvl w:val="0"/>
          <w:numId w:val="2"/>
        </w:numPr>
      </w:pPr>
      <w:r w:rsidRPr="00272F68">
        <w:t>GENERAL CONDITIONS</w:t>
      </w:r>
    </w:p>
    <w:p w:rsidR="00C8691A" w:rsidRPr="00272F68" w:rsidRDefault="00C8691A" w:rsidP="007E542B">
      <w:pPr>
        <w:widowControl w:val="0"/>
      </w:pPr>
    </w:p>
    <w:p w:rsidR="00C8691A" w:rsidRPr="00272F68" w:rsidRDefault="00CF3C30" w:rsidP="00E95A70">
      <w:pPr>
        <w:pStyle w:val="Heading2"/>
        <w:keepLines w:val="0"/>
        <w:numPr>
          <w:ilvl w:val="1"/>
          <w:numId w:val="9"/>
        </w:numPr>
        <w:tabs>
          <w:tab w:val="clear" w:pos="360"/>
        </w:tabs>
      </w:pPr>
      <w:hyperlink w:anchor="PART_1" w:history="1">
        <w:r w:rsidR="00C8691A" w:rsidRPr="00272F68">
          <w:rPr>
            <w:rStyle w:val="Hyperlink"/>
            <w:u w:val="none"/>
          </w:rPr>
          <w:t>DESCRIPTION</w:t>
        </w:r>
        <w:bookmarkStart w:id="46" w:name="DESCRIPTION"/>
        <w:bookmarkEnd w:id="46"/>
      </w:hyperlink>
    </w:p>
    <w:p w:rsidR="00C8691A" w:rsidRPr="00272F68" w:rsidRDefault="00C8691A" w:rsidP="007E542B">
      <w:pPr>
        <w:widowControl w:val="0"/>
      </w:pPr>
    </w:p>
    <w:p w:rsidR="001124F9" w:rsidRPr="00272F68" w:rsidRDefault="001124F9" w:rsidP="007E542B">
      <w:pPr>
        <w:pStyle w:val="Heading3"/>
        <w:keepLines w:val="0"/>
        <w:numPr>
          <w:ilvl w:val="2"/>
          <w:numId w:val="1"/>
        </w:numPr>
        <w:tabs>
          <w:tab w:val="clear" w:pos="720"/>
        </w:tabs>
      </w:pPr>
      <w:r w:rsidRPr="00272F68">
        <w:t>Scope</w:t>
      </w:r>
    </w:p>
    <w:p w:rsidR="001124F9" w:rsidRPr="00272F68" w:rsidRDefault="001124F9" w:rsidP="007E542B">
      <w:pPr>
        <w:widowControl w:val="0"/>
      </w:pPr>
    </w:p>
    <w:p w:rsidR="008C5632" w:rsidRPr="00272F68" w:rsidRDefault="008C5632" w:rsidP="007E542B">
      <w:pPr>
        <w:pStyle w:val="BodyText"/>
        <w:keepLines w:val="0"/>
      </w:pPr>
      <w:r w:rsidRPr="00272F68">
        <w:t xml:space="preserve">To install a complete </w:t>
      </w:r>
      <w:r w:rsidR="00715C1C" w:rsidRPr="00272F68">
        <w:t xml:space="preserve">Sarnafil G410 Feltback Adhered System </w:t>
      </w:r>
      <w:r w:rsidRPr="00272F68">
        <w:t>including membrane, flashings and other components.</w:t>
      </w:r>
    </w:p>
    <w:p w:rsidR="001124F9" w:rsidRPr="00272F68" w:rsidRDefault="001124F9" w:rsidP="007E542B">
      <w:pPr>
        <w:widowControl w:val="0"/>
      </w:pPr>
    </w:p>
    <w:p w:rsidR="001124F9" w:rsidRPr="00272F68" w:rsidRDefault="001124F9" w:rsidP="007E542B">
      <w:pPr>
        <w:pStyle w:val="Heading3"/>
        <w:keepLines w:val="0"/>
        <w:numPr>
          <w:ilvl w:val="2"/>
          <w:numId w:val="1"/>
        </w:numPr>
        <w:tabs>
          <w:tab w:val="clear" w:pos="720"/>
        </w:tabs>
      </w:pPr>
      <w:r w:rsidRPr="00272F68">
        <w:t>Related Work</w:t>
      </w:r>
    </w:p>
    <w:p w:rsidR="001124F9" w:rsidRPr="00272F68" w:rsidRDefault="001124F9" w:rsidP="007E542B">
      <w:pPr>
        <w:widowControl w:val="0"/>
      </w:pPr>
    </w:p>
    <w:p w:rsidR="001124F9" w:rsidRPr="00272F68" w:rsidRDefault="001124F9" w:rsidP="007E542B">
      <w:pPr>
        <w:pStyle w:val="BodyText"/>
        <w:keepLines w:val="0"/>
      </w:pPr>
      <w:r w:rsidRPr="00272F68">
        <w:t>The work includes but is not limited to the installation of:</w:t>
      </w:r>
    </w:p>
    <w:p w:rsidR="001124F9" w:rsidRPr="00272F68" w:rsidRDefault="001124F9" w:rsidP="007E542B">
      <w:pPr>
        <w:widowControl w:val="0"/>
      </w:pPr>
    </w:p>
    <w:p w:rsidR="001124F9" w:rsidRPr="00272F68" w:rsidRDefault="001124F9" w:rsidP="007E542B">
      <w:pPr>
        <w:pStyle w:val="Heading4"/>
        <w:keepLines w:val="0"/>
        <w:numPr>
          <w:ilvl w:val="3"/>
          <w:numId w:val="1"/>
        </w:numPr>
        <w:tabs>
          <w:tab w:val="clear" w:pos="1440"/>
        </w:tabs>
        <w:ind w:left="1080" w:hanging="180"/>
      </w:pPr>
      <w:r w:rsidRPr="00272F68">
        <w:t>Removal of Existing Roofing and Insulation</w:t>
      </w:r>
    </w:p>
    <w:p w:rsidR="001124F9" w:rsidRPr="00272F68" w:rsidRDefault="001124F9" w:rsidP="007E542B">
      <w:pPr>
        <w:pStyle w:val="Heading4"/>
        <w:keepLines w:val="0"/>
        <w:numPr>
          <w:ilvl w:val="3"/>
          <w:numId w:val="1"/>
        </w:numPr>
        <w:tabs>
          <w:tab w:val="clear" w:pos="1440"/>
        </w:tabs>
        <w:ind w:left="1080" w:hanging="180"/>
      </w:pPr>
      <w:r w:rsidRPr="00272F68">
        <w:t>Substrate Preparation</w:t>
      </w:r>
    </w:p>
    <w:p w:rsidR="001124F9" w:rsidRPr="00272F68" w:rsidRDefault="001124F9" w:rsidP="007E542B">
      <w:pPr>
        <w:pStyle w:val="Heading4"/>
        <w:keepLines w:val="0"/>
        <w:numPr>
          <w:ilvl w:val="3"/>
          <w:numId w:val="1"/>
        </w:numPr>
        <w:tabs>
          <w:tab w:val="clear" w:pos="1440"/>
        </w:tabs>
        <w:ind w:left="1080" w:hanging="180"/>
      </w:pPr>
      <w:r w:rsidRPr="00272F68">
        <w:t>Roof Drains</w:t>
      </w:r>
    </w:p>
    <w:p w:rsidR="001124F9" w:rsidRPr="00272F68" w:rsidRDefault="001124F9" w:rsidP="007E542B">
      <w:pPr>
        <w:pStyle w:val="Heading4"/>
        <w:keepLines w:val="0"/>
        <w:numPr>
          <w:ilvl w:val="3"/>
          <w:numId w:val="1"/>
        </w:numPr>
        <w:tabs>
          <w:tab w:val="clear" w:pos="1440"/>
        </w:tabs>
        <w:ind w:left="1080" w:hanging="180"/>
      </w:pPr>
      <w:r w:rsidRPr="00272F68">
        <w:t xml:space="preserve">Vapor </w:t>
      </w:r>
      <w:r w:rsidR="00574B20" w:rsidRPr="00272F68">
        <w:t>Barrier</w:t>
      </w:r>
    </w:p>
    <w:p w:rsidR="001124F9" w:rsidRPr="00272F68" w:rsidRDefault="001124F9" w:rsidP="007E542B">
      <w:pPr>
        <w:pStyle w:val="Heading4"/>
        <w:keepLines w:val="0"/>
        <w:numPr>
          <w:ilvl w:val="3"/>
          <w:numId w:val="1"/>
        </w:numPr>
        <w:tabs>
          <w:tab w:val="clear" w:pos="1440"/>
        </w:tabs>
        <w:ind w:left="1080" w:hanging="180"/>
      </w:pPr>
      <w:r w:rsidRPr="00272F68">
        <w:t>Wood Blocking</w:t>
      </w:r>
    </w:p>
    <w:p w:rsidR="001124F9" w:rsidRPr="00272F68" w:rsidRDefault="001124F9" w:rsidP="007E542B">
      <w:pPr>
        <w:pStyle w:val="Heading4"/>
        <w:keepLines w:val="0"/>
        <w:numPr>
          <w:ilvl w:val="3"/>
          <w:numId w:val="1"/>
        </w:numPr>
        <w:tabs>
          <w:tab w:val="clear" w:pos="1440"/>
        </w:tabs>
        <w:ind w:left="1080" w:hanging="180"/>
      </w:pPr>
      <w:r w:rsidRPr="00272F68">
        <w:t>Insulation</w:t>
      </w:r>
    </w:p>
    <w:p w:rsidR="001124F9" w:rsidRPr="00272F68" w:rsidRDefault="001124F9" w:rsidP="007E542B">
      <w:pPr>
        <w:pStyle w:val="Heading4"/>
        <w:keepLines w:val="0"/>
        <w:numPr>
          <w:ilvl w:val="3"/>
          <w:numId w:val="1"/>
        </w:numPr>
        <w:tabs>
          <w:tab w:val="clear" w:pos="1440"/>
        </w:tabs>
        <w:ind w:left="1080" w:hanging="180"/>
      </w:pPr>
      <w:r w:rsidRPr="00272F68">
        <w:t>Separation Layers</w:t>
      </w:r>
    </w:p>
    <w:p w:rsidR="001124F9" w:rsidRPr="00272F68" w:rsidRDefault="001124F9" w:rsidP="007E542B">
      <w:pPr>
        <w:pStyle w:val="Heading4"/>
        <w:keepLines w:val="0"/>
        <w:numPr>
          <w:ilvl w:val="3"/>
          <w:numId w:val="1"/>
        </w:numPr>
        <w:tabs>
          <w:tab w:val="clear" w:pos="1440"/>
        </w:tabs>
        <w:ind w:left="1080" w:hanging="180"/>
      </w:pPr>
      <w:r w:rsidRPr="00272F68">
        <w:t>Roof Membrane</w:t>
      </w:r>
    </w:p>
    <w:p w:rsidR="001124F9" w:rsidRPr="00272F68" w:rsidRDefault="001124F9" w:rsidP="007E542B">
      <w:pPr>
        <w:pStyle w:val="Heading4"/>
        <w:keepLines w:val="0"/>
        <w:numPr>
          <w:ilvl w:val="3"/>
          <w:numId w:val="1"/>
        </w:numPr>
        <w:tabs>
          <w:tab w:val="clear" w:pos="1440"/>
        </w:tabs>
        <w:ind w:left="1080" w:hanging="180"/>
      </w:pPr>
      <w:r w:rsidRPr="00272F68">
        <w:t>Fasteners</w:t>
      </w:r>
    </w:p>
    <w:p w:rsidR="001124F9" w:rsidRPr="00272F68" w:rsidRDefault="001124F9" w:rsidP="007E542B">
      <w:pPr>
        <w:pStyle w:val="Heading4"/>
        <w:keepLines w:val="0"/>
        <w:numPr>
          <w:ilvl w:val="3"/>
          <w:numId w:val="1"/>
        </w:numPr>
        <w:tabs>
          <w:tab w:val="clear" w:pos="1440"/>
        </w:tabs>
        <w:ind w:left="1080" w:hanging="180"/>
      </w:pPr>
      <w:r w:rsidRPr="00272F68">
        <w:t>Adhesive for Flashings</w:t>
      </w:r>
    </w:p>
    <w:p w:rsidR="001124F9" w:rsidRPr="00272F68" w:rsidRDefault="001124F9" w:rsidP="007E542B">
      <w:pPr>
        <w:pStyle w:val="Heading4"/>
        <w:keepLines w:val="0"/>
        <w:numPr>
          <w:ilvl w:val="3"/>
          <w:numId w:val="1"/>
        </w:numPr>
        <w:tabs>
          <w:tab w:val="clear" w:pos="1440"/>
        </w:tabs>
        <w:ind w:left="1080" w:hanging="180"/>
      </w:pPr>
      <w:r w:rsidRPr="00272F68">
        <w:t xml:space="preserve">Roof Membrane Flashings </w:t>
      </w:r>
    </w:p>
    <w:p w:rsidR="001124F9" w:rsidRPr="00272F68" w:rsidRDefault="001124F9" w:rsidP="007E542B">
      <w:pPr>
        <w:pStyle w:val="Heading4"/>
        <w:keepLines w:val="0"/>
        <w:numPr>
          <w:ilvl w:val="3"/>
          <w:numId w:val="1"/>
        </w:numPr>
        <w:tabs>
          <w:tab w:val="clear" w:pos="1440"/>
        </w:tabs>
        <w:ind w:left="1080" w:hanging="180"/>
      </w:pPr>
      <w:r w:rsidRPr="00272F68">
        <w:t>Walkways</w:t>
      </w:r>
    </w:p>
    <w:p w:rsidR="001124F9" w:rsidRPr="00272F68" w:rsidRDefault="001124F9" w:rsidP="007E542B">
      <w:pPr>
        <w:pStyle w:val="Heading4"/>
        <w:keepLines w:val="0"/>
        <w:numPr>
          <w:ilvl w:val="3"/>
          <w:numId w:val="1"/>
        </w:numPr>
        <w:tabs>
          <w:tab w:val="clear" w:pos="1440"/>
        </w:tabs>
        <w:ind w:left="1080" w:hanging="180"/>
      </w:pPr>
      <w:r w:rsidRPr="00272F68">
        <w:t>Metal Flashings</w:t>
      </w:r>
    </w:p>
    <w:p w:rsidR="00254D86" w:rsidRPr="00272F68" w:rsidRDefault="001124F9" w:rsidP="007E542B">
      <w:pPr>
        <w:pStyle w:val="Heading4"/>
        <w:keepLines w:val="0"/>
        <w:numPr>
          <w:ilvl w:val="3"/>
          <w:numId w:val="1"/>
        </w:numPr>
        <w:tabs>
          <w:tab w:val="clear" w:pos="1440"/>
        </w:tabs>
        <w:ind w:left="1080" w:hanging="180"/>
      </w:pPr>
      <w:r w:rsidRPr="00272F68">
        <w:t>Sealants</w:t>
      </w:r>
    </w:p>
    <w:p w:rsidR="001124F9" w:rsidRPr="00272F68" w:rsidRDefault="001124F9" w:rsidP="007E542B">
      <w:pPr>
        <w:widowControl w:val="0"/>
      </w:pPr>
    </w:p>
    <w:p w:rsidR="001124F9" w:rsidRPr="00272F68" w:rsidRDefault="001124F9" w:rsidP="00E56B5F">
      <w:pPr>
        <w:pStyle w:val="Heading3"/>
        <w:keepLines w:val="0"/>
        <w:numPr>
          <w:ilvl w:val="2"/>
          <w:numId w:val="1"/>
        </w:numPr>
        <w:tabs>
          <w:tab w:val="clear" w:pos="720"/>
        </w:tabs>
      </w:pPr>
      <w:r w:rsidRPr="00272F68">
        <w:t>Upon successful completion of work the following warranties may be obtained:</w:t>
      </w:r>
    </w:p>
    <w:p w:rsidR="001124F9" w:rsidRPr="00272F68" w:rsidRDefault="001124F9" w:rsidP="00E56B5F">
      <w:pPr>
        <w:widowControl w:val="0"/>
      </w:pPr>
    </w:p>
    <w:p w:rsidR="001124F9" w:rsidRPr="00272F68" w:rsidRDefault="00715C1C" w:rsidP="00E56B5F">
      <w:pPr>
        <w:pStyle w:val="Heading4"/>
        <w:keepLines w:val="0"/>
        <w:numPr>
          <w:ilvl w:val="3"/>
          <w:numId w:val="1"/>
        </w:numPr>
        <w:tabs>
          <w:tab w:val="clear" w:pos="1440"/>
        </w:tabs>
        <w:ind w:left="1080" w:hanging="180"/>
      </w:pPr>
      <w:r w:rsidRPr="00272F68">
        <w:t>Sika Corporation</w:t>
      </w:r>
      <w:r w:rsidR="001124F9" w:rsidRPr="00272F68">
        <w:t xml:space="preserve"> Warranty</w:t>
      </w:r>
    </w:p>
    <w:p w:rsidR="001124F9" w:rsidRPr="00272F68" w:rsidRDefault="001124F9" w:rsidP="00E56B5F">
      <w:pPr>
        <w:pStyle w:val="Heading4"/>
        <w:keepLines w:val="0"/>
        <w:numPr>
          <w:ilvl w:val="3"/>
          <w:numId w:val="1"/>
        </w:numPr>
        <w:tabs>
          <w:tab w:val="clear" w:pos="1440"/>
        </w:tabs>
        <w:ind w:left="1080" w:hanging="180"/>
      </w:pPr>
      <w:r w:rsidRPr="00272F68">
        <w:t xml:space="preserve">Roofing </w:t>
      </w:r>
      <w:r w:rsidR="007B40AA" w:rsidRPr="00272F68">
        <w:t>Applicator</w:t>
      </w:r>
      <w:r w:rsidRPr="00272F68">
        <w:t xml:space="preserve"> Warranty</w:t>
      </w:r>
    </w:p>
    <w:p w:rsidR="00C8691A" w:rsidRPr="00272F68" w:rsidRDefault="00C8691A" w:rsidP="00E56B5F">
      <w:pPr>
        <w:widowControl w:val="0"/>
      </w:pPr>
    </w:p>
    <w:p w:rsidR="00C8691A" w:rsidRPr="00272F68" w:rsidRDefault="00CF3C30" w:rsidP="00E56B5F">
      <w:pPr>
        <w:pStyle w:val="Heading2"/>
        <w:keepLines w:val="0"/>
        <w:numPr>
          <w:ilvl w:val="1"/>
          <w:numId w:val="1"/>
        </w:numPr>
        <w:tabs>
          <w:tab w:val="clear" w:pos="360"/>
        </w:tabs>
      </w:pPr>
      <w:hyperlink w:anchor="PART_1" w:history="1">
        <w:r w:rsidR="00C8691A" w:rsidRPr="00272F68">
          <w:rPr>
            <w:rStyle w:val="Hyperlink"/>
            <w:u w:val="none"/>
          </w:rPr>
          <w:t>QUALITY ASSURANCE</w:t>
        </w:r>
        <w:bookmarkStart w:id="47" w:name="QUALITY_ASSURANCE"/>
        <w:bookmarkEnd w:id="47"/>
      </w:hyperlink>
    </w:p>
    <w:p w:rsidR="00C8691A" w:rsidRPr="00272F68" w:rsidRDefault="00C8691A" w:rsidP="00E56B5F">
      <w:pPr>
        <w:widowControl w:val="0"/>
      </w:pPr>
    </w:p>
    <w:p w:rsidR="00E56B5F" w:rsidRPr="00272F68" w:rsidRDefault="001124F9" w:rsidP="00E56B5F">
      <w:pPr>
        <w:pStyle w:val="Heading3"/>
        <w:keepLines w:val="0"/>
        <w:numPr>
          <w:ilvl w:val="2"/>
          <w:numId w:val="1"/>
        </w:numPr>
        <w:tabs>
          <w:tab w:val="clear" w:pos="720"/>
        </w:tabs>
      </w:pPr>
      <w:r w:rsidRPr="00272F68">
        <w:t xml:space="preserve">This roofing system shall be applied only by a Roofing </w:t>
      </w:r>
      <w:r w:rsidR="007B40AA" w:rsidRPr="00272F68">
        <w:t>Applicator</w:t>
      </w:r>
      <w:r w:rsidRPr="00272F68">
        <w:t xml:space="preserve"> authorized by </w:t>
      </w:r>
      <w:r w:rsidR="00715C1C" w:rsidRPr="00272F68">
        <w:t>Sika Corporation</w:t>
      </w:r>
      <w:r w:rsidRPr="00272F68">
        <w:t xml:space="preserve"> prior to bid ("Applicator").</w:t>
      </w:r>
    </w:p>
    <w:p w:rsidR="00E56B5F" w:rsidRPr="00272F68" w:rsidRDefault="00E56B5F" w:rsidP="00E56B5F">
      <w:pPr>
        <w:pStyle w:val="Heading3"/>
        <w:keepLines w:val="0"/>
        <w:numPr>
          <w:ilvl w:val="0"/>
          <w:numId w:val="0"/>
        </w:numPr>
        <w:ind w:left="720"/>
      </w:pPr>
    </w:p>
    <w:p w:rsidR="00E56B5F" w:rsidRPr="00272F68" w:rsidRDefault="00E56B5F" w:rsidP="00E56B5F">
      <w:pPr>
        <w:pStyle w:val="Heading3"/>
        <w:keepLines w:val="0"/>
        <w:numPr>
          <w:ilvl w:val="2"/>
          <w:numId w:val="1"/>
        </w:numPr>
        <w:tabs>
          <w:tab w:val="clear" w:pos="720"/>
        </w:tabs>
      </w:pPr>
      <w:r w:rsidRPr="00272F68">
        <w:t xml:space="preserve">Upon completion of the installation and the delivery to </w:t>
      </w:r>
      <w:r w:rsidR="00715C1C" w:rsidRPr="00272F68">
        <w:t>Sika Corporation</w:t>
      </w:r>
      <w:r w:rsidRPr="00272F68">
        <w:t xml:space="preserve"> by the Applicator of certification that all work has been done in strict accordance with the contract specifications and </w:t>
      </w:r>
      <w:r w:rsidR="00715C1C" w:rsidRPr="00272F68">
        <w:t>Sika Corporation</w:t>
      </w:r>
      <w:r w:rsidRPr="00272F68">
        <w:t xml:space="preserve">'s requirements, a </w:t>
      </w:r>
      <w:r w:rsidR="00715C1C" w:rsidRPr="00272F68">
        <w:t>Sika Corporation</w:t>
      </w:r>
      <w:r w:rsidRPr="00272F68">
        <w:t xml:space="preserve"> Technical Service Representative will review the installed roof system wherever a System </w:t>
      </w:r>
      <w:r w:rsidR="009A3DE0" w:rsidRPr="00272F68">
        <w:t>W</w:t>
      </w:r>
      <w:r w:rsidRPr="00272F68">
        <w:t>arranty has been specified.</w:t>
      </w:r>
    </w:p>
    <w:p w:rsidR="00E56B5F" w:rsidRPr="00272F68" w:rsidRDefault="00E56B5F" w:rsidP="00E56B5F">
      <w:pPr>
        <w:widowControl w:val="0"/>
        <w:jc w:val="both"/>
      </w:pPr>
    </w:p>
    <w:p w:rsidR="00E56B5F" w:rsidRPr="00272F68" w:rsidRDefault="00E56B5F" w:rsidP="00E56B5F">
      <w:pPr>
        <w:pStyle w:val="Heading3"/>
        <w:keepLines w:val="0"/>
        <w:numPr>
          <w:ilvl w:val="2"/>
          <w:numId w:val="1"/>
        </w:numPr>
        <w:tabs>
          <w:tab w:val="clear" w:pos="720"/>
        </w:tabs>
      </w:pPr>
      <w:r w:rsidRPr="00272F68">
        <w:t xml:space="preserve">There shall be no deviation made from the Project Specification or the approved shop drawings without prior written approval by the Owner, the Owner's Representative and </w:t>
      </w:r>
      <w:r w:rsidR="00715C1C" w:rsidRPr="00272F68">
        <w:t>Sika Corporation</w:t>
      </w:r>
      <w:r w:rsidRPr="00272F68">
        <w:t>.</w:t>
      </w:r>
    </w:p>
    <w:p w:rsidR="00E56B5F" w:rsidRPr="00272F68" w:rsidRDefault="00E56B5F" w:rsidP="00E56B5F">
      <w:pPr>
        <w:pStyle w:val="Header"/>
        <w:widowControl w:val="0"/>
        <w:tabs>
          <w:tab w:val="clear" w:pos="4320"/>
          <w:tab w:val="clear" w:pos="8640"/>
        </w:tabs>
        <w:jc w:val="both"/>
      </w:pPr>
    </w:p>
    <w:p w:rsidR="00E56B5F" w:rsidRPr="00272F68" w:rsidRDefault="00E56B5F" w:rsidP="00E56B5F">
      <w:pPr>
        <w:pStyle w:val="Heading3"/>
        <w:keepLines w:val="0"/>
        <w:numPr>
          <w:ilvl w:val="2"/>
          <w:numId w:val="1"/>
        </w:numPr>
        <w:tabs>
          <w:tab w:val="clear" w:pos="720"/>
        </w:tabs>
        <w:rPr>
          <w:rFonts w:ascii="Times New Roman" w:hAnsi="Times New Roman" w:cs="Times New Roman"/>
          <w:sz w:val="22"/>
          <w:szCs w:val="22"/>
        </w:rPr>
      </w:pPr>
      <w:r w:rsidRPr="00272F68">
        <w:lastRenderedPageBreak/>
        <w:t xml:space="preserve">All work pertaining to the installation of Sarnafil membrane and flashings shall only be completed by Applicator personnel trained and authorized by </w:t>
      </w:r>
      <w:r w:rsidR="00715C1C" w:rsidRPr="00272F68">
        <w:t>Sika Corporation</w:t>
      </w:r>
      <w:r w:rsidRPr="00272F68">
        <w:t xml:space="preserve"> in those procedures.</w:t>
      </w:r>
      <w:r w:rsidRPr="00272F68">
        <w:rPr>
          <w:rFonts w:ascii="Times New Roman" w:hAnsi="Times New Roman" w:cs="Times New Roman"/>
          <w:sz w:val="22"/>
          <w:szCs w:val="22"/>
        </w:rPr>
        <w:t xml:space="preserve"> </w:t>
      </w:r>
    </w:p>
    <w:p w:rsidR="00E56B5F" w:rsidRPr="00272F68" w:rsidRDefault="00E56B5F" w:rsidP="00E56B5F">
      <w:pPr>
        <w:widowControl w:val="0"/>
        <w:jc w:val="both"/>
      </w:pPr>
    </w:p>
    <w:p w:rsidR="00E56B5F" w:rsidRPr="00272F68" w:rsidRDefault="00E56B5F" w:rsidP="00E56B5F">
      <w:pPr>
        <w:pStyle w:val="Heading3"/>
        <w:keepLines w:val="0"/>
        <w:numPr>
          <w:ilvl w:val="2"/>
          <w:numId w:val="1"/>
        </w:numPr>
        <w:tabs>
          <w:tab w:val="clear" w:pos="720"/>
        </w:tabs>
      </w:pPr>
      <w:r w:rsidRPr="00272F68">
        <w:t>Roofing membrane manufacturer must have a demonstrated performance history of producing PVC roof membranes no less, in duration of years, than the warranty duration specified.</w:t>
      </w:r>
    </w:p>
    <w:p w:rsidR="00E56B5F" w:rsidRPr="00272F68" w:rsidRDefault="00E56B5F" w:rsidP="00E56B5F">
      <w:pPr>
        <w:widowControl w:val="0"/>
        <w:jc w:val="both"/>
      </w:pPr>
    </w:p>
    <w:p w:rsidR="00E56B5F" w:rsidRPr="00272F68" w:rsidRDefault="00E56B5F" w:rsidP="00E56B5F">
      <w:pPr>
        <w:pStyle w:val="Heading3"/>
        <w:keepLines w:val="0"/>
        <w:numPr>
          <w:ilvl w:val="2"/>
          <w:numId w:val="1"/>
        </w:numPr>
        <w:tabs>
          <w:tab w:val="clear" w:pos="720"/>
        </w:tabs>
      </w:pPr>
      <w:r w:rsidRPr="00272F68">
        <w:t>Product to be manufactured by membrane supplier and not private labeled.</w:t>
      </w:r>
    </w:p>
    <w:p w:rsidR="00E56B5F" w:rsidRPr="00272F68" w:rsidRDefault="00E56B5F" w:rsidP="00E56B5F">
      <w:pPr>
        <w:widowControl w:val="0"/>
        <w:jc w:val="both"/>
      </w:pPr>
    </w:p>
    <w:p w:rsidR="00E56B5F" w:rsidRPr="00272F68" w:rsidRDefault="00E56B5F" w:rsidP="00E56B5F">
      <w:pPr>
        <w:pStyle w:val="Heading3"/>
        <w:keepLines w:val="0"/>
        <w:numPr>
          <w:ilvl w:val="2"/>
          <w:numId w:val="1"/>
        </w:numPr>
        <w:tabs>
          <w:tab w:val="clear" w:pos="720"/>
        </w:tabs>
      </w:pPr>
      <w:r w:rsidRPr="00272F68">
        <w:t xml:space="preserve">Manufacturer to have a minimum of five </w:t>
      </w:r>
      <w:proofErr w:type="spellStart"/>
      <w:r w:rsidRPr="00272F68">
        <w:t>years experience</w:t>
      </w:r>
      <w:proofErr w:type="spellEnd"/>
      <w:r w:rsidRPr="00272F68">
        <w:t xml:space="preserve"> recycling their membranes at the end of their service life back into new membrane products.  Provide a minimum of five reference projects.</w:t>
      </w:r>
    </w:p>
    <w:p w:rsidR="00C8691A" w:rsidRPr="00272F68" w:rsidRDefault="00C8691A" w:rsidP="00E56B5F">
      <w:pPr>
        <w:widowControl w:val="0"/>
      </w:pPr>
    </w:p>
    <w:p w:rsidR="00C8691A" w:rsidRPr="00272F68" w:rsidRDefault="00CF3C30" w:rsidP="00E56B5F">
      <w:pPr>
        <w:pStyle w:val="Heading2"/>
        <w:keepLines w:val="0"/>
        <w:numPr>
          <w:ilvl w:val="1"/>
          <w:numId w:val="1"/>
        </w:numPr>
        <w:tabs>
          <w:tab w:val="clear" w:pos="360"/>
        </w:tabs>
      </w:pPr>
      <w:hyperlink w:anchor="PART_1" w:history="1">
        <w:r w:rsidR="00C8691A" w:rsidRPr="00272F68">
          <w:rPr>
            <w:rStyle w:val="Hyperlink"/>
            <w:u w:val="none"/>
          </w:rPr>
          <w:t>SUBMITTALS</w:t>
        </w:r>
        <w:bookmarkStart w:id="48" w:name="SUBMITTALS"/>
        <w:bookmarkEnd w:id="48"/>
      </w:hyperlink>
    </w:p>
    <w:p w:rsidR="00C8691A" w:rsidRPr="00272F68" w:rsidRDefault="00C8691A" w:rsidP="00E56B5F">
      <w:pPr>
        <w:widowControl w:val="0"/>
      </w:pPr>
    </w:p>
    <w:p w:rsidR="001124F9" w:rsidRPr="00272F68" w:rsidRDefault="001124F9" w:rsidP="00E56B5F">
      <w:pPr>
        <w:pStyle w:val="BodyText"/>
        <w:keepLines w:val="0"/>
      </w:pPr>
      <w:r w:rsidRPr="00272F68">
        <w:t xml:space="preserve">At the time of bidding, the Applicator shall submit to the </w:t>
      </w:r>
      <w:r w:rsidR="00661069" w:rsidRPr="00272F68">
        <w:t>Owner</w:t>
      </w:r>
      <w:r w:rsidRPr="00272F68">
        <w:t xml:space="preserve"> (or Representative) the following:</w:t>
      </w:r>
    </w:p>
    <w:p w:rsidR="001124F9" w:rsidRPr="00272F68" w:rsidRDefault="001124F9" w:rsidP="00E56B5F">
      <w:pPr>
        <w:pStyle w:val="Heading3"/>
        <w:keepLines w:val="0"/>
        <w:numPr>
          <w:ilvl w:val="0"/>
          <w:numId w:val="0"/>
        </w:numPr>
      </w:pPr>
    </w:p>
    <w:p w:rsidR="001124F9" w:rsidRPr="00272F68" w:rsidRDefault="001124F9" w:rsidP="00E56B5F">
      <w:pPr>
        <w:pStyle w:val="Heading3"/>
        <w:keepLines w:val="0"/>
        <w:numPr>
          <w:ilvl w:val="2"/>
          <w:numId w:val="1"/>
        </w:numPr>
        <w:tabs>
          <w:tab w:val="clear" w:pos="720"/>
        </w:tabs>
      </w:pPr>
      <w:r w:rsidRPr="00272F68">
        <w:t>Copies of Specification.</w:t>
      </w:r>
    </w:p>
    <w:p w:rsidR="001124F9" w:rsidRPr="00272F68" w:rsidRDefault="001124F9" w:rsidP="007E542B">
      <w:pPr>
        <w:pStyle w:val="Heading3"/>
        <w:keepLines w:val="0"/>
        <w:numPr>
          <w:ilvl w:val="0"/>
          <w:numId w:val="0"/>
        </w:numPr>
      </w:pPr>
    </w:p>
    <w:p w:rsidR="001124F9" w:rsidRPr="00272F68" w:rsidRDefault="001124F9" w:rsidP="007E542B">
      <w:pPr>
        <w:pStyle w:val="Heading3"/>
        <w:keepLines w:val="0"/>
        <w:numPr>
          <w:ilvl w:val="2"/>
          <w:numId w:val="1"/>
        </w:numPr>
        <w:tabs>
          <w:tab w:val="clear" w:pos="720"/>
        </w:tabs>
      </w:pPr>
      <w:r w:rsidRPr="00272F68">
        <w:t>Samples of each primary component to be used in the roof system and the manufacturer's current literature for each component.</w:t>
      </w:r>
    </w:p>
    <w:p w:rsidR="001124F9" w:rsidRPr="00272F68" w:rsidRDefault="001124F9" w:rsidP="007E542B">
      <w:pPr>
        <w:pStyle w:val="Heading3"/>
        <w:keepLines w:val="0"/>
        <w:numPr>
          <w:ilvl w:val="0"/>
          <w:numId w:val="0"/>
        </w:numPr>
      </w:pPr>
    </w:p>
    <w:p w:rsidR="001124F9" w:rsidRPr="00272F68" w:rsidRDefault="001124F9" w:rsidP="007E542B">
      <w:pPr>
        <w:pStyle w:val="Heading3"/>
        <w:keepLines w:val="0"/>
        <w:numPr>
          <w:ilvl w:val="2"/>
          <w:numId w:val="1"/>
        </w:numPr>
        <w:tabs>
          <w:tab w:val="clear" w:pos="720"/>
        </w:tabs>
      </w:pPr>
      <w:r w:rsidRPr="00272F68">
        <w:t>Written approval by the insulation manufacturer (as applicable) for use and performance of the product in the proposed system.</w:t>
      </w:r>
    </w:p>
    <w:p w:rsidR="001124F9" w:rsidRPr="00272F68" w:rsidRDefault="001124F9" w:rsidP="007E542B">
      <w:pPr>
        <w:pStyle w:val="Heading3"/>
        <w:keepLines w:val="0"/>
        <w:numPr>
          <w:ilvl w:val="0"/>
          <w:numId w:val="0"/>
        </w:numPr>
      </w:pPr>
    </w:p>
    <w:p w:rsidR="001124F9" w:rsidRPr="00272F68" w:rsidRDefault="001124F9" w:rsidP="007E542B">
      <w:pPr>
        <w:pStyle w:val="Heading3"/>
        <w:keepLines w:val="0"/>
        <w:numPr>
          <w:ilvl w:val="2"/>
          <w:numId w:val="1"/>
        </w:numPr>
        <w:tabs>
          <w:tab w:val="clear" w:pos="720"/>
        </w:tabs>
      </w:pPr>
      <w:r w:rsidRPr="00272F68">
        <w:t xml:space="preserve">Sample copy of </w:t>
      </w:r>
      <w:r w:rsidR="00715C1C" w:rsidRPr="00272F68">
        <w:t>Sika Corporation</w:t>
      </w:r>
      <w:r w:rsidRPr="00272F68">
        <w:t>'s warranty.</w:t>
      </w:r>
    </w:p>
    <w:p w:rsidR="001124F9" w:rsidRPr="00272F68" w:rsidRDefault="001124F9" w:rsidP="007E542B">
      <w:pPr>
        <w:pStyle w:val="Heading3"/>
        <w:keepLines w:val="0"/>
        <w:numPr>
          <w:ilvl w:val="0"/>
          <w:numId w:val="0"/>
        </w:numPr>
      </w:pPr>
    </w:p>
    <w:p w:rsidR="001124F9" w:rsidRPr="00272F68" w:rsidRDefault="001124F9" w:rsidP="007E542B">
      <w:pPr>
        <w:pStyle w:val="Heading3"/>
        <w:keepLines w:val="0"/>
        <w:numPr>
          <w:ilvl w:val="2"/>
          <w:numId w:val="1"/>
        </w:numPr>
        <w:tabs>
          <w:tab w:val="clear" w:pos="720"/>
        </w:tabs>
      </w:pPr>
      <w:r w:rsidRPr="00272F68">
        <w:t>Sample copy of Applicator's warranty.</w:t>
      </w:r>
    </w:p>
    <w:p w:rsidR="001124F9" w:rsidRPr="00272F68" w:rsidRDefault="001124F9" w:rsidP="007E542B">
      <w:pPr>
        <w:pStyle w:val="Heading3"/>
        <w:keepLines w:val="0"/>
        <w:numPr>
          <w:ilvl w:val="0"/>
          <w:numId w:val="0"/>
        </w:numPr>
      </w:pPr>
    </w:p>
    <w:p w:rsidR="001124F9" w:rsidRPr="00272F68" w:rsidRDefault="001124F9" w:rsidP="007E542B">
      <w:pPr>
        <w:pStyle w:val="Heading3"/>
        <w:keepLines w:val="0"/>
        <w:numPr>
          <w:ilvl w:val="2"/>
          <w:numId w:val="1"/>
        </w:numPr>
        <w:tabs>
          <w:tab w:val="clear" w:pos="720"/>
        </w:tabs>
      </w:pPr>
      <w:r w:rsidRPr="00272F68">
        <w:t>Dimensioned shop drawings which shall include:</w:t>
      </w:r>
    </w:p>
    <w:p w:rsidR="001124F9" w:rsidRPr="00272F68" w:rsidRDefault="001124F9" w:rsidP="007E542B">
      <w:pPr>
        <w:widowControl w:val="0"/>
      </w:pPr>
    </w:p>
    <w:p w:rsidR="001124F9" w:rsidRPr="00272F68" w:rsidRDefault="001124F9" w:rsidP="007E542B">
      <w:pPr>
        <w:pStyle w:val="Heading4"/>
        <w:keepLines w:val="0"/>
        <w:numPr>
          <w:ilvl w:val="3"/>
          <w:numId w:val="1"/>
        </w:numPr>
        <w:tabs>
          <w:tab w:val="clear" w:pos="1440"/>
        </w:tabs>
        <w:ind w:left="1080" w:hanging="180"/>
      </w:pPr>
      <w:r w:rsidRPr="00272F68">
        <w:t>Outline of roof with roof size and elevations shown.</w:t>
      </w:r>
    </w:p>
    <w:p w:rsidR="001124F9" w:rsidRPr="00272F68" w:rsidRDefault="00971F3E" w:rsidP="007E542B">
      <w:pPr>
        <w:pStyle w:val="Heading4"/>
        <w:keepLines w:val="0"/>
        <w:numPr>
          <w:ilvl w:val="3"/>
          <w:numId w:val="1"/>
        </w:numPr>
        <w:tabs>
          <w:tab w:val="clear" w:pos="1440"/>
        </w:tabs>
        <w:ind w:left="1080" w:hanging="180"/>
      </w:pPr>
      <w:r w:rsidRPr="00272F68">
        <w:t>D</w:t>
      </w:r>
      <w:r w:rsidR="001124F9" w:rsidRPr="00272F68">
        <w:t>etails of flashing methods for penetrations.</w:t>
      </w:r>
    </w:p>
    <w:p w:rsidR="001124F9" w:rsidRPr="00272F68" w:rsidRDefault="001124F9" w:rsidP="007E542B">
      <w:pPr>
        <w:widowControl w:val="0"/>
      </w:pPr>
    </w:p>
    <w:p w:rsidR="001124F9" w:rsidRPr="00272F68" w:rsidRDefault="001124F9" w:rsidP="007E542B">
      <w:pPr>
        <w:pStyle w:val="Heading3"/>
        <w:keepLines w:val="0"/>
        <w:numPr>
          <w:ilvl w:val="2"/>
          <w:numId w:val="1"/>
        </w:numPr>
        <w:tabs>
          <w:tab w:val="clear" w:pos="720"/>
        </w:tabs>
      </w:pPr>
      <w:r w:rsidRPr="00272F68">
        <w:t xml:space="preserve">Certifications by manufacturers of roofing and insulating materials that all materials supplied comply with all requirements of the identified </w:t>
      </w:r>
      <w:smartTag w:uri="urn:schemas-microsoft-com:office:smarttags" w:element="stockticker">
        <w:r w:rsidRPr="00272F68">
          <w:t>ASTM</w:t>
        </w:r>
      </w:smartTag>
      <w:r w:rsidRPr="00272F68">
        <w:t xml:space="preserve"> and </w:t>
      </w:r>
      <w:r w:rsidR="0083132E" w:rsidRPr="00272F68">
        <w:t xml:space="preserve">other </w:t>
      </w:r>
      <w:r w:rsidRPr="00272F68">
        <w:t>industry standards or practices.</w:t>
      </w:r>
    </w:p>
    <w:p w:rsidR="001124F9" w:rsidRPr="00272F68" w:rsidRDefault="001124F9" w:rsidP="007E542B">
      <w:pPr>
        <w:pStyle w:val="Heading3"/>
        <w:keepLines w:val="0"/>
        <w:numPr>
          <w:ilvl w:val="0"/>
          <w:numId w:val="0"/>
        </w:numPr>
      </w:pPr>
    </w:p>
    <w:p w:rsidR="001124F9" w:rsidRPr="00272F68" w:rsidRDefault="001124F9" w:rsidP="007E542B">
      <w:pPr>
        <w:pStyle w:val="Heading3"/>
        <w:keepLines w:val="0"/>
        <w:numPr>
          <w:ilvl w:val="2"/>
          <w:numId w:val="1"/>
        </w:numPr>
        <w:tabs>
          <w:tab w:val="clear" w:pos="720"/>
        </w:tabs>
      </w:pPr>
      <w:r w:rsidRPr="00272F68">
        <w:t>Certification from the Applicator that the system specified meets all identified code and insurance requirements as required by the Specification.</w:t>
      </w:r>
    </w:p>
    <w:p w:rsidR="001124F9" w:rsidRPr="00272F68" w:rsidRDefault="001124F9" w:rsidP="007E542B">
      <w:pPr>
        <w:pStyle w:val="Heading3"/>
        <w:keepLines w:val="0"/>
        <w:numPr>
          <w:ilvl w:val="0"/>
          <w:numId w:val="0"/>
        </w:numPr>
      </w:pPr>
    </w:p>
    <w:p w:rsidR="001124F9" w:rsidRPr="00272F68" w:rsidRDefault="00DA2485" w:rsidP="007E542B">
      <w:pPr>
        <w:pStyle w:val="Heading3"/>
        <w:keepLines w:val="0"/>
        <w:numPr>
          <w:ilvl w:val="2"/>
          <w:numId w:val="1"/>
        </w:numPr>
        <w:tabs>
          <w:tab w:val="clear" w:pos="720"/>
        </w:tabs>
      </w:pPr>
      <w:r w:rsidRPr="00272F68">
        <w:t>Safety Data Sheets (</w:t>
      </w:r>
      <w:proofErr w:type="spellStart"/>
      <w:r w:rsidR="001124F9" w:rsidRPr="00272F68">
        <w:t>SDS</w:t>
      </w:r>
      <w:proofErr w:type="spellEnd"/>
      <w:r w:rsidR="001124F9" w:rsidRPr="00272F68">
        <w:t>)</w:t>
      </w:r>
    </w:p>
    <w:p w:rsidR="00C8691A" w:rsidRPr="00272F68" w:rsidRDefault="00C8691A" w:rsidP="007E542B">
      <w:pPr>
        <w:widowControl w:val="0"/>
      </w:pPr>
    </w:p>
    <w:bookmarkStart w:id="49" w:name="_CODE_REQUIREMENTS"/>
    <w:bookmarkEnd w:id="49"/>
    <w:p w:rsidR="00C8691A" w:rsidRPr="00272F68" w:rsidRDefault="00104B34" w:rsidP="007E542B">
      <w:pPr>
        <w:pStyle w:val="Heading2"/>
        <w:keepLines w:val="0"/>
        <w:numPr>
          <w:ilvl w:val="1"/>
          <w:numId w:val="1"/>
        </w:numPr>
        <w:tabs>
          <w:tab w:val="clear" w:pos="360"/>
        </w:tabs>
      </w:pPr>
      <w:r w:rsidRPr="00272F68">
        <w:fldChar w:fldCharType="begin"/>
      </w:r>
      <w:r w:rsidRPr="00272F68">
        <w:instrText xml:space="preserve"> HYPERLINK  \l "PART_1" </w:instrText>
      </w:r>
      <w:r w:rsidRPr="00272F68">
        <w:fldChar w:fldCharType="separate"/>
      </w:r>
      <w:r w:rsidR="00C8691A" w:rsidRPr="00272F68">
        <w:rPr>
          <w:rStyle w:val="Hyperlink"/>
          <w:u w:val="none"/>
        </w:rPr>
        <w:t>CODE REQUIREMENTS</w:t>
      </w:r>
      <w:bookmarkStart w:id="50" w:name="CODE_REQUIREMENTS"/>
      <w:bookmarkEnd w:id="50"/>
      <w:r w:rsidRPr="00272F68">
        <w:fldChar w:fldCharType="end"/>
      </w:r>
    </w:p>
    <w:p w:rsidR="00C8691A" w:rsidRPr="00272F68" w:rsidRDefault="00C8691A" w:rsidP="007E542B">
      <w:pPr>
        <w:widowControl w:val="0"/>
      </w:pPr>
    </w:p>
    <w:p w:rsidR="001124F9" w:rsidRPr="00272F68" w:rsidRDefault="001124F9" w:rsidP="007E542B">
      <w:pPr>
        <w:pStyle w:val="BodyText"/>
        <w:keepLines w:val="0"/>
      </w:pPr>
      <w:r w:rsidRPr="00272F68">
        <w:t xml:space="preserve">The </w:t>
      </w:r>
      <w:r w:rsidR="001C1628" w:rsidRPr="00272F68">
        <w:t>Applicator</w:t>
      </w:r>
      <w:r w:rsidRPr="00272F68">
        <w:t xml:space="preserve"> shall submit evidence that the proposed roof system meets the requirements of the local building code and has been tested and approved or listed by the following test organizations.  These requirements are minimum standards and no roofing work shall commence without written documentation of the system's compliance, as required in the "Submittals" section of this specification.</w:t>
      </w:r>
    </w:p>
    <w:p w:rsidR="003F695F" w:rsidRPr="00272F68" w:rsidRDefault="003F695F" w:rsidP="007E542B">
      <w:pPr>
        <w:widowControl w:val="0"/>
      </w:pPr>
    </w:p>
    <w:p w:rsidR="003F695F" w:rsidRPr="00272F68" w:rsidRDefault="003F695F" w:rsidP="007E542B">
      <w:pPr>
        <w:pStyle w:val="BodyText"/>
        <w:keepLines w:val="0"/>
        <w:ind w:left="0"/>
        <w:rPr>
          <w:b/>
          <w:vanish/>
          <w:color w:val="FF0000"/>
        </w:rPr>
      </w:pPr>
      <w:r w:rsidRPr="00272F68">
        <w:rPr>
          <w:b/>
          <w:vanish/>
          <w:color w:val="FF0000"/>
        </w:rPr>
        <w:t>[</w:t>
      </w:r>
      <w:r w:rsidR="00996900" w:rsidRPr="00272F68">
        <w:rPr>
          <w:b/>
          <w:vanish/>
          <w:color w:val="FF0000"/>
        </w:rPr>
        <w:t>NOTE TO SPECIFIER</w:t>
      </w:r>
      <w:r w:rsidRPr="00272F68">
        <w:rPr>
          <w:b/>
          <w:vanish/>
          <w:color w:val="FF0000"/>
        </w:rPr>
        <w:t>:  IF REQUIRED, SELECT FROM A, or B 1-3 , and C 1-3 BELOW.]</w:t>
      </w:r>
    </w:p>
    <w:p w:rsidR="00FC4EE8" w:rsidRPr="00272F68" w:rsidRDefault="00FC4EE8" w:rsidP="007E542B">
      <w:pPr>
        <w:widowControl w:val="0"/>
        <w:autoSpaceDE w:val="0"/>
        <w:autoSpaceDN w:val="0"/>
        <w:adjustRightInd w:val="0"/>
        <w:rPr>
          <w:vanish/>
          <w:color w:val="FFFFFF"/>
        </w:rPr>
      </w:pPr>
    </w:p>
    <w:p w:rsidR="003F695F" w:rsidRPr="00272F68" w:rsidRDefault="003F695F" w:rsidP="007E542B">
      <w:pPr>
        <w:pStyle w:val="Heading3"/>
        <w:keepLines w:val="0"/>
        <w:numPr>
          <w:ilvl w:val="2"/>
          <w:numId w:val="1"/>
        </w:numPr>
        <w:tabs>
          <w:tab w:val="clear" w:pos="720"/>
        </w:tabs>
      </w:pPr>
      <w:r w:rsidRPr="00272F68">
        <w:t>System shall be designed to meet a minimum wind design requirements of the most recent version of ASCE 7.</w:t>
      </w:r>
    </w:p>
    <w:p w:rsidR="003F695F" w:rsidRPr="00272F68" w:rsidRDefault="003F695F" w:rsidP="007E542B">
      <w:pPr>
        <w:widowControl w:val="0"/>
      </w:pPr>
    </w:p>
    <w:p w:rsidR="001124F9" w:rsidRPr="00272F68" w:rsidRDefault="001124F9" w:rsidP="007E542B">
      <w:pPr>
        <w:pStyle w:val="Heading3"/>
        <w:keepLines w:val="0"/>
        <w:numPr>
          <w:ilvl w:val="2"/>
          <w:numId w:val="1"/>
        </w:numPr>
        <w:tabs>
          <w:tab w:val="clear" w:pos="720"/>
        </w:tabs>
      </w:pPr>
      <w:r w:rsidRPr="00272F68">
        <w:t xml:space="preserve">Factory Mutual Research Corporation (FM) - </w:t>
      </w:r>
      <w:smartTag w:uri="urn:schemas-microsoft-com:office:smarttags" w:element="place">
        <w:smartTag w:uri="urn:schemas-microsoft-com:office:smarttags" w:element="City">
          <w:r w:rsidRPr="00272F68">
            <w:t>Norwood</w:t>
          </w:r>
        </w:smartTag>
        <w:r w:rsidRPr="00272F68">
          <w:t xml:space="preserve">, </w:t>
        </w:r>
        <w:smartTag w:uri="urn:schemas-microsoft-com:office:smarttags" w:element="State">
          <w:r w:rsidRPr="00272F68">
            <w:t>MA</w:t>
          </w:r>
        </w:smartTag>
      </w:smartTag>
    </w:p>
    <w:p w:rsidR="001124F9" w:rsidRPr="00272F68" w:rsidRDefault="001124F9" w:rsidP="007E542B">
      <w:pPr>
        <w:widowControl w:val="0"/>
      </w:pPr>
    </w:p>
    <w:p w:rsidR="001124F9" w:rsidRPr="00272F68" w:rsidRDefault="001124F9" w:rsidP="007E542B">
      <w:pPr>
        <w:pStyle w:val="Heading4"/>
        <w:keepLines w:val="0"/>
        <w:numPr>
          <w:ilvl w:val="3"/>
          <w:numId w:val="1"/>
        </w:numPr>
        <w:tabs>
          <w:tab w:val="clear" w:pos="1440"/>
        </w:tabs>
        <w:ind w:left="1080" w:hanging="180"/>
      </w:pPr>
      <w:r w:rsidRPr="00272F68">
        <w:t>Class 1-60 (required for most situations)</w:t>
      </w:r>
    </w:p>
    <w:p w:rsidR="001124F9" w:rsidRPr="00272F68" w:rsidRDefault="001124F9" w:rsidP="007E542B">
      <w:pPr>
        <w:pStyle w:val="Heading4"/>
        <w:keepLines w:val="0"/>
        <w:numPr>
          <w:ilvl w:val="3"/>
          <w:numId w:val="1"/>
        </w:numPr>
        <w:tabs>
          <w:tab w:val="clear" w:pos="1440"/>
        </w:tabs>
        <w:ind w:left="1080" w:hanging="180"/>
      </w:pPr>
      <w:r w:rsidRPr="00272F68">
        <w:t>Class 1-75 (for increased wind exposure)</w:t>
      </w:r>
    </w:p>
    <w:p w:rsidR="001124F9" w:rsidRPr="00272F68" w:rsidRDefault="001124F9" w:rsidP="007E542B">
      <w:pPr>
        <w:pStyle w:val="Heading4"/>
        <w:keepLines w:val="0"/>
        <w:numPr>
          <w:ilvl w:val="3"/>
          <w:numId w:val="1"/>
        </w:numPr>
        <w:tabs>
          <w:tab w:val="clear" w:pos="1440"/>
        </w:tabs>
        <w:ind w:left="1080" w:hanging="180"/>
      </w:pPr>
      <w:r w:rsidRPr="00272F68">
        <w:t>Class 1-90 (for high wind exposure)</w:t>
      </w:r>
    </w:p>
    <w:p w:rsidR="001124F9" w:rsidRPr="00272F68" w:rsidRDefault="001124F9" w:rsidP="007E542B">
      <w:pPr>
        <w:widowControl w:val="0"/>
      </w:pPr>
    </w:p>
    <w:p w:rsidR="001124F9" w:rsidRPr="00272F68" w:rsidRDefault="001124F9" w:rsidP="007E542B">
      <w:pPr>
        <w:pStyle w:val="Heading3"/>
        <w:keepLines w:val="0"/>
        <w:numPr>
          <w:ilvl w:val="2"/>
          <w:numId w:val="1"/>
        </w:numPr>
        <w:tabs>
          <w:tab w:val="clear" w:pos="720"/>
        </w:tabs>
      </w:pPr>
      <w:r w:rsidRPr="00272F68">
        <w:t xml:space="preserve">Underwriters Laboratories, Inc. - </w:t>
      </w:r>
      <w:smartTag w:uri="urn:schemas-microsoft-com:office:smarttags" w:element="place">
        <w:smartTag w:uri="urn:schemas-microsoft-com:office:smarttags" w:element="City">
          <w:r w:rsidRPr="00272F68">
            <w:t>Northbrook</w:t>
          </w:r>
        </w:smartTag>
        <w:r w:rsidRPr="00272F68">
          <w:t xml:space="preserve">, </w:t>
        </w:r>
        <w:smartTag w:uri="urn:schemas-microsoft-com:office:smarttags" w:element="State">
          <w:r w:rsidRPr="00272F68">
            <w:t>IL</w:t>
          </w:r>
        </w:smartTag>
      </w:smartTag>
    </w:p>
    <w:p w:rsidR="001124F9" w:rsidRPr="00272F68" w:rsidRDefault="001124F9" w:rsidP="007E542B">
      <w:pPr>
        <w:widowControl w:val="0"/>
      </w:pPr>
    </w:p>
    <w:p w:rsidR="001124F9" w:rsidRPr="00272F68" w:rsidRDefault="001124F9" w:rsidP="007E542B">
      <w:pPr>
        <w:pStyle w:val="Heading4"/>
        <w:keepLines w:val="0"/>
        <w:numPr>
          <w:ilvl w:val="3"/>
          <w:numId w:val="1"/>
        </w:numPr>
        <w:tabs>
          <w:tab w:val="clear" w:pos="1440"/>
        </w:tabs>
        <w:ind w:left="1080" w:hanging="180"/>
      </w:pPr>
      <w:r w:rsidRPr="00272F68">
        <w:t>Class A assembly</w:t>
      </w:r>
    </w:p>
    <w:p w:rsidR="001124F9" w:rsidRPr="00272F68" w:rsidRDefault="001124F9" w:rsidP="007E542B">
      <w:pPr>
        <w:pStyle w:val="Heading4"/>
        <w:keepLines w:val="0"/>
        <w:numPr>
          <w:ilvl w:val="3"/>
          <w:numId w:val="1"/>
        </w:numPr>
        <w:tabs>
          <w:tab w:val="clear" w:pos="1440"/>
        </w:tabs>
        <w:ind w:left="1080" w:hanging="180"/>
      </w:pPr>
      <w:r w:rsidRPr="00272F68">
        <w:lastRenderedPageBreak/>
        <w:t>Class B assembly</w:t>
      </w:r>
    </w:p>
    <w:p w:rsidR="001124F9" w:rsidRPr="00272F68" w:rsidRDefault="001124F9" w:rsidP="007E542B">
      <w:pPr>
        <w:pStyle w:val="Heading4"/>
        <w:keepLines w:val="0"/>
        <w:numPr>
          <w:ilvl w:val="3"/>
          <w:numId w:val="1"/>
        </w:numPr>
        <w:tabs>
          <w:tab w:val="clear" w:pos="1440"/>
        </w:tabs>
        <w:ind w:left="1080" w:hanging="180"/>
      </w:pPr>
      <w:r w:rsidRPr="00272F68">
        <w:t>Class C assembly</w:t>
      </w:r>
    </w:p>
    <w:p w:rsidR="00C8691A" w:rsidRPr="00272F68" w:rsidRDefault="00C8691A" w:rsidP="007E542B">
      <w:pPr>
        <w:widowControl w:val="0"/>
      </w:pPr>
    </w:p>
    <w:p w:rsidR="00C8691A" w:rsidRPr="00272F68" w:rsidRDefault="00CF3C30" w:rsidP="007E542B">
      <w:pPr>
        <w:pStyle w:val="Heading2"/>
        <w:keepLines w:val="0"/>
        <w:numPr>
          <w:ilvl w:val="1"/>
          <w:numId w:val="1"/>
        </w:numPr>
        <w:tabs>
          <w:tab w:val="clear" w:pos="360"/>
        </w:tabs>
      </w:pPr>
      <w:hyperlink w:anchor="PART_1" w:history="1">
        <w:r w:rsidR="00C8691A" w:rsidRPr="00272F68">
          <w:rPr>
            <w:rStyle w:val="Hyperlink"/>
            <w:u w:val="none"/>
          </w:rPr>
          <w:t>PRODUCT DELIVERY, STORAGE AND HANDLING</w:t>
        </w:r>
        <w:bookmarkStart w:id="51" w:name="PRODUCT_DELIVERY_STORAGE_HANDLING"/>
        <w:bookmarkEnd w:id="51"/>
      </w:hyperlink>
    </w:p>
    <w:p w:rsidR="00C8691A" w:rsidRPr="00272F68" w:rsidRDefault="00C8691A" w:rsidP="007E542B">
      <w:pPr>
        <w:widowControl w:val="0"/>
      </w:pPr>
    </w:p>
    <w:p w:rsidR="001124F9" w:rsidRPr="00272F68" w:rsidRDefault="001124F9" w:rsidP="007E542B">
      <w:pPr>
        <w:pStyle w:val="Heading3"/>
        <w:keepLines w:val="0"/>
        <w:numPr>
          <w:ilvl w:val="2"/>
          <w:numId w:val="1"/>
        </w:numPr>
        <w:tabs>
          <w:tab w:val="clear" w:pos="720"/>
        </w:tabs>
      </w:pPr>
      <w:r w:rsidRPr="00272F68">
        <w:t>All products delivered to the job site shall be in the original unopened containers or wrappings bearing all seals and approvals.</w:t>
      </w:r>
    </w:p>
    <w:p w:rsidR="001124F9" w:rsidRPr="00272F68" w:rsidRDefault="001124F9" w:rsidP="007E542B">
      <w:pPr>
        <w:pStyle w:val="Heading3"/>
        <w:keepLines w:val="0"/>
        <w:numPr>
          <w:ilvl w:val="0"/>
          <w:numId w:val="0"/>
        </w:numPr>
      </w:pPr>
    </w:p>
    <w:p w:rsidR="001124F9" w:rsidRPr="00272F68" w:rsidRDefault="001124F9" w:rsidP="007E542B">
      <w:pPr>
        <w:pStyle w:val="Heading3"/>
        <w:keepLines w:val="0"/>
        <w:numPr>
          <w:ilvl w:val="2"/>
          <w:numId w:val="1"/>
        </w:numPr>
        <w:tabs>
          <w:tab w:val="clear" w:pos="720"/>
        </w:tabs>
      </w:pPr>
      <w:r w:rsidRPr="00272F68">
        <w:t>Handle all materials to prevent damage.  Place all materials on pallets and fully protect from moisture.</w:t>
      </w:r>
    </w:p>
    <w:p w:rsidR="001124F9" w:rsidRPr="00272F68" w:rsidRDefault="001124F9" w:rsidP="007E542B">
      <w:pPr>
        <w:pStyle w:val="Heading3"/>
        <w:keepLines w:val="0"/>
        <w:numPr>
          <w:ilvl w:val="0"/>
          <w:numId w:val="0"/>
        </w:numPr>
      </w:pPr>
    </w:p>
    <w:p w:rsidR="001124F9" w:rsidRPr="00272F68" w:rsidRDefault="001124F9" w:rsidP="007E542B">
      <w:pPr>
        <w:pStyle w:val="Heading3"/>
        <w:keepLines w:val="0"/>
        <w:numPr>
          <w:ilvl w:val="2"/>
          <w:numId w:val="1"/>
        </w:numPr>
        <w:tabs>
          <w:tab w:val="clear" w:pos="720"/>
        </w:tabs>
      </w:pPr>
      <w:r w:rsidRPr="00272F68">
        <w:t xml:space="preserve">Membrane rolls shall be stored lying down on pallets and fully protected from the weather with clean canvas tarpaulins.  Unvented polyethylene tarpaulins are not accepted due to the accumulation of moisture beneath the tarpaulin in certain weather conditions that may affect the ease of membrane </w:t>
      </w:r>
      <w:proofErr w:type="spellStart"/>
      <w:r w:rsidRPr="00272F68">
        <w:t>weldability</w:t>
      </w:r>
      <w:proofErr w:type="spellEnd"/>
      <w:r w:rsidRPr="00272F68">
        <w:t>.</w:t>
      </w:r>
    </w:p>
    <w:p w:rsidR="001124F9" w:rsidRPr="00272F68" w:rsidRDefault="001124F9" w:rsidP="007E542B">
      <w:pPr>
        <w:pStyle w:val="Heading3"/>
        <w:keepLines w:val="0"/>
        <w:numPr>
          <w:ilvl w:val="0"/>
          <w:numId w:val="0"/>
        </w:numPr>
      </w:pPr>
    </w:p>
    <w:p w:rsidR="007D0C5B" w:rsidRPr="00272F68" w:rsidRDefault="007D0C5B" w:rsidP="007D0C5B">
      <w:pPr>
        <w:pStyle w:val="Heading3"/>
        <w:keepLines w:val="0"/>
        <w:numPr>
          <w:ilvl w:val="2"/>
          <w:numId w:val="1"/>
        </w:numPr>
        <w:tabs>
          <w:tab w:val="clear" w:pos="720"/>
        </w:tabs>
      </w:pPr>
      <w:r w:rsidRPr="00272F68">
        <w:t>As a general rule all adhesives shall be stored at temperatures between 40°F (4°C) and 80°F (27°C).  Read instructions contained on adhesive canister for specific storage instructions.</w:t>
      </w:r>
    </w:p>
    <w:p w:rsidR="001124F9" w:rsidRPr="00272F68" w:rsidRDefault="001124F9" w:rsidP="007E542B">
      <w:pPr>
        <w:pStyle w:val="Heading3"/>
        <w:keepLines w:val="0"/>
        <w:numPr>
          <w:ilvl w:val="0"/>
          <w:numId w:val="0"/>
        </w:numPr>
      </w:pPr>
    </w:p>
    <w:p w:rsidR="001124F9" w:rsidRPr="00272F68" w:rsidRDefault="001124F9" w:rsidP="007E542B">
      <w:pPr>
        <w:pStyle w:val="Heading3"/>
        <w:keepLines w:val="0"/>
        <w:numPr>
          <w:ilvl w:val="2"/>
          <w:numId w:val="1"/>
        </w:numPr>
        <w:tabs>
          <w:tab w:val="clear" w:pos="720"/>
        </w:tabs>
      </w:pPr>
      <w:r w:rsidRPr="00272F68">
        <w:t>All flammable materials shall be stored in a cool, dry area away from sparks and open flames.  Follow precautions outlined on containers or supplied by material manufacturer/supplier.</w:t>
      </w:r>
    </w:p>
    <w:p w:rsidR="001124F9" w:rsidRPr="00272F68" w:rsidRDefault="001124F9" w:rsidP="007E542B">
      <w:pPr>
        <w:pStyle w:val="Heading3"/>
        <w:keepLines w:val="0"/>
        <w:numPr>
          <w:ilvl w:val="0"/>
          <w:numId w:val="0"/>
        </w:numPr>
      </w:pPr>
    </w:p>
    <w:p w:rsidR="000307E0" w:rsidRPr="00033AD7" w:rsidRDefault="000307E0" w:rsidP="000307E0">
      <w:pPr>
        <w:pStyle w:val="Heading3"/>
        <w:keepLines w:val="0"/>
        <w:numPr>
          <w:ilvl w:val="2"/>
          <w:numId w:val="1"/>
        </w:numPr>
        <w:tabs>
          <w:tab w:val="clear" w:pos="720"/>
        </w:tabs>
      </w:pPr>
      <w:r w:rsidRPr="00033AD7">
        <w:t>Any materials which the Owner’s representative or Sika Corporation determines to be damaged are to be removed from the job site and replaced at no cost to the Owner.</w:t>
      </w:r>
    </w:p>
    <w:p w:rsidR="00C8691A" w:rsidRPr="00272F68" w:rsidRDefault="00C8691A" w:rsidP="007E542B">
      <w:pPr>
        <w:widowControl w:val="0"/>
      </w:pPr>
    </w:p>
    <w:p w:rsidR="00C8691A" w:rsidRPr="00272F68" w:rsidRDefault="00CF3C30" w:rsidP="007E542B">
      <w:pPr>
        <w:pStyle w:val="Heading2"/>
        <w:keepLines w:val="0"/>
        <w:numPr>
          <w:ilvl w:val="1"/>
          <w:numId w:val="1"/>
        </w:numPr>
        <w:tabs>
          <w:tab w:val="clear" w:pos="360"/>
        </w:tabs>
      </w:pPr>
      <w:hyperlink w:anchor="PART_1" w:history="1">
        <w:r w:rsidR="00C8691A" w:rsidRPr="00272F68">
          <w:rPr>
            <w:rStyle w:val="Hyperlink"/>
            <w:u w:val="none"/>
          </w:rPr>
          <w:t>JOB CONDITIONS</w:t>
        </w:r>
        <w:bookmarkStart w:id="52" w:name="JOB_CONDITIONS"/>
        <w:bookmarkEnd w:id="52"/>
      </w:hyperlink>
    </w:p>
    <w:p w:rsidR="00131C52" w:rsidRPr="00272F68" w:rsidRDefault="00131C52" w:rsidP="007E542B">
      <w:pPr>
        <w:pStyle w:val="Heading3"/>
        <w:keepLines w:val="0"/>
        <w:numPr>
          <w:ilvl w:val="0"/>
          <w:numId w:val="0"/>
        </w:numPr>
      </w:pPr>
    </w:p>
    <w:p w:rsidR="001124F9" w:rsidRPr="00272F68" w:rsidRDefault="00715C1C" w:rsidP="007E542B">
      <w:pPr>
        <w:pStyle w:val="Heading3"/>
        <w:keepLines w:val="0"/>
        <w:numPr>
          <w:ilvl w:val="2"/>
          <w:numId w:val="1"/>
        </w:numPr>
        <w:tabs>
          <w:tab w:val="clear" w:pos="720"/>
        </w:tabs>
      </w:pPr>
      <w:r w:rsidRPr="00272F68">
        <w:t>Sika Corporation</w:t>
      </w:r>
      <w:r w:rsidR="001124F9" w:rsidRPr="00272F68">
        <w:t xml:space="preserve"> materials may be installed under certain adverse weather conditions but only after consultation with </w:t>
      </w:r>
      <w:r w:rsidRPr="00272F68">
        <w:t>Sika Corporation</w:t>
      </w:r>
      <w:r w:rsidR="001124F9" w:rsidRPr="00272F68">
        <w:t>, as installation time and system integrity may be affected.</w:t>
      </w:r>
    </w:p>
    <w:p w:rsidR="001124F9" w:rsidRPr="00272F68" w:rsidRDefault="001124F9" w:rsidP="007E542B">
      <w:pPr>
        <w:widowControl w:val="0"/>
        <w:jc w:val="both"/>
      </w:pPr>
    </w:p>
    <w:p w:rsidR="001124F9" w:rsidRPr="00272F68" w:rsidRDefault="001124F9" w:rsidP="007E542B">
      <w:pPr>
        <w:pStyle w:val="Heading3"/>
        <w:keepLines w:val="0"/>
        <w:numPr>
          <w:ilvl w:val="2"/>
          <w:numId w:val="1"/>
        </w:numPr>
        <w:tabs>
          <w:tab w:val="clear" w:pos="720"/>
        </w:tabs>
      </w:pPr>
      <w:r w:rsidRPr="00272F68">
        <w:t xml:space="preserve">Only as much of the new roofing as can be made </w:t>
      </w:r>
      <w:proofErr w:type="spellStart"/>
      <w:r w:rsidRPr="00272F68">
        <w:t>weathertight</w:t>
      </w:r>
      <w:proofErr w:type="spellEnd"/>
      <w:r w:rsidRPr="00272F68">
        <w:t xml:space="preserve"> each day, including all flashing and detail work, shall be installed.  All seams shall be heat welded before leaving the job site that day.</w:t>
      </w:r>
    </w:p>
    <w:p w:rsidR="001124F9" w:rsidRPr="00272F68" w:rsidRDefault="001124F9" w:rsidP="007E542B">
      <w:pPr>
        <w:widowControl w:val="0"/>
        <w:jc w:val="both"/>
      </w:pPr>
    </w:p>
    <w:p w:rsidR="001124F9" w:rsidRPr="00272F68" w:rsidRDefault="001124F9" w:rsidP="007E542B">
      <w:pPr>
        <w:pStyle w:val="Heading3"/>
        <w:keepLines w:val="0"/>
        <w:numPr>
          <w:ilvl w:val="2"/>
          <w:numId w:val="1"/>
        </w:numPr>
        <w:tabs>
          <w:tab w:val="clear" w:pos="720"/>
        </w:tabs>
      </w:pPr>
      <w:r w:rsidRPr="00272F68">
        <w:t>All work shall be scheduled and executed without exposing the interior building areas to the effects of inclement weather.  The existing building and its contents shall be protected against all risks.</w:t>
      </w:r>
    </w:p>
    <w:p w:rsidR="001124F9" w:rsidRPr="00272F68" w:rsidRDefault="001124F9" w:rsidP="007E542B">
      <w:pPr>
        <w:widowControl w:val="0"/>
        <w:jc w:val="both"/>
      </w:pPr>
    </w:p>
    <w:p w:rsidR="001124F9" w:rsidRPr="00272F68" w:rsidRDefault="001124F9" w:rsidP="007E542B">
      <w:pPr>
        <w:pStyle w:val="Heading3"/>
        <w:keepLines w:val="0"/>
        <w:numPr>
          <w:ilvl w:val="2"/>
          <w:numId w:val="1"/>
        </w:numPr>
        <w:tabs>
          <w:tab w:val="clear" w:pos="720"/>
        </w:tabs>
      </w:pPr>
      <w:r w:rsidRPr="00272F68">
        <w:t>All surfaces to receive new insulation, membrane or flashings shall be dry.  Should surface moisture occur, the Applicator shall provide the necessary equipment to dry the surface prior to application.</w:t>
      </w:r>
    </w:p>
    <w:p w:rsidR="001124F9" w:rsidRPr="00272F68" w:rsidRDefault="001124F9" w:rsidP="007E542B">
      <w:pPr>
        <w:widowControl w:val="0"/>
        <w:jc w:val="both"/>
      </w:pPr>
    </w:p>
    <w:p w:rsidR="001124F9" w:rsidRPr="00272F68" w:rsidRDefault="001124F9" w:rsidP="007E542B">
      <w:pPr>
        <w:pStyle w:val="Heading3"/>
        <w:keepLines w:val="0"/>
        <w:numPr>
          <w:ilvl w:val="2"/>
          <w:numId w:val="1"/>
        </w:numPr>
        <w:tabs>
          <w:tab w:val="clear" w:pos="720"/>
        </w:tabs>
      </w:pPr>
      <w:r w:rsidRPr="00272F68">
        <w:t>All new and temporary construction, including equipment and accessories, shall be secured in such a manner as to preclude wind blow-off and subsequent roof or equipment damage.</w:t>
      </w:r>
    </w:p>
    <w:p w:rsidR="001124F9" w:rsidRPr="00272F68" w:rsidRDefault="001124F9" w:rsidP="007E542B">
      <w:pPr>
        <w:widowControl w:val="0"/>
        <w:jc w:val="both"/>
      </w:pPr>
    </w:p>
    <w:p w:rsidR="001124F9" w:rsidRPr="00272F68" w:rsidRDefault="001124F9" w:rsidP="007E542B">
      <w:pPr>
        <w:pStyle w:val="Heading3"/>
        <w:keepLines w:val="0"/>
        <w:numPr>
          <w:ilvl w:val="2"/>
          <w:numId w:val="1"/>
        </w:numPr>
        <w:tabs>
          <w:tab w:val="clear" w:pos="720"/>
        </w:tabs>
      </w:pPr>
      <w:r w:rsidRPr="00272F68">
        <w:t xml:space="preserve">Uninterrupted </w:t>
      </w:r>
      <w:proofErr w:type="spellStart"/>
      <w:r w:rsidRPr="00272F68">
        <w:t>waterstops</w:t>
      </w:r>
      <w:proofErr w:type="spellEnd"/>
      <w:r w:rsidRPr="00272F68">
        <w:t xml:space="preserve"> shall be installed at the end of each day's work and shall be completely removed before proceeding with the next day's work. </w:t>
      </w:r>
      <w:proofErr w:type="spellStart"/>
      <w:r w:rsidRPr="00272F68">
        <w:t>Waterstops</w:t>
      </w:r>
      <w:proofErr w:type="spellEnd"/>
      <w:r w:rsidRPr="00272F68">
        <w:t xml:space="preserve"> shall not emit dangerous or unsafe fumes and shall not remain in contact with the finished roof as the installation progresses.  Contaminated membrane shall be replaced at no cost to the </w:t>
      </w:r>
      <w:r w:rsidR="00661069" w:rsidRPr="00272F68">
        <w:t>Owner</w:t>
      </w:r>
      <w:r w:rsidRPr="00272F68">
        <w:t>.</w:t>
      </w:r>
    </w:p>
    <w:p w:rsidR="001124F9" w:rsidRPr="00272F68" w:rsidRDefault="001124F9" w:rsidP="007E542B">
      <w:pPr>
        <w:widowControl w:val="0"/>
        <w:jc w:val="both"/>
      </w:pPr>
    </w:p>
    <w:p w:rsidR="001124F9" w:rsidRPr="00272F68" w:rsidRDefault="001124F9" w:rsidP="007E542B">
      <w:pPr>
        <w:pStyle w:val="Heading3"/>
        <w:keepLines w:val="0"/>
        <w:numPr>
          <w:ilvl w:val="2"/>
          <w:numId w:val="1"/>
        </w:numPr>
        <w:tabs>
          <w:tab w:val="clear" w:pos="720"/>
        </w:tabs>
      </w:pPr>
      <w:r w:rsidRPr="00272F68">
        <w:t xml:space="preserve">The Applicator is cautioned that certain Sarnafil membranes are incompatible with asphalt, coal tar, heavy oils, roofing cements, creosote and some preservative materials.  Such materials shall not remain in contact with Sarnafil membranes.  The Applicator shall consult </w:t>
      </w:r>
      <w:r w:rsidR="00715C1C" w:rsidRPr="00272F68">
        <w:t>Sika Corporation</w:t>
      </w:r>
      <w:r w:rsidRPr="00272F68">
        <w:t xml:space="preserve"> regarding compatibility, precautions and recommendations.</w:t>
      </w:r>
    </w:p>
    <w:p w:rsidR="001124F9" w:rsidRPr="00272F68" w:rsidRDefault="001124F9" w:rsidP="007E542B">
      <w:pPr>
        <w:widowControl w:val="0"/>
        <w:jc w:val="both"/>
      </w:pPr>
    </w:p>
    <w:p w:rsidR="001124F9" w:rsidRPr="00272F68" w:rsidRDefault="001124F9" w:rsidP="007E542B">
      <w:pPr>
        <w:pStyle w:val="Heading3"/>
        <w:keepLines w:val="0"/>
        <w:numPr>
          <w:ilvl w:val="2"/>
          <w:numId w:val="1"/>
        </w:numPr>
        <w:tabs>
          <w:tab w:val="clear" w:pos="720"/>
        </w:tabs>
      </w:pPr>
      <w:r w:rsidRPr="00272F68">
        <w:t>Arrange work sequence to avoid use of newly constructed roofing as a walking surface or for equipment movement and storage.  Where such access is absolutely required, the Applicator shall provide all necessary protection and barriers to segregate the work area and to prevent damage to adjacent areas.  A substantial protection layer consisting of plywood over Sarnafelt or plywood over insulation board shall be provided for all new and existing roof areas that receive rooftop traffic during construct</w:t>
      </w:r>
      <w:r w:rsidR="00A80DD1" w:rsidRPr="00272F68">
        <w:t>ion.</w:t>
      </w:r>
    </w:p>
    <w:p w:rsidR="00A80DD1" w:rsidRPr="00272F68" w:rsidRDefault="00A80DD1" w:rsidP="007E542B">
      <w:pPr>
        <w:widowControl w:val="0"/>
      </w:pPr>
    </w:p>
    <w:p w:rsidR="001124F9" w:rsidRPr="00272F68" w:rsidRDefault="001124F9" w:rsidP="007E542B">
      <w:pPr>
        <w:pStyle w:val="Heading3"/>
        <w:keepLines w:val="0"/>
        <w:numPr>
          <w:ilvl w:val="2"/>
          <w:numId w:val="1"/>
        </w:numPr>
        <w:tabs>
          <w:tab w:val="clear" w:pos="720"/>
        </w:tabs>
      </w:pPr>
      <w:r w:rsidRPr="00272F68">
        <w:t xml:space="preserve">Prior to and during application, all dirt, debris and dust shall be removed from surfaces </w:t>
      </w:r>
      <w:r w:rsidR="00B00E01" w:rsidRPr="00272F68">
        <w:t xml:space="preserve">either </w:t>
      </w:r>
      <w:r w:rsidR="00DD664F" w:rsidRPr="00272F68">
        <w:t>by</w:t>
      </w:r>
      <w:r w:rsidRPr="00272F68">
        <w:t xml:space="preserve"> vacuuming, sweeping, blowing with compressed air or similar methods.</w:t>
      </w:r>
    </w:p>
    <w:p w:rsidR="001124F9" w:rsidRPr="00272F68" w:rsidRDefault="001124F9" w:rsidP="007E542B">
      <w:pPr>
        <w:widowControl w:val="0"/>
        <w:jc w:val="both"/>
      </w:pPr>
    </w:p>
    <w:p w:rsidR="001124F9" w:rsidRPr="00272F68" w:rsidRDefault="001124F9" w:rsidP="007E542B">
      <w:pPr>
        <w:pStyle w:val="Heading3"/>
        <w:keepLines w:val="0"/>
        <w:numPr>
          <w:ilvl w:val="2"/>
          <w:numId w:val="1"/>
        </w:numPr>
        <w:tabs>
          <w:tab w:val="clear" w:pos="720"/>
        </w:tabs>
      </w:pPr>
      <w:r w:rsidRPr="00272F68">
        <w:t xml:space="preserve">The Applicator shall follow all safety regulations as required by OSHA and any other applicable authority </w:t>
      </w:r>
      <w:r w:rsidRPr="00272F68">
        <w:lastRenderedPageBreak/>
        <w:t>having jurisdiction.</w:t>
      </w:r>
    </w:p>
    <w:p w:rsidR="001124F9" w:rsidRPr="00272F68" w:rsidRDefault="001124F9" w:rsidP="007E542B">
      <w:pPr>
        <w:widowControl w:val="0"/>
        <w:jc w:val="both"/>
      </w:pPr>
    </w:p>
    <w:p w:rsidR="001124F9" w:rsidRPr="00272F68" w:rsidRDefault="001124F9" w:rsidP="007E542B">
      <w:pPr>
        <w:pStyle w:val="Heading3"/>
        <w:keepLines w:val="0"/>
        <w:numPr>
          <w:ilvl w:val="2"/>
          <w:numId w:val="1"/>
        </w:numPr>
        <w:tabs>
          <w:tab w:val="clear" w:pos="720"/>
        </w:tabs>
      </w:pPr>
      <w:r w:rsidRPr="00272F68">
        <w:t>All roofing, insulation, flashings and metal work removed during construction shall be immediately taken off site to a legal dumping area authorized to receive such materials.  Hazardous materials, such as materials containing asbestos, are to be removed and disposed of in strict accordance with applicable City, State and Federal requirements.</w:t>
      </w:r>
    </w:p>
    <w:p w:rsidR="001124F9" w:rsidRPr="00272F68" w:rsidRDefault="001124F9" w:rsidP="007E542B">
      <w:pPr>
        <w:widowControl w:val="0"/>
        <w:jc w:val="both"/>
      </w:pPr>
    </w:p>
    <w:p w:rsidR="001124F9" w:rsidRPr="00272F68" w:rsidRDefault="001124F9" w:rsidP="007E542B">
      <w:pPr>
        <w:pStyle w:val="Heading3"/>
        <w:keepLines w:val="0"/>
        <w:numPr>
          <w:ilvl w:val="2"/>
          <w:numId w:val="1"/>
        </w:numPr>
        <w:tabs>
          <w:tab w:val="clear" w:pos="720"/>
        </w:tabs>
      </w:pPr>
      <w:r w:rsidRPr="00272F68">
        <w:t>All new roofing waste material (i.e., scrap roof membrane, empty cans of adhesive) shall be immediately removed from the site by the Applicator and properly transported to a legal dumping area authorized to receive such material.</w:t>
      </w:r>
    </w:p>
    <w:p w:rsidR="001124F9" w:rsidRPr="00272F68" w:rsidRDefault="001124F9" w:rsidP="007E542B">
      <w:pPr>
        <w:widowControl w:val="0"/>
        <w:jc w:val="both"/>
      </w:pPr>
    </w:p>
    <w:p w:rsidR="001124F9" w:rsidRPr="00272F68" w:rsidRDefault="001124F9" w:rsidP="007E542B">
      <w:pPr>
        <w:pStyle w:val="Heading3"/>
        <w:keepLines w:val="0"/>
        <w:numPr>
          <w:ilvl w:val="2"/>
          <w:numId w:val="1"/>
        </w:numPr>
        <w:tabs>
          <w:tab w:val="clear" w:pos="720"/>
        </w:tabs>
      </w:pPr>
      <w:r w:rsidRPr="00272F68">
        <w:t>The Applicator shall take precautions that storage and application of materials and equipment does not overload the roof deck or building structure.</w:t>
      </w:r>
    </w:p>
    <w:p w:rsidR="001124F9" w:rsidRPr="00272F68" w:rsidRDefault="001124F9" w:rsidP="007E542B">
      <w:pPr>
        <w:widowControl w:val="0"/>
        <w:jc w:val="both"/>
      </w:pPr>
    </w:p>
    <w:p w:rsidR="001124F9" w:rsidRPr="00272F68" w:rsidRDefault="001124F9" w:rsidP="007E542B">
      <w:pPr>
        <w:pStyle w:val="Heading3"/>
        <w:keepLines w:val="0"/>
        <w:numPr>
          <w:ilvl w:val="2"/>
          <w:numId w:val="1"/>
        </w:numPr>
        <w:tabs>
          <w:tab w:val="clear" w:pos="720"/>
        </w:tabs>
      </w:pPr>
      <w:r w:rsidRPr="00272F68">
        <w:t xml:space="preserve">Installation of a Sarnafil membrane over coal tar pitch or a </w:t>
      </w:r>
      <w:proofErr w:type="spellStart"/>
      <w:r w:rsidRPr="00272F68">
        <w:t>resaturated</w:t>
      </w:r>
      <w:proofErr w:type="spellEnd"/>
      <w:r w:rsidRPr="00272F68">
        <w:t xml:space="preserve"> roof requires special consideration to protect the Sarnafil membrane from volatile fumes and materials.  Consult </w:t>
      </w:r>
      <w:r w:rsidR="00715C1C" w:rsidRPr="00272F68">
        <w:t>Sika Corporation</w:t>
      </w:r>
      <w:r w:rsidRPr="00272F68">
        <w:t xml:space="preserve"> for precautions prior to bid.</w:t>
      </w:r>
    </w:p>
    <w:p w:rsidR="001124F9" w:rsidRPr="00272F68" w:rsidRDefault="001124F9" w:rsidP="007E542B">
      <w:pPr>
        <w:widowControl w:val="0"/>
        <w:jc w:val="both"/>
      </w:pPr>
    </w:p>
    <w:p w:rsidR="001124F9" w:rsidRPr="00272F68" w:rsidRDefault="001124F9" w:rsidP="007E542B">
      <w:pPr>
        <w:pStyle w:val="Heading3"/>
        <w:keepLines w:val="0"/>
        <w:numPr>
          <w:ilvl w:val="2"/>
          <w:numId w:val="1"/>
        </w:numPr>
        <w:tabs>
          <w:tab w:val="clear" w:pos="720"/>
        </w:tabs>
      </w:pPr>
      <w:r w:rsidRPr="00272F68">
        <w:t>Flammable adhesives and deck primers shall not be stored and not be used in the vicinity of open flames, sparks and excessive heat.</w:t>
      </w:r>
    </w:p>
    <w:p w:rsidR="001124F9" w:rsidRPr="00272F68" w:rsidRDefault="001124F9" w:rsidP="007E542B">
      <w:pPr>
        <w:widowControl w:val="0"/>
        <w:jc w:val="both"/>
      </w:pPr>
    </w:p>
    <w:p w:rsidR="001124F9" w:rsidRPr="00272F68" w:rsidRDefault="001124F9" w:rsidP="007E542B">
      <w:pPr>
        <w:pStyle w:val="Heading3"/>
        <w:keepLines w:val="0"/>
        <w:numPr>
          <w:ilvl w:val="2"/>
          <w:numId w:val="1"/>
        </w:numPr>
        <w:tabs>
          <w:tab w:val="clear" w:pos="720"/>
        </w:tabs>
      </w:pPr>
      <w:r w:rsidRPr="00272F68">
        <w:t xml:space="preserve">All rooftop contamination that is anticipated or that is occurring shall be reported to </w:t>
      </w:r>
      <w:r w:rsidR="00715C1C" w:rsidRPr="00272F68">
        <w:t>Sika Corporation</w:t>
      </w:r>
      <w:r w:rsidRPr="00272F68">
        <w:t xml:space="preserve"> to determine the corrective steps to be taken.</w:t>
      </w:r>
    </w:p>
    <w:p w:rsidR="001124F9" w:rsidRPr="00272F68" w:rsidRDefault="001124F9" w:rsidP="007E542B">
      <w:pPr>
        <w:widowControl w:val="0"/>
        <w:jc w:val="both"/>
      </w:pPr>
    </w:p>
    <w:p w:rsidR="001124F9" w:rsidRPr="00272F68" w:rsidRDefault="001124F9" w:rsidP="007E542B">
      <w:pPr>
        <w:pStyle w:val="Heading3"/>
        <w:keepLines w:val="0"/>
        <w:numPr>
          <w:ilvl w:val="2"/>
          <w:numId w:val="1"/>
        </w:numPr>
        <w:tabs>
          <w:tab w:val="clear" w:pos="720"/>
        </w:tabs>
      </w:pPr>
      <w:r w:rsidRPr="00272F68">
        <w:t xml:space="preserve">The Applicator shall verify that all roof drain lines are functioning correctly (not clogged or blocked) before starting work.  Applicator shall report any such blockages in writing (letter copy to </w:t>
      </w:r>
      <w:r w:rsidR="00715C1C" w:rsidRPr="00272F68">
        <w:t>Sika Corporation</w:t>
      </w:r>
      <w:r w:rsidRPr="00272F68">
        <w:t xml:space="preserve">) to the </w:t>
      </w:r>
      <w:r w:rsidR="00661069" w:rsidRPr="00272F68">
        <w:t>Owner</w:t>
      </w:r>
      <w:r w:rsidRPr="00272F68">
        <w:t>'s Representative for corrective action prior to</w:t>
      </w:r>
      <w:r w:rsidR="0083132E" w:rsidRPr="00272F68">
        <w:t xml:space="preserve"> the</w:t>
      </w:r>
      <w:r w:rsidRPr="00272F68">
        <w:t xml:space="preserve"> installation of the </w:t>
      </w:r>
      <w:r w:rsidR="00715C1C" w:rsidRPr="00272F68">
        <w:t>Sika Corporation</w:t>
      </w:r>
      <w:r w:rsidRPr="00272F68">
        <w:t xml:space="preserve"> roof system.</w:t>
      </w:r>
    </w:p>
    <w:p w:rsidR="001124F9" w:rsidRPr="00272F68" w:rsidRDefault="001124F9" w:rsidP="007E542B">
      <w:pPr>
        <w:widowControl w:val="0"/>
        <w:jc w:val="both"/>
      </w:pPr>
    </w:p>
    <w:p w:rsidR="001124F9" w:rsidRPr="00272F68" w:rsidRDefault="001124F9" w:rsidP="007E542B">
      <w:pPr>
        <w:pStyle w:val="Heading3"/>
        <w:keepLines w:val="0"/>
        <w:numPr>
          <w:ilvl w:val="2"/>
          <w:numId w:val="1"/>
        </w:numPr>
        <w:tabs>
          <w:tab w:val="clear" w:pos="720"/>
        </w:tabs>
      </w:pPr>
      <w:r w:rsidRPr="00272F68">
        <w:t xml:space="preserve">Applicator shall immediately stop work if any unusual or concealed condition is discovered and shall immediately notify </w:t>
      </w:r>
      <w:r w:rsidR="00661069" w:rsidRPr="00272F68">
        <w:t>Owner</w:t>
      </w:r>
      <w:r w:rsidRPr="00272F68">
        <w:t xml:space="preserve"> of such condition in writing for correction at the </w:t>
      </w:r>
      <w:r w:rsidR="00661069" w:rsidRPr="00272F68">
        <w:t>Owner</w:t>
      </w:r>
      <w:r w:rsidRPr="00272F68">
        <w:t xml:space="preserve">'s expense (letter copy to </w:t>
      </w:r>
      <w:r w:rsidR="00715C1C" w:rsidRPr="00272F68">
        <w:t>Sika Corporation</w:t>
      </w:r>
      <w:r w:rsidRPr="00272F68">
        <w:t>).</w:t>
      </w:r>
    </w:p>
    <w:p w:rsidR="001124F9" w:rsidRPr="00272F68" w:rsidRDefault="001124F9" w:rsidP="007E542B">
      <w:pPr>
        <w:widowControl w:val="0"/>
        <w:jc w:val="both"/>
      </w:pPr>
    </w:p>
    <w:p w:rsidR="001124F9" w:rsidRPr="00272F68" w:rsidRDefault="001124F9" w:rsidP="007E542B">
      <w:pPr>
        <w:pStyle w:val="Heading3"/>
        <w:keepLines w:val="0"/>
        <w:numPr>
          <w:ilvl w:val="2"/>
          <w:numId w:val="1"/>
        </w:numPr>
        <w:tabs>
          <w:tab w:val="clear" w:pos="720"/>
        </w:tabs>
      </w:pPr>
      <w:r w:rsidRPr="00272F68">
        <w:t xml:space="preserve">Site cleanup, including both interior and exterior building areas that have been affected by construction, shall be completed to the </w:t>
      </w:r>
      <w:r w:rsidR="00661069" w:rsidRPr="00272F68">
        <w:t>Owner</w:t>
      </w:r>
      <w:r w:rsidRPr="00272F68">
        <w:t>'s satisfaction.</w:t>
      </w:r>
    </w:p>
    <w:p w:rsidR="001124F9" w:rsidRPr="00272F68" w:rsidRDefault="001124F9" w:rsidP="007E542B">
      <w:pPr>
        <w:widowControl w:val="0"/>
        <w:jc w:val="both"/>
      </w:pPr>
    </w:p>
    <w:p w:rsidR="001124F9" w:rsidRPr="00272F68" w:rsidRDefault="001124F9" w:rsidP="007E542B">
      <w:pPr>
        <w:pStyle w:val="Heading3"/>
        <w:keepLines w:val="0"/>
        <w:numPr>
          <w:ilvl w:val="2"/>
          <w:numId w:val="1"/>
        </w:numPr>
        <w:tabs>
          <w:tab w:val="clear" w:pos="720"/>
        </w:tabs>
      </w:pPr>
      <w:r w:rsidRPr="00272F68">
        <w:t xml:space="preserve">All landscaped areas damaged by construction activities shall be repaired at no cost to the </w:t>
      </w:r>
      <w:r w:rsidR="00661069" w:rsidRPr="00272F68">
        <w:t>Owner</w:t>
      </w:r>
      <w:r w:rsidRPr="00272F68">
        <w:t>.</w:t>
      </w:r>
    </w:p>
    <w:p w:rsidR="001124F9" w:rsidRPr="00272F68" w:rsidRDefault="001124F9" w:rsidP="007E542B">
      <w:pPr>
        <w:widowControl w:val="0"/>
        <w:jc w:val="both"/>
      </w:pPr>
    </w:p>
    <w:p w:rsidR="001124F9" w:rsidRPr="00272F68" w:rsidRDefault="001124F9" w:rsidP="007E542B">
      <w:pPr>
        <w:pStyle w:val="Heading3"/>
        <w:keepLines w:val="0"/>
        <w:numPr>
          <w:ilvl w:val="2"/>
          <w:numId w:val="1"/>
        </w:numPr>
        <w:tabs>
          <w:tab w:val="clear" w:pos="720"/>
        </w:tabs>
      </w:pPr>
      <w:r w:rsidRPr="00272F68">
        <w:t xml:space="preserve">The Applicator shall conduct fastener pullout tests in accordance with the latest </w:t>
      </w:r>
      <w:r w:rsidR="0083132E" w:rsidRPr="00272F68">
        <w:t>vers</w:t>
      </w:r>
      <w:r w:rsidRPr="00272F68">
        <w:t>ion of the SPRI/</w:t>
      </w:r>
      <w:smartTag w:uri="urn:schemas-microsoft-com:office:smarttags" w:element="stockticker">
        <w:r w:rsidRPr="00272F68">
          <w:t>ANSI</w:t>
        </w:r>
      </w:smartTag>
      <w:r w:rsidRPr="00272F68">
        <w:t xml:space="preserve"> </w:t>
      </w:r>
      <w:r w:rsidR="006C11E4" w:rsidRPr="00272F68">
        <w:t>Fastener Pullout Standard to verify condition</w:t>
      </w:r>
      <w:r w:rsidRPr="00272F68">
        <w:t xml:space="preserve"> of </w:t>
      </w:r>
      <w:r w:rsidR="0083132E" w:rsidRPr="00272F68">
        <w:t xml:space="preserve">the </w:t>
      </w:r>
      <w:r w:rsidRPr="00272F68">
        <w:t>deck/substrate and to confirm expected pullout values.</w:t>
      </w:r>
    </w:p>
    <w:p w:rsidR="001124F9" w:rsidRPr="00272F68" w:rsidRDefault="001124F9" w:rsidP="007E542B">
      <w:pPr>
        <w:widowControl w:val="0"/>
        <w:jc w:val="both"/>
      </w:pPr>
    </w:p>
    <w:p w:rsidR="001124F9" w:rsidRPr="00272F68" w:rsidRDefault="0052711E" w:rsidP="007E542B">
      <w:pPr>
        <w:pStyle w:val="Heading3"/>
        <w:keepLines w:val="0"/>
        <w:numPr>
          <w:ilvl w:val="2"/>
          <w:numId w:val="1"/>
        </w:numPr>
        <w:tabs>
          <w:tab w:val="clear" w:pos="720"/>
        </w:tabs>
      </w:pPr>
      <w:r w:rsidRPr="00272F68">
        <w:t xml:space="preserve">The Sarnafil </w:t>
      </w:r>
      <w:r w:rsidR="001124F9" w:rsidRPr="00272F68">
        <w:t xml:space="preserve">membrane shall not be installed under the following conditions without consulting </w:t>
      </w:r>
      <w:r w:rsidR="00715C1C" w:rsidRPr="00272F68">
        <w:t>Sika Corporation</w:t>
      </w:r>
      <w:r w:rsidR="0083132E" w:rsidRPr="00272F68">
        <w:t>’s</w:t>
      </w:r>
      <w:r w:rsidR="001124F9" w:rsidRPr="00272F68">
        <w:t xml:space="preserve"> Technical </w:t>
      </w:r>
      <w:r w:rsidR="00D97472" w:rsidRPr="00272F68">
        <w:t xml:space="preserve">Dept. </w:t>
      </w:r>
      <w:r w:rsidR="001124F9" w:rsidRPr="00272F68">
        <w:t>for precautionary steps:</w:t>
      </w:r>
    </w:p>
    <w:p w:rsidR="001124F9" w:rsidRPr="00272F68" w:rsidRDefault="001124F9" w:rsidP="007E542B">
      <w:pPr>
        <w:widowControl w:val="0"/>
        <w:jc w:val="both"/>
      </w:pPr>
    </w:p>
    <w:p w:rsidR="001124F9" w:rsidRPr="00272F68" w:rsidRDefault="001124F9" w:rsidP="007E542B">
      <w:pPr>
        <w:pStyle w:val="Heading4"/>
        <w:keepLines w:val="0"/>
        <w:numPr>
          <w:ilvl w:val="3"/>
          <w:numId w:val="1"/>
        </w:numPr>
        <w:tabs>
          <w:tab w:val="clear" w:pos="1440"/>
        </w:tabs>
        <w:ind w:left="1080" w:hanging="180"/>
      </w:pPr>
      <w:r w:rsidRPr="00272F68">
        <w:t>The roof assembly permits interior air to pressurize the membrane underside.</w:t>
      </w:r>
    </w:p>
    <w:p w:rsidR="001124F9" w:rsidRPr="00272F68" w:rsidRDefault="001124F9" w:rsidP="007E542B">
      <w:pPr>
        <w:pStyle w:val="Heading4"/>
        <w:keepLines w:val="0"/>
        <w:numPr>
          <w:ilvl w:val="3"/>
          <w:numId w:val="1"/>
        </w:numPr>
        <w:tabs>
          <w:tab w:val="clear" w:pos="1440"/>
        </w:tabs>
        <w:ind w:left="1080" w:hanging="180"/>
      </w:pPr>
      <w:r w:rsidRPr="00272F68">
        <w:t>Any exterior wall has 10</w:t>
      </w:r>
      <w:r w:rsidR="007A1EB6" w:rsidRPr="00272F68">
        <w:t xml:space="preserve"> </w:t>
      </w:r>
      <w:r w:rsidR="00FC6523" w:rsidRPr="00272F68">
        <w:t xml:space="preserve">percent </w:t>
      </w:r>
      <w:r w:rsidRPr="00272F68">
        <w:t>or more of the surface area comprised of opening doors or windows.</w:t>
      </w:r>
    </w:p>
    <w:p w:rsidR="001124F9" w:rsidRPr="00272F68" w:rsidRDefault="001124F9" w:rsidP="007E542B">
      <w:pPr>
        <w:pStyle w:val="Heading4"/>
        <w:keepLines w:val="0"/>
        <w:numPr>
          <w:ilvl w:val="3"/>
          <w:numId w:val="1"/>
        </w:numPr>
        <w:tabs>
          <w:tab w:val="clear" w:pos="1440"/>
        </w:tabs>
        <w:ind w:left="1080" w:hanging="180"/>
      </w:pPr>
      <w:r w:rsidRPr="00272F68">
        <w:t>The wall/deck intersection permits air entry into the wall flashing area.</w:t>
      </w:r>
    </w:p>
    <w:p w:rsidR="001124F9" w:rsidRPr="00272F68" w:rsidRDefault="001124F9" w:rsidP="007E542B">
      <w:pPr>
        <w:widowControl w:val="0"/>
        <w:jc w:val="both"/>
      </w:pPr>
    </w:p>
    <w:p w:rsidR="001124F9" w:rsidRPr="00272F68" w:rsidRDefault="001124F9" w:rsidP="007E542B">
      <w:pPr>
        <w:pStyle w:val="Heading3"/>
        <w:keepLines w:val="0"/>
        <w:numPr>
          <w:ilvl w:val="2"/>
          <w:numId w:val="1"/>
        </w:numPr>
        <w:tabs>
          <w:tab w:val="clear" w:pos="720"/>
        </w:tabs>
      </w:pPr>
      <w:r w:rsidRPr="00272F68">
        <w:t>Precautions shall be taken when using Sarnacol adhesives at or near rooftop vents or air intakes.  Adhesive odors could enter the building.  Coordinate the operation of vents and air intakes in such a manner as to avoid the intake of adhesive odor while ventilating the building.  Keep lids on unused cans at all times.</w:t>
      </w:r>
    </w:p>
    <w:p w:rsidR="001124F9" w:rsidRPr="00272F68" w:rsidRDefault="001124F9" w:rsidP="007E542B">
      <w:pPr>
        <w:widowControl w:val="0"/>
        <w:jc w:val="both"/>
      </w:pPr>
    </w:p>
    <w:p w:rsidR="001124F9" w:rsidRPr="00272F68" w:rsidRDefault="001124F9" w:rsidP="007E542B">
      <w:pPr>
        <w:pStyle w:val="Heading3"/>
        <w:keepLines w:val="0"/>
        <w:numPr>
          <w:ilvl w:val="2"/>
          <w:numId w:val="1"/>
        </w:numPr>
        <w:tabs>
          <w:tab w:val="clear" w:pos="720"/>
        </w:tabs>
      </w:pPr>
      <w:r w:rsidRPr="00272F68">
        <w:t>Protective wear shall be worn when using solvents or adhesives or as required by job conditions.</w:t>
      </w:r>
    </w:p>
    <w:p w:rsidR="00C8691A" w:rsidRPr="00272F68" w:rsidRDefault="00C8691A" w:rsidP="007E542B">
      <w:pPr>
        <w:widowControl w:val="0"/>
      </w:pPr>
    </w:p>
    <w:p w:rsidR="00C21415" w:rsidRPr="00272F68" w:rsidRDefault="00C21415" w:rsidP="007E542B">
      <w:pPr>
        <w:pStyle w:val="Heading3"/>
        <w:keepLines w:val="0"/>
        <w:numPr>
          <w:ilvl w:val="2"/>
          <w:numId w:val="1"/>
        </w:numPr>
        <w:tabs>
          <w:tab w:val="clear" w:pos="720"/>
        </w:tabs>
      </w:pPr>
      <w:r w:rsidRPr="00272F68">
        <w:t>Sarnafil membranes are slippery when wet or covered with snow, frost, or ice.  Working on surfaces under these conditions is hazardous.  Appropriate safety measures must be implemented prior to working on such surfaces.  Always follow OSHA and other relevant fall protection standards when working on roofs.</w:t>
      </w:r>
    </w:p>
    <w:p w:rsidR="00C21415" w:rsidRPr="00272F68" w:rsidRDefault="00C21415" w:rsidP="007E542B">
      <w:pPr>
        <w:widowControl w:val="0"/>
      </w:pPr>
    </w:p>
    <w:bookmarkStart w:id="53" w:name="_BIDDING_REQUIREMENTS"/>
    <w:bookmarkEnd w:id="53"/>
    <w:p w:rsidR="00C8691A" w:rsidRPr="00272F68" w:rsidRDefault="00104B34" w:rsidP="007E542B">
      <w:pPr>
        <w:pStyle w:val="Heading2"/>
        <w:keepLines w:val="0"/>
        <w:numPr>
          <w:ilvl w:val="1"/>
          <w:numId w:val="1"/>
        </w:numPr>
        <w:tabs>
          <w:tab w:val="clear" w:pos="360"/>
        </w:tabs>
      </w:pPr>
      <w:r w:rsidRPr="00272F68">
        <w:fldChar w:fldCharType="begin"/>
      </w:r>
      <w:r w:rsidRPr="00272F68">
        <w:instrText xml:space="preserve"> HYPERLINK  \l "PART_1" </w:instrText>
      </w:r>
      <w:r w:rsidRPr="00272F68">
        <w:fldChar w:fldCharType="separate"/>
      </w:r>
      <w:r w:rsidR="00C8691A" w:rsidRPr="00272F68">
        <w:rPr>
          <w:rStyle w:val="Hyperlink"/>
          <w:u w:val="none"/>
        </w:rPr>
        <w:t>BIDDING REQUIREMENTS</w:t>
      </w:r>
      <w:bookmarkStart w:id="54" w:name="BIDDING_REQUIREMENTS"/>
      <w:bookmarkEnd w:id="54"/>
      <w:r w:rsidRPr="00272F68">
        <w:fldChar w:fldCharType="end"/>
      </w:r>
    </w:p>
    <w:p w:rsidR="00C8691A" w:rsidRPr="00272F68" w:rsidRDefault="00C8691A" w:rsidP="007E542B">
      <w:pPr>
        <w:widowControl w:val="0"/>
      </w:pPr>
    </w:p>
    <w:p w:rsidR="001124F9" w:rsidRPr="00272F68" w:rsidRDefault="001124F9" w:rsidP="007E542B">
      <w:pPr>
        <w:pStyle w:val="Heading3"/>
        <w:keepLines w:val="0"/>
        <w:numPr>
          <w:ilvl w:val="2"/>
          <w:numId w:val="1"/>
        </w:numPr>
        <w:tabs>
          <w:tab w:val="clear" w:pos="720"/>
        </w:tabs>
      </w:pPr>
      <w:r w:rsidRPr="00272F68">
        <w:t>Pre-Bid Meeting:</w:t>
      </w:r>
    </w:p>
    <w:p w:rsidR="001124F9" w:rsidRPr="00272F68" w:rsidRDefault="001124F9" w:rsidP="007E542B">
      <w:pPr>
        <w:pStyle w:val="Heading3"/>
        <w:keepLines w:val="0"/>
        <w:numPr>
          <w:ilvl w:val="0"/>
          <w:numId w:val="0"/>
        </w:numPr>
      </w:pPr>
    </w:p>
    <w:p w:rsidR="001124F9" w:rsidRPr="00272F68" w:rsidRDefault="001124F9" w:rsidP="007E542B">
      <w:pPr>
        <w:pStyle w:val="BodyText"/>
        <w:keepLines w:val="0"/>
      </w:pPr>
      <w:r w:rsidRPr="00272F68">
        <w:t xml:space="preserve">A pre-bid meeting shall be held with the </w:t>
      </w:r>
      <w:r w:rsidR="00661069" w:rsidRPr="00272F68">
        <w:t>Owner</w:t>
      </w:r>
      <w:r w:rsidRPr="00272F68">
        <w:t>'s Representative and involved trades to discuss all aspects of the project.  The Applicator's field representative or roofing foreman for the work shall be in attendance.  Procedures to avoid rooftop damage by other trades shall be determined.</w:t>
      </w:r>
    </w:p>
    <w:p w:rsidR="001124F9" w:rsidRPr="00272F68" w:rsidRDefault="001124F9" w:rsidP="007E542B">
      <w:pPr>
        <w:pStyle w:val="Heading3"/>
        <w:keepLines w:val="0"/>
        <w:numPr>
          <w:ilvl w:val="0"/>
          <w:numId w:val="0"/>
        </w:numPr>
      </w:pPr>
    </w:p>
    <w:p w:rsidR="001124F9" w:rsidRPr="00272F68" w:rsidRDefault="001124F9" w:rsidP="007E542B">
      <w:pPr>
        <w:pStyle w:val="Heading3"/>
        <w:keepLines w:val="0"/>
        <w:numPr>
          <w:ilvl w:val="2"/>
          <w:numId w:val="1"/>
        </w:numPr>
        <w:tabs>
          <w:tab w:val="clear" w:pos="720"/>
        </w:tabs>
      </w:pPr>
      <w:r w:rsidRPr="00272F68">
        <w:t>Site Visit:</w:t>
      </w:r>
    </w:p>
    <w:p w:rsidR="001124F9" w:rsidRPr="00272F68" w:rsidRDefault="001124F9" w:rsidP="007E542B">
      <w:pPr>
        <w:pStyle w:val="Heading3"/>
        <w:keepLines w:val="0"/>
        <w:numPr>
          <w:ilvl w:val="0"/>
          <w:numId w:val="0"/>
        </w:numPr>
      </w:pPr>
    </w:p>
    <w:p w:rsidR="001124F9" w:rsidRPr="00272F68" w:rsidRDefault="001124F9" w:rsidP="007E542B">
      <w:pPr>
        <w:pStyle w:val="BodyText"/>
        <w:keepLines w:val="0"/>
      </w:pPr>
      <w:r w:rsidRPr="00272F68">
        <w:t xml:space="preserve">Bidders shall visit the site and carefully examine the areas in question as to conditions that may affect proper execution of the work.  All dimensions and quantities shall be determined or verified by the </w:t>
      </w:r>
      <w:r w:rsidR="007B40AA" w:rsidRPr="00272F68">
        <w:t>Applicator</w:t>
      </w:r>
      <w:r w:rsidRPr="00272F68">
        <w:t xml:space="preserve">.  No claims for extra costs will be allowed because of lack of full knowledge of the existing conditions unless agreed to in advance with the </w:t>
      </w:r>
      <w:r w:rsidR="00661069" w:rsidRPr="00272F68">
        <w:t>Owner</w:t>
      </w:r>
      <w:r w:rsidRPr="00272F68">
        <w:t xml:space="preserve"> or </w:t>
      </w:r>
      <w:r w:rsidR="00661069" w:rsidRPr="00272F68">
        <w:t>Owner</w:t>
      </w:r>
      <w:r w:rsidRPr="00272F68">
        <w:t>'s Representative.</w:t>
      </w:r>
    </w:p>
    <w:p w:rsidR="00C8691A" w:rsidRPr="00272F68" w:rsidRDefault="00C8691A" w:rsidP="007E542B">
      <w:pPr>
        <w:widowControl w:val="0"/>
      </w:pPr>
    </w:p>
    <w:p w:rsidR="00C8691A" w:rsidRPr="00272F68" w:rsidRDefault="00CF3C30" w:rsidP="007E542B">
      <w:pPr>
        <w:pStyle w:val="Heading2"/>
        <w:keepLines w:val="0"/>
        <w:numPr>
          <w:ilvl w:val="1"/>
          <w:numId w:val="1"/>
        </w:numPr>
        <w:tabs>
          <w:tab w:val="clear" w:pos="360"/>
        </w:tabs>
      </w:pPr>
      <w:hyperlink w:anchor="PART_1" w:history="1">
        <w:r w:rsidR="00C8691A" w:rsidRPr="00272F68">
          <w:rPr>
            <w:rStyle w:val="Hyperlink"/>
            <w:u w:val="none"/>
          </w:rPr>
          <w:t>WARRANTIES</w:t>
        </w:r>
        <w:bookmarkStart w:id="55" w:name="WARRANTIES"/>
        <w:bookmarkEnd w:id="55"/>
      </w:hyperlink>
    </w:p>
    <w:p w:rsidR="00C8691A" w:rsidRPr="00272F68" w:rsidRDefault="00C8691A" w:rsidP="007E542B">
      <w:pPr>
        <w:widowControl w:val="0"/>
        <w:jc w:val="both"/>
      </w:pPr>
    </w:p>
    <w:p w:rsidR="00715C1C" w:rsidRPr="00272F68" w:rsidRDefault="00715C1C" w:rsidP="00715C1C">
      <w:pPr>
        <w:pStyle w:val="Heading3"/>
        <w:keepLines w:val="0"/>
        <w:numPr>
          <w:ilvl w:val="2"/>
          <w:numId w:val="1"/>
        </w:numPr>
        <w:tabs>
          <w:tab w:val="clear" w:pos="720"/>
        </w:tabs>
      </w:pPr>
      <w:r w:rsidRPr="00272F68">
        <w:t>Sika Corporation Warranty</w:t>
      </w:r>
    </w:p>
    <w:p w:rsidR="00715C1C" w:rsidRPr="00272F68" w:rsidRDefault="00715C1C" w:rsidP="00715C1C"/>
    <w:p w:rsidR="00715C1C" w:rsidRPr="00272F68" w:rsidRDefault="00715C1C" w:rsidP="00715C1C">
      <w:pPr>
        <w:pStyle w:val="BodyText"/>
        <w:keepLines w:val="0"/>
      </w:pPr>
      <w:r w:rsidRPr="00272F68">
        <w:t>Upon successful completion of the work to Sika Corporation's satisfaction and receipt of final payment, the Sika Corporation Warranty shall be issued.</w:t>
      </w:r>
    </w:p>
    <w:p w:rsidR="00715C1C" w:rsidRPr="00272F68" w:rsidRDefault="00715C1C" w:rsidP="00715C1C">
      <w:pPr>
        <w:pStyle w:val="BodyText"/>
        <w:keepLines w:val="0"/>
      </w:pPr>
    </w:p>
    <w:p w:rsidR="00715C1C" w:rsidRPr="00272F68" w:rsidRDefault="00715C1C" w:rsidP="00715C1C">
      <w:pPr>
        <w:pStyle w:val="BodyText"/>
        <w:keepLines w:val="0"/>
        <w:ind w:left="0"/>
        <w:rPr>
          <w:b/>
          <w:vanish/>
          <w:color w:val="FF0000"/>
        </w:rPr>
      </w:pPr>
      <w:r w:rsidRPr="00272F68">
        <w:rPr>
          <w:b/>
          <w:vanish/>
          <w:color w:val="FF0000"/>
        </w:rPr>
        <w:t>[NOTE TO SPECIFIER: SELECT DESIRED WARRANTY.]</w:t>
      </w:r>
    </w:p>
    <w:p w:rsidR="00715C1C" w:rsidRPr="00272F68" w:rsidRDefault="00715C1C" w:rsidP="00715C1C">
      <w:pPr>
        <w:pStyle w:val="BodyText"/>
        <w:keepLines w:val="0"/>
      </w:pPr>
    </w:p>
    <w:p w:rsidR="00715C1C" w:rsidRPr="00272F68" w:rsidRDefault="00715C1C" w:rsidP="00715C1C">
      <w:pPr>
        <w:pStyle w:val="Heading4"/>
        <w:numPr>
          <w:ilvl w:val="3"/>
          <w:numId w:val="1"/>
        </w:numPr>
      </w:pPr>
      <w:r w:rsidRPr="00272F68">
        <w:t>Membrane Warranty</w:t>
      </w:r>
    </w:p>
    <w:p w:rsidR="00715C1C" w:rsidRPr="00272F68" w:rsidRDefault="00715C1C" w:rsidP="00715C1C">
      <w:pPr>
        <w:pStyle w:val="Heading4"/>
        <w:numPr>
          <w:ilvl w:val="3"/>
          <w:numId w:val="1"/>
        </w:numPr>
      </w:pPr>
      <w:r w:rsidRPr="00272F68">
        <w:t>System Warranty (only products purchased from Sika Corporation are covered under System Warranty)</w:t>
      </w:r>
    </w:p>
    <w:p w:rsidR="001124F9" w:rsidRPr="00272F68" w:rsidRDefault="001124F9" w:rsidP="007E542B">
      <w:pPr>
        <w:pStyle w:val="Heading3"/>
        <w:keepLines w:val="0"/>
        <w:numPr>
          <w:ilvl w:val="0"/>
          <w:numId w:val="0"/>
        </w:numPr>
      </w:pPr>
    </w:p>
    <w:p w:rsidR="001124F9" w:rsidRPr="00272F68" w:rsidRDefault="001124F9" w:rsidP="007E542B">
      <w:pPr>
        <w:pStyle w:val="Heading3"/>
        <w:keepLines w:val="0"/>
        <w:numPr>
          <w:ilvl w:val="2"/>
          <w:numId w:val="1"/>
        </w:numPr>
        <w:tabs>
          <w:tab w:val="clear" w:pos="720"/>
        </w:tabs>
      </w:pPr>
      <w:r w:rsidRPr="00272F68">
        <w:t>Applicator/Roofing Contractor Warranty</w:t>
      </w:r>
    </w:p>
    <w:p w:rsidR="001124F9" w:rsidRPr="00272F68" w:rsidRDefault="001124F9" w:rsidP="007E542B">
      <w:pPr>
        <w:pStyle w:val="Heading3"/>
        <w:keepLines w:val="0"/>
        <w:numPr>
          <w:ilvl w:val="0"/>
          <w:numId w:val="0"/>
        </w:numPr>
      </w:pPr>
    </w:p>
    <w:p w:rsidR="001124F9" w:rsidRPr="00272F68" w:rsidRDefault="008B0D5D" w:rsidP="007E542B">
      <w:pPr>
        <w:pStyle w:val="BodyText"/>
        <w:keepLines w:val="0"/>
      </w:pPr>
      <w:r w:rsidRPr="00272F68">
        <w:t xml:space="preserve">Applicator shall supply </w:t>
      </w:r>
      <w:r w:rsidR="00661069" w:rsidRPr="00272F68">
        <w:t>Owner</w:t>
      </w:r>
      <w:r w:rsidR="001124F9" w:rsidRPr="00272F68">
        <w:t xml:space="preserve"> with a separate workmanship warranty.  In the event any work related to roofing, flashing, or metal is found to be within the Applicator warranty term, defective or other</w:t>
      </w:r>
      <w:r w:rsidRPr="00272F68">
        <w:t xml:space="preserve">wise not in accordance with </w:t>
      </w:r>
      <w:r w:rsidR="001124F9" w:rsidRPr="00272F68">
        <w:t>Contract Documents, the Applicator shall repair that defect at n</w:t>
      </w:r>
      <w:r w:rsidRPr="00272F68">
        <w:t xml:space="preserve">o cost to the </w:t>
      </w:r>
      <w:r w:rsidR="00661069" w:rsidRPr="00272F68">
        <w:t>Owner</w:t>
      </w:r>
      <w:r w:rsidRPr="00272F68">
        <w:t xml:space="preserve">.  </w:t>
      </w:r>
      <w:r w:rsidR="001124F9" w:rsidRPr="00272F68">
        <w:t>Applicator's warranty oblig</w:t>
      </w:r>
      <w:r w:rsidRPr="00272F68">
        <w:t xml:space="preserve">ation shall run directly to </w:t>
      </w:r>
      <w:r w:rsidR="00661069" w:rsidRPr="00272F68">
        <w:t>Owner</w:t>
      </w:r>
      <w:r w:rsidR="001124F9" w:rsidRPr="00272F68">
        <w:t xml:space="preserve">, and a copy shall be sent to </w:t>
      </w:r>
      <w:r w:rsidR="00715C1C" w:rsidRPr="00272F68">
        <w:t>Sika Corporation</w:t>
      </w:r>
      <w:r w:rsidR="001124F9" w:rsidRPr="00272F68">
        <w:t>.</w:t>
      </w:r>
    </w:p>
    <w:p w:rsidR="001124F9" w:rsidRPr="00272F68" w:rsidRDefault="001124F9" w:rsidP="007E542B">
      <w:pPr>
        <w:pStyle w:val="Heading3"/>
        <w:keepLines w:val="0"/>
        <w:numPr>
          <w:ilvl w:val="0"/>
          <w:numId w:val="0"/>
        </w:numPr>
      </w:pPr>
    </w:p>
    <w:p w:rsidR="001124F9" w:rsidRPr="00272F68" w:rsidRDefault="00661069" w:rsidP="007E542B">
      <w:pPr>
        <w:pStyle w:val="Heading3"/>
        <w:keepLines w:val="0"/>
        <w:numPr>
          <w:ilvl w:val="2"/>
          <w:numId w:val="1"/>
        </w:numPr>
        <w:tabs>
          <w:tab w:val="clear" w:pos="720"/>
        </w:tabs>
      </w:pPr>
      <w:r w:rsidRPr="00272F68">
        <w:t>Owner</w:t>
      </w:r>
      <w:r w:rsidR="001124F9" w:rsidRPr="00272F68">
        <w:t xml:space="preserve"> Responsibility</w:t>
      </w:r>
    </w:p>
    <w:p w:rsidR="001124F9" w:rsidRPr="00272F68" w:rsidRDefault="001124F9" w:rsidP="007E542B">
      <w:pPr>
        <w:pStyle w:val="Heading3"/>
        <w:keepLines w:val="0"/>
        <w:numPr>
          <w:ilvl w:val="0"/>
          <w:numId w:val="0"/>
        </w:numPr>
      </w:pPr>
    </w:p>
    <w:p w:rsidR="001124F9" w:rsidRPr="00272F68" w:rsidRDefault="00661069" w:rsidP="007E542B">
      <w:pPr>
        <w:pStyle w:val="BodyText"/>
        <w:keepLines w:val="0"/>
      </w:pPr>
      <w:r w:rsidRPr="00272F68">
        <w:t>Owner</w:t>
      </w:r>
      <w:r w:rsidR="001124F9" w:rsidRPr="00272F68">
        <w:t xml:space="preserve"> shall notify both </w:t>
      </w:r>
      <w:r w:rsidR="00715C1C" w:rsidRPr="00272F68">
        <w:t>Sika Corporation</w:t>
      </w:r>
      <w:r w:rsidR="001124F9" w:rsidRPr="00272F68">
        <w:t xml:space="preserve"> and the Applicator of any leaks as they occur during the time period when both warranties are in effect.</w:t>
      </w:r>
    </w:p>
    <w:p w:rsidR="00F26B36" w:rsidRPr="00272F68" w:rsidRDefault="00F26B36" w:rsidP="007E542B">
      <w:pPr>
        <w:widowControl w:val="0"/>
      </w:pPr>
    </w:p>
    <w:bookmarkStart w:id="56" w:name="WARRANTY_DURATIONS"/>
    <w:bookmarkEnd w:id="56"/>
    <w:p w:rsidR="00F26B36" w:rsidRPr="00272F68" w:rsidRDefault="00F26B36" w:rsidP="007E542B">
      <w:pPr>
        <w:pStyle w:val="Heading2"/>
        <w:keepLines w:val="0"/>
        <w:numPr>
          <w:ilvl w:val="1"/>
          <w:numId w:val="1"/>
        </w:numPr>
        <w:tabs>
          <w:tab w:val="clear" w:pos="360"/>
        </w:tabs>
      </w:pPr>
      <w:r w:rsidRPr="00272F68">
        <w:fldChar w:fldCharType="begin"/>
      </w:r>
      <w:r w:rsidRPr="00272F68">
        <w:instrText>HYPERLINK  \l "PART_1"</w:instrText>
      </w:r>
      <w:r w:rsidRPr="00272F68">
        <w:fldChar w:fldCharType="separate"/>
      </w:r>
      <w:r w:rsidRPr="00272F68">
        <w:rPr>
          <w:rStyle w:val="Hyperlink"/>
          <w:u w:val="none"/>
        </w:rPr>
        <w:t>WARRANTY DURATIONS</w:t>
      </w:r>
      <w:r w:rsidRPr="00272F68">
        <w:fldChar w:fldCharType="end"/>
      </w:r>
    </w:p>
    <w:p w:rsidR="00F26B36" w:rsidRPr="00272F68" w:rsidRDefault="00F26B36" w:rsidP="007E542B">
      <w:pPr>
        <w:widowControl w:val="0"/>
        <w:jc w:val="both"/>
      </w:pPr>
    </w:p>
    <w:p w:rsidR="00325ABF" w:rsidRPr="00272F68" w:rsidRDefault="00325ABF" w:rsidP="007E542B">
      <w:pPr>
        <w:pStyle w:val="BodyText"/>
        <w:keepLines w:val="0"/>
        <w:ind w:left="0"/>
        <w:rPr>
          <w:b/>
          <w:vanish/>
          <w:color w:val="FF0000"/>
        </w:rPr>
      </w:pPr>
      <w:r w:rsidRPr="00272F68">
        <w:rPr>
          <w:b/>
          <w:vanish/>
          <w:color w:val="FF0000"/>
        </w:rPr>
        <w:t xml:space="preserve">[NOTE TO SPECIFIER:  SPECIFY EITHER 5, 10, 15, 20, 25, OR 30 YEAR DURATION BELOW FOR </w:t>
      </w:r>
      <w:r w:rsidR="00715C1C" w:rsidRPr="00272F68">
        <w:rPr>
          <w:b/>
          <w:vanish/>
          <w:color w:val="FF0000"/>
        </w:rPr>
        <w:t>SIKA CORPORATION</w:t>
      </w:r>
      <w:r w:rsidRPr="00272F68">
        <w:rPr>
          <w:b/>
          <w:vanish/>
          <w:color w:val="FF0000"/>
        </w:rPr>
        <w:t xml:space="preserve"> WARRANTY.  ADDITIONAL ENHANCEMENTS REQUIRED FOR DURATIONS GREATER THAN 20 YEARS.  CONSULT </w:t>
      </w:r>
      <w:r w:rsidR="00715C1C" w:rsidRPr="00272F68">
        <w:rPr>
          <w:b/>
          <w:vanish/>
          <w:color w:val="FF0000"/>
        </w:rPr>
        <w:t>SIKA CORPORATION</w:t>
      </w:r>
      <w:r w:rsidRPr="00272F68">
        <w:rPr>
          <w:b/>
          <w:vanish/>
          <w:color w:val="FF0000"/>
        </w:rPr>
        <w:t xml:space="preserve"> FOR ASSISTANCE.]</w:t>
      </w:r>
    </w:p>
    <w:p w:rsidR="00FC4EE8" w:rsidRPr="00272F68" w:rsidRDefault="00FC4EE8" w:rsidP="007E542B">
      <w:pPr>
        <w:widowControl w:val="0"/>
        <w:autoSpaceDE w:val="0"/>
        <w:autoSpaceDN w:val="0"/>
        <w:adjustRightInd w:val="0"/>
        <w:rPr>
          <w:vanish/>
          <w:color w:val="FFFFFF"/>
        </w:rPr>
      </w:pPr>
    </w:p>
    <w:p w:rsidR="00F26B36" w:rsidRPr="00272F68" w:rsidRDefault="00715C1C" w:rsidP="007E542B">
      <w:pPr>
        <w:pStyle w:val="Heading3"/>
        <w:keepLines w:val="0"/>
        <w:numPr>
          <w:ilvl w:val="2"/>
          <w:numId w:val="1"/>
        </w:numPr>
        <w:tabs>
          <w:tab w:val="clear" w:pos="720"/>
        </w:tabs>
      </w:pPr>
      <w:r w:rsidRPr="00272F68">
        <w:t>Sika Corporation</w:t>
      </w:r>
      <w:r w:rsidR="00F26B36" w:rsidRPr="00272F68">
        <w:t xml:space="preserve">’s warranty shall be in effect for a </w:t>
      </w:r>
      <w:r w:rsidR="00F26B36" w:rsidRPr="00272F68">
        <w:rPr>
          <w:u w:val="single"/>
        </w:rPr>
        <w:t xml:space="preserve">         </w:t>
      </w:r>
      <w:r w:rsidR="00F26B36" w:rsidRPr="00272F68">
        <w:t xml:space="preserve"> year duration.</w:t>
      </w:r>
    </w:p>
    <w:p w:rsidR="00F26B36" w:rsidRPr="00272F68" w:rsidRDefault="00F26B36" w:rsidP="007E542B">
      <w:pPr>
        <w:widowControl w:val="0"/>
      </w:pPr>
    </w:p>
    <w:p w:rsidR="00F26B36" w:rsidRPr="00272F68" w:rsidRDefault="00F26B36" w:rsidP="007E542B">
      <w:pPr>
        <w:pStyle w:val="Heading3"/>
        <w:keepLines w:val="0"/>
        <w:numPr>
          <w:ilvl w:val="2"/>
          <w:numId w:val="1"/>
        </w:numPr>
        <w:tabs>
          <w:tab w:val="clear" w:pos="720"/>
        </w:tabs>
      </w:pPr>
      <w:r w:rsidRPr="00272F68">
        <w:t xml:space="preserve">Applicator’s/Roofing Contractor’s Warranty shall be in effect for a </w:t>
      </w:r>
      <w:r w:rsidRPr="00272F68">
        <w:rPr>
          <w:u w:val="single"/>
        </w:rPr>
        <w:t xml:space="preserve">         </w:t>
      </w:r>
      <w:r w:rsidRPr="00272F68">
        <w:t xml:space="preserve"> year duration.</w:t>
      </w:r>
    </w:p>
    <w:p w:rsidR="00681FA8" w:rsidRPr="00272F68" w:rsidRDefault="00681FA8" w:rsidP="007E542B">
      <w:pPr>
        <w:widowControl w:val="0"/>
        <w:jc w:val="both"/>
      </w:pPr>
    </w:p>
    <w:p w:rsidR="00C8691A" w:rsidRPr="00272F68" w:rsidRDefault="00C8691A" w:rsidP="007E542B">
      <w:pPr>
        <w:pStyle w:val="Heading1"/>
        <w:keepLines w:val="0"/>
        <w:numPr>
          <w:ilvl w:val="0"/>
          <w:numId w:val="1"/>
        </w:numPr>
      </w:pPr>
      <w:r w:rsidRPr="00272F68">
        <w:t>PRODUCTS</w:t>
      </w:r>
    </w:p>
    <w:p w:rsidR="00C8691A" w:rsidRPr="00272F68" w:rsidRDefault="00C8691A" w:rsidP="007E542B">
      <w:pPr>
        <w:widowControl w:val="0"/>
      </w:pPr>
    </w:p>
    <w:p w:rsidR="00C8691A" w:rsidRPr="00272F68" w:rsidRDefault="00CF3C30" w:rsidP="007E542B">
      <w:pPr>
        <w:pStyle w:val="Heading5"/>
        <w:keepLines w:val="0"/>
        <w:numPr>
          <w:ilvl w:val="4"/>
          <w:numId w:val="1"/>
        </w:numPr>
        <w:tabs>
          <w:tab w:val="clear" w:pos="360"/>
        </w:tabs>
      </w:pPr>
      <w:hyperlink w:anchor="PART_2" w:history="1">
        <w:r w:rsidR="00C8691A" w:rsidRPr="00272F68">
          <w:rPr>
            <w:rStyle w:val="Hyperlink"/>
            <w:u w:val="none"/>
          </w:rPr>
          <w:t>GENERAL</w:t>
        </w:r>
        <w:bookmarkStart w:id="57" w:name="GENERAL"/>
        <w:bookmarkEnd w:id="57"/>
      </w:hyperlink>
    </w:p>
    <w:p w:rsidR="00C8691A" w:rsidRPr="00272F68" w:rsidRDefault="00C8691A" w:rsidP="007E542B">
      <w:pPr>
        <w:widowControl w:val="0"/>
        <w:jc w:val="both"/>
      </w:pPr>
    </w:p>
    <w:p w:rsidR="0008338B" w:rsidRPr="00272F68" w:rsidRDefault="0008338B" w:rsidP="00E95A70">
      <w:pPr>
        <w:pStyle w:val="Heading3"/>
        <w:keepLines w:val="0"/>
        <w:widowControl/>
        <w:numPr>
          <w:ilvl w:val="2"/>
          <w:numId w:val="8"/>
        </w:numPr>
      </w:pPr>
      <w:r w:rsidRPr="00272F68">
        <w:t xml:space="preserve">Components of the roof system are to be products of </w:t>
      </w:r>
      <w:r w:rsidR="00715C1C" w:rsidRPr="00272F68">
        <w:t>Sika Corporation</w:t>
      </w:r>
      <w:r w:rsidRPr="00272F68">
        <w:t xml:space="preserve"> as indicated on the Detail Drawings and specified in the Contract Documents.</w:t>
      </w:r>
    </w:p>
    <w:p w:rsidR="0008338B" w:rsidRPr="00272F68" w:rsidRDefault="0008338B" w:rsidP="0008338B">
      <w:pPr>
        <w:pStyle w:val="Heading3"/>
        <w:keepLines w:val="0"/>
        <w:widowControl/>
        <w:numPr>
          <w:ilvl w:val="0"/>
          <w:numId w:val="0"/>
        </w:numPr>
      </w:pPr>
    </w:p>
    <w:p w:rsidR="0008338B" w:rsidRPr="00272F68" w:rsidRDefault="0008338B" w:rsidP="0008338B">
      <w:pPr>
        <w:pStyle w:val="Heading3"/>
        <w:keepLines w:val="0"/>
        <w:widowControl/>
        <w:numPr>
          <w:ilvl w:val="2"/>
          <w:numId w:val="1"/>
        </w:numPr>
      </w:pPr>
      <w:r w:rsidRPr="00272F68">
        <w:t xml:space="preserve">Components to be used that are other than those supplied or manufactured by </w:t>
      </w:r>
      <w:r w:rsidR="00715C1C" w:rsidRPr="00272F68">
        <w:t>Sika Corporation</w:t>
      </w:r>
      <w:r w:rsidRPr="00272F68">
        <w:t xml:space="preserve"> may be submitted for review and acceptance by </w:t>
      </w:r>
      <w:r w:rsidR="00715C1C" w:rsidRPr="00272F68">
        <w:t>Sika Corporation</w:t>
      </w:r>
      <w:r w:rsidRPr="00272F68">
        <w:t xml:space="preserve">.  </w:t>
      </w:r>
      <w:r w:rsidR="00715C1C" w:rsidRPr="00272F68">
        <w:t>Sika Corporation</w:t>
      </w:r>
      <w:r w:rsidRPr="00272F68">
        <w:t xml:space="preserve">’s acceptance of any other product is only for a determination of compatibility with </w:t>
      </w:r>
      <w:r w:rsidR="00715C1C" w:rsidRPr="00272F68">
        <w:t>Sika Corporation</w:t>
      </w:r>
      <w:r w:rsidRPr="00272F68">
        <w:t xml:space="preserve"> products and not for inclusion in the </w:t>
      </w:r>
      <w:r w:rsidR="00715C1C" w:rsidRPr="00272F68">
        <w:t>Sika Corporation</w:t>
      </w:r>
      <w:r w:rsidRPr="00272F68">
        <w:t xml:space="preserve"> warranty.  The specifications, installation instructions, limitations, and restrictions of </w:t>
      </w:r>
      <w:r w:rsidRPr="00272F68">
        <w:lastRenderedPageBreak/>
        <w:t xml:space="preserve">the respective manufacturers must be reviewed by the Owner’s Representative for acceptability for the intended use with </w:t>
      </w:r>
      <w:r w:rsidR="00715C1C" w:rsidRPr="00272F68">
        <w:t>Sika Corporation</w:t>
      </w:r>
      <w:r w:rsidRPr="00272F68">
        <w:t xml:space="preserve"> products.</w:t>
      </w:r>
    </w:p>
    <w:p w:rsidR="0008338B" w:rsidRPr="00272F68" w:rsidRDefault="0008338B" w:rsidP="0008338B"/>
    <w:p w:rsidR="0008338B" w:rsidRPr="00272F68" w:rsidRDefault="0008338B" w:rsidP="0008338B">
      <w:pPr>
        <w:pStyle w:val="Heading3"/>
        <w:keepLines w:val="0"/>
        <w:widowControl/>
        <w:numPr>
          <w:ilvl w:val="2"/>
          <w:numId w:val="1"/>
        </w:numPr>
      </w:pPr>
      <w:r w:rsidRPr="00272F68">
        <w:t xml:space="preserve">Special consideration should be given to construction related moisture.  An example is the significant amount of moisture generated when concrete floor slabs are poured after the roof has been installed.  </w:t>
      </w:r>
      <w:r w:rsidR="00715C1C" w:rsidRPr="00272F68">
        <w:t>Sika Corporation</w:t>
      </w:r>
      <w:r w:rsidRPr="00272F68">
        <w:t xml:space="preserve"> is not responsible for damage to the insulation when exposed to construction related moisture.</w:t>
      </w:r>
    </w:p>
    <w:p w:rsidR="00AD091B" w:rsidRPr="00272F68" w:rsidRDefault="00AD091B" w:rsidP="007E542B">
      <w:pPr>
        <w:widowControl w:val="0"/>
        <w:jc w:val="both"/>
      </w:pPr>
    </w:p>
    <w:bookmarkStart w:id="58" w:name="_MEMBRANE"/>
    <w:bookmarkEnd w:id="58"/>
    <w:p w:rsidR="00C8691A" w:rsidRPr="00272F68" w:rsidRDefault="00104B34" w:rsidP="007D5144">
      <w:pPr>
        <w:pStyle w:val="Heading5"/>
        <w:keepLines w:val="0"/>
        <w:numPr>
          <w:ilvl w:val="4"/>
          <w:numId w:val="1"/>
        </w:numPr>
        <w:tabs>
          <w:tab w:val="clear" w:pos="360"/>
        </w:tabs>
      </w:pPr>
      <w:r w:rsidRPr="00272F68">
        <w:fldChar w:fldCharType="begin"/>
      </w:r>
      <w:r w:rsidRPr="00272F68">
        <w:instrText xml:space="preserve"> HYPERLINK  \l "PART_2" </w:instrText>
      </w:r>
      <w:r w:rsidRPr="00272F68">
        <w:fldChar w:fldCharType="separate"/>
      </w:r>
      <w:r w:rsidR="00C8691A" w:rsidRPr="00272F68">
        <w:rPr>
          <w:rStyle w:val="Hyperlink"/>
          <w:u w:val="none"/>
        </w:rPr>
        <w:t>MEMBRANE</w:t>
      </w:r>
      <w:bookmarkStart w:id="59" w:name="MEMBRANE"/>
      <w:bookmarkEnd w:id="59"/>
      <w:r w:rsidRPr="00272F68">
        <w:fldChar w:fldCharType="end"/>
      </w:r>
    </w:p>
    <w:p w:rsidR="00C8691A" w:rsidRPr="00272F68" w:rsidRDefault="00C8691A" w:rsidP="007D5144">
      <w:pPr>
        <w:widowControl w:val="0"/>
      </w:pPr>
    </w:p>
    <w:p w:rsidR="006A4B77" w:rsidRPr="00272F68" w:rsidRDefault="006A4B77" w:rsidP="00E95A70">
      <w:pPr>
        <w:pStyle w:val="Heading3"/>
        <w:keepLines w:val="0"/>
        <w:numPr>
          <w:ilvl w:val="2"/>
          <w:numId w:val="40"/>
        </w:numPr>
        <w:tabs>
          <w:tab w:val="clear" w:pos="720"/>
        </w:tabs>
      </w:pPr>
      <w:r w:rsidRPr="00272F68">
        <w:t xml:space="preserve">Membrane shall conform to: </w:t>
      </w:r>
    </w:p>
    <w:p w:rsidR="006A4B77" w:rsidRPr="00272F68" w:rsidRDefault="006A4B77" w:rsidP="007D5144"/>
    <w:p w:rsidR="006A4B77" w:rsidRPr="00272F68" w:rsidRDefault="006A4B77" w:rsidP="007D5144">
      <w:pPr>
        <w:pStyle w:val="Heading4"/>
        <w:numPr>
          <w:ilvl w:val="3"/>
          <w:numId w:val="1"/>
        </w:numPr>
        <w:tabs>
          <w:tab w:val="clear" w:pos="1440"/>
        </w:tabs>
        <w:ind w:left="1080" w:hanging="180"/>
      </w:pPr>
      <w:r w:rsidRPr="00272F68">
        <w:t>ASTM D4434 (latest version), "Standard for Polyvinyl Chloride Sheet Roofing".  Classification:  Type II, Grade I.</w:t>
      </w:r>
    </w:p>
    <w:p w:rsidR="006A4B77" w:rsidRPr="00272F68" w:rsidRDefault="006A4B77" w:rsidP="007D5144">
      <w:pPr>
        <w:pStyle w:val="Heading4"/>
        <w:numPr>
          <w:ilvl w:val="3"/>
          <w:numId w:val="1"/>
        </w:numPr>
        <w:tabs>
          <w:tab w:val="clear" w:pos="1440"/>
        </w:tabs>
        <w:ind w:left="1080" w:hanging="180"/>
      </w:pPr>
      <w:r w:rsidRPr="00272F68">
        <w:t>NSF/ANSI Standard 347, “Sustainability Assessment for Single Ply Roofing Membranes”. Certification Level: Platinum.</w:t>
      </w:r>
    </w:p>
    <w:p w:rsidR="007D0C5B" w:rsidRPr="00272F68" w:rsidRDefault="007D0C5B" w:rsidP="007D0C5B">
      <w:pPr>
        <w:pStyle w:val="Heading4"/>
        <w:numPr>
          <w:ilvl w:val="3"/>
          <w:numId w:val="1"/>
        </w:numPr>
        <w:tabs>
          <w:tab w:val="clear" w:pos="1440"/>
        </w:tabs>
        <w:ind w:left="1080" w:hanging="180"/>
      </w:pPr>
      <w:r w:rsidRPr="00272F68">
        <w:t>The manufacture to guarantee that the membrane thickness meets or exceeds [the specified thickness] when tested according to ASTM D751</w:t>
      </w:r>
    </w:p>
    <w:p w:rsidR="006A4B77" w:rsidRPr="00272F68" w:rsidRDefault="006A4B77" w:rsidP="007D5144"/>
    <w:p w:rsidR="006A4B77" w:rsidRPr="00272F68" w:rsidRDefault="006A4B77" w:rsidP="00E95A70">
      <w:pPr>
        <w:pStyle w:val="Heading3"/>
        <w:keepLines w:val="0"/>
        <w:numPr>
          <w:ilvl w:val="2"/>
          <w:numId w:val="8"/>
        </w:numPr>
        <w:tabs>
          <w:tab w:val="clear" w:pos="720"/>
        </w:tabs>
      </w:pPr>
      <w:r w:rsidRPr="00272F68">
        <w:t>Sarnafil G410 thermoplastic membrane with fiberglass reinforcement, lacquer coating, and a factory applied 9 oz. felt backing.</w:t>
      </w:r>
    </w:p>
    <w:p w:rsidR="003060FE" w:rsidRPr="00272F68" w:rsidRDefault="003060FE" w:rsidP="007D5144">
      <w:pPr>
        <w:widowControl w:val="0"/>
      </w:pPr>
    </w:p>
    <w:p w:rsidR="003060FE" w:rsidRPr="00272F68" w:rsidRDefault="003060FE" w:rsidP="007D5144">
      <w:pPr>
        <w:pStyle w:val="Heading3"/>
        <w:keepLines w:val="0"/>
        <w:numPr>
          <w:ilvl w:val="2"/>
          <w:numId w:val="1"/>
        </w:numPr>
        <w:tabs>
          <w:tab w:val="clear" w:pos="720"/>
        </w:tabs>
      </w:pPr>
      <w:r w:rsidRPr="00272F68">
        <w:t>Thickness</w:t>
      </w:r>
    </w:p>
    <w:p w:rsidR="003060FE" w:rsidRPr="00272F68" w:rsidRDefault="003060FE" w:rsidP="007E542B">
      <w:pPr>
        <w:widowControl w:val="0"/>
      </w:pPr>
    </w:p>
    <w:p w:rsidR="007D0C5B" w:rsidRPr="00272F68" w:rsidRDefault="007D0C5B" w:rsidP="007D0C5B">
      <w:pPr>
        <w:pStyle w:val="BodyText"/>
        <w:keepLines w:val="0"/>
        <w:ind w:left="0"/>
        <w:rPr>
          <w:b/>
          <w:vanish/>
          <w:color w:val="FF0000"/>
        </w:rPr>
      </w:pPr>
      <w:r w:rsidRPr="00272F68">
        <w:rPr>
          <w:b/>
          <w:vanish/>
          <w:color w:val="FF0000"/>
        </w:rPr>
        <w:t>[NOTE TO SPECIFIER: SELECT APPROPRIATE PRODUCT. FOR 25 YEAR WARRANTY DURATION MINIMUM 72 MIL MEMBRANE IS REQUIRED. FOR 30 YEAR WARRANTY DURATION MINIMUM 80 MIL MEMBRANE IS REQUIRED.]</w:t>
      </w:r>
    </w:p>
    <w:p w:rsidR="003060FE" w:rsidRPr="00272F68" w:rsidRDefault="003060FE" w:rsidP="007E542B">
      <w:pPr>
        <w:widowControl w:val="0"/>
      </w:pPr>
    </w:p>
    <w:p w:rsidR="003060FE" w:rsidRPr="00272F68" w:rsidRDefault="003060FE" w:rsidP="007E542B">
      <w:pPr>
        <w:pStyle w:val="Heading4"/>
        <w:keepLines w:val="0"/>
        <w:numPr>
          <w:ilvl w:val="3"/>
          <w:numId w:val="1"/>
        </w:numPr>
        <w:tabs>
          <w:tab w:val="clear" w:pos="1440"/>
        </w:tabs>
        <w:ind w:left="1080" w:hanging="180"/>
      </w:pPr>
      <w:r w:rsidRPr="00272F68">
        <w:t>Sarnafil G410-15 feltback, 60 mil (1.5 mm)</w:t>
      </w:r>
    </w:p>
    <w:p w:rsidR="003060FE" w:rsidRPr="00272F68" w:rsidRDefault="003060FE" w:rsidP="007E542B">
      <w:pPr>
        <w:pStyle w:val="Heading4"/>
        <w:keepLines w:val="0"/>
        <w:numPr>
          <w:ilvl w:val="3"/>
          <w:numId w:val="1"/>
        </w:numPr>
        <w:tabs>
          <w:tab w:val="clear" w:pos="1440"/>
        </w:tabs>
        <w:ind w:left="1080" w:hanging="180"/>
      </w:pPr>
      <w:r w:rsidRPr="00272F68">
        <w:t>Sarnafil G410-18 feltback, 72 mil (1.8 mm)</w:t>
      </w:r>
    </w:p>
    <w:p w:rsidR="003060FE" w:rsidRPr="00272F68" w:rsidRDefault="003060FE" w:rsidP="007E542B">
      <w:pPr>
        <w:pStyle w:val="Heading4"/>
        <w:keepLines w:val="0"/>
        <w:numPr>
          <w:ilvl w:val="3"/>
          <w:numId w:val="1"/>
        </w:numPr>
        <w:tabs>
          <w:tab w:val="clear" w:pos="1440"/>
        </w:tabs>
        <w:ind w:left="1080" w:hanging="180"/>
      </w:pPr>
      <w:r w:rsidRPr="00272F68">
        <w:t>Sarnafil G410-20 feltback, 80 mil (2.0 mm)</w:t>
      </w:r>
    </w:p>
    <w:p w:rsidR="003060FE" w:rsidRPr="00272F68" w:rsidRDefault="003060FE" w:rsidP="007E542B">
      <w:pPr>
        <w:pStyle w:val="Heading4"/>
        <w:keepLines w:val="0"/>
        <w:numPr>
          <w:ilvl w:val="3"/>
          <w:numId w:val="1"/>
        </w:numPr>
        <w:tabs>
          <w:tab w:val="clear" w:pos="1440"/>
        </w:tabs>
        <w:ind w:left="1080" w:hanging="180"/>
      </w:pPr>
      <w:r w:rsidRPr="00272F68">
        <w:t>Other</w:t>
      </w:r>
    </w:p>
    <w:p w:rsidR="001124F9" w:rsidRPr="00272F68" w:rsidRDefault="001124F9" w:rsidP="007E542B">
      <w:pPr>
        <w:widowControl w:val="0"/>
      </w:pPr>
    </w:p>
    <w:p w:rsidR="001124F9" w:rsidRPr="00272F68" w:rsidRDefault="001124F9" w:rsidP="007E542B">
      <w:pPr>
        <w:pStyle w:val="Heading3"/>
        <w:keepLines w:val="0"/>
        <w:numPr>
          <w:ilvl w:val="2"/>
          <w:numId w:val="1"/>
        </w:numPr>
        <w:tabs>
          <w:tab w:val="clear" w:pos="720"/>
        </w:tabs>
      </w:pPr>
      <w:r w:rsidRPr="00272F68">
        <w:t>Color of Membrane</w:t>
      </w:r>
    </w:p>
    <w:p w:rsidR="0082461B" w:rsidRPr="00272F68" w:rsidRDefault="0082461B" w:rsidP="007E542B">
      <w:pPr>
        <w:widowControl w:val="0"/>
      </w:pPr>
    </w:p>
    <w:p w:rsidR="009A3409" w:rsidRPr="00272F68" w:rsidRDefault="009A3409" w:rsidP="007E542B">
      <w:pPr>
        <w:pStyle w:val="BodyText"/>
        <w:keepLines w:val="0"/>
        <w:ind w:left="0"/>
        <w:rPr>
          <w:b/>
          <w:vanish/>
          <w:color w:val="FF0000"/>
        </w:rPr>
      </w:pPr>
      <w:r w:rsidRPr="00272F68">
        <w:rPr>
          <w:b/>
          <w:vanish/>
          <w:color w:val="FF0000"/>
        </w:rPr>
        <w:t xml:space="preserve">[NOTE TO SPECIFIER:  SPECIFY ENERGYSMART </w:t>
      </w:r>
      <w:r w:rsidR="0068532B" w:rsidRPr="00272F68">
        <w:rPr>
          <w:b/>
          <w:vanish/>
          <w:color w:val="FF0000"/>
        </w:rPr>
        <w:t xml:space="preserve">WHITE </w:t>
      </w:r>
      <w:r w:rsidRPr="00272F68">
        <w:rPr>
          <w:b/>
          <w:vanish/>
          <w:color w:val="FF0000"/>
        </w:rPr>
        <w:t>UNLESS A SPECIAL COLOR IS REQUIRED.  O</w:t>
      </w:r>
      <w:r w:rsidR="00C65F60" w:rsidRPr="00272F68">
        <w:rPr>
          <w:b/>
          <w:vanish/>
          <w:color w:val="FF0000"/>
        </w:rPr>
        <w:t>NLY ENERGYSMART WHITE, LIGHT GRA</w:t>
      </w:r>
      <w:r w:rsidRPr="00272F68">
        <w:rPr>
          <w:b/>
          <w:vanish/>
          <w:color w:val="FF0000"/>
        </w:rPr>
        <w:t xml:space="preserve">Y OR TAN COLORS </w:t>
      </w:r>
      <w:smartTag w:uri="urn:schemas-microsoft-com:office:smarttags" w:element="stockticker">
        <w:r w:rsidRPr="00272F68">
          <w:rPr>
            <w:b/>
            <w:vanish/>
            <w:color w:val="FF0000"/>
          </w:rPr>
          <w:t>ARE</w:t>
        </w:r>
      </w:smartTag>
      <w:r w:rsidRPr="00272F68">
        <w:rPr>
          <w:b/>
          <w:vanish/>
          <w:color w:val="FF0000"/>
        </w:rPr>
        <w:t xml:space="preserve"> ELIGIBLE FOR WARRANTY DURATIONS GREATER THAN 20 YEARS.]</w:t>
      </w:r>
    </w:p>
    <w:p w:rsidR="00FC4EE8" w:rsidRPr="00272F68" w:rsidRDefault="00FC4EE8" w:rsidP="007E542B">
      <w:pPr>
        <w:widowControl w:val="0"/>
        <w:autoSpaceDE w:val="0"/>
        <w:autoSpaceDN w:val="0"/>
        <w:adjustRightInd w:val="0"/>
        <w:rPr>
          <w:vanish/>
          <w:color w:val="FFFFFF"/>
        </w:rPr>
      </w:pPr>
    </w:p>
    <w:p w:rsidR="0068532B" w:rsidRPr="00272F68" w:rsidRDefault="009A3409" w:rsidP="007E542B">
      <w:pPr>
        <w:pStyle w:val="Heading4"/>
        <w:keepLines w:val="0"/>
        <w:numPr>
          <w:ilvl w:val="3"/>
          <w:numId w:val="1"/>
        </w:numPr>
        <w:tabs>
          <w:tab w:val="clear" w:pos="1440"/>
        </w:tabs>
        <w:ind w:left="1080" w:hanging="180"/>
      </w:pPr>
      <w:r w:rsidRPr="00272F68">
        <w:t>EnergySm</w:t>
      </w:r>
      <w:r w:rsidR="0068532B" w:rsidRPr="00272F68">
        <w:t>art White</w:t>
      </w:r>
      <w:bookmarkStart w:id="60" w:name="OLE_LINK1"/>
      <w:r w:rsidR="0068532B" w:rsidRPr="00272F68">
        <w:t>, initial solar reflectance of 0.83, emittance of 0.90, and solar reflective index (</w:t>
      </w:r>
      <w:smartTag w:uri="urn:schemas-microsoft-com:office:smarttags" w:element="stockticker">
        <w:r w:rsidR="0068532B" w:rsidRPr="00272F68">
          <w:t>SRI</w:t>
        </w:r>
      </w:smartTag>
      <w:r w:rsidR="0068532B" w:rsidRPr="00272F68">
        <w:t xml:space="preserve">) of 104 (ENERGY </w:t>
      </w:r>
      <w:smartTag w:uri="urn:schemas-microsoft-com:office:smarttags" w:element="stockticker">
        <w:r w:rsidR="0068532B" w:rsidRPr="00272F68">
          <w:t>STAR</w:t>
        </w:r>
      </w:smartTag>
      <w:r w:rsidR="0068532B" w:rsidRPr="00272F68">
        <w:t xml:space="preserve"> listed).</w:t>
      </w:r>
    </w:p>
    <w:p w:rsidR="0068532B" w:rsidRPr="00272F68" w:rsidRDefault="0068532B" w:rsidP="007E542B">
      <w:pPr>
        <w:pStyle w:val="Heading4"/>
        <w:keepLines w:val="0"/>
        <w:numPr>
          <w:ilvl w:val="3"/>
          <w:numId w:val="1"/>
        </w:numPr>
        <w:tabs>
          <w:tab w:val="clear" w:pos="1440"/>
        </w:tabs>
        <w:ind w:left="1080" w:hanging="180"/>
      </w:pPr>
      <w:r w:rsidRPr="00272F68">
        <w:t xml:space="preserve">EnergySmart Light </w:t>
      </w:r>
      <w:r w:rsidR="00C65F60" w:rsidRPr="00272F68">
        <w:t>Gray</w:t>
      </w:r>
      <w:r w:rsidRPr="00272F68">
        <w:t>, initial solar reflectance of 0.51, emittance of 0.84, and solar reflective index (</w:t>
      </w:r>
      <w:smartTag w:uri="urn:schemas-microsoft-com:office:smarttags" w:element="stockticker">
        <w:r w:rsidRPr="00272F68">
          <w:t>SRI</w:t>
        </w:r>
      </w:smartTag>
      <w:r w:rsidRPr="00272F68">
        <w:t xml:space="preserve">) of 58 (ENERGY </w:t>
      </w:r>
      <w:smartTag w:uri="urn:schemas-microsoft-com:office:smarttags" w:element="stockticker">
        <w:r w:rsidRPr="00272F68">
          <w:t>STAR</w:t>
        </w:r>
      </w:smartTag>
      <w:r w:rsidRPr="00272F68">
        <w:t xml:space="preserve"> listed).</w:t>
      </w:r>
    </w:p>
    <w:p w:rsidR="0068532B" w:rsidRPr="00272F68" w:rsidRDefault="0068532B" w:rsidP="007E542B">
      <w:pPr>
        <w:pStyle w:val="Heading4"/>
        <w:keepLines w:val="0"/>
        <w:numPr>
          <w:ilvl w:val="3"/>
          <w:numId w:val="1"/>
        </w:numPr>
        <w:tabs>
          <w:tab w:val="clear" w:pos="1440"/>
        </w:tabs>
        <w:ind w:left="1080" w:hanging="180"/>
      </w:pPr>
      <w:r w:rsidRPr="00272F68">
        <w:t>EnergySmart Tan, initial solar reflectance of 0.73, emittance of 0.85, and solar reflective index (</w:t>
      </w:r>
      <w:smartTag w:uri="urn:schemas-microsoft-com:office:smarttags" w:element="stockticker">
        <w:r w:rsidRPr="00272F68">
          <w:t>SRI</w:t>
        </w:r>
      </w:smartTag>
      <w:r w:rsidRPr="00272F68">
        <w:t>) of 89.</w:t>
      </w:r>
    </w:p>
    <w:p w:rsidR="009A3409" w:rsidRPr="00272F68" w:rsidRDefault="0068532B" w:rsidP="007E542B">
      <w:pPr>
        <w:pStyle w:val="Heading4"/>
        <w:keepLines w:val="0"/>
        <w:numPr>
          <w:ilvl w:val="3"/>
          <w:numId w:val="1"/>
        </w:numPr>
        <w:tabs>
          <w:tab w:val="clear" w:pos="1440"/>
        </w:tabs>
        <w:ind w:left="1080" w:hanging="180"/>
      </w:pPr>
      <w:r w:rsidRPr="00272F68">
        <w:t>Other</w:t>
      </w:r>
      <w:bookmarkEnd w:id="60"/>
    </w:p>
    <w:p w:rsidR="00A80DD1" w:rsidRPr="00272F68" w:rsidRDefault="00A80DD1" w:rsidP="007E542B">
      <w:pPr>
        <w:widowControl w:val="0"/>
      </w:pPr>
    </w:p>
    <w:p w:rsidR="00005F5D" w:rsidRPr="00033AD7" w:rsidRDefault="00005F5D" w:rsidP="00005F5D">
      <w:pPr>
        <w:pStyle w:val="Heading3"/>
        <w:keepLines w:val="0"/>
        <w:numPr>
          <w:ilvl w:val="2"/>
          <w:numId w:val="1"/>
        </w:numPr>
        <w:tabs>
          <w:tab w:val="clear" w:pos="720"/>
        </w:tabs>
      </w:pPr>
      <w:bookmarkStart w:id="61" w:name="_FLASHING_MATERIALS"/>
      <w:bookmarkEnd w:id="61"/>
      <w:r w:rsidRPr="00033AD7">
        <w:t xml:space="preserve">Typical Physical Properties </w:t>
      </w:r>
      <w:r w:rsidRPr="00033AD7">
        <w:rPr>
          <w:vertAlign w:val="superscript"/>
        </w:rPr>
        <w:t>(1)</w:t>
      </w:r>
    </w:p>
    <w:p w:rsidR="00005F5D" w:rsidRDefault="00005F5D" w:rsidP="00005F5D">
      <w:pPr>
        <w:widowControl w:val="0"/>
      </w:pPr>
    </w:p>
    <w:tbl>
      <w:tblPr>
        <w:tblW w:w="9540" w:type="dxa"/>
        <w:tblInd w:w="108" w:type="dxa"/>
        <w:tblLayout w:type="fixed"/>
        <w:tblLook w:val="04A0" w:firstRow="1" w:lastRow="0" w:firstColumn="1" w:lastColumn="0" w:noHBand="0" w:noVBand="1"/>
      </w:tblPr>
      <w:tblGrid>
        <w:gridCol w:w="3510"/>
        <w:gridCol w:w="1152"/>
        <w:gridCol w:w="1368"/>
        <w:gridCol w:w="1152"/>
        <w:gridCol w:w="1152"/>
        <w:gridCol w:w="1152"/>
        <w:gridCol w:w="54"/>
      </w:tblGrid>
      <w:tr w:rsidR="00005F5D" w:rsidRPr="00AF2493" w:rsidTr="00042511">
        <w:trPr>
          <w:gridAfter w:val="1"/>
          <w:wAfter w:w="54" w:type="dxa"/>
          <w:trHeight w:val="255"/>
        </w:trPr>
        <w:tc>
          <w:tcPr>
            <w:tcW w:w="3510"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b/>
                <w:spacing w:val="1"/>
                <w:szCs w:val="22"/>
                <w:lang w:val="de-CH"/>
              </w:rPr>
            </w:pPr>
            <w:r w:rsidRPr="003130F3">
              <w:rPr>
                <w:rFonts w:ascii="Calibri" w:hAnsi="Calibri"/>
                <w:b/>
                <w:bCs/>
                <w:color w:val="231F20"/>
                <w:spacing w:val="1"/>
                <w:lang w:val="de-CH"/>
              </w:rPr>
              <w:t>Property</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b/>
                <w:bCs/>
                <w:color w:val="231F20"/>
                <w:spacing w:val="1"/>
                <w:lang w:val="de-CH"/>
              </w:rPr>
            </w:pPr>
            <w:r w:rsidRPr="003130F3">
              <w:rPr>
                <w:rFonts w:ascii="Calibri" w:hAnsi="Calibri"/>
                <w:b/>
                <w:bCs/>
                <w:color w:val="231F20"/>
                <w:spacing w:val="1"/>
                <w:lang w:val="de-CH"/>
              </w:rPr>
              <w:t>ASTM</w:t>
            </w:r>
            <w:r w:rsidRPr="003130F3">
              <w:rPr>
                <w:rFonts w:ascii="Calibri" w:hAnsi="Calibri"/>
                <w:b/>
                <w:bCs/>
                <w:color w:val="231F20"/>
                <w:spacing w:val="1"/>
                <w:lang w:val="de-CH"/>
              </w:rPr>
              <w:br/>
              <w:t>Test </w:t>
            </w:r>
          </w:p>
          <w:p w:rsidR="00005F5D" w:rsidRPr="003130F3" w:rsidRDefault="00005F5D" w:rsidP="00042511">
            <w:pPr>
              <w:tabs>
                <w:tab w:val="left" w:pos="812"/>
              </w:tabs>
              <w:jc w:val="center"/>
              <w:rPr>
                <w:rFonts w:ascii="Calibri" w:hAnsi="Calibri" w:cs="Times New Roman"/>
                <w:b/>
                <w:spacing w:val="1"/>
                <w:szCs w:val="22"/>
                <w:lang w:val="de-CH"/>
              </w:rPr>
            </w:pPr>
            <w:r w:rsidRPr="003130F3">
              <w:rPr>
                <w:rFonts w:ascii="Calibri" w:hAnsi="Calibri"/>
                <w:b/>
                <w:bCs/>
                <w:color w:val="231F20"/>
                <w:spacing w:val="1"/>
                <w:lang w:val="de-CH"/>
              </w:rPr>
              <w:t>Method</w:t>
            </w:r>
          </w:p>
        </w:tc>
        <w:tc>
          <w:tcPr>
            <w:tcW w:w="1368" w:type="dxa"/>
            <w:tcBorders>
              <w:top w:val="nil"/>
              <w:left w:val="nil"/>
              <w:bottom w:val="nil"/>
              <w:right w:val="nil"/>
            </w:tcBorders>
            <w:shd w:val="clear" w:color="000000" w:fill="FFFFFF"/>
            <w:noWrap/>
            <w:vAlign w:val="center"/>
          </w:tcPr>
          <w:p w:rsidR="00005F5D" w:rsidRPr="003130F3" w:rsidRDefault="00005F5D" w:rsidP="00042511">
            <w:pPr>
              <w:keepNext/>
              <w:keepLines/>
              <w:tabs>
                <w:tab w:val="left" w:pos="812"/>
              </w:tabs>
              <w:jc w:val="center"/>
              <w:rPr>
                <w:rFonts w:ascii="Calibri" w:hAnsi="Calibri" w:cs="Times New Roman"/>
                <w:b/>
                <w:color w:val="000000"/>
                <w:spacing w:val="1"/>
                <w:lang w:val="de-CH"/>
              </w:rPr>
            </w:pPr>
            <w:r w:rsidRPr="003130F3">
              <w:rPr>
                <w:rFonts w:ascii="Calibri" w:hAnsi="Calibri" w:cs="Times New Roman"/>
                <w:b/>
                <w:color w:val="000000"/>
                <w:spacing w:val="1"/>
                <w:lang w:val="de-CH"/>
              </w:rPr>
              <w:t>ASTM Type II</w:t>
            </w:r>
          </w:p>
          <w:p w:rsidR="00005F5D" w:rsidRPr="003130F3" w:rsidRDefault="00005F5D" w:rsidP="00042511">
            <w:pPr>
              <w:keepNext/>
              <w:keepLines/>
              <w:tabs>
                <w:tab w:val="left" w:pos="812"/>
              </w:tabs>
              <w:jc w:val="center"/>
              <w:rPr>
                <w:rFonts w:ascii="Calibri" w:hAnsi="Calibri" w:cs="Times New Roman"/>
                <w:b/>
                <w:color w:val="000000"/>
                <w:spacing w:val="1"/>
              </w:rPr>
            </w:pPr>
            <w:r w:rsidRPr="003130F3">
              <w:rPr>
                <w:rFonts w:ascii="Calibri" w:hAnsi="Calibri" w:cs="Times New Roman"/>
                <w:b/>
                <w:bCs/>
                <w:color w:val="000000"/>
                <w:spacing w:val="1"/>
              </w:rPr>
              <w:t>D-4434 Spec.</w:t>
            </w:r>
          </w:p>
          <w:p w:rsidR="00005F5D" w:rsidRPr="003130F3" w:rsidRDefault="00005F5D" w:rsidP="00042511">
            <w:pPr>
              <w:tabs>
                <w:tab w:val="left" w:pos="812"/>
              </w:tabs>
              <w:jc w:val="center"/>
              <w:rPr>
                <w:rFonts w:ascii="Calibri" w:hAnsi="Calibri" w:cs="Times New Roman"/>
                <w:b/>
                <w:spacing w:val="1"/>
                <w:szCs w:val="22"/>
                <w:lang w:val="de-CH"/>
              </w:rPr>
            </w:pPr>
            <w:r w:rsidRPr="003130F3">
              <w:rPr>
                <w:rFonts w:ascii="Calibri" w:hAnsi="Calibri" w:cs="Times New Roman"/>
                <w:b/>
                <w:color w:val="000000"/>
                <w:spacing w:val="1"/>
                <w:lang w:val="de-CH"/>
              </w:rPr>
              <w:t>Requirement</w:t>
            </w:r>
          </w:p>
        </w:tc>
        <w:tc>
          <w:tcPr>
            <w:tcW w:w="3456" w:type="dxa"/>
            <w:gridSpan w:val="3"/>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b/>
                <w:spacing w:val="1"/>
                <w:szCs w:val="22"/>
                <w:lang w:val="de-CH"/>
              </w:rPr>
            </w:pPr>
            <w:r w:rsidRPr="003130F3">
              <w:rPr>
                <w:rFonts w:ascii="Calibri" w:hAnsi="Calibri" w:cs="Times New Roman"/>
                <w:b/>
                <w:spacing w:val="1"/>
                <w:szCs w:val="22"/>
                <w:lang w:val="de-CH"/>
              </w:rPr>
              <w:t>Typical Results</w:t>
            </w:r>
          </w:p>
        </w:tc>
      </w:tr>
      <w:tr w:rsidR="00005F5D" w:rsidRPr="00AF2493" w:rsidTr="00042511">
        <w:trPr>
          <w:gridAfter w:val="1"/>
          <w:wAfter w:w="54" w:type="dxa"/>
          <w:trHeight w:val="255"/>
        </w:trPr>
        <w:tc>
          <w:tcPr>
            <w:tcW w:w="3510" w:type="dxa"/>
            <w:tcBorders>
              <w:top w:val="nil"/>
              <w:left w:val="nil"/>
              <w:bottom w:val="nil"/>
              <w:right w:val="nil"/>
            </w:tcBorders>
            <w:shd w:val="clear" w:color="000000" w:fill="FFFFFF"/>
            <w:noWrap/>
            <w:vAlign w:val="center"/>
          </w:tcPr>
          <w:p w:rsidR="00005F5D" w:rsidRPr="003130F3" w:rsidRDefault="00005F5D" w:rsidP="00042511">
            <w:pPr>
              <w:tabs>
                <w:tab w:val="left" w:pos="812"/>
              </w:tabs>
              <w:rPr>
                <w:rFonts w:ascii="Calibri" w:hAnsi="Calibri" w:cs="Times New Roman"/>
                <w:spacing w:val="1"/>
                <w:szCs w:val="22"/>
                <w:lang w:val="de-CH"/>
              </w:rPr>
            </w:pPr>
            <w:r w:rsidRPr="003130F3">
              <w:rPr>
                <w:rFonts w:ascii="Calibri" w:hAnsi="Calibri" w:cs="Times New Roman"/>
                <w:spacing w:val="1"/>
                <w:szCs w:val="22"/>
                <w:lang w:val="de-CH"/>
              </w:rPr>
              <w:t>Overall Thickness, mil</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D751</w:t>
            </w:r>
          </w:p>
        </w:tc>
        <w:tc>
          <w:tcPr>
            <w:tcW w:w="1368"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45</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b/>
                <w:spacing w:val="1"/>
                <w:szCs w:val="22"/>
                <w:lang w:val="de-CH"/>
              </w:rPr>
            </w:pPr>
            <w:r w:rsidRPr="003130F3">
              <w:rPr>
                <w:rFonts w:ascii="Calibri" w:hAnsi="Calibri" w:cs="Times New Roman"/>
                <w:b/>
                <w:spacing w:val="1"/>
                <w:szCs w:val="22"/>
                <w:lang w:val="de-CH"/>
              </w:rPr>
              <w:t>60</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b/>
                <w:spacing w:val="1"/>
                <w:szCs w:val="22"/>
                <w:lang w:val="de-CH"/>
              </w:rPr>
            </w:pPr>
            <w:r w:rsidRPr="003130F3">
              <w:rPr>
                <w:rFonts w:ascii="Calibri" w:hAnsi="Calibri" w:cs="Times New Roman"/>
                <w:b/>
                <w:spacing w:val="1"/>
                <w:szCs w:val="22"/>
                <w:lang w:val="de-CH"/>
              </w:rPr>
              <w:t>72</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b/>
                <w:spacing w:val="1"/>
                <w:szCs w:val="22"/>
                <w:lang w:val="de-CH"/>
              </w:rPr>
            </w:pPr>
            <w:r w:rsidRPr="003130F3">
              <w:rPr>
                <w:rFonts w:ascii="Calibri" w:hAnsi="Calibri" w:cs="Times New Roman"/>
                <w:b/>
                <w:spacing w:val="1"/>
                <w:szCs w:val="22"/>
                <w:lang w:val="de-CH"/>
              </w:rPr>
              <w:t>80</w:t>
            </w:r>
          </w:p>
        </w:tc>
      </w:tr>
      <w:tr w:rsidR="00005F5D" w:rsidRPr="00AF2493" w:rsidTr="00042511">
        <w:trPr>
          <w:gridAfter w:val="1"/>
          <w:wAfter w:w="54" w:type="dxa"/>
          <w:trHeight w:val="255"/>
        </w:trPr>
        <w:tc>
          <w:tcPr>
            <w:tcW w:w="3510" w:type="dxa"/>
            <w:tcBorders>
              <w:top w:val="nil"/>
              <w:left w:val="nil"/>
              <w:bottom w:val="nil"/>
              <w:right w:val="nil"/>
            </w:tcBorders>
            <w:shd w:val="clear" w:color="000000" w:fill="FFFFFF"/>
            <w:noWrap/>
            <w:vAlign w:val="center"/>
          </w:tcPr>
          <w:p w:rsidR="00005F5D" w:rsidRPr="003130F3" w:rsidRDefault="00005F5D" w:rsidP="00042511">
            <w:pPr>
              <w:tabs>
                <w:tab w:val="left" w:pos="812"/>
              </w:tabs>
              <w:rPr>
                <w:rFonts w:ascii="Calibri" w:hAnsi="Calibri" w:cs="Times New Roman"/>
                <w:spacing w:val="1"/>
                <w:szCs w:val="22"/>
                <w:lang w:val="de-CH"/>
              </w:rPr>
            </w:pPr>
            <w:r w:rsidRPr="003130F3">
              <w:rPr>
                <w:rFonts w:ascii="Calibri" w:hAnsi="Calibri" w:cs="Times New Roman"/>
                <w:spacing w:val="1"/>
                <w:szCs w:val="22"/>
                <w:lang w:val="de-CH"/>
              </w:rPr>
              <w:t>Thickness Over Scrim, mil</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w:t>
            </w:r>
          </w:p>
        </w:tc>
        <w:tc>
          <w:tcPr>
            <w:tcW w:w="1368"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16</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27</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35</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40</w:t>
            </w:r>
          </w:p>
        </w:tc>
      </w:tr>
      <w:tr w:rsidR="00005F5D" w:rsidRPr="00AF2493" w:rsidTr="00042511">
        <w:trPr>
          <w:gridAfter w:val="1"/>
          <w:wAfter w:w="54" w:type="dxa"/>
          <w:trHeight w:val="255"/>
        </w:trPr>
        <w:tc>
          <w:tcPr>
            <w:tcW w:w="3510" w:type="dxa"/>
            <w:tcBorders>
              <w:top w:val="nil"/>
              <w:left w:val="nil"/>
              <w:bottom w:val="nil"/>
              <w:right w:val="nil"/>
            </w:tcBorders>
            <w:shd w:val="clear" w:color="000000" w:fill="FFFFFF"/>
            <w:noWrap/>
            <w:vAlign w:val="center"/>
          </w:tcPr>
          <w:p w:rsidR="00005F5D" w:rsidRPr="003130F3" w:rsidRDefault="00005F5D" w:rsidP="00042511">
            <w:pPr>
              <w:tabs>
                <w:tab w:val="left" w:pos="812"/>
              </w:tabs>
              <w:rPr>
                <w:rFonts w:ascii="Calibri" w:hAnsi="Calibri" w:cs="Times New Roman"/>
                <w:spacing w:val="1"/>
                <w:szCs w:val="22"/>
                <w:lang w:val="de-CH"/>
              </w:rPr>
            </w:pPr>
            <w:r w:rsidRPr="003130F3">
              <w:rPr>
                <w:rFonts w:ascii="Calibri" w:hAnsi="Calibri" w:cs="Times New Roman"/>
                <w:spacing w:val="1"/>
                <w:szCs w:val="22"/>
                <w:lang w:val="de-CH"/>
              </w:rPr>
              <w:t>Reinforcin</w:t>
            </w:r>
            <w:bookmarkStart w:id="62" w:name="_GoBack"/>
            <w:bookmarkEnd w:id="62"/>
            <w:r w:rsidRPr="003130F3">
              <w:rPr>
                <w:rFonts w:ascii="Calibri" w:hAnsi="Calibri" w:cs="Times New Roman"/>
                <w:spacing w:val="1"/>
                <w:szCs w:val="22"/>
                <w:lang w:val="de-CH"/>
              </w:rPr>
              <w:t>g Material</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w:t>
            </w:r>
          </w:p>
        </w:tc>
        <w:tc>
          <w:tcPr>
            <w:tcW w:w="1368"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Fiberglass</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Fiberglass</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Fiberglass</w:t>
            </w:r>
          </w:p>
        </w:tc>
      </w:tr>
      <w:tr w:rsidR="00005F5D" w:rsidRPr="00AF2493" w:rsidTr="00042511">
        <w:trPr>
          <w:gridAfter w:val="1"/>
          <w:wAfter w:w="54" w:type="dxa"/>
          <w:trHeight w:val="255"/>
        </w:trPr>
        <w:tc>
          <w:tcPr>
            <w:tcW w:w="3510" w:type="dxa"/>
            <w:tcBorders>
              <w:top w:val="nil"/>
              <w:left w:val="nil"/>
              <w:bottom w:val="nil"/>
              <w:right w:val="nil"/>
            </w:tcBorders>
            <w:shd w:val="clear" w:color="000000" w:fill="FFFFFF"/>
            <w:noWrap/>
            <w:vAlign w:val="center"/>
          </w:tcPr>
          <w:p w:rsidR="00005F5D" w:rsidRPr="003130F3" w:rsidRDefault="00005F5D" w:rsidP="00042511">
            <w:pPr>
              <w:keepNext/>
              <w:keepLines/>
              <w:tabs>
                <w:tab w:val="left" w:pos="812"/>
              </w:tabs>
              <w:rPr>
                <w:rFonts w:ascii="Calibri" w:hAnsi="Calibri"/>
                <w:color w:val="231F20"/>
                <w:spacing w:val="1"/>
                <w:lang w:val="de-CH"/>
              </w:rPr>
            </w:pPr>
            <w:r w:rsidRPr="003130F3">
              <w:rPr>
                <w:rFonts w:ascii="Calibri" w:hAnsi="Calibri"/>
                <w:color w:val="231F20"/>
                <w:spacing w:val="1"/>
                <w:lang w:val="de-CH"/>
              </w:rPr>
              <w:lastRenderedPageBreak/>
              <w:t>Felt Weight, oz/yd</w:t>
            </w:r>
            <w:r w:rsidRPr="003130F3">
              <w:rPr>
                <w:rFonts w:ascii="Calibri" w:hAnsi="Calibri"/>
                <w:color w:val="231F20"/>
                <w:spacing w:val="1"/>
                <w:vertAlign w:val="superscript"/>
                <w:lang w:val="de-CH"/>
              </w:rPr>
              <w:t>2</w:t>
            </w:r>
            <w:r w:rsidRPr="003130F3">
              <w:rPr>
                <w:rFonts w:ascii="Calibri" w:hAnsi="Calibri"/>
                <w:color w:val="231F20"/>
                <w:spacing w:val="1"/>
                <w:lang w:val="de-CH"/>
              </w:rPr>
              <w:t xml:space="preserve"> </w:t>
            </w:r>
          </w:p>
          <w:p w:rsidR="00005F5D" w:rsidRPr="003130F3" w:rsidRDefault="00005F5D" w:rsidP="00042511">
            <w:pPr>
              <w:keepNext/>
              <w:keepLines/>
              <w:tabs>
                <w:tab w:val="left" w:pos="812"/>
              </w:tabs>
              <w:rPr>
                <w:rFonts w:ascii="Calibri" w:hAnsi="Calibri"/>
                <w:color w:val="231F20"/>
                <w:spacing w:val="1"/>
                <w:lang w:val="de-CH"/>
              </w:rPr>
            </w:pPr>
            <w:r w:rsidRPr="003130F3">
              <w:rPr>
                <w:rFonts w:ascii="Calibri" w:hAnsi="Calibri"/>
                <w:color w:val="231F20"/>
                <w:spacing w:val="1"/>
                <w:lang w:val="de-CH"/>
              </w:rPr>
              <w:t>(feltback membrane only)</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w:t>
            </w:r>
          </w:p>
        </w:tc>
        <w:tc>
          <w:tcPr>
            <w:tcW w:w="1368"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9</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9</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9</w:t>
            </w:r>
          </w:p>
        </w:tc>
      </w:tr>
      <w:tr w:rsidR="00005F5D" w:rsidRPr="00AF2493" w:rsidTr="00042511">
        <w:trPr>
          <w:gridAfter w:val="1"/>
          <w:wAfter w:w="54" w:type="dxa"/>
          <w:trHeight w:val="255"/>
        </w:trPr>
        <w:tc>
          <w:tcPr>
            <w:tcW w:w="3510" w:type="dxa"/>
            <w:tcBorders>
              <w:top w:val="nil"/>
              <w:left w:val="nil"/>
              <w:bottom w:val="nil"/>
              <w:right w:val="nil"/>
            </w:tcBorders>
            <w:shd w:val="clear" w:color="000000" w:fill="FFFFFF"/>
            <w:noWrap/>
            <w:vAlign w:val="center"/>
          </w:tcPr>
          <w:p w:rsidR="00005F5D" w:rsidRPr="003130F3" w:rsidRDefault="00005F5D" w:rsidP="00042511">
            <w:pPr>
              <w:keepNext/>
              <w:keepLines/>
              <w:tabs>
                <w:tab w:val="left" w:pos="812"/>
              </w:tabs>
              <w:rPr>
                <w:rFonts w:ascii="Calibri" w:hAnsi="Calibri"/>
                <w:color w:val="231F20"/>
                <w:spacing w:val="1"/>
                <w:lang w:val="de-CH"/>
              </w:rPr>
            </w:pPr>
            <w:r w:rsidRPr="003130F3">
              <w:rPr>
                <w:rFonts w:ascii="Calibri" w:hAnsi="Calibri"/>
                <w:color w:val="231F20"/>
                <w:spacing w:val="1"/>
                <w:lang w:val="de-CH"/>
              </w:rPr>
              <w:t>Breaking Strength, lbf/in (N)</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D751</w:t>
            </w:r>
          </w:p>
        </w:tc>
        <w:tc>
          <w:tcPr>
            <w:tcW w:w="1368"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55 (245)</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80 (356)</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100 (445)</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110 (489)</w:t>
            </w:r>
          </w:p>
        </w:tc>
      </w:tr>
      <w:tr w:rsidR="00005F5D" w:rsidRPr="00AF2493" w:rsidTr="00042511">
        <w:trPr>
          <w:gridAfter w:val="1"/>
          <w:wAfter w:w="54" w:type="dxa"/>
          <w:trHeight w:val="255"/>
        </w:trPr>
        <w:tc>
          <w:tcPr>
            <w:tcW w:w="3510" w:type="dxa"/>
            <w:tcBorders>
              <w:top w:val="nil"/>
              <w:left w:val="nil"/>
              <w:bottom w:val="nil"/>
              <w:right w:val="nil"/>
            </w:tcBorders>
            <w:shd w:val="clear" w:color="000000" w:fill="FFFFFF"/>
            <w:noWrap/>
            <w:vAlign w:val="center"/>
          </w:tcPr>
          <w:p w:rsidR="00005F5D" w:rsidRPr="003130F3" w:rsidRDefault="00005F5D" w:rsidP="00042511">
            <w:pPr>
              <w:keepNext/>
              <w:keepLines/>
              <w:tabs>
                <w:tab w:val="left" w:pos="812"/>
              </w:tabs>
              <w:rPr>
                <w:rFonts w:ascii="Calibri" w:hAnsi="Calibri"/>
                <w:color w:val="231F20"/>
                <w:spacing w:val="1"/>
                <w:lang w:val="de-CH"/>
              </w:rPr>
            </w:pPr>
            <w:r w:rsidRPr="003130F3">
              <w:rPr>
                <w:rFonts w:ascii="Calibri" w:hAnsi="Calibri"/>
                <w:color w:val="231F20"/>
                <w:spacing w:val="1"/>
                <w:lang w:val="de-CH"/>
              </w:rPr>
              <w:t>Elongation at Break, %</w:t>
            </w:r>
          </w:p>
          <w:p w:rsidR="00005F5D" w:rsidRPr="003130F3" w:rsidRDefault="00005F5D" w:rsidP="00042511">
            <w:pPr>
              <w:keepNext/>
              <w:keepLines/>
              <w:tabs>
                <w:tab w:val="left" w:pos="812"/>
              </w:tabs>
              <w:rPr>
                <w:rFonts w:ascii="Calibri" w:hAnsi="Calibri"/>
                <w:color w:val="231F20"/>
                <w:spacing w:val="1"/>
                <w:lang w:val="de-CH"/>
              </w:rPr>
            </w:pPr>
            <w:r w:rsidRPr="003130F3">
              <w:rPr>
                <w:rFonts w:ascii="Calibri" w:hAnsi="Calibri"/>
                <w:color w:val="231F20"/>
                <w:spacing w:val="1"/>
                <w:lang w:val="de-CH"/>
              </w:rPr>
              <w:t>M. D.</w:t>
            </w:r>
            <w:r w:rsidRPr="003130F3">
              <w:rPr>
                <w:rFonts w:ascii="Calibri" w:hAnsi="Calibri"/>
                <w:color w:val="231F20"/>
                <w:spacing w:val="1"/>
                <w:vertAlign w:val="superscript"/>
                <w:lang w:val="de-CH"/>
              </w:rPr>
              <w:t>1</w:t>
            </w:r>
            <w:r w:rsidRPr="003130F3">
              <w:rPr>
                <w:rFonts w:ascii="Calibri" w:hAnsi="Calibri"/>
                <w:color w:val="231F20"/>
                <w:spacing w:val="1"/>
                <w:lang w:val="de-CH"/>
              </w:rPr>
              <w:t xml:space="preserve"> &amp; C.M.D.</w:t>
            </w:r>
            <w:r w:rsidRPr="003130F3">
              <w:rPr>
                <w:rFonts w:ascii="Calibri" w:hAnsi="Calibri"/>
                <w:color w:val="231F20"/>
                <w:spacing w:val="1"/>
                <w:vertAlign w:val="superscript"/>
                <w:lang w:val="de-CH"/>
              </w:rPr>
              <w:t>1</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D751</w:t>
            </w:r>
          </w:p>
        </w:tc>
        <w:tc>
          <w:tcPr>
            <w:tcW w:w="1368"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250 &amp; 220</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250 &amp; 220</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250 &amp; 220</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250 &amp; 220</w:t>
            </w:r>
          </w:p>
        </w:tc>
      </w:tr>
      <w:tr w:rsidR="00005F5D" w:rsidRPr="00AF2493" w:rsidTr="00042511">
        <w:trPr>
          <w:gridAfter w:val="1"/>
          <w:wAfter w:w="54" w:type="dxa"/>
          <w:trHeight w:val="255"/>
        </w:trPr>
        <w:tc>
          <w:tcPr>
            <w:tcW w:w="3510" w:type="dxa"/>
            <w:tcBorders>
              <w:top w:val="nil"/>
              <w:left w:val="nil"/>
              <w:bottom w:val="nil"/>
              <w:right w:val="nil"/>
            </w:tcBorders>
            <w:shd w:val="clear" w:color="000000" w:fill="FFFFFF"/>
            <w:noWrap/>
            <w:vAlign w:val="center"/>
          </w:tcPr>
          <w:p w:rsidR="00005F5D" w:rsidRPr="003130F3" w:rsidRDefault="00005F5D" w:rsidP="00042511">
            <w:pPr>
              <w:keepNext/>
              <w:keepLines/>
              <w:tabs>
                <w:tab w:val="left" w:pos="812"/>
              </w:tabs>
              <w:rPr>
                <w:rFonts w:ascii="Calibri" w:hAnsi="Calibri"/>
                <w:color w:val="231F20"/>
                <w:spacing w:val="1"/>
                <w:lang w:val="de-CH"/>
              </w:rPr>
            </w:pPr>
            <w:r w:rsidRPr="003130F3">
              <w:rPr>
                <w:rFonts w:ascii="Calibri" w:hAnsi="Calibri"/>
                <w:color w:val="231F20"/>
                <w:spacing w:val="1"/>
                <w:lang w:val="de-CH"/>
              </w:rPr>
              <w:t>Seam Strength, % of original</w:t>
            </w:r>
            <w:r w:rsidRPr="003130F3">
              <w:rPr>
                <w:rFonts w:ascii="Calibri" w:hAnsi="Calibri"/>
                <w:color w:val="231F20"/>
                <w:spacing w:val="1"/>
                <w:vertAlign w:val="superscript"/>
                <w:lang w:val="de-CH"/>
              </w:rPr>
              <w:t>2</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D751</w:t>
            </w:r>
          </w:p>
        </w:tc>
        <w:tc>
          <w:tcPr>
            <w:tcW w:w="1368"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75</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r>
      <w:tr w:rsidR="00005F5D" w:rsidRPr="00AF2493" w:rsidTr="00042511">
        <w:trPr>
          <w:gridAfter w:val="1"/>
          <w:wAfter w:w="54" w:type="dxa"/>
          <w:trHeight w:val="255"/>
        </w:trPr>
        <w:tc>
          <w:tcPr>
            <w:tcW w:w="3510" w:type="dxa"/>
            <w:tcBorders>
              <w:top w:val="nil"/>
              <w:left w:val="nil"/>
              <w:bottom w:val="nil"/>
              <w:right w:val="nil"/>
            </w:tcBorders>
            <w:shd w:val="clear" w:color="000000" w:fill="FFFFFF"/>
            <w:noWrap/>
            <w:vAlign w:val="center"/>
          </w:tcPr>
          <w:p w:rsidR="00005F5D" w:rsidRPr="003130F3" w:rsidRDefault="00005F5D" w:rsidP="00042511">
            <w:pPr>
              <w:keepNext/>
              <w:keepLines/>
              <w:tabs>
                <w:tab w:val="left" w:pos="812"/>
              </w:tabs>
              <w:rPr>
                <w:rFonts w:ascii="Calibri" w:hAnsi="Calibri"/>
                <w:color w:val="231F20"/>
                <w:spacing w:val="1"/>
                <w:lang w:val="de-CH"/>
              </w:rPr>
            </w:pPr>
            <w:r w:rsidRPr="003130F3">
              <w:rPr>
                <w:rFonts w:ascii="Calibri" w:hAnsi="Calibri"/>
                <w:color w:val="231F20"/>
                <w:spacing w:val="1"/>
                <w:lang w:val="de-CH"/>
              </w:rPr>
              <w:t xml:space="preserve">Retention of Properties </w:t>
            </w:r>
          </w:p>
          <w:p w:rsidR="00005F5D" w:rsidRPr="003130F3" w:rsidRDefault="00005F5D" w:rsidP="00042511">
            <w:pPr>
              <w:keepNext/>
              <w:keepLines/>
              <w:tabs>
                <w:tab w:val="left" w:pos="812"/>
              </w:tabs>
              <w:rPr>
                <w:rFonts w:ascii="Calibri" w:hAnsi="Calibri"/>
                <w:color w:val="231F20"/>
                <w:spacing w:val="1"/>
                <w:lang w:val="de-CH"/>
              </w:rPr>
            </w:pPr>
            <w:r w:rsidRPr="003130F3">
              <w:rPr>
                <w:rFonts w:ascii="Calibri" w:hAnsi="Calibri"/>
                <w:color w:val="231F20"/>
                <w:spacing w:val="1"/>
                <w:lang w:val="de-CH"/>
              </w:rPr>
              <w:t>After Heat Aging</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D3045</w:t>
            </w:r>
          </w:p>
        </w:tc>
        <w:tc>
          <w:tcPr>
            <w:tcW w:w="1368"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w:t>
            </w:r>
          </w:p>
        </w:tc>
      </w:tr>
      <w:tr w:rsidR="00005F5D" w:rsidRPr="00AF2493" w:rsidTr="00042511">
        <w:trPr>
          <w:gridAfter w:val="1"/>
          <w:wAfter w:w="54" w:type="dxa"/>
          <w:trHeight w:val="255"/>
        </w:trPr>
        <w:tc>
          <w:tcPr>
            <w:tcW w:w="3510" w:type="dxa"/>
            <w:tcBorders>
              <w:top w:val="nil"/>
              <w:left w:val="nil"/>
              <w:bottom w:val="nil"/>
              <w:right w:val="nil"/>
            </w:tcBorders>
            <w:shd w:val="clear" w:color="000000" w:fill="FFFFFF"/>
            <w:noWrap/>
            <w:vAlign w:val="center"/>
          </w:tcPr>
          <w:p w:rsidR="00005F5D" w:rsidRPr="003130F3" w:rsidRDefault="00005F5D" w:rsidP="00042511">
            <w:pPr>
              <w:keepNext/>
              <w:keepLines/>
              <w:tabs>
                <w:tab w:val="left" w:pos="812"/>
              </w:tabs>
              <w:rPr>
                <w:rFonts w:ascii="Calibri" w:hAnsi="Calibri"/>
                <w:color w:val="231F20"/>
                <w:spacing w:val="1"/>
                <w:lang w:val="de-CH"/>
              </w:rPr>
            </w:pPr>
            <w:r w:rsidRPr="003130F3">
              <w:rPr>
                <w:rFonts w:ascii="Calibri" w:hAnsi="Calibri"/>
                <w:color w:val="231F20"/>
                <w:spacing w:val="1"/>
                <w:lang w:val="de-CH"/>
              </w:rPr>
              <w:t xml:space="preserve">        Tensile Strength, % of original</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D751</w:t>
            </w:r>
          </w:p>
        </w:tc>
        <w:tc>
          <w:tcPr>
            <w:tcW w:w="1368"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90</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r>
      <w:tr w:rsidR="00005F5D" w:rsidRPr="00AF2493" w:rsidTr="00042511">
        <w:trPr>
          <w:gridAfter w:val="1"/>
          <w:wAfter w:w="54" w:type="dxa"/>
          <w:trHeight w:val="255"/>
        </w:trPr>
        <w:tc>
          <w:tcPr>
            <w:tcW w:w="3510" w:type="dxa"/>
            <w:tcBorders>
              <w:top w:val="nil"/>
              <w:left w:val="nil"/>
              <w:bottom w:val="nil"/>
              <w:right w:val="nil"/>
            </w:tcBorders>
            <w:shd w:val="clear" w:color="000000" w:fill="FFFFFF"/>
            <w:noWrap/>
            <w:vAlign w:val="center"/>
          </w:tcPr>
          <w:p w:rsidR="00005F5D" w:rsidRPr="003130F3" w:rsidRDefault="00005F5D" w:rsidP="00042511">
            <w:pPr>
              <w:keepNext/>
              <w:keepLines/>
              <w:tabs>
                <w:tab w:val="left" w:pos="812"/>
              </w:tabs>
              <w:rPr>
                <w:rFonts w:ascii="Calibri" w:hAnsi="Calibri"/>
                <w:color w:val="231F20"/>
                <w:spacing w:val="1"/>
                <w:lang w:val="de-CH"/>
              </w:rPr>
            </w:pPr>
            <w:r w:rsidRPr="003130F3">
              <w:rPr>
                <w:rFonts w:ascii="Calibri" w:hAnsi="Calibri"/>
                <w:color w:val="231F20"/>
                <w:spacing w:val="1"/>
                <w:lang w:val="de-CH"/>
              </w:rPr>
              <w:t xml:space="preserve">        Elongation, % of original</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D751</w:t>
            </w:r>
          </w:p>
        </w:tc>
        <w:tc>
          <w:tcPr>
            <w:tcW w:w="1368"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90</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r>
      <w:tr w:rsidR="00005F5D" w:rsidRPr="00AF2493" w:rsidTr="00042511">
        <w:trPr>
          <w:gridAfter w:val="1"/>
          <w:wAfter w:w="54" w:type="dxa"/>
          <w:trHeight w:val="255"/>
        </w:trPr>
        <w:tc>
          <w:tcPr>
            <w:tcW w:w="3510" w:type="dxa"/>
            <w:tcBorders>
              <w:top w:val="nil"/>
              <w:left w:val="nil"/>
              <w:bottom w:val="nil"/>
              <w:right w:val="nil"/>
            </w:tcBorders>
            <w:shd w:val="clear" w:color="000000" w:fill="FFFFFF"/>
            <w:noWrap/>
            <w:vAlign w:val="center"/>
          </w:tcPr>
          <w:p w:rsidR="00005F5D" w:rsidRPr="003130F3" w:rsidRDefault="00005F5D" w:rsidP="00042511">
            <w:pPr>
              <w:keepNext/>
              <w:keepLines/>
              <w:tabs>
                <w:tab w:val="left" w:pos="812"/>
              </w:tabs>
              <w:rPr>
                <w:rFonts w:ascii="Calibri" w:hAnsi="Calibri"/>
                <w:color w:val="231F20"/>
                <w:spacing w:val="1"/>
                <w:lang w:val="de-CH"/>
              </w:rPr>
            </w:pPr>
            <w:r w:rsidRPr="003130F3">
              <w:rPr>
                <w:rFonts w:ascii="Calibri" w:hAnsi="Calibri"/>
                <w:color w:val="231F20"/>
                <w:spacing w:val="1"/>
                <w:lang w:val="de-CH"/>
              </w:rPr>
              <w:t xml:space="preserve">Tearing Resistance, lbf (N) </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D1004</w:t>
            </w:r>
          </w:p>
        </w:tc>
        <w:tc>
          <w:tcPr>
            <w:tcW w:w="1368"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10 (45)</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17.5 (78)</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20.5 (91)</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22 (98)</w:t>
            </w:r>
          </w:p>
        </w:tc>
      </w:tr>
      <w:tr w:rsidR="00005F5D" w:rsidRPr="00AF2493" w:rsidTr="00042511">
        <w:trPr>
          <w:gridAfter w:val="1"/>
          <w:wAfter w:w="54" w:type="dxa"/>
          <w:trHeight w:val="255"/>
        </w:trPr>
        <w:tc>
          <w:tcPr>
            <w:tcW w:w="3510" w:type="dxa"/>
            <w:tcBorders>
              <w:top w:val="nil"/>
              <w:left w:val="nil"/>
              <w:bottom w:val="nil"/>
              <w:right w:val="nil"/>
            </w:tcBorders>
            <w:shd w:val="clear" w:color="000000" w:fill="FFFFFF"/>
            <w:noWrap/>
            <w:vAlign w:val="center"/>
          </w:tcPr>
          <w:p w:rsidR="00005F5D" w:rsidRPr="003130F3" w:rsidRDefault="00005F5D" w:rsidP="00042511">
            <w:pPr>
              <w:keepNext/>
              <w:keepLines/>
              <w:tabs>
                <w:tab w:val="left" w:pos="812"/>
              </w:tabs>
              <w:rPr>
                <w:rFonts w:ascii="Calibri" w:hAnsi="Calibri" w:cs="Times New Roman"/>
                <w:color w:val="000000"/>
                <w:spacing w:val="1"/>
                <w:lang w:val="de-CH"/>
              </w:rPr>
            </w:pPr>
            <w:r w:rsidRPr="003130F3">
              <w:rPr>
                <w:rFonts w:ascii="Calibri" w:hAnsi="Calibri" w:cs="Times New Roman"/>
                <w:color w:val="000000"/>
                <w:spacing w:val="1"/>
                <w:lang w:val="de-CH"/>
              </w:rPr>
              <w:t xml:space="preserve">Low Temperature Bend, </w:t>
            </w:r>
            <w:r w:rsidRPr="003130F3">
              <w:rPr>
                <w:rFonts w:ascii="Calibri" w:hAnsi="Calibri"/>
                <w:color w:val="231F20"/>
                <w:spacing w:val="1"/>
                <w:lang w:val="de-CH"/>
              </w:rPr>
              <w:t>-40°F (-40°C)</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D2136</w:t>
            </w:r>
          </w:p>
        </w:tc>
        <w:tc>
          <w:tcPr>
            <w:tcW w:w="1368"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r>
      <w:tr w:rsidR="00005F5D" w:rsidRPr="00AF2493" w:rsidTr="00042511">
        <w:trPr>
          <w:gridAfter w:val="1"/>
          <w:wAfter w:w="54" w:type="dxa"/>
          <w:trHeight w:val="255"/>
        </w:trPr>
        <w:tc>
          <w:tcPr>
            <w:tcW w:w="3510" w:type="dxa"/>
            <w:tcBorders>
              <w:top w:val="nil"/>
              <w:left w:val="nil"/>
              <w:bottom w:val="nil"/>
              <w:right w:val="nil"/>
            </w:tcBorders>
            <w:shd w:val="clear" w:color="000000" w:fill="FFFFFF"/>
            <w:noWrap/>
            <w:vAlign w:val="center"/>
          </w:tcPr>
          <w:p w:rsidR="00005F5D" w:rsidRPr="003130F3" w:rsidRDefault="00005F5D" w:rsidP="00042511">
            <w:pPr>
              <w:keepNext/>
              <w:keepLines/>
              <w:tabs>
                <w:tab w:val="left" w:pos="812"/>
              </w:tabs>
              <w:rPr>
                <w:rFonts w:ascii="Calibri" w:hAnsi="Calibri"/>
                <w:color w:val="231F20"/>
                <w:spacing w:val="1"/>
                <w:lang w:val="de-CH"/>
              </w:rPr>
            </w:pPr>
            <w:r w:rsidRPr="003130F3">
              <w:rPr>
                <w:rFonts w:ascii="Calibri" w:hAnsi="Calibri"/>
                <w:color w:val="231F20"/>
                <w:spacing w:val="1"/>
                <w:lang w:val="de-CH"/>
              </w:rPr>
              <w:t xml:space="preserve">Accelerated Weathering Test </w:t>
            </w:r>
          </w:p>
          <w:p w:rsidR="00005F5D" w:rsidRPr="003130F3" w:rsidRDefault="00005F5D" w:rsidP="00042511">
            <w:pPr>
              <w:keepNext/>
              <w:keepLines/>
              <w:tabs>
                <w:tab w:val="left" w:pos="812"/>
              </w:tabs>
              <w:rPr>
                <w:rFonts w:ascii="Calibri" w:hAnsi="Calibri"/>
                <w:color w:val="231F20"/>
                <w:spacing w:val="1"/>
                <w:lang w:val="de-CH"/>
              </w:rPr>
            </w:pPr>
            <w:r w:rsidRPr="003130F3">
              <w:rPr>
                <w:rFonts w:ascii="Calibri" w:hAnsi="Calibri"/>
                <w:color w:val="231F20"/>
                <w:spacing w:val="1"/>
                <w:lang w:val="de-CH"/>
              </w:rPr>
              <w:t>(Florescent Light UV exposure), Hours</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G154</w:t>
            </w:r>
          </w:p>
        </w:tc>
        <w:tc>
          <w:tcPr>
            <w:tcW w:w="1368"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5,000</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10,000</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10,000</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10,000</w:t>
            </w:r>
          </w:p>
        </w:tc>
      </w:tr>
      <w:tr w:rsidR="00005F5D" w:rsidRPr="00AF2493" w:rsidTr="00042511">
        <w:trPr>
          <w:gridAfter w:val="1"/>
          <w:wAfter w:w="54" w:type="dxa"/>
          <w:trHeight w:val="255"/>
        </w:trPr>
        <w:tc>
          <w:tcPr>
            <w:tcW w:w="3510" w:type="dxa"/>
            <w:tcBorders>
              <w:top w:val="nil"/>
              <w:left w:val="nil"/>
              <w:bottom w:val="nil"/>
              <w:right w:val="nil"/>
            </w:tcBorders>
            <w:shd w:val="clear" w:color="000000" w:fill="FFFFFF"/>
            <w:noWrap/>
            <w:vAlign w:val="center"/>
          </w:tcPr>
          <w:p w:rsidR="00005F5D" w:rsidRPr="003130F3" w:rsidRDefault="00005F5D" w:rsidP="00042511">
            <w:pPr>
              <w:keepNext/>
              <w:keepLines/>
              <w:tabs>
                <w:tab w:val="left" w:pos="812"/>
              </w:tabs>
              <w:rPr>
                <w:rFonts w:ascii="Calibri" w:hAnsi="Calibri"/>
                <w:color w:val="231F20"/>
                <w:spacing w:val="1"/>
                <w:lang w:val="de-CH"/>
              </w:rPr>
            </w:pPr>
            <w:r w:rsidRPr="003130F3">
              <w:rPr>
                <w:rFonts w:ascii="Calibri" w:hAnsi="Calibri"/>
                <w:color w:val="231F20"/>
                <w:spacing w:val="1"/>
                <w:lang w:val="de-CH"/>
              </w:rPr>
              <w:t xml:space="preserve">        Cracking (7x magnification)</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w:t>
            </w:r>
          </w:p>
        </w:tc>
        <w:tc>
          <w:tcPr>
            <w:tcW w:w="1368"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None</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None</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None</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None</w:t>
            </w:r>
          </w:p>
        </w:tc>
      </w:tr>
      <w:tr w:rsidR="00005F5D" w:rsidRPr="00AF2493" w:rsidTr="00042511">
        <w:trPr>
          <w:gridAfter w:val="1"/>
          <w:wAfter w:w="54" w:type="dxa"/>
          <w:trHeight w:val="255"/>
        </w:trPr>
        <w:tc>
          <w:tcPr>
            <w:tcW w:w="3510" w:type="dxa"/>
            <w:tcBorders>
              <w:top w:val="nil"/>
              <w:left w:val="nil"/>
              <w:bottom w:val="nil"/>
              <w:right w:val="nil"/>
            </w:tcBorders>
            <w:shd w:val="clear" w:color="000000" w:fill="FFFFFF"/>
            <w:noWrap/>
            <w:vAlign w:val="center"/>
          </w:tcPr>
          <w:p w:rsidR="00005F5D" w:rsidRPr="003130F3" w:rsidRDefault="00005F5D" w:rsidP="00042511">
            <w:pPr>
              <w:keepNext/>
              <w:keepLines/>
              <w:tabs>
                <w:tab w:val="left" w:pos="812"/>
              </w:tabs>
              <w:rPr>
                <w:rFonts w:ascii="Calibri" w:hAnsi="Calibri"/>
                <w:color w:val="231F20"/>
                <w:spacing w:val="1"/>
                <w:lang w:val="de-CH"/>
              </w:rPr>
            </w:pPr>
            <w:r w:rsidRPr="003130F3">
              <w:rPr>
                <w:rFonts w:ascii="Calibri" w:hAnsi="Calibri"/>
                <w:color w:val="231F20"/>
                <w:spacing w:val="1"/>
                <w:lang w:val="de-CH"/>
              </w:rPr>
              <w:t xml:space="preserve">        Discoloration (by observation)</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w:t>
            </w:r>
          </w:p>
        </w:tc>
        <w:tc>
          <w:tcPr>
            <w:tcW w:w="1368"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Negligible</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Negligible</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Negligible</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Negligible</w:t>
            </w:r>
          </w:p>
        </w:tc>
      </w:tr>
      <w:tr w:rsidR="00005F5D" w:rsidRPr="00AF2493" w:rsidTr="00042511">
        <w:trPr>
          <w:gridAfter w:val="1"/>
          <w:wAfter w:w="54" w:type="dxa"/>
          <w:trHeight w:val="255"/>
        </w:trPr>
        <w:tc>
          <w:tcPr>
            <w:tcW w:w="3510" w:type="dxa"/>
            <w:tcBorders>
              <w:top w:val="nil"/>
              <w:left w:val="nil"/>
              <w:bottom w:val="nil"/>
              <w:right w:val="nil"/>
            </w:tcBorders>
            <w:shd w:val="clear" w:color="000000" w:fill="FFFFFF"/>
            <w:noWrap/>
            <w:vAlign w:val="center"/>
          </w:tcPr>
          <w:p w:rsidR="00005F5D" w:rsidRPr="003130F3" w:rsidRDefault="00005F5D" w:rsidP="00042511">
            <w:pPr>
              <w:keepNext/>
              <w:keepLines/>
              <w:tabs>
                <w:tab w:val="left" w:pos="812"/>
              </w:tabs>
              <w:rPr>
                <w:rFonts w:ascii="Calibri" w:hAnsi="Calibri"/>
                <w:color w:val="231F20"/>
                <w:spacing w:val="1"/>
                <w:lang w:val="de-CH"/>
              </w:rPr>
            </w:pPr>
            <w:r w:rsidRPr="003130F3">
              <w:rPr>
                <w:rFonts w:ascii="Calibri" w:hAnsi="Calibri"/>
                <w:color w:val="231F20"/>
                <w:spacing w:val="1"/>
                <w:lang w:val="de-CH"/>
              </w:rPr>
              <w:t xml:space="preserve">        Crazing (7x magnification)</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w:t>
            </w:r>
          </w:p>
        </w:tc>
        <w:tc>
          <w:tcPr>
            <w:tcW w:w="1368"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None</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None</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None</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None</w:t>
            </w:r>
          </w:p>
        </w:tc>
      </w:tr>
      <w:tr w:rsidR="00005F5D" w:rsidRPr="00AF2493" w:rsidTr="00042511">
        <w:trPr>
          <w:gridAfter w:val="1"/>
          <w:wAfter w:w="54" w:type="dxa"/>
          <w:trHeight w:val="255"/>
        </w:trPr>
        <w:tc>
          <w:tcPr>
            <w:tcW w:w="3510" w:type="dxa"/>
            <w:tcBorders>
              <w:top w:val="nil"/>
              <w:left w:val="nil"/>
              <w:bottom w:val="nil"/>
              <w:right w:val="nil"/>
            </w:tcBorders>
            <w:shd w:val="clear" w:color="000000" w:fill="FFFFFF"/>
            <w:noWrap/>
            <w:vAlign w:val="center"/>
          </w:tcPr>
          <w:p w:rsidR="00005F5D" w:rsidRPr="003130F3" w:rsidRDefault="00005F5D" w:rsidP="00042511">
            <w:pPr>
              <w:keepNext/>
              <w:keepLines/>
              <w:tabs>
                <w:tab w:val="left" w:pos="812"/>
              </w:tabs>
              <w:rPr>
                <w:rFonts w:ascii="Calibri" w:hAnsi="Calibri" w:cs="Times New Roman"/>
                <w:color w:val="000000"/>
                <w:spacing w:val="1"/>
                <w:lang w:val="de-CH"/>
              </w:rPr>
            </w:pPr>
            <w:r w:rsidRPr="003130F3">
              <w:rPr>
                <w:rFonts w:ascii="Calibri" w:hAnsi="Calibri"/>
                <w:color w:val="231F20"/>
                <w:spacing w:val="1"/>
                <w:lang w:val="de-CH"/>
              </w:rPr>
              <w:t xml:space="preserve">Linear Dimensional Change, % </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D1204</w:t>
            </w:r>
          </w:p>
        </w:tc>
        <w:tc>
          <w:tcPr>
            <w:tcW w:w="1368"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0.1</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-0.02</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-0.01</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-0.01</w:t>
            </w:r>
          </w:p>
        </w:tc>
      </w:tr>
      <w:tr w:rsidR="00005F5D" w:rsidRPr="00AF2493" w:rsidTr="00042511">
        <w:trPr>
          <w:gridAfter w:val="1"/>
          <w:wAfter w:w="54" w:type="dxa"/>
          <w:trHeight w:val="255"/>
        </w:trPr>
        <w:tc>
          <w:tcPr>
            <w:tcW w:w="3510" w:type="dxa"/>
            <w:tcBorders>
              <w:top w:val="nil"/>
              <w:left w:val="nil"/>
              <w:bottom w:val="nil"/>
              <w:right w:val="nil"/>
            </w:tcBorders>
            <w:shd w:val="clear" w:color="000000" w:fill="FFFFFF"/>
            <w:noWrap/>
            <w:vAlign w:val="center"/>
          </w:tcPr>
          <w:p w:rsidR="00005F5D" w:rsidRPr="003130F3" w:rsidRDefault="00005F5D" w:rsidP="00042511">
            <w:pPr>
              <w:keepNext/>
              <w:keepLines/>
              <w:tabs>
                <w:tab w:val="left" w:pos="812"/>
              </w:tabs>
              <w:rPr>
                <w:rFonts w:ascii="Calibri" w:hAnsi="Calibri"/>
                <w:color w:val="231F20"/>
                <w:spacing w:val="1"/>
                <w:lang w:val="de-CH"/>
              </w:rPr>
            </w:pPr>
            <w:r w:rsidRPr="003130F3">
              <w:rPr>
                <w:rFonts w:ascii="Calibri" w:hAnsi="Calibri"/>
                <w:color w:val="231F20"/>
                <w:spacing w:val="1"/>
                <w:lang w:val="de-CH"/>
              </w:rPr>
              <w:t xml:space="preserve">Weight Change After Immersion </w:t>
            </w:r>
          </w:p>
          <w:p w:rsidR="00005F5D" w:rsidRPr="003130F3" w:rsidRDefault="00005F5D" w:rsidP="00042511">
            <w:pPr>
              <w:keepNext/>
              <w:keepLines/>
              <w:tabs>
                <w:tab w:val="left" w:pos="812"/>
              </w:tabs>
              <w:rPr>
                <w:rFonts w:ascii="Calibri" w:hAnsi="Calibri" w:cs="Times New Roman"/>
                <w:color w:val="000000"/>
                <w:spacing w:val="1"/>
                <w:lang w:val="de-CH"/>
              </w:rPr>
            </w:pPr>
            <w:r w:rsidRPr="003130F3">
              <w:rPr>
                <w:rFonts w:ascii="Calibri" w:hAnsi="Calibri"/>
                <w:color w:val="231F20"/>
                <w:spacing w:val="1"/>
                <w:lang w:val="de-CH"/>
              </w:rPr>
              <w:t>in Water, %</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D570</w:t>
            </w:r>
          </w:p>
        </w:tc>
        <w:tc>
          <w:tcPr>
            <w:tcW w:w="1368"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 3.0</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1.9</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1.8</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1.7</w:t>
            </w:r>
          </w:p>
        </w:tc>
      </w:tr>
      <w:tr w:rsidR="00005F5D" w:rsidRPr="00AF2493" w:rsidTr="00042511">
        <w:trPr>
          <w:gridAfter w:val="1"/>
          <w:wAfter w:w="54" w:type="dxa"/>
          <w:trHeight w:val="255"/>
        </w:trPr>
        <w:tc>
          <w:tcPr>
            <w:tcW w:w="3510" w:type="dxa"/>
            <w:tcBorders>
              <w:top w:val="nil"/>
              <w:left w:val="nil"/>
              <w:bottom w:val="nil"/>
              <w:right w:val="nil"/>
            </w:tcBorders>
            <w:shd w:val="clear" w:color="000000" w:fill="FFFFFF"/>
            <w:noWrap/>
            <w:vAlign w:val="center"/>
          </w:tcPr>
          <w:p w:rsidR="00005F5D" w:rsidRPr="003130F3" w:rsidRDefault="00005F5D" w:rsidP="00042511">
            <w:pPr>
              <w:keepNext/>
              <w:keepLines/>
              <w:tabs>
                <w:tab w:val="left" w:pos="812"/>
              </w:tabs>
              <w:rPr>
                <w:rFonts w:ascii="Calibri" w:hAnsi="Calibri" w:cs="Times New Roman"/>
                <w:color w:val="000000"/>
                <w:spacing w:val="1"/>
                <w:lang w:val="de-CH"/>
              </w:rPr>
            </w:pPr>
            <w:r w:rsidRPr="003130F3">
              <w:rPr>
                <w:rFonts w:ascii="Calibri" w:hAnsi="Calibri"/>
                <w:color w:val="231F20"/>
                <w:spacing w:val="1"/>
                <w:lang w:val="de-CH"/>
              </w:rPr>
              <w:t>Static Puncture Resistance</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D5602</w:t>
            </w:r>
          </w:p>
        </w:tc>
        <w:tc>
          <w:tcPr>
            <w:tcW w:w="1368"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r>
      <w:tr w:rsidR="00005F5D" w:rsidRPr="00AF2493" w:rsidTr="00042511">
        <w:trPr>
          <w:gridAfter w:val="1"/>
          <w:wAfter w:w="54" w:type="dxa"/>
          <w:trHeight w:val="255"/>
        </w:trPr>
        <w:tc>
          <w:tcPr>
            <w:tcW w:w="3510" w:type="dxa"/>
            <w:tcBorders>
              <w:top w:val="nil"/>
              <w:left w:val="nil"/>
              <w:bottom w:val="nil"/>
              <w:right w:val="nil"/>
            </w:tcBorders>
            <w:shd w:val="clear" w:color="000000" w:fill="FFFFFF"/>
            <w:noWrap/>
            <w:vAlign w:val="center"/>
          </w:tcPr>
          <w:p w:rsidR="00005F5D" w:rsidRPr="003130F3" w:rsidRDefault="00005F5D" w:rsidP="00042511">
            <w:pPr>
              <w:keepNext/>
              <w:keepLines/>
              <w:tabs>
                <w:tab w:val="left" w:pos="812"/>
              </w:tabs>
              <w:rPr>
                <w:rFonts w:ascii="Calibri" w:hAnsi="Calibri"/>
                <w:color w:val="231F20"/>
                <w:spacing w:val="1"/>
                <w:lang w:val="de-CH"/>
              </w:rPr>
            </w:pPr>
            <w:r w:rsidRPr="003130F3">
              <w:rPr>
                <w:rFonts w:ascii="Calibri" w:hAnsi="Calibri"/>
                <w:color w:val="231F20"/>
                <w:spacing w:val="1"/>
                <w:lang w:val="de-CH"/>
              </w:rPr>
              <w:t>Dynamic Puncture Resistance, ft-lbf (J)</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D5635</w:t>
            </w:r>
          </w:p>
        </w:tc>
        <w:tc>
          <w:tcPr>
            <w:tcW w:w="1368"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7.3 (10)</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c>
          <w:tcPr>
            <w:tcW w:w="1152" w:type="dxa"/>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3130F3">
              <w:rPr>
                <w:rFonts w:ascii="Calibri" w:hAnsi="Calibri" w:cs="Times New Roman"/>
                <w:spacing w:val="1"/>
                <w:szCs w:val="22"/>
                <w:lang w:val="de-CH"/>
              </w:rPr>
              <w:t>Pass</w:t>
            </w:r>
          </w:p>
        </w:tc>
      </w:tr>
      <w:tr w:rsidR="00005F5D" w:rsidRPr="00AF2493" w:rsidTr="00042511">
        <w:trPr>
          <w:gridAfter w:val="1"/>
          <w:wAfter w:w="54" w:type="dxa"/>
          <w:trHeight w:val="255"/>
        </w:trPr>
        <w:tc>
          <w:tcPr>
            <w:tcW w:w="3510" w:type="dxa"/>
            <w:tcBorders>
              <w:top w:val="nil"/>
              <w:left w:val="nil"/>
              <w:bottom w:val="nil"/>
              <w:right w:val="nil"/>
            </w:tcBorders>
            <w:shd w:val="clear" w:color="000000" w:fill="FFFFFF"/>
            <w:noWrap/>
            <w:vAlign w:val="center"/>
          </w:tcPr>
          <w:p w:rsidR="00005F5D" w:rsidRPr="003130F3" w:rsidRDefault="00005F5D" w:rsidP="00042511">
            <w:pPr>
              <w:keepNext/>
              <w:keepLines/>
              <w:tabs>
                <w:tab w:val="left" w:pos="812"/>
              </w:tabs>
              <w:rPr>
                <w:rFonts w:ascii="Calibri" w:hAnsi="Calibri"/>
                <w:color w:val="231F20"/>
                <w:spacing w:val="1"/>
                <w:lang w:val="de-CH"/>
              </w:rPr>
            </w:pPr>
            <w:r w:rsidRPr="00AF2493">
              <w:rPr>
                <w:color w:val="231F20"/>
                <w:sz w:val="18"/>
                <w:szCs w:val="18"/>
              </w:rPr>
              <w:t>Recycled Content (10' &amp; 5' sheet only)</w:t>
            </w:r>
          </w:p>
        </w:tc>
        <w:tc>
          <w:tcPr>
            <w:tcW w:w="5976" w:type="dxa"/>
            <w:gridSpan w:val="5"/>
            <w:tcBorders>
              <w:top w:val="nil"/>
              <w:left w:val="nil"/>
              <w:bottom w:val="nil"/>
              <w:right w:val="nil"/>
            </w:tcBorders>
            <w:shd w:val="clear" w:color="000000" w:fill="FFFFFF"/>
            <w:noWrap/>
            <w:vAlign w:val="center"/>
          </w:tcPr>
          <w:p w:rsidR="00005F5D" w:rsidRPr="003130F3" w:rsidRDefault="00005F5D" w:rsidP="00042511">
            <w:pPr>
              <w:tabs>
                <w:tab w:val="left" w:pos="812"/>
              </w:tabs>
              <w:jc w:val="center"/>
              <w:rPr>
                <w:rFonts w:ascii="Calibri" w:hAnsi="Calibri" w:cs="Times New Roman"/>
                <w:spacing w:val="1"/>
                <w:szCs w:val="22"/>
                <w:lang w:val="de-CH"/>
              </w:rPr>
            </w:pPr>
            <w:r w:rsidRPr="00AF2493">
              <w:rPr>
                <w:color w:val="231F20"/>
                <w:sz w:val="18"/>
                <w:szCs w:val="18"/>
              </w:rPr>
              <w:t>9% Pre-Consumer / 1% Post-Consumer</w:t>
            </w:r>
          </w:p>
        </w:tc>
      </w:tr>
      <w:tr w:rsidR="00005F5D" w:rsidRPr="00AF2493" w:rsidTr="00042511">
        <w:trPr>
          <w:trHeight w:val="297"/>
        </w:trPr>
        <w:tc>
          <w:tcPr>
            <w:tcW w:w="9540" w:type="dxa"/>
            <w:gridSpan w:val="7"/>
            <w:tcBorders>
              <w:top w:val="nil"/>
              <w:left w:val="nil"/>
              <w:bottom w:val="nil"/>
              <w:right w:val="nil"/>
            </w:tcBorders>
            <w:shd w:val="clear" w:color="000000" w:fill="FFFFFF"/>
            <w:noWrap/>
            <w:vAlign w:val="center"/>
            <w:hideMark/>
          </w:tcPr>
          <w:p w:rsidR="00005F5D" w:rsidRPr="004648EE" w:rsidRDefault="00005F5D" w:rsidP="00042511">
            <w:pPr>
              <w:spacing w:before="60"/>
              <w:rPr>
                <w:i/>
                <w:iCs/>
                <w:color w:val="231F20"/>
                <w:sz w:val="16"/>
                <w:szCs w:val="16"/>
              </w:rPr>
            </w:pPr>
            <w:r w:rsidRPr="004648EE">
              <w:rPr>
                <w:i/>
                <w:iCs/>
                <w:color w:val="231F20"/>
                <w:sz w:val="16"/>
                <w:szCs w:val="16"/>
              </w:rPr>
              <w:t>* Results may differ based upon statistical variations depending upon mixing methods and equipment, temperature, application methods, test methods, actual site conditions, and curing conditions.</w:t>
            </w:r>
          </w:p>
          <w:p w:rsidR="00005F5D" w:rsidRPr="004648EE" w:rsidRDefault="00005F5D" w:rsidP="00042511">
            <w:pPr>
              <w:rPr>
                <w:i/>
                <w:iCs/>
                <w:color w:val="231F20"/>
                <w:sz w:val="16"/>
                <w:szCs w:val="16"/>
              </w:rPr>
            </w:pPr>
            <w:r w:rsidRPr="004648EE">
              <w:rPr>
                <w:i/>
                <w:iCs/>
                <w:color w:val="231F20"/>
                <w:sz w:val="16"/>
                <w:szCs w:val="16"/>
              </w:rPr>
              <w:t xml:space="preserve">1 M.D. = Machine Direction, </w:t>
            </w:r>
            <w:proofErr w:type="spellStart"/>
            <w:r w:rsidRPr="004648EE">
              <w:rPr>
                <w:i/>
                <w:iCs/>
                <w:color w:val="231F20"/>
                <w:sz w:val="16"/>
                <w:szCs w:val="16"/>
              </w:rPr>
              <w:t>C.M.D</w:t>
            </w:r>
            <w:proofErr w:type="spellEnd"/>
            <w:r w:rsidRPr="004648EE">
              <w:rPr>
                <w:i/>
                <w:iCs/>
                <w:color w:val="231F20"/>
                <w:sz w:val="16"/>
                <w:szCs w:val="16"/>
              </w:rPr>
              <w:t>. = Cross Machine Direction</w:t>
            </w:r>
          </w:p>
          <w:p w:rsidR="00005F5D" w:rsidRPr="00AF2493" w:rsidRDefault="00005F5D" w:rsidP="00042511">
            <w:pPr>
              <w:rPr>
                <w:rFonts w:ascii="Times New Roman" w:hAnsi="Times New Roman" w:cs="Times New Roman"/>
                <w:color w:val="000000"/>
              </w:rPr>
            </w:pPr>
            <w:r w:rsidRPr="004648EE">
              <w:rPr>
                <w:i/>
                <w:iCs/>
                <w:color w:val="231F20"/>
                <w:sz w:val="16"/>
                <w:szCs w:val="16"/>
              </w:rPr>
              <w:t>2 Failure occurs through membrane rupture not seam failure.</w:t>
            </w:r>
          </w:p>
        </w:tc>
      </w:tr>
    </w:tbl>
    <w:p w:rsidR="00005F5D" w:rsidRDefault="00005F5D" w:rsidP="00005F5D">
      <w:pPr>
        <w:widowControl w:val="0"/>
      </w:pPr>
    </w:p>
    <w:p w:rsidR="00C8691A" w:rsidRPr="00272F68" w:rsidRDefault="00005F5D" w:rsidP="007E542B">
      <w:pPr>
        <w:pStyle w:val="Heading5"/>
        <w:keepLines w:val="0"/>
        <w:numPr>
          <w:ilvl w:val="4"/>
          <w:numId w:val="1"/>
        </w:numPr>
        <w:tabs>
          <w:tab w:val="clear" w:pos="360"/>
        </w:tabs>
      </w:pPr>
      <w:hyperlink w:anchor="PART_2" w:history="1">
        <w:r w:rsidR="00C8691A" w:rsidRPr="00272F68">
          <w:rPr>
            <w:rStyle w:val="Hyperlink"/>
            <w:u w:val="none"/>
          </w:rPr>
          <w:t>FLASHING MATERIALS</w:t>
        </w:r>
        <w:bookmarkStart w:id="63" w:name="FLASHING_MATERIALS"/>
        <w:bookmarkEnd w:id="63"/>
      </w:hyperlink>
    </w:p>
    <w:p w:rsidR="00FC4EE8" w:rsidRPr="00272F68" w:rsidRDefault="00FC4EE8" w:rsidP="007E542B">
      <w:pPr>
        <w:widowControl w:val="0"/>
        <w:autoSpaceDE w:val="0"/>
        <w:autoSpaceDN w:val="0"/>
        <w:adjustRightInd w:val="0"/>
        <w:rPr>
          <w:vanish/>
          <w:color w:val="FFFFFF"/>
        </w:rPr>
      </w:pPr>
    </w:p>
    <w:p w:rsidR="002529E6" w:rsidRPr="00272F68" w:rsidRDefault="002529E6" w:rsidP="00E95A70">
      <w:pPr>
        <w:pStyle w:val="Heading3"/>
        <w:keepLines w:val="0"/>
        <w:numPr>
          <w:ilvl w:val="2"/>
          <w:numId w:val="31"/>
        </w:numPr>
        <w:tabs>
          <w:tab w:val="clear" w:pos="720"/>
        </w:tabs>
      </w:pPr>
      <w:r w:rsidRPr="00272F68">
        <w:t>Wall</w:t>
      </w:r>
      <w:r w:rsidR="005B1084" w:rsidRPr="00272F68">
        <w:t xml:space="preserve"> </w:t>
      </w:r>
      <w:r w:rsidRPr="00272F68">
        <w:t>/</w:t>
      </w:r>
      <w:r w:rsidR="005B1084" w:rsidRPr="00272F68">
        <w:t xml:space="preserve"> </w:t>
      </w:r>
      <w:r w:rsidRPr="00272F68">
        <w:t>Curb Flashing</w:t>
      </w:r>
    </w:p>
    <w:p w:rsidR="002529E6" w:rsidRPr="00272F68" w:rsidRDefault="002529E6" w:rsidP="007E542B">
      <w:pPr>
        <w:widowControl w:val="0"/>
      </w:pPr>
    </w:p>
    <w:p w:rsidR="002529E6" w:rsidRPr="00272F68" w:rsidRDefault="00715C1C" w:rsidP="007E542B">
      <w:pPr>
        <w:pStyle w:val="Heading4"/>
        <w:keepLines w:val="0"/>
        <w:numPr>
          <w:ilvl w:val="3"/>
          <w:numId w:val="1"/>
        </w:numPr>
        <w:tabs>
          <w:tab w:val="clear" w:pos="1440"/>
        </w:tabs>
        <w:ind w:left="1080" w:hanging="180"/>
      </w:pPr>
      <w:r w:rsidRPr="00272F68">
        <w:t xml:space="preserve">Sarnafil </w:t>
      </w:r>
      <w:r w:rsidR="002529E6" w:rsidRPr="00272F68">
        <w:t>G410 Flashing Membrane</w:t>
      </w:r>
    </w:p>
    <w:p w:rsidR="002529E6" w:rsidRPr="00272F68" w:rsidRDefault="002529E6" w:rsidP="007E542B">
      <w:pPr>
        <w:widowControl w:val="0"/>
      </w:pPr>
    </w:p>
    <w:p w:rsidR="002529E6" w:rsidRPr="00272F68" w:rsidRDefault="00074BDC" w:rsidP="007E542B">
      <w:pPr>
        <w:pStyle w:val="BodyTextIndent"/>
        <w:keepLines w:val="0"/>
        <w:ind w:left="1080"/>
      </w:pPr>
      <w:r w:rsidRPr="00272F68">
        <w:t>A fiberglass reinforced membrane adhered to approved substrates using Sarnacol adhesive.  Sarnafil G410 Flashing Membrane comes in 8” and 12” widths and is 60 mil (1.5 mm) thick. Consult Product Data Sheets for adhesive options and additional information</w:t>
      </w:r>
      <w:r w:rsidR="002529E6" w:rsidRPr="00272F68">
        <w:t>.</w:t>
      </w:r>
    </w:p>
    <w:p w:rsidR="002529E6" w:rsidRPr="00272F68" w:rsidRDefault="002529E6" w:rsidP="007E542B">
      <w:pPr>
        <w:widowControl w:val="0"/>
      </w:pPr>
    </w:p>
    <w:p w:rsidR="002529E6" w:rsidRPr="00272F68" w:rsidRDefault="002529E6" w:rsidP="007E542B">
      <w:pPr>
        <w:pStyle w:val="Heading4"/>
        <w:keepLines w:val="0"/>
        <w:numPr>
          <w:ilvl w:val="3"/>
          <w:numId w:val="1"/>
        </w:numPr>
        <w:tabs>
          <w:tab w:val="clear" w:pos="1440"/>
        </w:tabs>
        <w:ind w:left="1080" w:hanging="180"/>
      </w:pPr>
      <w:r w:rsidRPr="00272F68">
        <w:t>G459 Flashing Membrane</w:t>
      </w:r>
    </w:p>
    <w:p w:rsidR="002529E6" w:rsidRPr="00272F68" w:rsidRDefault="002529E6" w:rsidP="007E542B">
      <w:pPr>
        <w:widowControl w:val="0"/>
      </w:pPr>
    </w:p>
    <w:p w:rsidR="002529E6" w:rsidRPr="00272F68" w:rsidRDefault="002529E6" w:rsidP="007E542B">
      <w:pPr>
        <w:pStyle w:val="BodyTextIndent"/>
        <w:keepLines w:val="0"/>
        <w:ind w:left="1080"/>
      </w:pPr>
      <w:r w:rsidRPr="00272F68">
        <w:t>A fiberglass reinforced membrane adhered to asphalt, other contaminated surfaces, or approved substrates using Sarnacol adhesive.  G459 comes in 6.5’ and 3.25’ widths and is 60 mil (1.5mm) thick.  The standard color is white on tan.  The tan side of the membrane must be the side exposed to the contamination.  Consult Product Data Sheet for adhesive rates and additional information.</w:t>
      </w:r>
    </w:p>
    <w:p w:rsidR="002529E6" w:rsidRPr="00272F68" w:rsidRDefault="002529E6" w:rsidP="007E542B">
      <w:pPr>
        <w:widowControl w:val="0"/>
      </w:pPr>
    </w:p>
    <w:p w:rsidR="002529E6" w:rsidRPr="00272F68" w:rsidRDefault="002529E6" w:rsidP="007E542B">
      <w:pPr>
        <w:pStyle w:val="Heading4"/>
        <w:keepLines w:val="0"/>
        <w:numPr>
          <w:ilvl w:val="3"/>
          <w:numId w:val="1"/>
        </w:numPr>
        <w:tabs>
          <w:tab w:val="clear" w:pos="1440"/>
        </w:tabs>
        <w:ind w:left="1080" w:hanging="180"/>
      </w:pPr>
      <w:r w:rsidRPr="00272F68">
        <w:t>Sarnaclad</w:t>
      </w:r>
    </w:p>
    <w:p w:rsidR="002529E6" w:rsidRPr="00272F68" w:rsidRDefault="002529E6" w:rsidP="007E542B">
      <w:pPr>
        <w:widowControl w:val="0"/>
      </w:pPr>
    </w:p>
    <w:p w:rsidR="002529E6" w:rsidRPr="00272F68" w:rsidRDefault="002529E6" w:rsidP="007E542B">
      <w:pPr>
        <w:pStyle w:val="BodyTextIndent"/>
        <w:keepLines w:val="0"/>
        <w:ind w:left="1080"/>
      </w:pPr>
      <w:r w:rsidRPr="00272F68">
        <w:t>A PVC-coated, heat-</w:t>
      </w:r>
      <w:proofErr w:type="spellStart"/>
      <w:r w:rsidRPr="00272F68">
        <w:t>weldable</w:t>
      </w:r>
      <w:proofErr w:type="spellEnd"/>
      <w:r w:rsidRPr="00272F68">
        <w:t xml:space="preserve"> sheet metal capable of being formed into a variety of shapes and profiles.  Sarnaclad is a 24 gauge, G90 galvanized metal sheet with a 20 mil (0.5 mm) unsupported Sarnafil membrane laminated on one side.  The dimensions of Sarnaclad are 4 </w:t>
      </w:r>
      <w:proofErr w:type="spellStart"/>
      <w:r w:rsidRPr="00272F68">
        <w:t>ft</w:t>
      </w:r>
      <w:proofErr w:type="spellEnd"/>
      <w:r w:rsidRPr="00272F68">
        <w:t xml:space="preserve"> x 8 </w:t>
      </w:r>
      <w:proofErr w:type="spellStart"/>
      <w:r w:rsidRPr="00272F68">
        <w:t>ft</w:t>
      </w:r>
      <w:proofErr w:type="spellEnd"/>
      <w:r w:rsidRPr="00272F68">
        <w:t xml:space="preserve"> (1.2 m x 2.4 m) or 4 </w:t>
      </w:r>
      <w:proofErr w:type="spellStart"/>
      <w:r w:rsidRPr="00272F68">
        <w:t>ft</w:t>
      </w:r>
      <w:proofErr w:type="spellEnd"/>
      <w:r w:rsidRPr="00272F68">
        <w:t xml:space="preserve"> x 10 </w:t>
      </w:r>
      <w:proofErr w:type="spellStart"/>
      <w:r w:rsidRPr="00272F68">
        <w:t>ft</w:t>
      </w:r>
      <w:proofErr w:type="spellEnd"/>
      <w:r w:rsidRPr="00272F68">
        <w:t xml:space="preserve"> (1.2 m x 3.0 m).  Consult Product Data Sheet for additional information.</w:t>
      </w:r>
    </w:p>
    <w:p w:rsidR="001124F9" w:rsidRPr="00272F68" w:rsidRDefault="001124F9" w:rsidP="007E542B">
      <w:pPr>
        <w:widowControl w:val="0"/>
      </w:pPr>
    </w:p>
    <w:p w:rsidR="001124F9" w:rsidRPr="00272F68" w:rsidRDefault="001124F9" w:rsidP="007E542B">
      <w:pPr>
        <w:pStyle w:val="Heading3"/>
        <w:keepLines w:val="0"/>
        <w:numPr>
          <w:ilvl w:val="2"/>
          <w:numId w:val="1"/>
        </w:numPr>
        <w:tabs>
          <w:tab w:val="clear" w:pos="720"/>
        </w:tabs>
      </w:pPr>
      <w:r w:rsidRPr="00272F68">
        <w:t>Perimeter Edge Flashing</w:t>
      </w:r>
    </w:p>
    <w:p w:rsidR="00B12DC5" w:rsidRPr="00272F68" w:rsidRDefault="00B12DC5" w:rsidP="007E542B">
      <w:pPr>
        <w:widowControl w:val="0"/>
      </w:pPr>
    </w:p>
    <w:p w:rsidR="001E00EA" w:rsidRPr="00272F68" w:rsidRDefault="001E00EA" w:rsidP="007E542B">
      <w:pPr>
        <w:pStyle w:val="BodyText"/>
        <w:keepLines w:val="0"/>
        <w:ind w:left="0"/>
        <w:rPr>
          <w:b/>
          <w:vanish/>
          <w:color w:val="FF0000"/>
        </w:rPr>
      </w:pPr>
      <w:r w:rsidRPr="00272F68">
        <w:rPr>
          <w:b/>
          <w:vanish/>
          <w:color w:val="FF0000"/>
        </w:rPr>
        <w:t xml:space="preserve">[NOTE TO SPECIFIER:  SELECT 1, 2, OR 3 </w:t>
      </w:r>
      <w:smartTag w:uri="urn:schemas-microsoft-com:office:smarttags" w:element="stockticker">
        <w:r w:rsidRPr="00272F68">
          <w:rPr>
            <w:b/>
            <w:vanish/>
            <w:color w:val="FF0000"/>
          </w:rPr>
          <w:t>AND</w:t>
        </w:r>
      </w:smartTag>
      <w:r w:rsidRPr="00272F68">
        <w:rPr>
          <w:b/>
          <w:vanish/>
          <w:color w:val="FF0000"/>
        </w:rPr>
        <w:t xml:space="preserve"> SPECIFY COLOR.  FOR WARRANTY DURATIONS GREATER THAN 20 YEARS SPECIFY EITHER </w:t>
      </w:r>
      <w:smartTag w:uri="urn:schemas-microsoft-com:office:smarttags" w:element="stockticker">
        <w:r w:rsidR="009E1B04" w:rsidRPr="00272F68">
          <w:rPr>
            <w:b/>
            <w:vanish/>
            <w:color w:val="FF0000"/>
          </w:rPr>
          <w:t>EDGE</w:t>
        </w:r>
      </w:smartTag>
      <w:r w:rsidR="009E1B04" w:rsidRPr="00272F68">
        <w:rPr>
          <w:b/>
          <w:vanish/>
          <w:color w:val="FF0000"/>
        </w:rPr>
        <w:t xml:space="preserve"> GRIP, </w:t>
      </w:r>
      <w:smartTag w:uri="urn:schemas-microsoft-com:office:smarttags" w:element="stockticker">
        <w:r w:rsidR="009E1B04" w:rsidRPr="00272F68">
          <w:rPr>
            <w:b/>
            <w:vanish/>
            <w:color w:val="FF0000"/>
          </w:rPr>
          <w:t>EDGE</w:t>
        </w:r>
      </w:smartTag>
      <w:r w:rsidR="009E1B04" w:rsidRPr="00272F68">
        <w:rPr>
          <w:b/>
          <w:vanish/>
          <w:color w:val="FF0000"/>
        </w:rPr>
        <w:t xml:space="preserve"> GRIP EXTRUDED,</w:t>
      </w:r>
      <w:r w:rsidRPr="00272F68">
        <w:rPr>
          <w:b/>
          <w:vanish/>
          <w:color w:val="FF0000"/>
        </w:rPr>
        <w:t xml:space="preserve"> OR SARNACLAD METAL FORMED </w:t>
      </w:r>
      <w:smartTag w:uri="urn:schemas-microsoft-com:office:smarttags" w:element="stockticker">
        <w:r w:rsidRPr="00272F68">
          <w:rPr>
            <w:b/>
            <w:vanish/>
            <w:color w:val="FF0000"/>
          </w:rPr>
          <w:t>PER</w:t>
        </w:r>
      </w:smartTag>
      <w:r w:rsidRPr="00272F68">
        <w:rPr>
          <w:b/>
          <w:vanish/>
          <w:color w:val="FF0000"/>
        </w:rPr>
        <w:t xml:space="preserve"> SARNACLAD HIGH </w:t>
      </w:r>
      <w:smartTag w:uri="urn:schemas-microsoft-com:office:smarttags" w:element="stockticker">
        <w:r w:rsidRPr="00272F68">
          <w:rPr>
            <w:b/>
            <w:vanish/>
            <w:color w:val="FF0000"/>
          </w:rPr>
          <w:t>WIND</w:t>
        </w:r>
      </w:smartTag>
      <w:r w:rsidRPr="00272F68">
        <w:rPr>
          <w:b/>
          <w:vanish/>
          <w:color w:val="FF0000"/>
        </w:rPr>
        <w:t xml:space="preserve"> DETAIL 1-1A.]</w:t>
      </w:r>
    </w:p>
    <w:p w:rsidR="00FC4EE8" w:rsidRPr="00272F68" w:rsidRDefault="00FC4EE8" w:rsidP="007E542B">
      <w:pPr>
        <w:widowControl w:val="0"/>
        <w:autoSpaceDE w:val="0"/>
        <w:autoSpaceDN w:val="0"/>
        <w:adjustRightInd w:val="0"/>
        <w:rPr>
          <w:vanish/>
          <w:color w:val="FFFFFF"/>
        </w:rPr>
      </w:pPr>
    </w:p>
    <w:p w:rsidR="009F117C" w:rsidRPr="00272F68" w:rsidRDefault="009F117C" w:rsidP="007E542B">
      <w:pPr>
        <w:pStyle w:val="Heading4"/>
        <w:keepLines w:val="0"/>
        <w:numPr>
          <w:ilvl w:val="3"/>
          <w:numId w:val="1"/>
        </w:numPr>
        <w:tabs>
          <w:tab w:val="clear" w:pos="1440"/>
        </w:tabs>
        <w:ind w:left="1080" w:hanging="180"/>
      </w:pPr>
      <w:r w:rsidRPr="00272F68">
        <w:t>Edge Grip</w:t>
      </w:r>
      <w:r w:rsidR="005B1084" w:rsidRPr="00272F68">
        <w:t xml:space="preserve"> Fascia</w:t>
      </w:r>
    </w:p>
    <w:p w:rsidR="009F117C" w:rsidRPr="00272F68" w:rsidRDefault="009F117C" w:rsidP="007E542B">
      <w:pPr>
        <w:widowControl w:val="0"/>
      </w:pPr>
    </w:p>
    <w:p w:rsidR="009F117C" w:rsidRPr="00272F68" w:rsidRDefault="009F117C" w:rsidP="007E542B">
      <w:pPr>
        <w:pStyle w:val="BodyTextIndent"/>
        <w:keepLines w:val="0"/>
        <w:ind w:left="1080"/>
      </w:pPr>
      <w:r w:rsidRPr="00272F68">
        <w:t xml:space="preserve">A prefabricated perimeter edge system provided by </w:t>
      </w:r>
      <w:r w:rsidR="00715C1C" w:rsidRPr="00272F68">
        <w:t>Sika Corporation</w:t>
      </w:r>
      <w:r w:rsidRPr="00272F68">
        <w:t xml:space="preserve">.  The system has concealed fasteners with no penetrations on the horizontal roof surface and includes fasteners and splice plates.  Edge Grip is made from two distinct parts.  A rigid retainer base plate and a decorative </w:t>
      </w:r>
      <w:proofErr w:type="spellStart"/>
      <w:r w:rsidRPr="00272F68">
        <w:t>snap-on</w:t>
      </w:r>
      <w:proofErr w:type="spellEnd"/>
      <w:r w:rsidRPr="00272F68">
        <w:t xml:space="preserve"> fascia cover.  The retainer is made from 20 gauge galvanized steel in 10 foot (3048 mm) standard lengths and is provided with 9/32 inch (7 mm) slotted pre-punched holes for fastener spacing at 12 inches (152 mm) on center.  As an option the retainer base plate is also available in 0.05 inch (1.3 mm) aluminum.  The </w:t>
      </w:r>
      <w:proofErr w:type="spellStart"/>
      <w:r w:rsidRPr="00272F68">
        <w:t>snap-on</w:t>
      </w:r>
      <w:proofErr w:type="spellEnd"/>
      <w:r w:rsidRPr="00272F68">
        <w:t xml:space="preserve"> fascia cover is available in 10 foot (3048 mm) lengths and in a variety of thickness, colors, finishes, and widths.  Kynar-500 colors are available for galvanized steel and natural mill finished aluminum.  Clear and anodized colors are available for anodized finished aluminum.  Matching corners, end caps, fascia sumps, </w:t>
      </w:r>
      <w:proofErr w:type="spellStart"/>
      <w:r w:rsidRPr="00272F68">
        <w:t>spillouts</w:t>
      </w:r>
      <w:proofErr w:type="spellEnd"/>
      <w:r w:rsidRPr="00272F68">
        <w:t>, etc. are available as accessories.  Consult Product Data Sheet for additional information.</w:t>
      </w:r>
    </w:p>
    <w:p w:rsidR="009F117C" w:rsidRPr="00272F68" w:rsidRDefault="009F117C" w:rsidP="007E542B">
      <w:pPr>
        <w:widowControl w:val="0"/>
      </w:pPr>
    </w:p>
    <w:p w:rsidR="009F117C" w:rsidRPr="00272F68" w:rsidRDefault="009F117C" w:rsidP="007E542B">
      <w:pPr>
        <w:pStyle w:val="BodyText"/>
        <w:keepLines w:val="0"/>
        <w:ind w:left="0"/>
        <w:rPr>
          <w:b/>
          <w:vanish/>
          <w:color w:val="FF0000"/>
        </w:rPr>
      </w:pPr>
      <w:r w:rsidRPr="00272F68">
        <w:rPr>
          <w:b/>
          <w:vanish/>
          <w:color w:val="FF0000"/>
        </w:rPr>
        <w:t xml:space="preserve">[NOTE TO SPECIFIER:  SELECT </w:t>
      </w:r>
      <w:smartTag w:uri="urn:schemas-microsoft-com:office:smarttags" w:element="stockticker">
        <w:r w:rsidRPr="00272F68">
          <w:rPr>
            <w:b/>
            <w:vanish/>
            <w:color w:val="FF0000"/>
          </w:rPr>
          <w:t>ONE</w:t>
        </w:r>
      </w:smartTag>
      <w:r w:rsidRPr="00272F68">
        <w:rPr>
          <w:b/>
          <w:vanish/>
          <w:color w:val="FF0000"/>
        </w:rPr>
        <w:t xml:space="preserve"> RETAINER BASE PLATE EITHER A OR B.  SELECT </w:t>
      </w:r>
      <w:smartTag w:uri="urn:schemas-microsoft-com:office:smarttags" w:element="stockticker">
        <w:r w:rsidRPr="00272F68">
          <w:rPr>
            <w:b/>
            <w:vanish/>
            <w:color w:val="FF0000"/>
          </w:rPr>
          <w:t>ONE</w:t>
        </w:r>
      </w:smartTag>
      <w:r w:rsidRPr="00272F68">
        <w:rPr>
          <w:b/>
          <w:vanish/>
          <w:color w:val="FF0000"/>
        </w:rPr>
        <w:t xml:space="preserve"> </w:t>
      </w:r>
      <w:smartTag w:uri="urn:schemas-microsoft-com:office:smarttags" w:element="stockticker">
        <w:r w:rsidRPr="00272F68">
          <w:rPr>
            <w:b/>
            <w:vanish/>
            <w:color w:val="FF0000"/>
          </w:rPr>
          <w:t>SNAP</w:t>
        </w:r>
      </w:smartTag>
      <w:r w:rsidRPr="00272F68">
        <w:rPr>
          <w:b/>
          <w:vanish/>
          <w:color w:val="FF0000"/>
        </w:rPr>
        <w:t xml:space="preserve">-ON FASCIA COVER EITHER C THROUGH F.  SELECT </w:t>
      </w:r>
      <w:smartTag w:uri="urn:schemas-microsoft-com:office:smarttags" w:element="stockticker">
        <w:r w:rsidRPr="00272F68">
          <w:rPr>
            <w:b/>
            <w:vanish/>
            <w:color w:val="FF0000"/>
          </w:rPr>
          <w:t>ONE</w:t>
        </w:r>
      </w:smartTag>
      <w:r w:rsidRPr="00272F68">
        <w:rPr>
          <w:b/>
          <w:vanish/>
          <w:color w:val="FF0000"/>
        </w:rPr>
        <w:t xml:space="preserve"> </w:t>
      </w:r>
      <w:smartTag w:uri="urn:schemas-microsoft-com:office:smarttags" w:element="stockticker">
        <w:r w:rsidRPr="00272F68">
          <w:rPr>
            <w:b/>
            <w:vanish/>
            <w:color w:val="FF0000"/>
          </w:rPr>
          <w:t>SNAP</w:t>
        </w:r>
      </w:smartTag>
      <w:r w:rsidRPr="00272F68">
        <w:rPr>
          <w:b/>
          <w:vanish/>
          <w:color w:val="FF0000"/>
        </w:rPr>
        <w:t xml:space="preserve">-ON FASCIA FINISH EITHER G, H, OR I.  DELETE ITEMS THAT </w:t>
      </w:r>
      <w:smartTag w:uri="urn:schemas-microsoft-com:office:smarttags" w:element="stockticker">
        <w:r w:rsidRPr="00272F68">
          <w:rPr>
            <w:b/>
            <w:vanish/>
            <w:color w:val="FF0000"/>
          </w:rPr>
          <w:t>ARE</w:t>
        </w:r>
      </w:smartTag>
      <w:r w:rsidRPr="00272F68">
        <w:rPr>
          <w:b/>
          <w:vanish/>
          <w:color w:val="FF0000"/>
        </w:rPr>
        <w:t xml:space="preserve"> NOT NEEDED.]</w:t>
      </w:r>
    </w:p>
    <w:p w:rsidR="00FC4EE8" w:rsidRPr="00272F68" w:rsidRDefault="00FC4EE8" w:rsidP="007E542B">
      <w:pPr>
        <w:widowControl w:val="0"/>
        <w:autoSpaceDE w:val="0"/>
        <w:autoSpaceDN w:val="0"/>
        <w:adjustRightInd w:val="0"/>
        <w:rPr>
          <w:vanish/>
          <w:color w:val="FFFFFF"/>
        </w:rPr>
      </w:pPr>
    </w:p>
    <w:p w:rsidR="009F117C" w:rsidRPr="00272F68" w:rsidRDefault="009F117C" w:rsidP="00E95A70">
      <w:pPr>
        <w:pStyle w:val="BodyTextIndent"/>
        <w:keepLines w:val="0"/>
        <w:numPr>
          <w:ilvl w:val="0"/>
          <w:numId w:val="25"/>
        </w:numPr>
        <w:tabs>
          <w:tab w:val="clear" w:pos="2160"/>
        </w:tabs>
        <w:ind w:left="1440" w:hanging="360"/>
      </w:pPr>
      <w:bookmarkStart w:id="64" w:name="OLE_LINK2"/>
      <w:r w:rsidRPr="00272F68">
        <w:t>Retainer</w:t>
      </w:r>
      <w:bookmarkEnd w:id="64"/>
      <w:r w:rsidRPr="00272F68">
        <w:t xml:space="preserve"> base plate shall be 20 gauge galvanized steel in 10 ft. lengths.</w:t>
      </w:r>
    </w:p>
    <w:p w:rsidR="009F117C" w:rsidRPr="00272F68" w:rsidRDefault="009F117C" w:rsidP="00E95A70">
      <w:pPr>
        <w:pStyle w:val="BodyTextIndent"/>
        <w:keepLines w:val="0"/>
        <w:numPr>
          <w:ilvl w:val="0"/>
          <w:numId w:val="25"/>
        </w:numPr>
        <w:tabs>
          <w:tab w:val="clear" w:pos="2160"/>
        </w:tabs>
        <w:ind w:left="1440" w:hanging="360"/>
      </w:pPr>
      <w:r w:rsidRPr="00272F68">
        <w:t>Retainer base plate shall be 0.05 inch aluminum in 10 ft. lengths.</w:t>
      </w:r>
    </w:p>
    <w:p w:rsidR="009F117C" w:rsidRPr="00272F68" w:rsidRDefault="009F117C" w:rsidP="00E95A70">
      <w:pPr>
        <w:pStyle w:val="BodyTextIndent"/>
        <w:keepLines w:val="0"/>
        <w:numPr>
          <w:ilvl w:val="0"/>
          <w:numId w:val="25"/>
        </w:numPr>
        <w:tabs>
          <w:tab w:val="clear" w:pos="2160"/>
        </w:tabs>
        <w:ind w:left="1440" w:hanging="360"/>
      </w:pPr>
      <w:r w:rsidRPr="00272F68">
        <w:t>Snap-on fascia cover shall be 24 gauge galvanized steel in 10 ft. lengths.</w:t>
      </w:r>
    </w:p>
    <w:p w:rsidR="009F117C" w:rsidRPr="00272F68" w:rsidRDefault="009F117C" w:rsidP="00E95A70">
      <w:pPr>
        <w:pStyle w:val="BodyTextIndent"/>
        <w:keepLines w:val="0"/>
        <w:numPr>
          <w:ilvl w:val="0"/>
          <w:numId w:val="25"/>
        </w:numPr>
        <w:tabs>
          <w:tab w:val="clear" w:pos="2160"/>
        </w:tabs>
        <w:ind w:left="1440" w:hanging="360"/>
      </w:pPr>
      <w:r w:rsidRPr="00272F68">
        <w:t>Snap-on fascia cover shall be 0.04 inch aluminum in 10 ft. lengths.</w:t>
      </w:r>
    </w:p>
    <w:p w:rsidR="009F117C" w:rsidRPr="00272F68" w:rsidRDefault="009F117C" w:rsidP="00E95A70">
      <w:pPr>
        <w:pStyle w:val="BodyTextIndent"/>
        <w:keepLines w:val="0"/>
        <w:numPr>
          <w:ilvl w:val="0"/>
          <w:numId w:val="25"/>
        </w:numPr>
        <w:tabs>
          <w:tab w:val="clear" w:pos="2160"/>
        </w:tabs>
        <w:ind w:left="1440" w:hanging="360"/>
      </w:pPr>
      <w:r w:rsidRPr="00272F68">
        <w:t>Snap-on fascia cover shall be 0.05 inch aluminum in 10 ft. lengths.</w:t>
      </w:r>
    </w:p>
    <w:p w:rsidR="009F117C" w:rsidRPr="00272F68" w:rsidRDefault="009F117C" w:rsidP="00E95A70">
      <w:pPr>
        <w:pStyle w:val="BodyTextIndent"/>
        <w:keepLines w:val="0"/>
        <w:numPr>
          <w:ilvl w:val="0"/>
          <w:numId w:val="25"/>
        </w:numPr>
        <w:tabs>
          <w:tab w:val="clear" w:pos="2160"/>
        </w:tabs>
        <w:ind w:left="1440" w:hanging="360"/>
      </w:pPr>
      <w:r w:rsidRPr="00272F68">
        <w:t>Snap-on fascia cover shall be 0.063 inch aluminum in 10 ft. lengths.</w:t>
      </w:r>
    </w:p>
    <w:p w:rsidR="009F117C" w:rsidRPr="00272F68" w:rsidRDefault="009F117C" w:rsidP="00E95A70">
      <w:pPr>
        <w:pStyle w:val="BodyTextIndent"/>
        <w:keepLines w:val="0"/>
        <w:numPr>
          <w:ilvl w:val="0"/>
          <w:numId w:val="25"/>
        </w:numPr>
        <w:tabs>
          <w:tab w:val="clear" w:pos="2160"/>
        </w:tabs>
        <w:ind w:left="1440" w:hanging="360"/>
      </w:pPr>
      <w:r w:rsidRPr="00272F68">
        <w:t>Snap-on fascia cover shall have a natural mill finish.</w:t>
      </w:r>
    </w:p>
    <w:p w:rsidR="009F117C" w:rsidRPr="00272F68" w:rsidRDefault="009F117C" w:rsidP="00E95A70">
      <w:pPr>
        <w:pStyle w:val="BodyTextIndent"/>
        <w:keepLines w:val="0"/>
        <w:numPr>
          <w:ilvl w:val="0"/>
          <w:numId w:val="25"/>
        </w:numPr>
        <w:tabs>
          <w:tab w:val="clear" w:pos="2160"/>
        </w:tabs>
        <w:ind w:left="1440" w:hanging="360"/>
      </w:pPr>
      <w:r w:rsidRPr="00272F68">
        <w:t xml:space="preserve">Snap-on fascia cover shall have a </w:t>
      </w:r>
      <w:proofErr w:type="spellStart"/>
      <w:r w:rsidRPr="00272F68">
        <w:t>Kynar</w:t>
      </w:r>
      <w:proofErr w:type="spellEnd"/>
      <w:r w:rsidRPr="00272F68">
        <w:t xml:space="preserve"> finish.</w:t>
      </w:r>
    </w:p>
    <w:p w:rsidR="009F117C" w:rsidRPr="00272F68" w:rsidRDefault="009F117C" w:rsidP="00E95A70">
      <w:pPr>
        <w:pStyle w:val="BodyTextIndent"/>
        <w:keepLines w:val="0"/>
        <w:numPr>
          <w:ilvl w:val="0"/>
          <w:numId w:val="25"/>
        </w:numPr>
        <w:tabs>
          <w:tab w:val="clear" w:pos="2160"/>
        </w:tabs>
        <w:ind w:left="1440" w:hanging="360"/>
      </w:pPr>
      <w:r w:rsidRPr="00272F68">
        <w:t>Snap-on fascia cover shall have a anodized finish.</w:t>
      </w:r>
    </w:p>
    <w:p w:rsidR="009F117C" w:rsidRPr="00272F68" w:rsidRDefault="009F117C" w:rsidP="00E95A70">
      <w:pPr>
        <w:pStyle w:val="BodyTextIndent"/>
        <w:keepLines w:val="0"/>
        <w:numPr>
          <w:ilvl w:val="0"/>
          <w:numId w:val="25"/>
        </w:numPr>
        <w:tabs>
          <w:tab w:val="clear" w:pos="2160"/>
        </w:tabs>
        <w:ind w:left="1440" w:hanging="360"/>
      </w:pPr>
      <w:r w:rsidRPr="00272F68">
        <w:t xml:space="preserve">Snap-on fascia cover color shall be </w:t>
      </w:r>
      <w:r w:rsidRPr="00272F68">
        <w:rPr>
          <w:u w:val="single"/>
        </w:rPr>
        <w:t xml:space="preserve">                                         </w:t>
      </w:r>
      <w:r w:rsidRPr="00272F68">
        <w:t>.</w:t>
      </w:r>
    </w:p>
    <w:p w:rsidR="009F117C" w:rsidRPr="00272F68" w:rsidRDefault="009F117C" w:rsidP="007E542B">
      <w:pPr>
        <w:widowControl w:val="0"/>
      </w:pPr>
    </w:p>
    <w:p w:rsidR="009F117C" w:rsidRPr="00272F68" w:rsidRDefault="009F117C" w:rsidP="007E542B">
      <w:pPr>
        <w:pStyle w:val="Heading4"/>
        <w:keepLines w:val="0"/>
        <w:numPr>
          <w:ilvl w:val="3"/>
          <w:numId w:val="1"/>
        </w:numPr>
        <w:tabs>
          <w:tab w:val="clear" w:pos="1440"/>
        </w:tabs>
        <w:ind w:left="1080" w:hanging="180"/>
      </w:pPr>
      <w:r w:rsidRPr="00272F68">
        <w:t>Edge Grip Extruded</w:t>
      </w:r>
      <w:r w:rsidR="005B1084" w:rsidRPr="00272F68">
        <w:t xml:space="preserve"> Fascia</w:t>
      </w:r>
    </w:p>
    <w:p w:rsidR="009F117C" w:rsidRPr="00272F68" w:rsidRDefault="009F117C" w:rsidP="007E542B">
      <w:pPr>
        <w:widowControl w:val="0"/>
      </w:pPr>
    </w:p>
    <w:p w:rsidR="009F117C" w:rsidRPr="00272F68" w:rsidRDefault="009F117C" w:rsidP="007E542B">
      <w:pPr>
        <w:pStyle w:val="BodyTextIndent"/>
        <w:keepLines w:val="0"/>
        <w:ind w:left="1080"/>
      </w:pPr>
      <w:r w:rsidRPr="00272F68">
        <w:t xml:space="preserve">A heavy-duty prefabricated perimeter edge system provided by </w:t>
      </w:r>
      <w:r w:rsidR="00715C1C" w:rsidRPr="00272F68">
        <w:t>Sika Corporation</w:t>
      </w:r>
      <w:r w:rsidRPr="00272F68">
        <w:t xml:space="preserve">.  The system has concealed fasteners with no penetrations on the horizontal roof surface and includes fasteners and splice plates.  Edge Grip Extruded is made from two distinct parts.  A heavy-duty extruded retainer base plate and a decorative </w:t>
      </w:r>
      <w:proofErr w:type="spellStart"/>
      <w:r w:rsidRPr="00272F68">
        <w:t>snap-on</w:t>
      </w:r>
      <w:proofErr w:type="spellEnd"/>
      <w:r w:rsidRPr="00272F68">
        <w:t xml:space="preserve"> fascia cover.  The extruded retainer is made from 0.10 inch (2.5 mm) extruded aluminum in 10 foot (3048 mm) standard lengths and is provided with 0.187 inch (4.7 mm) pre-punched slotted holes for fastener spacing at 12 inches (152 mm) on center.  The </w:t>
      </w:r>
      <w:proofErr w:type="spellStart"/>
      <w:r w:rsidRPr="00272F68">
        <w:t>snap-on</w:t>
      </w:r>
      <w:proofErr w:type="spellEnd"/>
      <w:r w:rsidRPr="00272F68">
        <w:t xml:space="preserve"> fascia cover is available in 10 foot (3048 mm) lengths and in a variety of thickness, colors, finishes, and widths.  Kynar-500 colors are available for galvanized steel and natural mill finished aluminum.  Clear and anodized colors are available for anodized finished aluminum.  Matching corners, end caps, fascia sumps, </w:t>
      </w:r>
      <w:proofErr w:type="spellStart"/>
      <w:r w:rsidRPr="00272F68">
        <w:t>spillouts</w:t>
      </w:r>
      <w:proofErr w:type="spellEnd"/>
      <w:r w:rsidRPr="00272F68">
        <w:t>, etc. are available as accessories.  Consult Product Data Sheet for additional information.</w:t>
      </w:r>
    </w:p>
    <w:p w:rsidR="009F117C" w:rsidRPr="00272F68" w:rsidRDefault="009F117C" w:rsidP="007E542B">
      <w:pPr>
        <w:widowControl w:val="0"/>
      </w:pPr>
    </w:p>
    <w:p w:rsidR="009F117C" w:rsidRPr="00272F68" w:rsidRDefault="009F117C" w:rsidP="007E542B">
      <w:pPr>
        <w:pStyle w:val="BodyText"/>
        <w:keepLines w:val="0"/>
        <w:ind w:left="0"/>
        <w:rPr>
          <w:b/>
          <w:vanish/>
          <w:color w:val="FF0000"/>
        </w:rPr>
      </w:pPr>
      <w:r w:rsidRPr="00272F68">
        <w:rPr>
          <w:b/>
          <w:vanish/>
          <w:color w:val="FF0000"/>
        </w:rPr>
        <w:t xml:space="preserve">[NOTE TO SPECIFIER:  SELECT </w:t>
      </w:r>
      <w:smartTag w:uri="urn:schemas-microsoft-com:office:smarttags" w:element="stockticker">
        <w:r w:rsidRPr="00272F68">
          <w:rPr>
            <w:b/>
            <w:vanish/>
            <w:color w:val="FF0000"/>
          </w:rPr>
          <w:t>ONE</w:t>
        </w:r>
      </w:smartTag>
      <w:r w:rsidRPr="00272F68">
        <w:rPr>
          <w:b/>
          <w:vanish/>
          <w:color w:val="FF0000"/>
        </w:rPr>
        <w:t xml:space="preserve"> </w:t>
      </w:r>
      <w:smartTag w:uri="urn:schemas-microsoft-com:office:smarttags" w:element="stockticker">
        <w:r w:rsidRPr="00272F68">
          <w:rPr>
            <w:b/>
            <w:vanish/>
            <w:color w:val="FF0000"/>
          </w:rPr>
          <w:t>SNAP</w:t>
        </w:r>
      </w:smartTag>
      <w:r w:rsidRPr="00272F68">
        <w:rPr>
          <w:b/>
          <w:vanish/>
          <w:color w:val="FF0000"/>
        </w:rPr>
        <w:t xml:space="preserve">-ON FASCIA COVER EITHER B THROUGH E.  SELECT </w:t>
      </w:r>
      <w:smartTag w:uri="urn:schemas-microsoft-com:office:smarttags" w:element="stockticker">
        <w:r w:rsidRPr="00272F68">
          <w:rPr>
            <w:b/>
            <w:vanish/>
            <w:color w:val="FF0000"/>
          </w:rPr>
          <w:t>ONE</w:t>
        </w:r>
      </w:smartTag>
      <w:r w:rsidRPr="00272F68">
        <w:rPr>
          <w:b/>
          <w:vanish/>
          <w:color w:val="FF0000"/>
        </w:rPr>
        <w:t xml:space="preserve"> </w:t>
      </w:r>
      <w:smartTag w:uri="urn:schemas-microsoft-com:office:smarttags" w:element="stockticker">
        <w:r w:rsidRPr="00272F68">
          <w:rPr>
            <w:b/>
            <w:vanish/>
            <w:color w:val="FF0000"/>
          </w:rPr>
          <w:t>SNAP</w:t>
        </w:r>
      </w:smartTag>
      <w:r w:rsidRPr="00272F68">
        <w:rPr>
          <w:b/>
          <w:vanish/>
          <w:color w:val="FF0000"/>
        </w:rPr>
        <w:t xml:space="preserve">-ON FASCIA FINISH EITHER F, G, OR H.  DELETE ITEMS THAT </w:t>
      </w:r>
      <w:smartTag w:uri="urn:schemas-microsoft-com:office:smarttags" w:element="stockticker">
        <w:r w:rsidRPr="00272F68">
          <w:rPr>
            <w:b/>
            <w:vanish/>
            <w:color w:val="FF0000"/>
          </w:rPr>
          <w:t>ARE</w:t>
        </w:r>
      </w:smartTag>
      <w:r w:rsidRPr="00272F68">
        <w:rPr>
          <w:b/>
          <w:vanish/>
          <w:color w:val="FF0000"/>
        </w:rPr>
        <w:t xml:space="preserve"> NOT NEEDED.]</w:t>
      </w:r>
    </w:p>
    <w:p w:rsidR="00FC4EE8" w:rsidRPr="00272F68" w:rsidRDefault="00FC4EE8" w:rsidP="007E542B">
      <w:pPr>
        <w:widowControl w:val="0"/>
        <w:autoSpaceDE w:val="0"/>
        <w:autoSpaceDN w:val="0"/>
        <w:adjustRightInd w:val="0"/>
        <w:rPr>
          <w:vanish/>
          <w:color w:val="FFFFFF"/>
        </w:rPr>
      </w:pPr>
    </w:p>
    <w:p w:rsidR="009F117C" w:rsidRPr="00272F68" w:rsidRDefault="009F117C" w:rsidP="00E95A70">
      <w:pPr>
        <w:pStyle w:val="BodyTextIndent"/>
        <w:keepLines w:val="0"/>
        <w:numPr>
          <w:ilvl w:val="0"/>
          <w:numId w:val="26"/>
        </w:numPr>
        <w:tabs>
          <w:tab w:val="clear" w:pos="2160"/>
        </w:tabs>
        <w:ind w:left="1440" w:hanging="360"/>
      </w:pPr>
      <w:r w:rsidRPr="00272F68">
        <w:t>Retainer base plate shall be 0.10 inch aluminum in 10 ft. lengths.</w:t>
      </w:r>
    </w:p>
    <w:p w:rsidR="009F117C" w:rsidRPr="00272F68" w:rsidRDefault="009F117C" w:rsidP="00E95A70">
      <w:pPr>
        <w:pStyle w:val="BodyTextIndent"/>
        <w:keepLines w:val="0"/>
        <w:numPr>
          <w:ilvl w:val="0"/>
          <w:numId w:val="26"/>
        </w:numPr>
        <w:tabs>
          <w:tab w:val="clear" w:pos="2160"/>
        </w:tabs>
        <w:ind w:left="1440" w:hanging="360"/>
      </w:pPr>
      <w:r w:rsidRPr="00272F68">
        <w:t>Snap-on fascia cover shall be 24 gauge galvanized steel 10 ft. lengths.</w:t>
      </w:r>
    </w:p>
    <w:p w:rsidR="009F117C" w:rsidRPr="00272F68" w:rsidRDefault="009F117C" w:rsidP="00E95A70">
      <w:pPr>
        <w:pStyle w:val="BodyTextIndent"/>
        <w:keepLines w:val="0"/>
        <w:numPr>
          <w:ilvl w:val="0"/>
          <w:numId w:val="26"/>
        </w:numPr>
        <w:tabs>
          <w:tab w:val="clear" w:pos="2160"/>
        </w:tabs>
        <w:ind w:left="1440" w:hanging="360"/>
      </w:pPr>
      <w:r w:rsidRPr="00272F68">
        <w:t>Snap-on fascia cover shall be 0.04 inch aluminum in 10 ft. lengths.</w:t>
      </w:r>
    </w:p>
    <w:p w:rsidR="009F117C" w:rsidRPr="00272F68" w:rsidRDefault="009F117C" w:rsidP="00E95A70">
      <w:pPr>
        <w:pStyle w:val="BodyTextIndent"/>
        <w:keepLines w:val="0"/>
        <w:numPr>
          <w:ilvl w:val="0"/>
          <w:numId w:val="26"/>
        </w:numPr>
        <w:tabs>
          <w:tab w:val="clear" w:pos="2160"/>
        </w:tabs>
        <w:ind w:left="1440" w:hanging="360"/>
      </w:pPr>
      <w:r w:rsidRPr="00272F68">
        <w:t>Snap-on fascia cover shall be 0.05 inch aluminum in 10 ft. lengths.</w:t>
      </w:r>
    </w:p>
    <w:p w:rsidR="009F117C" w:rsidRPr="00272F68" w:rsidRDefault="009F117C" w:rsidP="00E95A70">
      <w:pPr>
        <w:pStyle w:val="BodyTextIndent"/>
        <w:keepLines w:val="0"/>
        <w:numPr>
          <w:ilvl w:val="0"/>
          <w:numId w:val="26"/>
        </w:numPr>
        <w:tabs>
          <w:tab w:val="clear" w:pos="2160"/>
        </w:tabs>
        <w:ind w:left="1440" w:hanging="360"/>
      </w:pPr>
      <w:r w:rsidRPr="00272F68">
        <w:t>Snap-on fascia cover shall be 0.063 inch aluminum in 10 ft. lengths.</w:t>
      </w:r>
    </w:p>
    <w:p w:rsidR="009F117C" w:rsidRPr="00272F68" w:rsidRDefault="009F117C" w:rsidP="00E95A70">
      <w:pPr>
        <w:pStyle w:val="BodyTextIndent"/>
        <w:keepLines w:val="0"/>
        <w:numPr>
          <w:ilvl w:val="0"/>
          <w:numId w:val="26"/>
        </w:numPr>
        <w:tabs>
          <w:tab w:val="clear" w:pos="2160"/>
        </w:tabs>
        <w:ind w:left="1440" w:hanging="360"/>
      </w:pPr>
      <w:r w:rsidRPr="00272F68">
        <w:t>Snap-on fascia cover shall have a natural mill finish.</w:t>
      </w:r>
    </w:p>
    <w:p w:rsidR="009F117C" w:rsidRPr="00272F68" w:rsidRDefault="009F117C" w:rsidP="00E95A70">
      <w:pPr>
        <w:pStyle w:val="BodyTextIndent"/>
        <w:keepLines w:val="0"/>
        <w:numPr>
          <w:ilvl w:val="0"/>
          <w:numId w:val="26"/>
        </w:numPr>
        <w:tabs>
          <w:tab w:val="clear" w:pos="2160"/>
        </w:tabs>
        <w:ind w:left="1440" w:hanging="360"/>
      </w:pPr>
      <w:r w:rsidRPr="00272F68">
        <w:t xml:space="preserve">Snap-on fascia cover shall have a </w:t>
      </w:r>
      <w:proofErr w:type="spellStart"/>
      <w:r w:rsidRPr="00272F68">
        <w:t>Kynar</w:t>
      </w:r>
      <w:proofErr w:type="spellEnd"/>
      <w:r w:rsidRPr="00272F68">
        <w:t xml:space="preserve"> finish.</w:t>
      </w:r>
    </w:p>
    <w:p w:rsidR="009F117C" w:rsidRPr="00272F68" w:rsidRDefault="009F117C" w:rsidP="00E95A70">
      <w:pPr>
        <w:pStyle w:val="BodyTextIndent"/>
        <w:keepLines w:val="0"/>
        <w:numPr>
          <w:ilvl w:val="0"/>
          <w:numId w:val="26"/>
        </w:numPr>
        <w:tabs>
          <w:tab w:val="clear" w:pos="2160"/>
        </w:tabs>
        <w:ind w:left="1440" w:hanging="360"/>
      </w:pPr>
      <w:r w:rsidRPr="00272F68">
        <w:t>Snap-on fascia cover shall have a anodized finish.</w:t>
      </w:r>
    </w:p>
    <w:p w:rsidR="009F117C" w:rsidRPr="00272F68" w:rsidRDefault="009F117C" w:rsidP="00E95A70">
      <w:pPr>
        <w:pStyle w:val="BodyTextIndent"/>
        <w:keepLines w:val="0"/>
        <w:numPr>
          <w:ilvl w:val="0"/>
          <w:numId w:val="26"/>
        </w:numPr>
        <w:tabs>
          <w:tab w:val="clear" w:pos="2160"/>
        </w:tabs>
        <w:ind w:left="1440" w:hanging="360"/>
      </w:pPr>
      <w:r w:rsidRPr="00272F68">
        <w:t xml:space="preserve">Snap-on fascia cover color shall be </w:t>
      </w:r>
      <w:r w:rsidRPr="00272F68">
        <w:rPr>
          <w:u w:val="single"/>
        </w:rPr>
        <w:t xml:space="preserve">                                         </w:t>
      </w:r>
      <w:r w:rsidRPr="00272F68">
        <w:t>.</w:t>
      </w:r>
    </w:p>
    <w:p w:rsidR="009F117C" w:rsidRPr="00272F68" w:rsidRDefault="009F117C" w:rsidP="007E542B">
      <w:pPr>
        <w:widowControl w:val="0"/>
      </w:pPr>
    </w:p>
    <w:p w:rsidR="001124F9" w:rsidRPr="00272F68" w:rsidRDefault="001124F9" w:rsidP="007E542B">
      <w:pPr>
        <w:pStyle w:val="Heading4"/>
        <w:keepLines w:val="0"/>
        <w:numPr>
          <w:ilvl w:val="3"/>
          <w:numId w:val="1"/>
        </w:numPr>
        <w:tabs>
          <w:tab w:val="clear" w:pos="1440"/>
        </w:tabs>
        <w:ind w:left="1080" w:hanging="180"/>
      </w:pPr>
      <w:r w:rsidRPr="00272F68">
        <w:t>Sarnaclad</w:t>
      </w:r>
    </w:p>
    <w:p w:rsidR="001124F9" w:rsidRPr="00272F68" w:rsidRDefault="001124F9" w:rsidP="007E542B">
      <w:pPr>
        <w:widowControl w:val="0"/>
      </w:pPr>
    </w:p>
    <w:p w:rsidR="001124F9" w:rsidRPr="00272F68" w:rsidRDefault="001124F9" w:rsidP="007E542B">
      <w:pPr>
        <w:pStyle w:val="BodyTextIndent"/>
        <w:keepLines w:val="0"/>
        <w:ind w:left="1080"/>
      </w:pPr>
      <w:r w:rsidRPr="00272F68">
        <w:t>A PVC-coated, heat-</w:t>
      </w:r>
      <w:proofErr w:type="spellStart"/>
      <w:r w:rsidRPr="00272F68">
        <w:t>weldable</w:t>
      </w:r>
      <w:proofErr w:type="spellEnd"/>
      <w:r w:rsidRPr="00272F68">
        <w:t xml:space="preserve"> sheet metal capable of being formed into a variety of shapes and profiles.  </w:t>
      </w:r>
      <w:r w:rsidR="00697DD0" w:rsidRPr="00272F68">
        <w:t>Sarnaclad is a 24 gauge</w:t>
      </w:r>
      <w:r w:rsidRPr="00272F68">
        <w:t>, G90 galvanized metal sheet with a 20 mil (</w:t>
      </w:r>
      <w:r w:rsidR="00162B7C" w:rsidRPr="00272F68">
        <w:t>0.5</w:t>
      </w:r>
      <w:r w:rsidRPr="00272F68">
        <w:t xml:space="preserve"> mm) unsupported Sarnafil membrane laminated on one side.  The dimensions of Sarnaclad are 4 </w:t>
      </w:r>
      <w:proofErr w:type="spellStart"/>
      <w:r w:rsidRPr="00272F68">
        <w:t>ft</w:t>
      </w:r>
      <w:proofErr w:type="spellEnd"/>
      <w:r w:rsidRPr="00272F68">
        <w:t xml:space="preserve"> x 8 </w:t>
      </w:r>
      <w:proofErr w:type="spellStart"/>
      <w:r w:rsidRPr="00272F68">
        <w:t>ft</w:t>
      </w:r>
      <w:proofErr w:type="spellEnd"/>
      <w:r w:rsidRPr="00272F68">
        <w:t xml:space="preserve"> (1.2 m x 2.4 m) or 4 </w:t>
      </w:r>
      <w:proofErr w:type="spellStart"/>
      <w:r w:rsidRPr="00272F68">
        <w:t>ft</w:t>
      </w:r>
      <w:proofErr w:type="spellEnd"/>
      <w:r w:rsidRPr="00272F68">
        <w:t xml:space="preserve"> x 10 </w:t>
      </w:r>
      <w:proofErr w:type="spellStart"/>
      <w:r w:rsidRPr="00272F68">
        <w:t>ft</w:t>
      </w:r>
      <w:proofErr w:type="spellEnd"/>
      <w:r w:rsidRPr="00272F68">
        <w:t xml:space="preserve"> (1.2 m x 3.0</w:t>
      </w:r>
      <w:r w:rsidR="00162B7C" w:rsidRPr="00272F68">
        <w:t xml:space="preserve"> </w:t>
      </w:r>
      <w:r w:rsidRPr="00272F68">
        <w:t>m).  Consult Product Data Sheet for additional information.</w:t>
      </w:r>
    </w:p>
    <w:p w:rsidR="001124F9" w:rsidRPr="00272F68" w:rsidRDefault="001124F9" w:rsidP="007E542B">
      <w:pPr>
        <w:widowControl w:val="0"/>
      </w:pPr>
    </w:p>
    <w:p w:rsidR="001124F9" w:rsidRPr="00272F68" w:rsidRDefault="001124F9" w:rsidP="007E542B">
      <w:pPr>
        <w:pStyle w:val="Heading4"/>
        <w:keepLines w:val="0"/>
        <w:numPr>
          <w:ilvl w:val="3"/>
          <w:numId w:val="1"/>
        </w:numPr>
        <w:tabs>
          <w:tab w:val="clear" w:pos="1440"/>
        </w:tabs>
        <w:ind w:left="1080" w:hanging="180"/>
      </w:pPr>
      <w:r w:rsidRPr="00272F68">
        <w:t>Non-Typical Edge</w:t>
      </w:r>
    </w:p>
    <w:p w:rsidR="001124F9" w:rsidRPr="00272F68" w:rsidRDefault="001124F9" w:rsidP="007E542B">
      <w:pPr>
        <w:widowControl w:val="0"/>
      </w:pPr>
    </w:p>
    <w:p w:rsidR="001124F9" w:rsidRPr="00272F68" w:rsidRDefault="001124F9" w:rsidP="007E542B">
      <w:pPr>
        <w:pStyle w:val="BodyTextIndent"/>
        <w:keepLines w:val="0"/>
        <w:ind w:left="1080"/>
      </w:pPr>
      <w:r w:rsidRPr="00272F68">
        <w:t xml:space="preserve">Project-specific perimeter edge detail reviewed and accepted for one-time use by </w:t>
      </w:r>
      <w:r w:rsidR="00715C1C" w:rsidRPr="00272F68">
        <w:t>Sika Corporation</w:t>
      </w:r>
      <w:r w:rsidRPr="00272F68">
        <w:t>'s Technical Department.  Consult Regional Technical Manager prior to job start for review and consideration for acceptance.</w:t>
      </w:r>
    </w:p>
    <w:p w:rsidR="001124F9" w:rsidRPr="00272F68" w:rsidRDefault="001124F9" w:rsidP="007E542B">
      <w:pPr>
        <w:widowControl w:val="0"/>
      </w:pPr>
    </w:p>
    <w:p w:rsidR="00074BDC" w:rsidRPr="00272F68" w:rsidRDefault="00074BDC" w:rsidP="00074BDC">
      <w:pPr>
        <w:pStyle w:val="Heading3"/>
        <w:keepLines w:val="0"/>
        <w:numPr>
          <w:ilvl w:val="2"/>
          <w:numId w:val="1"/>
        </w:numPr>
        <w:tabs>
          <w:tab w:val="clear" w:pos="720"/>
        </w:tabs>
      </w:pPr>
      <w:r w:rsidRPr="00272F68">
        <w:t>Miscellaneous Flashing</w:t>
      </w:r>
    </w:p>
    <w:p w:rsidR="00074BDC" w:rsidRPr="00272F68" w:rsidRDefault="00074BDC" w:rsidP="00074BDC">
      <w:pPr>
        <w:widowControl w:val="0"/>
      </w:pPr>
    </w:p>
    <w:p w:rsidR="00074BDC" w:rsidRPr="00272F68" w:rsidRDefault="00074BDC" w:rsidP="00074BDC">
      <w:pPr>
        <w:pStyle w:val="Heading4"/>
        <w:keepLines w:val="0"/>
        <w:numPr>
          <w:ilvl w:val="3"/>
          <w:numId w:val="1"/>
        </w:numPr>
        <w:tabs>
          <w:tab w:val="clear" w:pos="1440"/>
        </w:tabs>
        <w:ind w:left="1080" w:hanging="180"/>
      </w:pPr>
      <w:r w:rsidRPr="00272F68">
        <w:t>Detail Membrane</w:t>
      </w:r>
    </w:p>
    <w:p w:rsidR="00074BDC" w:rsidRPr="00272F68" w:rsidRDefault="00074BDC" w:rsidP="00074BDC">
      <w:pPr>
        <w:widowControl w:val="0"/>
      </w:pPr>
    </w:p>
    <w:p w:rsidR="00074BDC" w:rsidRPr="00272F68" w:rsidRDefault="00074BDC" w:rsidP="00074BDC">
      <w:pPr>
        <w:pStyle w:val="BodyTextIndent"/>
        <w:keepLines w:val="0"/>
        <w:ind w:left="1080"/>
      </w:pPr>
      <w:r w:rsidRPr="00272F68">
        <w:t>A 60 mil (1.5 mm) fiberglass reinforced membrane, available 12″ x 50′ (30.5 cm x 15.2 m) roll and 24″ x 50′ (61 cm x 15.2 m) roll, more pliable than Sarnafil G410 membrane, good use for flashing pipes, corners, and unusual shaped penetrations. Consult Product Data Sheet for additional information.</w:t>
      </w:r>
    </w:p>
    <w:p w:rsidR="00074BDC" w:rsidRPr="00272F68" w:rsidRDefault="00074BDC" w:rsidP="00074BDC">
      <w:pPr>
        <w:widowControl w:val="0"/>
      </w:pPr>
    </w:p>
    <w:p w:rsidR="00074BDC" w:rsidRPr="00272F68" w:rsidRDefault="00074BDC" w:rsidP="00074BDC">
      <w:pPr>
        <w:pStyle w:val="Heading4"/>
        <w:keepLines w:val="0"/>
        <w:numPr>
          <w:ilvl w:val="3"/>
          <w:numId w:val="1"/>
        </w:numPr>
        <w:tabs>
          <w:tab w:val="clear" w:pos="1440"/>
        </w:tabs>
        <w:ind w:left="1080" w:hanging="180"/>
      </w:pPr>
      <w:r w:rsidRPr="00272F68">
        <w:t>Sarnacircles</w:t>
      </w:r>
    </w:p>
    <w:p w:rsidR="00074BDC" w:rsidRPr="00272F68" w:rsidRDefault="00074BDC" w:rsidP="00074BDC">
      <w:pPr>
        <w:widowControl w:val="0"/>
      </w:pPr>
    </w:p>
    <w:p w:rsidR="00074BDC" w:rsidRPr="00272F68" w:rsidRDefault="00074BDC" w:rsidP="00074BDC">
      <w:pPr>
        <w:pStyle w:val="BodyTextIndent"/>
        <w:keepLines w:val="0"/>
        <w:ind w:left="1080"/>
      </w:pPr>
      <w:r w:rsidRPr="00272F68">
        <w:t>A 60 mil (1.5mm) thick prefabricated 4 1/2 in. round circle patch injection molded. Consult Product Data Sheet for additional information.</w:t>
      </w:r>
    </w:p>
    <w:p w:rsidR="00074BDC" w:rsidRPr="00272F68" w:rsidRDefault="00074BDC" w:rsidP="00074BDC">
      <w:pPr>
        <w:widowControl w:val="0"/>
      </w:pPr>
    </w:p>
    <w:p w:rsidR="00074BDC" w:rsidRPr="00272F68" w:rsidRDefault="00074BDC" w:rsidP="00074BDC">
      <w:pPr>
        <w:pStyle w:val="Heading4"/>
        <w:keepLines w:val="0"/>
        <w:numPr>
          <w:ilvl w:val="3"/>
          <w:numId w:val="1"/>
        </w:numPr>
        <w:tabs>
          <w:tab w:val="clear" w:pos="1440"/>
        </w:tabs>
        <w:ind w:left="1080" w:hanging="180"/>
      </w:pPr>
      <w:r w:rsidRPr="00272F68">
        <w:t>Sarnacorners - Inside</w:t>
      </w:r>
    </w:p>
    <w:p w:rsidR="00074BDC" w:rsidRPr="00272F68" w:rsidRDefault="00074BDC" w:rsidP="00074BDC">
      <w:pPr>
        <w:widowControl w:val="0"/>
      </w:pPr>
    </w:p>
    <w:p w:rsidR="00074BDC" w:rsidRPr="00272F68" w:rsidRDefault="00074BDC" w:rsidP="00074BDC">
      <w:pPr>
        <w:pStyle w:val="BodyTextIndent"/>
        <w:keepLines w:val="0"/>
        <w:ind w:left="1080"/>
      </w:pPr>
      <w:r w:rsidRPr="00272F68">
        <w:t>A 60 mil (1.5 mm) thick prefabricated inside corner injection molded.  Consult Product Data Sheet for additional information.</w:t>
      </w:r>
    </w:p>
    <w:p w:rsidR="00074BDC" w:rsidRPr="00272F68" w:rsidRDefault="00074BDC" w:rsidP="00074BDC">
      <w:pPr>
        <w:widowControl w:val="0"/>
      </w:pPr>
    </w:p>
    <w:p w:rsidR="00074BDC" w:rsidRPr="00272F68" w:rsidRDefault="00074BDC" w:rsidP="00074BDC">
      <w:pPr>
        <w:pStyle w:val="Heading4"/>
        <w:keepLines w:val="0"/>
        <w:numPr>
          <w:ilvl w:val="3"/>
          <w:numId w:val="1"/>
        </w:numPr>
        <w:tabs>
          <w:tab w:val="clear" w:pos="1440"/>
        </w:tabs>
        <w:ind w:left="1080" w:hanging="180"/>
      </w:pPr>
      <w:r w:rsidRPr="00272F68">
        <w:t>Sarnacorners - Outside</w:t>
      </w:r>
    </w:p>
    <w:p w:rsidR="00074BDC" w:rsidRPr="00272F68" w:rsidRDefault="00074BDC" w:rsidP="00074BDC">
      <w:pPr>
        <w:widowControl w:val="0"/>
      </w:pPr>
    </w:p>
    <w:p w:rsidR="00074BDC" w:rsidRPr="00272F68" w:rsidRDefault="00074BDC" w:rsidP="00074BDC">
      <w:pPr>
        <w:pStyle w:val="BodyTextIndent"/>
        <w:keepLines w:val="0"/>
        <w:ind w:left="1080"/>
      </w:pPr>
      <w:r w:rsidRPr="00272F68">
        <w:t>A 60 mil (1.5 mm) thick prefabricated outside corner injection molded.  Consult Product Data Sheet for additional information.</w:t>
      </w:r>
    </w:p>
    <w:p w:rsidR="00074BDC" w:rsidRPr="00272F68" w:rsidRDefault="00074BDC" w:rsidP="00074BDC">
      <w:pPr>
        <w:widowControl w:val="0"/>
      </w:pPr>
    </w:p>
    <w:p w:rsidR="00074BDC" w:rsidRPr="00272F68" w:rsidRDefault="00074BDC" w:rsidP="00074BDC">
      <w:pPr>
        <w:pStyle w:val="Heading4"/>
        <w:keepLines w:val="0"/>
        <w:numPr>
          <w:ilvl w:val="3"/>
          <w:numId w:val="1"/>
        </w:numPr>
        <w:tabs>
          <w:tab w:val="clear" w:pos="1440"/>
        </w:tabs>
        <w:ind w:left="1080" w:hanging="180"/>
      </w:pPr>
      <w:r w:rsidRPr="00272F68">
        <w:t>Sarnastack Universal, A, B, or C</w:t>
      </w:r>
    </w:p>
    <w:p w:rsidR="00074BDC" w:rsidRPr="00272F68" w:rsidRDefault="00074BDC" w:rsidP="00074BDC">
      <w:pPr>
        <w:widowControl w:val="0"/>
      </w:pPr>
    </w:p>
    <w:p w:rsidR="00074BDC" w:rsidRPr="00272F68" w:rsidRDefault="00074BDC" w:rsidP="00074BDC">
      <w:pPr>
        <w:pStyle w:val="BodyTextIndent"/>
        <w:keepLines w:val="0"/>
        <w:ind w:left="1080"/>
      </w:pPr>
      <w:r w:rsidRPr="00272F68">
        <w:t>A 60 mil (1.5 mm) thick prefabricated stack/pipe boot injection molded.  Consult Product Data Sheets for additional information.</w:t>
      </w:r>
    </w:p>
    <w:p w:rsidR="00074BDC" w:rsidRPr="00272F68" w:rsidRDefault="00074BDC" w:rsidP="00074BDC">
      <w:pPr>
        <w:widowControl w:val="0"/>
      </w:pPr>
    </w:p>
    <w:p w:rsidR="00074BDC" w:rsidRPr="00272F68" w:rsidRDefault="00074BDC" w:rsidP="00074BDC">
      <w:pPr>
        <w:pStyle w:val="Heading4"/>
        <w:keepLines w:val="0"/>
        <w:numPr>
          <w:ilvl w:val="3"/>
          <w:numId w:val="1"/>
        </w:numPr>
        <w:tabs>
          <w:tab w:val="clear" w:pos="1440"/>
        </w:tabs>
        <w:ind w:left="1080" w:hanging="180"/>
      </w:pPr>
      <w:r w:rsidRPr="00272F68">
        <w:t>Open Post Flashing</w:t>
      </w:r>
    </w:p>
    <w:p w:rsidR="00074BDC" w:rsidRPr="00272F68" w:rsidRDefault="00074BDC" w:rsidP="00074BDC">
      <w:pPr>
        <w:widowControl w:val="0"/>
      </w:pPr>
    </w:p>
    <w:p w:rsidR="00074BDC" w:rsidRPr="00272F68" w:rsidRDefault="00074BDC" w:rsidP="00074BDC">
      <w:pPr>
        <w:pStyle w:val="BodyTextIndent"/>
        <w:keepLines w:val="0"/>
        <w:ind w:left="1080"/>
      </w:pPr>
      <w:r w:rsidRPr="00272F68">
        <w:t>A 48 mil (1.2 mm) thick prefabricated flashing using weld technology convenient to flash obstructed rooftop conduits and pipes.  Open post flashings are fabricated with an open seam and are available in different sizes.  Consult Product Data Sheet for sizes and additional information.</w:t>
      </w:r>
    </w:p>
    <w:p w:rsidR="00074BDC" w:rsidRPr="00272F68" w:rsidRDefault="00074BDC" w:rsidP="00074BDC">
      <w:pPr>
        <w:pStyle w:val="Heading4"/>
        <w:keepLines w:val="0"/>
        <w:numPr>
          <w:ilvl w:val="0"/>
          <w:numId w:val="0"/>
        </w:numPr>
        <w:ind w:left="1080"/>
      </w:pPr>
    </w:p>
    <w:p w:rsidR="00074BDC" w:rsidRPr="00272F68" w:rsidRDefault="00074BDC" w:rsidP="00074BDC">
      <w:pPr>
        <w:pStyle w:val="Heading4"/>
        <w:keepLines w:val="0"/>
        <w:numPr>
          <w:ilvl w:val="3"/>
          <w:numId w:val="1"/>
        </w:numPr>
        <w:tabs>
          <w:tab w:val="clear" w:pos="1440"/>
        </w:tabs>
        <w:ind w:left="1080" w:hanging="180"/>
      </w:pPr>
      <w:r w:rsidRPr="00272F68">
        <w:t>Sarnareglet</w:t>
      </w:r>
    </w:p>
    <w:p w:rsidR="00074BDC" w:rsidRPr="00272F68" w:rsidRDefault="00074BDC" w:rsidP="00074BDC">
      <w:pPr>
        <w:widowControl w:val="0"/>
      </w:pPr>
    </w:p>
    <w:p w:rsidR="00074BDC" w:rsidRPr="00272F68" w:rsidRDefault="00074BDC" w:rsidP="00074BDC">
      <w:pPr>
        <w:pStyle w:val="BodyTextIndent"/>
        <w:keepLines w:val="0"/>
        <w:ind w:left="1080"/>
      </w:pPr>
      <w:r w:rsidRPr="00272F68">
        <w:t xml:space="preserve">A heavy-duty, extruded aluminum flashing termination </w:t>
      </w:r>
      <w:proofErr w:type="spellStart"/>
      <w:r w:rsidRPr="00272F68">
        <w:t>reglet</w:t>
      </w:r>
      <w:proofErr w:type="spellEnd"/>
      <w:r w:rsidRPr="00272F68">
        <w:t xml:space="preserve"> used at walls and large curbs.  Sarnareglet is produced from 6063-T5, 0.10 inch to 0.12 inch (2.5 mm to 3.0 mm) thick extruded aluminum.  Sarnareglet has a 2-1/4 inch (57 mm) deep profile, and is provided in 10 foot (3 m) lengths.  Use prefabricated Sarnareglet mitered inside and outside corners where walls intersect. Consult Product Data Sheet for additional information.</w:t>
      </w:r>
    </w:p>
    <w:p w:rsidR="00074BDC" w:rsidRPr="00272F68" w:rsidRDefault="00074BDC" w:rsidP="00074BDC">
      <w:pPr>
        <w:pStyle w:val="BodyTextIndent"/>
        <w:keepLines w:val="0"/>
        <w:ind w:left="0"/>
      </w:pPr>
    </w:p>
    <w:p w:rsidR="00074BDC" w:rsidRPr="00272F68" w:rsidRDefault="00074BDC" w:rsidP="00074BDC">
      <w:pPr>
        <w:pStyle w:val="Heading4"/>
        <w:keepLines w:val="0"/>
        <w:numPr>
          <w:ilvl w:val="3"/>
          <w:numId w:val="1"/>
        </w:numPr>
        <w:tabs>
          <w:tab w:val="clear" w:pos="1440"/>
        </w:tabs>
        <w:ind w:left="1080" w:hanging="180"/>
      </w:pPr>
      <w:r w:rsidRPr="00272F68">
        <w:t xml:space="preserve">Sarnadrain - </w:t>
      </w:r>
      <w:proofErr w:type="spellStart"/>
      <w:r w:rsidRPr="00272F68">
        <w:t>UFlow</w:t>
      </w:r>
      <w:proofErr w:type="spellEnd"/>
    </w:p>
    <w:p w:rsidR="00074BDC" w:rsidRPr="00272F68" w:rsidRDefault="00074BDC" w:rsidP="00074BDC">
      <w:pPr>
        <w:widowControl w:val="0"/>
      </w:pPr>
    </w:p>
    <w:p w:rsidR="00074BDC" w:rsidRPr="00272F68" w:rsidRDefault="00074BDC" w:rsidP="00074BDC">
      <w:pPr>
        <w:pStyle w:val="BodyTextIndent"/>
        <w:ind w:left="1080"/>
      </w:pPr>
      <w:r w:rsidRPr="00272F68">
        <w:t>A seamless heavy-duty aluminum drain, featuring a coated flange for hot air welding of Sarnafil membranes.  Sarnadrain-</w:t>
      </w:r>
      <w:proofErr w:type="spellStart"/>
      <w:r w:rsidRPr="00272F68">
        <w:t>Uflow</w:t>
      </w:r>
      <w:proofErr w:type="spellEnd"/>
      <w:r w:rsidRPr="00272F68">
        <w:t xml:space="preserve"> consists of a one-piece spun, 0.125 in.(3.175 mm), 11 gauge thick aluminum body, a 17.5” (445 mm) diameter, and a 12” (305 mm) long drain stem.</w:t>
      </w:r>
    </w:p>
    <w:p w:rsidR="00074BDC" w:rsidRPr="00272F68" w:rsidRDefault="00074BDC" w:rsidP="00074BDC">
      <w:pPr>
        <w:widowControl w:val="0"/>
      </w:pPr>
    </w:p>
    <w:p w:rsidR="00074BDC" w:rsidRPr="00272F68" w:rsidRDefault="00074BDC" w:rsidP="00074BDC">
      <w:pPr>
        <w:pStyle w:val="Heading4"/>
        <w:keepLines w:val="0"/>
        <w:numPr>
          <w:ilvl w:val="3"/>
          <w:numId w:val="1"/>
        </w:numPr>
        <w:tabs>
          <w:tab w:val="clear" w:pos="1440"/>
        </w:tabs>
        <w:ind w:left="1080" w:hanging="180"/>
      </w:pPr>
      <w:r w:rsidRPr="00272F68">
        <w:t>Sarnacol 2170 Adhesive</w:t>
      </w:r>
    </w:p>
    <w:p w:rsidR="00074BDC" w:rsidRPr="00272F68" w:rsidRDefault="00074BDC" w:rsidP="00074BDC">
      <w:pPr>
        <w:widowControl w:val="0"/>
      </w:pPr>
    </w:p>
    <w:p w:rsidR="00074BDC" w:rsidRPr="00272F68" w:rsidRDefault="00074BDC" w:rsidP="00074BDC">
      <w:pPr>
        <w:pStyle w:val="BodyTextIndent"/>
        <w:keepLines w:val="0"/>
        <w:ind w:left="1080"/>
      </w:pPr>
      <w:r w:rsidRPr="00272F68">
        <w:t>A solvent-based reactivating adhesive used to attach membrane to flashing substrate. Typical flashing substrate coverage rate is 45-60</w:t>
      </w:r>
      <w:r w:rsidRPr="00272F68">
        <w:rPr>
          <w:color w:val="000000"/>
        </w:rPr>
        <w:t xml:space="preserve">ft² /gal (1.10–1.47m²/L) . </w:t>
      </w:r>
      <w:r w:rsidRPr="00272F68">
        <w:t>Consult Product Data Sheets for additional information.</w:t>
      </w:r>
    </w:p>
    <w:p w:rsidR="00074BDC" w:rsidRPr="00272F68" w:rsidRDefault="00074BDC" w:rsidP="00074BDC">
      <w:pPr>
        <w:widowControl w:val="0"/>
      </w:pPr>
    </w:p>
    <w:p w:rsidR="00074BDC" w:rsidRPr="00272F68" w:rsidRDefault="00074BDC" w:rsidP="00074BDC">
      <w:pPr>
        <w:pStyle w:val="Heading4"/>
        <w:keepLines w:val="0"/>
        <w:numPr>
          <w:ilvl w:val="3"/>
          <w:numId w:val="1"/>
        </w:numPr>
        <w:tabs>
          <w:tab w:val="clear" w:pos="1440"/>
        </w:tabs>
        <w:ind w:left="1080" w:hanging="180"/>
      </w:pPr>
      <w:r w:rsidRPr="00272F68">
        <w:lastRenderedPageBreak/>
        <w:t>Sarnacol 2170 VC Adhesive</w:t>
      </w:r>
    </w:p>
    <w:p w:rsidR="00074BDC" w:rsidRPr="00272F68" w:rsidRDefault="00074BDC" w:rsidP="00074BDC">
      <w:pPr>
        <w:widowControl w:val="0"/>
      </w:pPr>
    </w:p>
    <w:p w:rsidR="00074BDC" w:rsidRPr="00272F68" w:rsidRDefault="00074BDC" w:rsidP="00074BDC">
      <w:pPr>
        <w:pStyle w:val="BodyTextIndent"/>
        <w:keepLines w:val="0"/>
        <w:ind w:left="1080"/>
      </w:pPr>
      <w:r w:rsidRPr="00272F68">
        <w:t>A solvent-based, VOC compliant, reactivating adhesive used to attach membrane to flashing substrate. Typical flashing substrate coverage rate is 45-60</w:t>
      </w:r>
      <w:r w:rsidRPr="00272F68">
        <w:rPr>
          <w:color w:val="000000"/>
        </w:rPr>
        <w:t>ft² /gal (1.10–1.47m²/L).</w:t>
      </w:r>
      <w:r w:rsidRPr="00272F68">
        <w:t xml:space="preserve"> Consult Product Data Sheets for additional information.</w:t>
      </w:r>
    </w:p>
    <w:p w:rsidR="00074BDC" w:rsidRPr="00272F68" w:rsidRDefault="00074BDC" w:rsidP="00074BDC">
      <w:pPr>
        <w:widowControl w:val="0"/>
      </w:pPr>
    </w:p>
    <w:p w:rsidR="00074BDC" w:rsidRPr="00272F68" w:rsidRDefault="00074BDC" w:rsidP="00074BDC">
      <w:pPr>
        <w:pStyle w:val="Heading4"/>
        <w:keepLines w:val="0"/>
        <w:numPr>
          <w:ilvl w:val="3"/>
          <w:numId w:val="1"/>
        </w:numPr>
        <w:tabs>
          <w:tab w:val="clear" w:pos="1440"/>
        </w:tabs>
        <w:ind w:left="1080" w:hanging="180"/>
      </w:pPr>
      <w:r w:rsidRPr="00272F68">
        <w:t>Sarnafelt</w:t>
      </w:r>
    </w:p>
    <w:p w:rsidR="00074BDC" w:rsidRPr="00272F68" w:rsidRDefault="00074BDC" w:rsidP="00074BDC">
      <w:pPr>
        <w:widowControl w:val="0"/>
      </w:pPr>
    </w:p>
    <w:p w:rsidR="00074BDC" w:rsidRPr="00272F68" w:rsidRDefault="00074BDC" w:rsidP="00074BDC">
      <w:pPr>
        <w:pStyle w:val="BodyTextIndent"/>
        <w:keepLines w:val="0"/>
        <w:ind w:left="1080"/>
      </w:pPr>
      <w:r w:rsidRPr="00272F68">
        <w:t>A leveling and/or separation layer that is necessary behind Sarnafil G410 or G459 Flashing Membrane when the flashing substrates are rough or incompatible with the flashing membrane.  When Sarnafelt is used as a leveling and/or separating layer a 2nd coat on the dried substrate at the same rate is required to adhere the felt and then the membrane.  Consult Product Data Sheets for additional information.</w:t>
      </w:r>
    </w:p>
    <w:p w:rsidR="005A7CF6" w:rsidRPr="00272F68" w:rsidRDefault="005A7CF6" w:rsidP="007E542B">
      <w:pPr>
        <w:widowControl w:val="0"/>
      </w:pPr>
    </w:p>
    <w:p w:rsidR="00983157" w:rsidRPr="00272F68" w:rsidRDefault="00CF3C30" w:rsidP="007E542B">
      <w:pPr>
        <w:pStyle w:val="Heading5"/>
        <w:keepLines w:val="0"/>
        <w:numPr>
          <w:ilvl w:val="4"/>
          <w:numId w:val="1"/>
        </w:numPr>
        <w:tabs>
          <w:tab w:val="clear" w:pos="360"/>
        </w:tabs>
      </w:pPr>
      <w:hyperlink w:anchor="PART_2" w:history="1">
        <w:r w:rsidR="00983157" w:rsidRPr="00272F68">
          <w:rPr>
            <w:rStyle w:val="Hyperlink"/>
            <w:u w:val="none"/>
          </w:rPr>
          <w:t>INSULATION</w:t>
        </w:r>
        <w:r w:rsidR="0064559B">
          <w:rPr>
            <w:rStyle w:val="Hyperlink"/>
            <w:u w:val="none"/>
          </w:rPr>
          <w:t>S</w:t>
        </w:r>
        <w:r w:rsidR="00983157" w:rsidRPr="00272F68">
          <w:rPr>
            <w:rStyle w:val="Hyperlink"/>
            <w:u w:val="none"/>
          </w:rPr>
          <w:t xml:space="preserve"> / ROOF BOARD</w:t>
        </w:r>
        <w:bookmarkStart w:id="65" w:name="INSULATION_OVERLAYMENT_RECOVER_BOARD"/>
        <w:bookmarkEnd w:id="65"/>
      </w:hyperlink>
      <w:r w:rsidR="0064559B">
        <w:rPr>
          <w:rStyle w:val="Hyperlink"/>
          <w:u w:val="none"/>
        </w:rPr>
        <w:t>S</w:t>
      </w:r>
    </w:p>
    <w:p w:rsidR="00983157" w:rsidRPr="00272F68" w:rsidRDefault="00983157" w:rsidP="007E542B">
      <w:pPr>
        <w:widowControl w:val="0"/>
        <w:jc w:val="both"/>
        <w:rPr>
          <w:b/>
          <w:vanish/>
          <w:color w:val="FF0000"/>
        </w:rPr>
      </w:pPr>
    </w:p>
    <w:p w:rsidR="00983157" w:rsidRPr="00272F68" w:rsidRDefault="00983157" w:rsidP="007E542B">
      <w:pPr>
        <w:pStyle w:val="BodyText"/>
        <w:keepLines w:val="0"/>
        <w:ind w:left="0"/>
        <w:rPr>
          <w:vanish/>
        </w:rPr>
      </w:pPr>
      <w:r w:rsidRPr="00272F68">
        <w:rPr>
          <w:b/>
          <w:vanish/>
          <w:color w:val="FF0000"/>
        </w:rPr>
        <w:t>[NOTE TO SPECIFIER:  SELECT ONLY ONE TYPE OF INSULATION.]</w:t>
      </w:r>
    </w:p>
    <w:p w:rsidR="00983157" w:rsidRPr="00272F68" w:rsidRDefault="00983157" w:rsidP="007E542B">
      <w:pPr>
        <w:widowControl w:val="0"/>
        <w:jc w:val="both"/>
        <w:rPr>
          <w:b/>
          <w:vanish/>
          <w:color w:val="FF0000"/>
        </w:rPr>
      </w:pPr>
    </w:p>
    <w:p w:rsidR="00983157" w:rsidRPr="00272F68" w:rsidRDefault="00983157" w:rsidP="007E542B">
      <w:pPr>
        <w:widowControl w:val="0"/>
        <w:jc w:val="both"/>
        <w:rPr>
          <w:b/>
          <w:vanish/>
          <w:color w:val="FF0000"/>
        </w:rPr>
      </w:pPr>
      <w:r w:rsidRPr="00272F68">
        <w:rPr>
          <w:b/>
          <w:vanish/>
          <w:color w:val="FF0000"/>
        </w:rPr>
        <w:t>[NOTE TO SPECIFIER:  INSULATION REQUIREMENTS ARE LISTED BELOW FOR WARRANTY DURATIONS GREATER THAN 20 YEARS.  SPECIFY ONE OF THE THREE OPTIONS.</w:t>
      </w:r>
    </w:p>
    <w:p w:rsidR="00983157" w:rsidRPr="00272F68" w:rsidRDefault="00983157" w:rsidP="00E95A70">
      <w:pPr>
        <w:widowControl w:val="0"/>
        <w:numPr>
          <w:ilvl w:val="0"/>
          <w:numId w:val="23"/>
        </w:numPr>
        <w:tabs>
          <w:tab w:val="clear" w:pos="1080"/>
        </w:tabs>
        <w:ind w:left="360"/>
        <w:jc w:val="both"/>
        <w:rPr>
          <w:b/>
          <w:vanish/>
          <w:color w:val="FF0000"/>
        </w:rPr>
      </w:pPr>
      <w:r w:rsidRPr="00272F68">
        <w:rPr>
          <w:b/>
          <w:vanish/>
          <w:color w:val="FF0000"/>
        </w:rPr>
        <w:t>TWO LAYERS OF SARNATHERM INSULATION ACFOAM IV.  EACH LAYER TO BE A MAXIMUM OF 2.7 INCHES THICK.</w:t>
      </w:r>
    </w:p>
    <w:p w:rsidR="00983157" w:rsidRPr="00272F68" w:rsidRDefault="00983157" w:rsidP="00E95A70">
      <w:pPr>
        <w:widowControl w:val="0"/>
        <w:numPr>
          <w:ilvl w:val="0"/>
          <w:numId w:val="23"/>
        </w:numPr>
        <w:tabs>
          <w:tab w:val="clear" w:pos="1080"/>
        </w:tabs>
        <w:ind w:left="360"/>
        <w:jc w:val="both"/>
        <w:rPr>
          <w:b/>
          <w:vanish/>
          <w:color w:val="FF0000"/>
        </w:rPr>
      </w:pPr>
      <w:r w:rsidRPr="00272F68">
        <w:rPr>
          <w:b/>
          <w:vanish/>
          <w:color w:val="FF0000"/>
        </w:rPr>
        <w:t>1/2 INCH DENSDECK PRIME OR SECUROCK GYPSUM-FIBER COVERBOARD OVER SARNATHERM INSULATION GLASS FIBER MAT FACER.  EACH LAYER TO BE A MAXIMUM OF 2.7 INCHES THICK.</w:t>
      </w:r>
    </w:p>
    <w:p w:rsidR="00983157" w:rsidRPr="00272F68" w:rsidRDefault="00983157" w:rsidP="00E95A70">
      <w:pPr>
        <w:widowControl w:val="0"/>
        <w:numPr>
          <w:ilvl w:val="0"/>
          <w:numId w:val="23"/>
        </w:numPr>
        <w:tabs>
          <w:tab w:val="clear" w:pos="1080"/>
        </w:tabs>
        <w:ind w:left="360"/>
        <w:jc w:val="both"/>
        <w:rPr>
          <w:b/>
          <w:vanish/>
          <w:color w:val="FF0000"/>
        </w:rPr>
      </w:pPr>
      <w:r w:rsidRPr="00272F68">
        <w:rPr>
          <w:b/>
          <w:vanish/>
          <w:color w:val="FF0000"/>
        </w:rPr>
        <w:t>1/2 INCH DENSDECK PRIME OR SECUROCK GYPSUM-FIBER COVERBOARD OVER SARNATHERM XPS.]</w:t>
      </w:r>
    </w:p>
    <w:p w:rsidR="00983157" w:rsidRPr="00272F68" w:rsidRDefault="00983157" w:rsidP="007E542B">
      <w:pPr>
        <w:widowControl w:val="0"/>
        <w:autoSpaceDE w:val="0"/>
        <w:autoSpaceDN w:val="0"/>
        <w:adjustRightInd w:val="0"/>
        <w:rPr>
          <w:vanish/>
          <w:color w:val="FFFFFF"/>
        </w:rPr>
      </w:pPr>
    </w:p>
    <w:p w:rsidR="00983157" w:rsidRPr="00272F68" w:rsidRDefault="00983157" w:rsidP="00E95A70">
      <w:pPr>
        <w:pStyle w:val="Heading3"/>
        <w:keepLines w:val="0"/>
        <w:numPr>
          <w:ilvl w:val="2"/>
          <w:numId w:val="32"/>
        </w:numPr>
        <w:tabs>
          <w:tab w:val="clear" w:pos="720"/>
        </w:tabs>
      </w:pPr>
      <w:r w:rsidRPr="00272F68">
        <w:t>Sarnatherm Insulation Cellulosic Felt Facer</w:t>
      </w:r>
    </w:p>
    <w:p w:rsidR="00983157" w:rsidRPr="00272F68" w:rsidRDefault="00983157" w:rsidP="007E542B">
      <w:pPr>
        <w:widowControl w:val="0"/>
      </w:pPr>
    </w:p>
    <w:p w:rsidR="00983157" w:rsidRPr="00272F68" w:rsidRDefault="00983157" w:rsidP="007E542B">
      <w:pPr>
        <w:pStyle w:val="BodyText"/>
        <w:keepLines w:val="0"/>
      </w:pPr>
      <w:r w:rsidRPr="00272F68">
        <w:t xml:space="preserve">A 20 or 25 psi rigid polyisocyanurate insulation board with a glass fiber reinforced cellulosic felt facer.  One side is marked that can be used for hot BUR and modified bitumen.  Available in 4 x 4 </w:t>
      </w:r>
      <w:proofErr w:type="spellStart"/>
      <w:r w:rsidRPr="00272F68">
        <w:t>ft</w:t>
      </w:r>
      <w:proofErr w:type="spellEnd"/>
      <w:r w:rsidRPr="00272F68">
        <w:t xml:space="preserve"> (1.2 x 1.2 m) or 4 x 8 </w:t>
      </w:r>
      <w:proofErr w:type="spellStart"/>
      <w:r w:rsidRPr="00272F68">
        <w:t>ft</w:t>
      </w:r>
      <w:proofErr w:type="spellEnd"/>
      <w:r w:rsidRPr="00272F68">
        <w:t xml:space="preserve"> (1.2 x 2.4 m) flat and tapered sizes in various thicknesses.  Consult Product Data Sheet for additional information.</w:t>
      </w:r>
    </w:p>
    <w:p w:rsidR="00983157" w:rsidRPr="00272F68" w:rsidRDefault="00983157" w:rsidP="007E542B">
      <w:pPr>
        <w:pStyle w:val="BodyText"/>
        <w:keepLines w:val="0"/>
        <w:ind w:left="0"/>
      </w:pPr>
    </w:p>
    <w:p w:rsidR="00983157" w:rsidRPr="00272F68" w:rsidRDefault="00983157" w:rsidP="00E56B5F">
      <w:pPr>
        <w:pStyle w:val="Heading3"/>
        <w:keepLines w:val="0"/>
        <w:numPr>
          <w:ilvl w:val="2"/>
          <w:numId w:val="1"/>
        </w:numPr>
      </w:pPr>
      <w:r w:rsidRPr="00272F68">
        <w:t>Sarnatherm Insulation Glass Fiber Mat Facer</w:t>
      </w:r>
    </w:p>
    <w:p w:rsidR="00983157" w:rsidRPr="00272F68" w:rsidRDefault="00983157" w:rsidP="007E542B">
      <w:pPr>
        <w:widowControl w:val="0"/>
      </w:pPr>
    </w:p>
    <w:p w:rsidR="00983157" w:rsidRPr="00272F68" w:rsidRDefault="00983157" w:rsidP="007E542B">
      <w:pPr>
        <w:pStyle w:val="BodyText"/>
        <w:keepLines w:val="0"/>
      </w:pPr>
      <w:r w:rsidRPr="00272F68">
        <w:t xml:space="preserve">A 20 or 25 psi rigid polyisocyanurate insulation board with a coated polymer bonded glass fiber mat facer.  A glass mat facer CANNOT be used with hot-applied systems.  Available in 4 x 4 </w:t>
      </w:r>
      <w:proofErr w:type="spellStart"/>
      <w:r w:rsidRPr="00272F68">
        <w:t>ft</w:t>
      </w:r>
      <w:proofErr w:type="spellEnd"/>
      <w:r w:rsidRPr="00272F68">
        <w:t xml:space="preserve"> (1.2 x 1.2 m) or 4 x 8 </w:t>
      </w:r>
      <w:proofErr w:type="spellStart"/>
      <w:r w:rsidRPr="00272F68">
        <w:t>ft</w:t>
      </w:r>
      <w:proofErr w:type="spellEnd"/>
      <w:r w:rsidRPr="00272F68">
        <w:t xml:space="preserve"> (1.2 x 2.4 m) flat or tapered sizes in various thicknesses.  Consult Product Data Sheet for additional information.</w:t>
      </w:r>
    </w:p>
    <w:p w:rsidR="00A427CD" w:rsidRPr="00272F68" w:rsidRDefault="00A427CD" w:rsidP="007E542B">
      <w:pPr>
        <w:pStyle w:val="BodyText"/>
        <w:keepLines w:val="0"/>
        <w:ind w:left="0"/>
      </w:pPr>
    </w:p>
    <w:p w:rsidR="00983157" w:rsidRPr="00272F68" w:rsidRDefault="00983157" w:rsidP="00E56B5F">
      <w:pPr>
        <w:pStyle w:val="Heading3"/>
        <w:keepLines w:val="0"/>
        <w:numPr>
          <w:ilvl w:val="2"/>
          <w:numId w:val="1"/>
        </w:numPr>
      </w:pPr>
      <w:r w:rsidRPr="00272F68">
        <w:t>Sarnatherm Insulation ACFoam IV</w:t>
      </w:r>
    </w:p>
    <w:p w:rsidR="00983157" w:rsidRPr="00272F68" w:rsidRDefault="00983157" w:rsidP="007E542B">
      <w:pPr>
        <w:widowControl w:val="0"/>
      </w:pPr>
    </w:p>
    <w:p w:rsidR="00983157" w:rsidRPr="00272F68" w:rsidRDefault="00983157" w:rsidP="007E542B">
      <w:pPr>
        <w:pStyle w:val="BodyText"/>
        <w:keepLines w:val="0"/>
      </w:pPr>
      <w:r w:rsidRPr="00272F68">
        <w:t xml:space="preserve">A 20 or 25 psi rigid polyisocyanurate insulation board with integrally laminated heavy, durable, and dimensionally stable coated polymer bonded glass fiber mat facer.  Glass mat facers CANNOT be used with hot-applied systems.  Available in 4 x 4 </w:t>
      </w:r>
      <w:proofErr w:type="spellStart"/>
      <w:r w:rsidRPr="00272F68">
        <w:t>ft</w:t>
      </w:r>
      <w:proofErr w:type="spellEnd"/>
      <w:r w:rsidRPr="00272F68">
        <w:t xml:space="preserve"> (1.2 x 1.2 m) or 4 x 8 </w:t>
      </w:r>
      <w:proofErr w:type="spellStart"/>
      <w:r w:rsidRPr="00272F68">
        <w:t>ft</w:t>
      </w:r>
      <w:proofErr w:type="spellEnd"/>
      <w:r w:rsidRPr="00272F68">
        <w:t xml:space="preserve"> (1.2 x 2.4 m) flat or tapered sizes in various thicknesses.  </w:t>
      </w:r>
    </w:p>
    <w:p w:rsidR="00983157" w:rsidRPr="00272F68" w:rsidRDefault="00983157" w:rsidP="007E542B">
      <w:pPr>
        <w:pStyle w:val="BodyText"/>
        <w:keepLines w:val="0"/>
        <w:ind w:left="0"/>
      </w:pPr>
    </w:p>
    <w:p w:rsidR="00021DAE" w:rsidRPr="00272F68" w:rsidRDefault="00021DAE" w:rsidP="00021DAE">
      <w:pPr>
        <w:pStyle w:val="BodyText"/>
        <w:keepLines w:val="0"/>
        <w:ind w:left="0"/>
        <w:rPr>
          <w:b/>
          <w:vanish/>
          <w:color w:val="FF0000"/>
        </w:rPr>
      </w:pPr>
      <w:r w:rsidRPr="00272F68">
        <w:rPr>
          <w:b/>
          <w:vanish/>
          <w:color w:val="FF0000"/>
        </w:rPr>
        <w:t>[NOTE TO SPECIFIER:  POLYSTYRENE INSULATIONS SHOULD NOT BE USED IN DIRECT CONTACT WITH CHIMNEYS, HEATER VENTS, STEAM PIPES OR OTHER SURFACES WHERE TEMPERATURES EXCEED 150°F (65.5°C).  POLYSTYRENE INSULATIONS SHOULD HAVE ADDITIONAL PROTECTION IN ADDITION TO NORMALLY SPECIFIED COVER BOARDS IN AREAS WHERE DARK MEMBRANES ARE USED AND WHERE "REFLECTED SOLAR ENERGY" IS EXPECTED TO BE PRESENT.  AREAS ADJACENT TO HIGHER WALLS OR OTHER STRUCTURES WITH REFLECTIVE CLADDING SHOULD BE CONSIDERED FOR ADDITIONAL HEAT PROTECTION.  FOR EXAMPLE AREAS NEAR METAL OR GLASS CLADDING, OR NEAR, OR IN BETWEEN LARGE GROUPINGS OF MECHANICAL EQUIPMENT, OR NEAR HIGHER REFLECTIVE PARAPETS, SHOULD BE CONSIDERED FOR ADDITIONAL HEAT PROTECTION.  ADDITIONAL HEAT PROTECTION FOR SUCH ROOF AREAS INCLUDE COVERING ROOFING MEMBRANE WITH SARNAFIL PVC PROTECTION LAYER AND THEN APPLYING PAVERS OR BALLAST TO THE AFFECTED AREA.</w:t>
      </w:r>
    </w:p>
    <w:p w:rsidR="00021DAE" w:rsidRPr="00272F68" w:rsidRDefault="00021DAE" w:rsidP="00021DAE">
      <w:pPr>
        <w:pStyle w:val="BodyText"/>
        <w:keepLines w:val="0"/>
        <w:ind w:left="0"/>
        <w:rPr>
          <w:b/>
          <w:vanish/>
          <w:color w:val="FF0000"/>
        </w:rPr>
      </w:pPr>
    </w:p>
    <w:p w:rsidR="00021DAE" w:rsidRPr="00272F68" w:rsidRDefault="00021DAE" w:rsidP="00021DAE">
      <w:pPr>
        <w:pStyle w:val="BodyText"/>
        <w:keepLines w:val="0"/>
        <w:ind w:left="0"/>
        <w:rPr>
          <w:b/>
          <w:caps/>
          <w:color w:val="FF0000"/>
        </w:rPr>
      </w:pPr>
      <w:r w:rsidRPr="00272F68">
        <w:rPr>
          <w:b/>
          <w:caps/>
          <w:color w:val="FF0000"/>
        </w:rPr>
        <w:lastRenderedPageBreak/>
        <w:t xml:space="preserve">A separation layer of polyisocyanurate, gypsum, or approved slip sheet must be placed between the styrene boards and Sarnafil membrane.  </w:t>
      </w:r>
    </w:p>
    <w:p w:rsidR="00021DAE" w:rsidRPr="00272F68" w:rsidRDefault="00021DAE" w:rsidP="00021DAE">
      <w:pPr>
        <w:pStyle w:val="BodyText"/>
        <w:keepLines w:val="0"/>
        <w:ind w:left="0"/>
        <w:rPr>
          <w:b/>
          <w:vanish/>
          <w:color w:val="FF0000"/>
        </w:rPr>
      </w:pPr>
    </w:p>
    <w:p w:rsidR="00021DAE" w:rsidRPr="00272F68" w:rsidRDefault="00021DAE" w:rsidP="00021DAE">
      <w:pPr>
        <w:pStyle w:val="BodyText"/>
        <w:keepLines w:val="0"/>
        <w:ind w:left="0"/>
        <w:rPr>
          <w:b/>
          <w:vanish/>
          <w:color w:val="FF0000"/>
        </w:rPr>
      </w:pPr>
      <w:r w:rsidRPr="00272F68">
        <w:rPr>
          <w:b/>
          <w:vanish/>
          <w:color w:val="FF0000"/>
        </w:rPr>
        <w:t>USE A THERMAL BARRIER BETWEEN METAL ROOF DECK AND POLYSTYRENE INSULATION ON FM INSURED PROJECTS OR WHEN REQUIRED BY LOCAL CODE.]</w:t>
      </w:r>
    </w:p>
    <w:p w:rsidR="00983157" w:rsidRPr="00272F68" w:rsidRDefault="00983157" w:rsidP="007E542B">
      <w:pPr>
        <w:widowControl w:val="0"/>
        <w:autoSpaceDE w:val="0"/>
        <w:autoSpaceDN w:val="0"/>
        <w:adjustRightInd w:val="0"/>
        <w:rPr>
          <w:vanish/>
          <w:color w:val="FFFFFF"/>
        </w:rPr>
      </w:pPr>
    </w:p>
    <w:p w:rsidR="00983157" w:rsidRPr="00272F68" w:rsidRDefault="00983157" w:rsidP="007E542B">
      <w:pPr>
        <w:pStyle w:val="Heading3"/>
        <w:keepLines w:val="0"/>
        <w:numPr>
          <w:ilvl w:val="2"/>
          <w:numId w:val="1"/>
        </w:numPr>
        <w:tabs>
          <w:tab w:val="clear" w:pos="720"/>
        </w:tabs>
      </w:pPr>
      <w:r w:rsidRPr="00272F68">
        <w:t>Sarnatherm EPS</w:t>
      </w:r>
    </w:p>
    <w:p w:rsidR="00983157" w:rsidRPr="00272F68" w:rsidRDefault="00983157" w:rsidP="007E542B">
      <w:pPr>
        <w:pStyle w:val="Heading3"/>
        <w:keepLines w:val="0"/>
        <w:numPr>
          <w:ilvl w:val="0"/>
          <w:numId w:val="0"/>
        </w:numPr>
      </w:pPr>
    </w:p>
    <w:p w:rsidR="00983157" w:rsidRPr="00272F68" w:rsidRDefault="00983157" w:rsidP="007E542B">
      <w:pPr>
        <w:pStyle w:val="Heading3"/>
        <w:keepLines w:val="0"/>
        <w:numPr>
          <w:ilvl w:val="0"/>
          <w:numId w:val="0"/>
        </w:numPr>
        <w:ind w:left="720"/>
      </w:pPr>
      <w:r w:rsidRPr="00272F68">
        <w:t xml:space="preserve">A closed-cell expanded polystyrene foam insulation board.  Available in 4 </w:t>
      </w:r>
      <w:proofErr w:type="spellStart"/>
      <w:r w:rsidRPr="00272F68">
        <w:t>ft</w:t>
      </w:r>
      <w:proofErr w:type="spellEnd"/>
      <w:r w:rsidRPr="00272F68">
        <w:t xml:space="preserve"> x 4 </w:t>
      </w:r>
      <w:proofErr w:type="spellStart"/>
      <w:r w:rsidRPr="00272F68">
        <w:t>ft</w:t>
      </w:r>
      <w:proofErr w:type="spellEnd"/>
      <w:r w:rsidRPr="00272F68">
        <w:t xml:space="preserve"> (1.2 m x 1.2 m) or 4 </w:t>
      </w:r>
      <w:proofErr w:type="spellStart"/>
      <w:r w:rsidRPr="00272F68">
        <w:t>ft</w:t>
      </w:r>
      <w:proofErr w:type="spellEnd"/>
      <w:r w:rsidRPr="00272F68">
        <w:t xml:space="preserve"> x 8 </w:t>
      </w:r>
      <w:proofErr w:type="spellStart"/>
      <w:r w:rsidRPr="00272F68">
        <w:t>ft</w:t>
      </w:r>
      <w:proofErr w:type="spellEnd"/>
      <w:r w:rsidRPr="00272F68">
        <w:t xml:space="preserve"> (1.2 m x 2.4 m) flat and tapered sizes in various thicknesses.  Consult Product Data Sheets for additional information.</w:t>
      </w:r>
    </w:p>
    <w:p w:rsidR="00983157" w:rsidRPr="00272F68" w:rsidRDefault="00983157" w:rsidP="007E542B">
      <w:pPr>
        <w:pStyle w:val="BodyText"/>
        <w:keepLines w:val="0"/>
        <w:ind w:left="0"/>
      </w:pPr>
    </w:p>
    <w:p w:rsidR="00983157" w:rsidRPr="00272F68" w:rsidRDefault="00983157" w:rsidP="007E542B">
      <w:pPr>
        <w:pStyle w:val="Heading3"/>
        <w:keepLines w:val="0"/>
        <w:numPr>
          <w:ilvl w:val="2"/>
          <w:numId w:val="1"/>
        </w:numPr>
        <w:tabs>
          <w:tab w:val="clear" w:pos="720"/>
        </w:tabs>
      </w:pPr>
      <w:r w:rsidRPr="00272F68">
        <w:t>Sarnatherm XPS</w:t>
      </w:r>
    </w:p>
    <w:p w:rsidR="00983157" w:rsidRPr="00272F68" w:rsidRDefault="00983157" w:rsidP="007E542B">
      <w:pPr>
        <w:widowControl w:val="0"/>
      </w:pPr>
    </w:p>
    <w:p w:rsidR="00983157" w:rsidRPr="00272F68" w:rsidRDefault="00983157" w:rsidP="007E542B">
      <w:pPr>
        <w:pStyle w:val="BodyText"/>
        <w:keepLines w:val="0"/>
      </w:pPr>
      <w:r w:rsidRPr="00272F68">
        <w:t xml:space="preserve">A closed-cell extruded polystyrene foam insulation board with a smooth skin surface on the face and back surfaces.  Available in 2 </w:t>
      </w:r>
      <w:proofErr w:type="spellStart"/>
      <w:r w:rsidRPr="00272F68">
        <w:t>ft</w:t>
      </w:r>
      <w:proofErr w:type="spellEnd"/>
      <w:r w:rsidRPr="00272F68">
        <w:t xml:space="preserve"> x 8 </w:t>
      </w:r>
      <w:proofErr w:type="spellStart"/>
      <w:r w:rsidRPr="00272F68">
        <w:t>ft</w:t>
      </w:r>
      <w:proofErr w:type="spellEnd"/>
      <w:r w:rsidRPr="00272F68">
        <w:t xml:space="preserve"> (0.6 m x 2.4 m) or 4 </w:t>
      </w:r>
      <w:proofErr w:type="spellStart"/>
      <w:r w:rsidRPr="00272F68">
        <w:t>ft</w:t>
      </w:r>
      <w:proofErr w:type="spellEnd"/>
      <w:r w:rsidRPr="00272F68">
        <w:t xml:space="preserve"> x 8 </w:t>
      </w:r>
      <w:proofErr w:type="spellStart"/>
      <w:r w:rsidRPr="00272F68">
        <w:t>ft</w:t>
      </w:r>
      <w:proofErr w:type="spellEnd"/>
      <w:r w:rsidRPr="00272F68">
        <w:t xml:space="preserve"> (1.2 m x 2.4 m) flat or tapered sizes in various thicknesses and compressive strengths.  Consult Product Data Sheets for additional information.</w:t>
      </w:r>
    </w:p>
    <w:p w:rsidR="00983157" w:rsidRPr="00272F68" w:rsidRDefault="00983157" w:rsidP="007E542B">
      <w:pPr>
        <w:widowControl w:val="0"/>
        <w:jc w:val="both"/>
      </w:pPr>
    </w:p>
    <w:p w:rsidR="00983157" w:rsidRPr="00272F68" w:rsidRDefault="00983157" w:rsidP="007E542B">
      <w:pPr>
        <w:widowControl w:val="0"/>
        <w:jc w:val="both"/>
        <w:rPr>
          <w:b/>
          <w:vanish/>
          <w:color w:val="FF0000"/>
        </w:rPr>
      </w:pPr>
      <w:r w:rsidRPr="00272F68">
        <w:rPr>
          <w:b/>
          <w:vanish/>
          <w:color w:val="FF0000"/>
        </w:rPr>
        <w:t xml:space="preserve">[NOTE TO SPECIFIER:  IF REQUIRED, SELECT ONE ROOF BOARD.  SARNATHERM ROOF BOARD-M DOES NOT QUALIFY FOR A 25 OR 30 YEAR WARRANTY.  A MINIMUM THICKNESS OF 3/8 INCH (9.5 MM) IS REQUIRED OVER </w:t>
      </w:r>
      <w:proofErr w:type="spellStart"/>
      <w:r w:rsidRPr="00272F68">
        <w:rPr>
          <w:b/>
          <w:vanish/>
          <w:color w:val="FF0000"/>
        </w:rPr>
        <w:t>B.U.R</w:t>
      </w:r>
      <w:proofErr w:type="spellEnd"/>
      <w:r w:rsidRPr="00272F68">
        <w:rPr>
          <w:b/>
          <w:vanish/>
          <w:color w:val="FF0000"/>
        </w:rPr>
        <w:t>. APPLICATIONS.]</w:t>
      </w:r>
    </w:p>
    <w:p w:rsidR="00983157" w:rsidRPr="00272F68" w:rsidRDefault="00983157" w:rsidP="007E542B">
      <w:pPr>
        <w:widowControl w:val="0"/>
        <w:outlineLvl w:val="0"/>
        <w:rPr>
          <w:b/>
          <w:vanish/>
          <w:color w:val="FF0000"/>
        </w:rPr>
      </w:pPr>
    </w:p>
    <w:p w:rsidR="00983157" w:rsidRPr="00272F68" w:rsidRDefault="00983157" w:rsidP="00E56B5F">
      <w:pPr>
        <w:pStyle w:val="Heading3"/>
        <w:keepLines w:val="0"/>
        <w:numPr>
          <w:ilvl w:val="2"/>
          <w:numId w:val="1"/>
        </w:numPr>
      </w:pPr>
      <w:r w:rsidRPr="00272F68">
        <w:t>Sarnatherm Roof Board-A</w:t>
      </w:r>
    </w:p>
    <w:p w:rsidR="00983157" w:rsidRPr="00272F68" w:rsidRDefault="00983157" w:rsidP="007E542B">
      <w:pPr>
        <w:widowControl w:val="0"/>
      </w:pPr>
    </w:p>
    <w:p w:rsidR="00983157" w:rsidRPr="00272F68" w:rsidRDefault="00983157" w:rsidP="007E542B">
      <w:pPr>
        <w:widowControl w:val="0"/>
        <w:ind w:left="720"/>
        <w:jc w:val="both"/>
      </w:pPr>
      <w:r w:rsidRPr="00272F68">
        <w:t>A &gt;90 psi high density polyisocyanurate roof board with a coated glass facer, provided in 4 ft. x 4 ft. (1.2 m x 1.2 m) and 4 ft. x 8 ft. (1.2 m x 2.4 m) board sizes and in a thickness of 1/2 inch (12.7 mm).  Consult Product Data Sheet for additional information.</w:t>
      </w:r>
    </w:p>
    <w:p w:rsidR="00983157" w:rsidRPr="00272F68" w:rsidRDefault="00983157" w:rsidP="007E542B">
      <w:pPr>
        <w:widowControl w:val="0"/>
        <w:jc w:val="both"/>
      </w:pPr>
    </w:p>
    <w:p w:rsidR="00983157" w:rsidRPr="00272F68" w:rsidRDefault="00983157" w:rsidP="00E56B5F">
      <w:pPr>
        <w:pStyle w:val="Heading3"/>
        <w:keepLines w:val="0"/>
        <w:numPr>
          <w:ilvl w:val="2"/>
          <w:numId w:val="1"/>
        </w:numPr>
      </w:pPr>
      <w:r w:rsidRPr="00272F68">
        <w:t xml:space="preserve">Sarnatherm Roof Board-H </w:t>
      </w:r>
    </w:p>
    <w:p w:rsidR="00983157" w:rsidRPr="00272F68" w:rsidRDefault="00983157" w:rsidP="007E542B">
      <w:pPr>
        <w:widowControl w:val="0"/>
      </w:pPr>
    </w:p>
    <w:p w:rsidR="00983157" w:rsidRPr="00272F68" w:rsidRDefault="00983157" w:rsidP="007E542B">
      <w:pPr>
        <w:widowControl w:val="0"/>
        <w:ind w:left="720"/>
        <w:jc w:val="both"/>
      </w:pPr>
      <w:r w:rsidRPr="00272F68">
        <w:t xml:space="preserve">A &gt;100 psi high density polyisocyanurate roof board with a coated glass facer, provided in </w:t>
      </w:r>
      <w:r w:rsidR="00A427CD" w:rsidRPr="00272F68">
        <w:t xml:space="preserve">4 ft. x 4 ft. (1.2 m x 1.2 m) and 4 ft. x 8 ft. (1.2 m x 2.4 m) board </w:t>
      </w:r>
      <w:r w:rsidRPr="00272F68">
        <w:t xml:space="preserve"> sizes and in a thickness of 1/2 inch (12.7 mm).  Consult Product Data Sheet for additional information.</w:t>
      </w:r>
    </w:p>
    <w:p w:rsidR="00983157" w:rsidRPr="00272F68" w:rsidRDefault="00983157" w:rsidP="007E542B">
      <w:pPr>
        <w:widowControl w:val="0"/>
        <w:jc w:val="both"/>
      </w:pPr>
    </w:p>
    <w:p w:rsidR="00983157" w:rsidRPr="00272F68" w:rsidRDefault="00983157" w:rsidP="00E56B5F">
      <w:pPr>
        <w:pStyle w:val="Heading3"/>
        <w:keepLines w:val="0"/>
        <w:numPr>
          <w:ilvl w:val="2"/>
          <w:numId w:val="1"/>
        </w:numPr>
      </w:pPr>
      <w:r w:rsidRPr="00272F68">
        <w:t>Sarnatherm Roof Board-M</w:t>
      </w:r>
    </w:p>
    <w:p w:rsidR="00983157" w:rsidRPr="00272F68" w:rsidRDefault="00983157" w:rsidP="007E542B">
      <w:pPr>
        <w:widowControl w:val="0"/>
      </w:pPr>
    </w:p>
    <w:p w:rsidR="00983157" w:rsidRPr="00272F68" w:rsidRDefault="00983157" w:rsidP="007E542B">
      <w:pPr>
        <w:widowControl w:val="0"/>
        <w:ind w:left="720"/>
        <w:jc w:val="both"/>
      </w:pPr>
      <w:r w:rsidRPr="00272F68">
        <w:t>A 150 psi high density polyisocyanurate roof board with a coated glass facer, provided in 4 ft. x 4 ft. (1.2 m x 1.2 m) and 4 ft. x 8 ft. (1.2 m x 2.4 m) board sizes and in a thickness of 1/4 inch (6.6 mm).  Consult Product Data Sheet for additional information.</w:t>
      </w:r>
    </w:p>
    <w:p w:rsidR="00983157" w:rsidRPr="00272F68" w:rsidRDefault="00983157" w:rsidP="007E542B">
      <w:pPr>
        <w:widowControl w:val="0"/>
        <w:autoSpaceDE w:val="0"/>
        <w:autoSpaceDN w:val="0"/>
        <w:adjustRightInd w:val="0"/>
        <w:rPr>
          <w:vanish/>
          <w:color w:val="FFFFFF"/>
        </w:rPr>
      </w:pPr>
    </w:p>
    <w:p w:rsidR="00983157" w:rsidRPr="00272F68" w:rsidRDefault="00983157" w:rsidP="007E542B">
      <w:pPr>
        <w:pStyle w:val="Heading3"/>
        <w:keepLines w:val="0"/>
        <w:numPr>
          <w:ilvl w:val="2"/>
          <w:numId w:val="1"/>
        </w:numPr>
        <w:tabs>
          <w:tab w:val="clear" w:pos="720"/>
        </w:tabs>
      </w:pPr>
      <w:r w:rsidRPr="00272F68">
        <w:t>DensDeck</w:t>
      </w:r>
    </w:p>
    <w:p w:rsidR="00983157" w:rsidRPr="00272F68" w:rsidRDefault="00983157" w:rsidP="007E542B">
      <w:pPr>
        <w:widowControl w:val="0"/>
      </w:pPr>
    </w:p>
    <w:p w:rsidR="00983157" w:rsidRPr="00272F68" w:rsidRDefault="00983157" w:rsidP="007E542B">
      <w:pPr>
        <w:pStyle w:val="BodyText"/>
        <w:keepLines w:val="0"/>
      </w:pPr>
      <w:r w:rsidRPr="00272F68">
        <w:t xml:space="preserve">Employs fiberglass mats front and back that are bonded to a high density gypsum core.  DensDeck is provided in a 4 x 8 </w:t>
      </w:r>
      <w:proofErr w:type="spellStart"/>
      <w:r w:rsidRPr="00272F68">
        <w:t>ft</w:t>
      </w:r>
      <w:proofErr w:type="spellEnd"/>
      <w:r w:rsidRPr="00272F68">
        <w:t xml:space="preserve"> (1.2 x 2.4 m) board size and in thicknesses of 1/4, 1/2 and 5/8 inch (6, 13 and 16 mm).  Consult Product Data Sheet for additional information.</w:t>
      </w:r>
    </w:p>
    <w:p w:rsidR="00983157" w:rsidRPr="00272F68" w:rsidRDefault="00983157" w:rsidP="007E542B">
      <w:pPr>
        <w:widowControl w:val="0"/>
      </w:pPr>
    </w:p>
    <w:p w:rsidR="00983157" w:rsidRPr="00272F68" w:rsidRDefault="00983157" w:rsidP="007E542B">
      <w:pPr>
        <w:pStyle w:val="Heading3"/>
        <w:keepLines w:val="0"/>
        <w:numPr>
          <w:ilvl w:val="2"/>
          <w:numId w:val="1"/>
        </w:numPr>
        <w:tabs>
          <w:tab w:val="clear" w:pos="720"/>
        </w:tabs>
      </w:pPr>
      <w:r w:rsidRPr="00272F68">
        <w:t>DensDeck</w:t>
      </w:r>
      <w:r w:rsidRPr="00272F68">
        <w:rPr>
          <w:snapToGrid w:val="0"/>
        </w:rPr>
        <w:t xml:space="preserve"> Prime</w:t>
      </w:r>
    </w:p>
    <w:p w:rsidR="00983157" w:rsidRPr="00272F68" w:rsidRDefault="00983157" w:rsidP="007E542B">
      <w:pPr>
        <w:widowControl w:val="0"/>
      </w:pPr>
    </w:p>
    <w:p w:rsidR="00983157" w:rsidRPr="00272F68" w:rsidRDefault="00983157" w:rsidP="007E542B">
      <w:pPr>
        <w:pStyle w:val="BodyText"/>
        <w:keepLines w:val="0"/>
      </w:pPr>
      <w:r w:rsidRPr="00272F68">
        <w:t xml:space="preserve">Employs enhanced fiberglass mats front and back that are bonded to a high density gypsum core.  DensDeck Prime is provided in 4 ft. x 4 ft. (1.2 m x 1.2 m) or 4 x 8 </w:t>
      </w:r>
      <w:proofErr w:type="spellStart"/>
      <w:r w:rsidRPr="00272F68">
        <w:t>ft</w:t>
      </w:r>
      <w:proofErr w:type="spellEnd"/>
      <w:r w:rsidRPr="00272F68">
        <w:t xml:space="preserve"> (1.2 x 2.4 m) board sizes and in thicknesses of 1/4, 1/2 and 5/8 inch (6, 13 and 16 mm).  Consult Product Data Sheet for additional information.</w:t>
      </w:r>
    </w:p>
    <w:p w:rsidR="00983157" w:rsidRPr="00272F68" w:rsidRDefault="00983157" w:rsidP="007E542B">
      <w:pPr>
        <w:pStyle w:val="BodyText"/>
        <w:keepLines w:val="0"/>
        <w:ind w:left="0"/>
      </w:pPr>
    </w:p>
    <w:p w:rsidR="00983157" w:rsidRPr="00272F68" w:rsidRDefault="00983157" w:rsidP="007E542B">
      <w:pPr>
        <w:pStyle w:val="Heading3"/>
        <w:keepLines w:val="0"/>
        <w:numPr>
          <w:ilvl w:val="2"/>
          <w:numId w:val="1"/>
        </w:numPr>
        <w:tabs>
          <w:tab w:val="clear" w:pos="720"/>
        </w:tabs>
      </w:pPr>
      <w:r w:rsidRPr="00272F68">
        <w:t>Securock Gypsum-Fiber</w:t>
      </w:r>
    </w:p>
    <w:p w:rsidR="00983157" w:rsidRPr="00272F68" w:rsidRDefault="00983157" w:rsidP="007E542B">
      <w:pPr>
        <w:widowControl w:val="0"/>
      </w:pPr>
    </w:p>
    <w:p w:rsidR="00983157" w:rsidRPr="00272F68" w:rsidRDefault="00983157" w:rsidP="007E542B">
      <w:pPr>
        <w:pStyle w:val="BodyText"/>
        <w:keepLines w:val="0"/>
      </w:pPr>
      <w:r w:rsidRPr="00272F68">
        <w:t xml:space="preserve">A fiber-reinforced, homogenous composition gypsum roof board.  Securock Gypsum-Fiber is provided in 4 ft. x 4 ft. (1.2 m x 1.2 m) or 4 x 8 </w:t>
      </w:r>
      <w:proofErr w:type="spellStart"/>
      <w:r w:rsidRPr="00272F68">
        <w:t>ft</w:t>
      </w:r>
      <w:proofErr w:type="spellEnd"/>
      <w:r w:rsidRPr="00272F68">
        <w:t xml:space="preserve"> (1.2 x 2.4 m) board sizes and in thicknesses of 1/4 inch (6.6 mm), 3/8 inch (9.5 mm), 1/2 inch (12.7 mm) and 5/8 inch (15.9 mm).  Consult Product Data Sheet for additional information.</w:t>
      </w:r>
    </w:p>
    <w:p w:rsidR="00FD7345" w:rsidRPr="00272F68" w:rsidRDefault="00FD7345" w:rsidP="007E542B">
      <w:pPr>
        <w:widowControl w:val="0"/>
      </w:pPr>
    </w:p>
    <w:p w:rsidR="004F6DD9" w:rsidRPr="00272F68" w:rsidRDefault="004F6DD9" w:rsidP="00E56B5F">
      <w:pPr>
        <w:pStyle w:val="Heading3"/>
        <w:keepLines w:val="0"/>
        <w:numPr>
          <w:ilvl w:val="2"/>
          <w:numId w:val="1"/>
        </w:numPr>
      </w:pPr>
      <w:r w:rsidRPr="00272F68">
        <w:t xml:space="preserve">Cellular </w:t>
      </w:r>
      <w:r w:rsidR="00B32D8A" w:rsidRPr="00272F68">
        <w:t>Concrete</w:t>
      </w:r>
    </w:p>
    <w:p w:rsidR="004F6DD9" w:rsidRPr="00272F68" w:rsidRDefault="004F6DD9" w:rsidP="007E542B">
      <w:pPr>
        <w:widowControl w:val="0"/>
      </w:pPr>
    </w:p>
    <w:p w:rsidR="004F6DD9" w:rsidRPr="00272F68" w:rsidRDefault="004F6DD9" w:rsidP="007E542B">
      <w:pPr>
        <w:pStyle w:val="BodyText"/>
        <w:keepLines w:val="0"/>
      </w:pPr>
      <w:r w:rsidRPr="00272F68">
        <w:t>An aerated insulating concrete slurry mixed on-site and poured in-place onto the roof deck.  A surface sealant is used to improve the curing process and to reduce dusting at the surface.</w:t>
      </w:r>
    </w:p>
    <w:p w:rsidR="00C8691A" w:rsidRPr="00272F68" w:rsidRDefault="00C8691A" w:rsidP="007E542B">
      <w:pPr>
        <w:pStyle w:val="Header"/>
        <w:widowControl w:val="0"/>
        <w:tabs>
          <w:tab w:val="clear" w:pos="4320"/>
          <w:tab w:val="clear" w:pos="8640"/>
        </w:tabs>
      </w:pPr>
    </w:p>
    <w:bookmarkStart w:id="66" w:name="_ATTACHMENT_COMPONENTS"/>
    <w:bookmarkEnd w:id="66"/>
    <w:p w:rsidR="00C8691A" w:rsidRPr="00272F68" w:rsidRDefault="00104B34" w:rsidP="00E56B5F">
      <w:pPr>
        <w:pStyle w:val="Heading5"/>
        <w:keepLines w:val="0"/>
        <w:numPr>
          <w:ilvl w:val="4"/>
          <w:numId w:val="1"/>
        </w:numPr>
      </w:pPr>
      <w:r w:rsidRPr="00272F68">
        <w:fldChar w:fldCharType="begin"/>
      </w:r>
      <w:r w:rsidRPr="00272F68">
        <w:instrText xml:space="preserve"> HYPERLINK  \l "PART_2" </w:instrText>
      </w:r>
      <w:r w:rsidRPr="00272F68">
        <w:fldChar w:fldCharType="separate"/>
      </w:r>
      <w:r w:rsidR="00C8691A" w:rsidRPr="00272F68">
        <w:rPr>
          <w:rStyle w:val="Hyperlink"/>
          <w:u w:val="none"/>
        </w:rPr>
        <w:t>ATTACHMENT COMPONENTS</w:t>
      </w:r>
      <w:bookmarkStart w:id="67" w:name="ATTACHMENT_COMPONENTS"/>
      <w:bookmarkEnd w:id="67"/>
      <w:r w:rsidRPr="00272F68">
        <w:fldChar w:fldCharType="end"/>
      </w:r>
    </w:p>
    <w:p w:rsidR="00C8691A" w:rsidRPr="00272F68" w:rsidRDefault="00C8691A" w:rsidP="007E542B">
      <w:pPr>
        <w:widowControl w:val="0"/>
      </w:pPr>
    </w:p>
    <w:p w:rsidR="004F6DD9" w:rsidRPr="00272F68" w:rsidRDefault="004F6DD9" w:rsidP="00E95A70">
      <w:pPr>
        <w:pStyle w:val="Heading3"/>
        <w:keepLines w:val="0"/>
        <w:numPr>
          <w:ilvl w:val="2"/>
          <w:numId w:val="15"/>
        </w:numPr>
        <w:tabs>
          <w:tab w:val="clear" w:pos="720"/>
        </w:tabs>
      </w:pPr>
      <w:r w:rsidRPr="00272F68">
        <w:t>Membrane Adhesive</w:t>
      </w:r>
    </w:p>
    <w:p w:rsidR="004F6DD9" w:rsidRPr="00272F68" w:rsidRDefault="004F6DD9" w:rsidP="007E542B">
      <w:pPr>
        <w:widowControl w:val="0"/>
      </w:pPr>
    </w:p>
    <w:p w:rsidR="00662AE4" w:rsidRPr="00272F68" w:rsidRDefault="00662AE4" w:rsidP="007E542B">
      <w:pPr>
        <w:pStyle w:val="BodyText"/>
        <w:keepLines w:val="0"/>
        <w:ind w:left="0"/>
        <w:rPr>
          <w:b/>
          <w:vanish/>
          <w:color w:val="FF0000"/>
        </w:rPr>
      </w:pPr>
      <w:r w:rsidRPr="00272F68">
        <w:rPr>
          <w:b/>
          <w:vanish/>
          <w:color w:val="FF0000"/>
        </w:rPr>
        <w:t xml:space="preserve">[NOTE TO SPECIFIER:  DO NOT SPECIFY SARNACOL 2170 </w:t>
      </w:r>
      <w:r w:rsidR="00F1280D" w:rsidRPr="00272F68">
        <w:rPr>
          <w:b/>
          <w:vanish/>
          <w:color w:val="FF0000"/>
        </w:rPr>
        <w:t xml:space="preserve">OR 2170 VC </w:t>
      </w:r>
      <w:r w:rsidRPr="00272F68">
        <w:rPr>
          <w:b/>
          <w:vanish/>
          <w:color w:val="FF0000"/>
        </w:rPr>
        <w:t xml:space="preserve">ADHESIVE WITH POLYSTYRENE INSULATIONS; EVEN WHEN A </w:t>
      </w:r>
      <w:r w:rsidR="001B60E0" w:rsidRPr="00272F68">
        <w:rPr>
          <w:b/>
          <w:vanish/>
          <w:color w:val="FF0000"/>
        </w:rPr>
        <w:t>ROOF</w:t>
      </w:r>
      <w:r w:rsidRPr="00272F68">
        <w:rPr>
          <w:b/>
          <w:vanish/>
          <w:color w:val="FF0000"/>
        </w:rPr>
        <w:t xml:space="preserve"> BOARD IS USED.]</w:t>
      </w:r>
    </w:p>
    <w:p w:rsidR="00FC4EE8" w:rsidRPr="00272F68" w:rsidRDefault="00FC4EE8" w:rsidP="007E542B">
      <w:pPr>
        <w:widowControl w:val="0"/>
        <w:autoSpaceDE w:val="0"/>
        <w:autoSpaceDN w:val="0"/>
        <w:adjustRightInd w:val="0"/>
        <w:rPr>
          <w:vanish/>
          <w:color w:val="FFFFFF"/>
        </w:rPr>
      </w:pPr>
    </w:p>
    <w:p w:rsidR="006E7A49" w:rsidRPr="00272F68" w:rsidRDefault="006E7A49" w:rsidP="00E56B5F">
      <w:pPr>
        <w:pStyle w:val="Heading4"/>
        <w:keepLines w:val="0"/>
        <w:numPr>
          <w:ilvl w:val="3"/>
          <w:numId w:val="1"/>
        </w:numPr>
        <w:ind w:left="1170" w:hanging="270"/>
      </w:pPr>
      <w:r w:rsidRPr="00272F68">
        <w:t>Sarnacol 2170 Adhesive:</w:t>
      </w:r>
    </w:p>
    <w:p w:rsidR="006E7A49" w:rsidRPr="00272F68" w:rsidRDefault="006E7A49" w:rsidP="007E542B">
      <w:pPr>
        <w:widowControl w:val="0"/>
      </w:pPr>
    </w:p>
    <w:p w:rsidR="006E7A49" w:rsidRPr="00272F68" w:rsidRDefault="006E7A49" w:rsidP="007E542B">
      <w:pPr>
        <w:pStyle w:val="BodyTextIndent"/>
        <w:keepLines w:val="0"/>
        <w:ind w:left="1170"/>
      </w:pPr>
      <w:r w:rsidRPr="00272F68">
        <w:t>A solvent-based reactivating-type adhesive used to attach the membrane to the substrate.  Consult Product Data Sheets for additional information.</w:t>
      </w:r>
    </w:p>
    <w:p w:rsidR="006E7A49" w:rsidRPr="00272F68" w:rsidRDefault="006E7A49" w:rsidP="007E542B">
      <w:pPr>
        <w:pStyle w:val="BodyTextIndent"/>
        <w:keepLines w:val="0"/>
        <w:ind w:left="0"/>
      </w:pPr>
    </w:p>
    <w:p w:rsidR="006E7A49" w:rsidRPr="00272F68" w:rsidRDefault="006E7A49" w:rsidP="00E56B5F">
      <w:pPr>
        <w:pStyle w:val="Heading4"/>
        <w:keepLines w:val="0"/>
        <w:numPr>
          <w:ilvl w:val="3"/>
          <w:numId w:val="1"/>
        </w:numPr>
        <w:ind w:left="1170" w:hanging="270"/>
      </w:pPr>
      <w:r w:rsidRPr="00272F68">
        <w:t>Sarnacol 2170 VC Adhesive:</w:t>
      </w:r>
    </w:p>
    <w:p w:rsidR="006E7A49" w:rsidRPr="00272F68" w:rsidRDefault="006E7A49" w:rsidP="007E542B">
      <w:pPr>
        <w:widowControl w:val="0"/>
      </w:pPr>
    </w:p>
    <w:p w:rsidR="006E7A49" w:rsidRPr="00272F68" w:rsidRDefault="006E7A49" w:rsidP="007E542B">
      <w:pPr>
        <w:pStyle w:val="BodyTextIndent"/>
        <w:keepLines w:val="0"/>
        <w:ind w:left="1170"/>
      </w:pPr>
      <w:r w:rsidRPr="00272F68">
        <w:t>A solvent-based, VOC compliant, reactivating adhesive used to attach the membrane to the substrate.  Consult Product Data Sheets for additional information.</w:t>
      </w:r>
    </w:p>
    <w:p w:rsidR="0050553D" w:rsidRPr="00272F68" w:rsidRDefault="0050553D" w:rsidP="007E542B">
      <w:pPr>
        <w:widowControl w:val="0"/>
      </w:pPr>
    </w:p>
    <w:tbl>
      <w:tblPr>
        <w:tblW w:w="9075"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6"/>
        <w:gridCol w:w="1296"/>
        <w:gridCol w:w="288"/>
        <w:gridCol w:w="1296"/>
        <w:gridCol w:w="288"/>
        <w:gridCol w:w="1296"/>
        <w:gridCol w:w="1585"/>
      </w:tblGrid>
      <w:tr w:rsidR="0050553D" w:rsidRPr="00272F68" w:rsidTr="00462709">
        <w:trPr>
          <w:cantSplit/>
          <w:trHeight w:val="288"/>
        </w:trPr>
        <w:tc>
          <w:tcPr>
            <w:tcW w:w="9075" w:type="dxa"/>
            <w:gridSpan w:val="7"/>
            <w:tcBorders>
              <w:top w:val="single" w:sz="4" w:space="0" w:color="auto"/>
              <w:left w:val="single" w:sz="4" w:space="0" w:color="auto"/>
              <w:bottom w:val="single" w:sz="4" w:space="0" w:color="auto"/>
              <w:right w:val="single" w:sz="4" w:space="0" w:color="auto"/>
            </w:tcBorders>
            <w:vAlign w:val="center"/>
            <w:hideMark/>
          </w:tcPr>
          <w:p w:rsidR="0050553D" w:rsidRPr="00272F68" w:rsidRDefault="0050553D" w:rsidP="007E542B">
            <w:pPr>
              <w:widowControl w:val="0"/>
              <w:jc w:val="center"/>
              <w:outlineLvl w:val="0"/>
            </w:pPr>
            <w:r w:rsidRPr="00272F68">
              <w:t xml:space="preserve">SARNACOL 2170 / 2170 VC COVERAGE RATES FOR </w:t>
            </w:r>
            <w:r w:rsidR="00360A37" w:rsidRPr="00272F68">
              <w:t>FELT</w:t>
            </w:r>
            <w:r w:rsidRPr="00272F68">
              <w:t>BACK MEMBRANE</w:t>
            </w:r>
          </w:p>
        </w:tc>
      </w:tr>
      <w:tr w:rsidR="0050553D" w:rsidRPr="00272F68" w:rsidTr="00462709">
        <w:trPr>
          <w:cantSplit/>
          <w:trHeight w:val="576"/>
        </w:trPr>
        <w:tc>
          <w:tcPr>
            <w:tcW w:w="3026" w:type="dxa"/>
            <w:tcBorders>
              <w:top w:val="single" w:sz="4" w:space="0" w:color="auto"/>
              <w:left w:val="single" w:sz="4" w:space="0" w:color="auto"/>
              <w:bottom w:val="single" w:sz="4" w:space="0" w:color="auto"/>
              <w:right w:val="single" w:sz="4" w:space="0" w:color="auto"/>
            </w:tcBorders>
            <w:vAlign w:val="center"/>
          </w:tcPr>
          <w:p w:rsidR="0050553D" w:rsidRPr="00272F68" w:rsidRDefault="0050553D" w:rsidP="007E542B">
            <w:pPr>
              <w:widowControl w:val="0"/>
            </w:pPr>
          </w:p>
        </w:tc>
        <w:tc>
          <w:tcPr>
            <w:tcW w:w="1296" w:type="dxa"/>
            <w:tcBorders>
              <w:top w:val="single" w:sz="4" w:space="0" w:color="auto"/>
              <w:left w:val="single" w:sz="4" w:space="0" w:color="auto"/>
              <w:bottom w:val="single" w:sz="4" w:space="0" w:color="auto"/>
              <w:right w:val="nil"/>
            </w:tcBorders>
            <w:vAlign w:val="center"/>
            <w:hideMark/>
          </w:tcPr>
          <w:p w:rsidR="0050553D" w:rsidRPr="00272F68" w:rsidRDefault="0050553D" w:rsidP="007E542B">
            <w:pPr>
              <w:widowControl w:val="0"/>
              <w:jc w:val="center"/>
              <w:outlineLvl w:val="0"/>
              <w:rPr>
                <w:b/>
              </w:rPr>
            </w:pPr>
            <w:r w:rsidRPr="00272F68">
              <w:rPr>
                <w:b/>
              </w:rPr>
              <w:t>Substrate</w:t>
            </w:r>
          </w:p>
          <w:p w:rsidR="0050553D" w:rsidRPr="00272F68" w:rsidRDefault="0050553D" w:rsidP="007E542B">
            <w:pPr>
              <w:widowControl w:val="0"/>
              <w:jc w:val="center"/>
              <w:outlineLvl w:val="0"/>
              <w:rPr>
                <w:b/>
                <w:sz w:val="18"/>
                <w:szCs w:val="18"/>
              </w:rPr>
            </w:pPr>
            <w:r w:rsidRPr="00272F68">
              <w:rPr>
                <w:sz w:val="16"/>
              </w:rPr>
              <w:t>(1</w:t>
            </w:r>
            <w:r w:rsidRPr="00272F68">
              <w:rPr>
                <w:sz w:val="16"/>
                <w:vertAlign w:val="superscript"/>
              </w:rPr>
              <w:t>st</w:t>
            </w:r>
            <w:r w:rsidRPr="00272F68">
              <w:rPr>
                <w:sz w:val="16"/>
              </w:rPr>
              <w:t xml:space="preserve"> coat)</w:t>
            </w:r>
          </w:p>
        </w:tc>
        <w:tc>
          <w:tcPr>
            <w:tcW w:w="288" w:type="dxa"/>
            <w:tcBorders>
              <w:top w:val="single" w:sz="4" w:space="0" w:color="auto"/>
              <w:left w:val="nil"/>
              <w:bottom w:val="single" w:sz="4" w:space="0" w:color="auto"/>
              <w:right w:val="nil"/>
            </w:tcBorders>
            <w:vAlign w:val="center"/>
          </w:tcPr>
          <w:p w:rsidR="0050553D" w:rsidRPr="00272F68" w:rsidRDefault="0050553D" w:rsidP="007E542B">
            <w:pPr>
              <w:widowControl w:val="0"/>
              <w:jc w:val="center"/>
              <w:rPr>
                <w:sz w:val="18"/>
                <w:szCs w:val="18"/>
              </w:rPr>
            </w:pPr>
          </w:p>
        </w:tc>
        <w:tc>
          <w:tcPr>
            <w:tcW w:w="1296" w:type="dxa"/>
            <w:tcBorders>
              <w:top w:val="single" w:sz="4" w:space="0" w:color="auto"/>
              <w:left w:val="nil"/>
              <w:bottom w:val="single" w:sz="4" w:space="0" w:color="auto"/>
              <w:right w:val="nil"/>
            </w:tcBorders>
            <w:vAlign w:val="center"/>
            <w:hideMark/>
          </w:tcPr>
          <w:p w:rsidR="0050553D" w:rsidRPr="00272F68" w:rsidRDefault="0050553D" w:rsidP="007E542B">
            <w:pPr>
              <w:widowControl w:val="0"/>
              <w:jc w:val="center"/>
              <w:outlineLvl w:val="0"/>
              <w:rPr>
                <w:b/>
              </w:rPr>
            </w:pPr>
            <w:r w:rsidRPr="00272F68">
              <w:rPr>
                <w:b/>
              </w:rPr>
              <w:t>Substrate</w:t>
            </w:r>
          </w:p>
          <w:p w:rsidR="0050553D" w:rsidRPr="00272F68" w:rsidRDefault="0050553D" w:rsidP="007E542B">
            <w:pPr>
              <w:widowControl w:val="0"/>
              <w:jc w:val="center"/>
              <w:outlineLvl w:val="0"/>
              <w:rPr>
                <w:sz w:val="18"/>
                <w:szCs w:val="18"/>
              </w:rPr>
            </w:pPr>
            <w:r w:rsidRPr="00272F68">
              <w:rPr>
                <w:sz w:val="16"/>
              </w:rPr>
              <w:t>(2</w:t>
            </w:r>
            <w:r w:rsidRPr="00272F68">
              <w:rPr>
                <w:sz w:val="16"/>
                <w:vertAlign w:val="superscript"/>
              </w:rPr>
              <w:t>nd</w:t>
            </w:r>
            <w:r w:rsidRPr="00272F68">
              <w:rPr>
                <w:sz w:val="16"/>
              </w:rPr>
              <w:t xml:space="preserve"> coat)</w:t>
            </w:r>
          </w:p>
        </w:tc>
        <w:tc>
          <w:tcPr>
            <w:tcW w:w="288" w:type="dxa"/>
            <w:tcBorders>
              <w:top w:val="single" w:sz="4" w:space="0" w:color="auto"/>
              <w:left w:val="nil"/>
              <w:bottom w:val="single" w:sz="4" w:space="0" w:color="auto"/>
              <w:right w:val="nil"/>
            </w:tcBorders>
            <w:vAlign w:val="center"/>
          </w:tcPr>
          <w:p w:rsidR="0050553D" w:rsidRPr="00272F68" w:rsidRDefault="0050553D" w:rsidP="007E542B">
            <w:pPr>
              <w:widowControl w:val="0"/>
              <w:jc w:val="center"/>
              <w:rPr>
                <w:sz w:val="18"/>
                <w:szCs w:val="18"/>
              </w:rPr>
            </w:pPr>
          </w:p>
        </w:tc>
        <w:tc>
          <w:tcPr>
            <w:tcW w:w="1296" w:type="dxa"/>
            <w:tcBorders>
              <w:top w:val="single" w:sz="4" w:space="0" w:color="auto"/>
              <w:left w:val="nil"/>
              <w:bottom w:val="single" w:sz="4" w:space="0" w:color="auto"/>
              <w:right w:val="single" w:sz="4" w:space="0" w:color="auto"/>
            </w:tcBorders>
            <w:vAlign w:val="center"/>
            <w:hideMark/>
          </w:tcPr>
          <w:p w:rsidR="0050553D" w:rsidRPr="00272F68" w:rsidRDefault="0050553D" w:rsidP="007E542B">
            <w:pPr>
              <w:widowControl w:val="0"/>
              <w:jc w:val="center"/>
              <w:outlineLvl w:val="0"/>
              <w:rPr>
                <w:sz w:val="18"/>
                <w:szCs w:val="18"/>
              </w:rPr>
            </w:pPr>
            <w:r w:rsidRPr="00272F68">
              <w:rPr>
                <w:b/>
                <w:sz w:val="18"/>
                <w:szCs w:val="18"/>
              </w:rPr>
              <w:t>Total</w:t>
            </w:r>
          </w:p>
        </w:tc>
        <w:tc>
          <w:tcPr>
            <w:tcW w:w="1585" w:type="dxa"/>
            <w:tcBorders>
              <w:top w:val="single" w:sz="4" w:space="0" w:color="auto"/>
              <w:left w:val="single" w:sz="4" w:space="0" w:color="auto"/>
              <w:bottom w:val="nil"/>
              <w:right w:val="single" w:sz="4" w:space="0" w:color="auto"/>
            </w:tcBorders>
            <w:vAlign w:val="center"/>
            <w:hideMark/>
          </w:tcPr>
          <w:p w:rsidR="0050553D" w:rsidRPr="00272F68" w:rsidRDefault="0050553D" w:rsidP="007E542B">
            <w:pPr>
              <w:widowControl w:val="0"/>
              <w:jc w:val="center"/>
              <w:outlineLvl w:val="0"/>
              <w:rPr>
                <w:b/>
                <w:sz w:val="18"/>
                <w:szCs w:val="18"/>
              </w:rPr>
            </w:pPr>
            <w:r w:rsidRPr="00272F68">
              <w:rPr>
                <w:b/>
                <w:sz w:val="18"/>
                <w:szCs w:val="18"/>
              </w:rPr>
              <w:t>Approximate</w:t>
            </w:r>
          </w:p>
          <w:p w:rsidR="0050553D" w:rsidRPr="00272F68" w:rsidRDefault="0050553D" w:rsidP="007E542B">
            <w:pPr>
              <w:widowControl w:val="0"/>
              <w:jc w:val="center"/>
              <w:outlineLvl w:val="0"/>
            </w:pPr>
            <w:r w:rsidRPr="00272F68">
              <w:rPr>
                <w:b/>
                <w:sz w:val="18"/>
                <w:szCs w:val="18"/>
              </w:rPr>
              <w:t>/ Pail</w:t>
            </w:r>
          </w:p>
        </w:tc>
      </w:tr>
      <w:tr w:rsidR="0050553D" w:rsidRPr="00272F68" w:rsidTr="00462709">
        <w:trPr>
          <w:cantSplit/>
          <w:trHeight w:val="288"/>
        </w:trPr>
        <w:tc>
          <w:tcPr>
            <w:tcW w:w="3026" w:type="dxa"/>
            <w:tcBorders>
              <w:top w:val="single" w:sz="4" w:space="0" w:color="auto"/>
              <w:left w:val="single" w:sz="4" w:space="0" w:color="auto"/>
              <w:bottom w:val="single" w:sz="4" w:space="0" w:color="auto"/>
              <w:right w:val="single" w:sz="4" w:space="0" w:color="auto"/>
            </w:tcBorders>
            <w:vAlign w:val="center"/>
            <w:hideMark/>
          </w:tcPr>
          <w:p w:rsidR="0050553D" w:rsidRPr="00272F68" w:rsidRDefault="0050553D" w:rsidP="007E542B">
            <w:pPr>
              <w:widowControl w:val="0"/>
            </w:pPr>
            <w:r w:rsidRPr="00272F68">
              <w:t>Polyisocyanurate Felt Facer</w:t>
            </w:r>
          </w:p>
        </w:tc>
        <w:tc>
          <w:tcPr>
            <w:tcW w:w="1296" w:type="dxa"/>
            <w:tcBorders>
              <w:top w:val="single" w:sz="4" w:space="0" w:color="auto"/>
              <w:left w:val="single" w:sz="4" w:space="0" w:color="auto"/>
              <w:bottom w:val="single" w:sz="4" w:space="0" w:color="auto"/>
              <w:right w:val="nil"/>
            </w:tcBorders>
            <w:vAlign w:val="center"/>
            <w:hideMark/>
          </w:tcPr>
          <w:p w:rsidR="0050553D" w:rsidRPr="00272F68" w:rsidRDefault="0050553D" w:rsidP="007E542B">
            <w:pPr>
              <w:widowControl w:val="0"/>
              <w:jc w:val="center"/>
            </w:pPr>
            <w:r w:rsidRPr="00272F68">
              <w:t>80</w:t>
            </w:r>
            <w:r w:rsidRPr="00272F68">
              <w:rPr>
                <w:i/>
              </w:rPr>
              <w:t xml:space="preserve"> </w:t>
            </w:r>
            <w:r w:rsidRPr="00272F68">
              <w:rPr>
                <w:color w:val="000000"/>
              </w:rPr>
              <w:t>ft² /gal</w:t>
            </w:r>
            <w:r w:rsidRPr="00272F68">
              <w:t xml:space="preserve"> </w:t>
            </w:r>
            <w:r w:rsidRPr="00272F68">
              <w:rPr>
                <w:i/>
              </w:rPr>
              <w:t>(2.0</w:t>
            </w:r>
            <w:r w:rsidRPr="00272F68">
              <w:rPr>
                <w:color w:val="000000"/>
              </w:rPr>
              <w:t xml:space="preserve"> m²/L</w:t>
            </w:r>
            <w:r w:rsidRPr="00272F68">
              <w:rPr>
                <w:i/>
              </w:rPr>
              <w:t>)</w:t>
            </w:r>
          </w:p>
        </w:tc>
        <w:tc>
          <w:tcPr>
            <w:tcW w:w="288" w:type="dxa"/>
            <w:tcBorders>
              <w:top w:val="single" w:sz="4" w:space="0" w:color="auto"/>
              <w:left w:val="nil"/>
              <w:bottom w:val="single" w:sz="4" w:space="0" w:color="auto"/>
              <w:right w:val="nil"/>
            </w:tcBorders>
            <w:vAlign w:val="center"/>
            <w:hideMark/>
          </w:tcPr>
          <w:p w:rsidR="0050553D" w:rsidRPr="00272F68" w:rsidRDefault="0050553D" w:rsidP="007E542B">
            <w:pPr>
              <w:widowControl w:val="0"/>
              <w:jc w:val="center"/>
            </w:pPr>
            <w:r w:rsidRPr="00272F68">
              <w:t>+</w:t>
            </w:r>
          </w:p>
        </w:tc>
        <w:tc>
          <w:tcPr>
            <w:tcW w:w="1296" w:type="dxa"/>
            <w:tcBorders>
              <w:top w:val="single" w:sz="4" w:space="0" w:color="auto"/>
              <w:left w:val="nil"/>
              <w:bottom w:val="single" w:sz="4" w:space="0" w:color="auto"/>
              <w:right w:val="nil"/>
            </w:tcBorders>
            <w:vAlign w:val="center"/>
            <w:hideMark/>
          </w:tcPr>
          <w:p w:rsidR="0050553D" w:rsidRPr="00272F68" w:rsidRDefault="0050553D" w:rsidP="007E542B">
            <w:pPr>
              <w:widowControl w:val="0"/>
              <w:jc w:val="center"/>
            </w:pPr>
            <w:r w:rsidRPr="00272F68">
              <w:t xml:space="preserve">100 </w:t>
            </w:r>
            <w:r w:rsidRPr="00272F68">
              <w:rPr>
                <w:color w:val="000000"/>
              </w:rPr>
              <w:t>ft² /gal</w:t>
            </w:r>
            <w:r w:rsidRPr="00272F68">
              <w:t xml:space="preserve"> </w:t>
            </w:r>
            <w:r w:rsidRPr="00272F68">
              <w:rPr>
                <w:i/>
              </w:rPr>
              <w:t>(2.5</w:t>
            </w:r>
            <w:r w:rsidRPr="00272F68">
              <w:rPr>
                <w:color w:val="000000"/>
              </w:rPr>
              <w:t xml:space="preserve"> m²/L</w:t>
            </w:r>
            <w:r w:rsidRPr="00272F68">
              <w:rPr>
                <w:i/>
              </w:rPr>
              <w:t>)</w:t>
            </w:r>
          </w:p>
        </w:tc>
        <w:tc>
          <w:tcPr>
            <w:tcW w:w="288" w:type="dxa"/>
            <w:tcBorders>
              <w:top w:val="single" w:sz="4" w:space="0" w:color="auto"/>
              <w:left w:val="nil"/>
              <w:bottom w:val="single" w:sz="4" w:space="0" w:color="auto"/>
              <w:right w:val="nil"/>
            </w:tcBorders>
            <w:vAlign w:val="center"/>
            <w:hideMark/>
          </w:tcPr>
          <w:p w:rsidR="0050553D" w:rsidRPr="00272F68" w:rsidRDefault="0050553D" w:rsidP="007E542B">
            <w:pPr>
              <w:widowControl w:val="0"/>
              <w:jc w:val="center"/>
            </w:pPr>
            <w:r w:rsidRPr="00272F68">
              <w:t>=</w:t>
            </w:r>
          </w:p>
        </w:tc>
        <w:tc>
          <w:tcPr>
            <w:tcW w:w="1296" w:type="dxa"/>
            <w:tcBorders>
              <w:top w:val="single" w:sz="4" w:space="0" w:color="auto"/>
              <w:left w:val="nil"/>
              <w:bottom w:val="single" w:sz="4" w:space="0" w:color="auto"/>
              <w:right w:val="single" w:sz="4" w:space="0" w:color="auto"/>
            </w:tcBorders>
            <w:vAlign w:val="center"/>
            <w:hideMark/>
          </w:tcPr>
          <w:p w:rsidR="0050553D" w:rsidRPr="00272F68" w:rsidRDefault="00691D21" w:rsidP="007E542B">
            <w:pPr>
              <w:widowControl w:val="0"/>
              <w:jc w:val="center"/>
            </w:pPr>
            <w:r w:rsidRPr="00272F68">
              <w:t>44</w:t>
            </w:r>
            <w:r w:rsidR="0050553D" w:rsidRPr="00272F68">
              <w:t xml:space="preserve"> </w:t>
            </w:r>
            <w:r w:rsidR="0050553D" w:rsidRPr="00272F68">
              <w:rPr>
                <w:color w:val="000000"/>
              </w:rPr>
              <w:t>ft² /gal</w:t>
            </w:r>
            <w:r w:rsidR="0050553D" w:rsidRPr="00272F68">
              <w:t xml:space="preserve"> </w:t>
            </w:r>
            <w:r w:rsidR="0050553D" w:rsidRPr="00272F68">
              <w:rPr>
                <w:i/>
              </w:rPr>
              <w:t>(</w:t>
            </w:r>
            <w:r w:rsidRPr="00272F68">
              <w:rPr>
                <w:i/>
              </w:rPr>
              <w:t>4.1</w:t>
            </w:r>
            <w:r w:rsidR="0050553D" w:rsidRPr="00272F68">
              <w:rPr>
                <w:color w:val="000000"/>
              </w:rPr>
              <w:t xml:space="preserve"> m²/L</w:t>
            </w:r>
            <w:r w:rsidR="0050553D" w:rsidRPr="00272F68">
              <w:rPr>
                <w:i/>
              </w:rPr>
              <w:t>)</w:t>
            </w:r>
          </w:p>
        </w:tc>
        <w:tc>
          <w:tcPr>
            <w:tcW w:w="1585" w:type="dxa"/>
            <w:tcBorders>
              <w:top w:val="single" w:sz="4" w:space="0" w:color="auto"/>
              <w:left w:val="single" w:sz="4" w:space="0" w:color="auto"/>
              <w:bottom w:val="single" w:sz="4" w:space="0" w:color="auto"/>
              <w:right w:val="single" w:sz="4" w:space="0" w:color="auto"/>
            </w:tcBorders>
            <w:vAlign w:val="center"/>
            <w:hideMark/>
          </w:tcPr>
          <w:p w:rsidR="0050553D" w:rsidRPr="00272F68" w:rsidRDefault="0050553D" w:rsidP="007E542B">
            <w:pPr>
              <w:widowControl w:val="0"/>
              <w:jc w:val="center"/>
              <w:rPr>
                <w:color w:val="000000"/>
              </w:rPr>
            </w:pPr>
            <w:r w:rsidRPr="00272F68">
              <w:t xml:space="preserve">222 </w:t>
            </w:r>
            <w:r w:rsidRPr="00272F68">
              <w:rPr>
                <w:color w:val="000000"/>
              </w:rPr>
              <w:t>ft²</w:t>
            </w:r>
          </w:p>
          <w:p w:rsidR="0050553D" w:rsidRPr="00272F68" w:rsidRDefault="0050553D" w:rsidP="007E542B">
            <w:pPr>
              <w:widowControl w:val="0"/>
              <w:jc w:val="center"/>
            </w:pPr>
            <w:r w:rsidRPr="00272F68">
              <w:rPr>
                <w:i/>
              </w:rPr>
              <w:t>(20.6</w:t>
            </w:r>
            <w:r w:rsidRPr="00272F68">
              <w:rPr>
                <w:color w:val="000000"/>
              </w:rPr>
              <w:t xml:space="preserve"> m²</w:t>
            </w:r>
            <w:r w:rsidRPr="00272F68">
              <w:rPr>
                <w:i/>
              </w:rPr>
              <w:t>)</w:t>
            </w:r>
          </w:p>
        </w:tc>
      </w:tr>
      <w:tr w:rsidR="0050553D" w:rsidRPr="00272F68" w:rsidTr="00462709">
        <w:trPr>
          <w:cantSplit/>
          <w:trHeight w:val="288"/>
        </w:trPr>
        <w:tc>
          <w:tcPr>
            <w:tcW w:w="3026" w:type="dxa"/>
            <w:tcBorders>
              <w:top w:val="single" w:sz="4" w:space="0" w:color="auto"/>
              <w:left w:val="single" w:sz="4" w:space="0" w:color="auto"/>
              <w:bottom w:val="single" w:sz="4" w:space="0" w:color="auto"/>
              <w:right w:val="single" w:sz="4" w:space="0" w:color="auto"/>
            </w:tcBorders>
            <w:vAlign w:val="center"/>
            <w:hideMark/>
          </w:tcPr>
          <w:p w:rsidR="0050553D" w:rsidRPr="00272F68" w:rsidRDefault="0050553D" w:rsidP="007E542B">
            <w:pPr>
              <w:widowControl w:val="0"/>
            </w:pPr>
            <w:r w:rsidRPr="00272F68">
              <w:t>Polyisocyanurate Glass Facer</w:t>
            </w:r>
          </w:p>
        </w:tc>
        <w:tc>
          <w:tcPr>
            <w:tcW w:w="1296" w:type="dxa"/>
            <w:tcBorders>
              <w:top w:val="single" w:sz="4" w:space="0" w:color="auto"/>
              <w:left w:val="single" w:sz="4" w:space="0" w:color="auto"/>
              <w:bottom w:val="single" w:sz="4" w:space="0" w:color="auto"/>
              <w:right w:val="nil"/>
            </w:tcBorders>
            <w:vAlign w:val="center"/>
            <w:hideMark/>
          </w:tcPr>
          <w:p w:rsidR="0050553D" w:rsidRPr="00272F68" w:rsidRDefault="0050553D" w:rsidP="007E542B">
            <w:pPr>
              <w:widowControl w:val="0"/>
              <w:jc w:val="center"/>
            </w:pPr>
            <w:r w:rsidRPr="00272F68">
              <w:t xml:space="preserve">100 </w:t>
            </w:r>
            <w:r w:rsidRPr="00272F68">
              <w:rPr>
                <w:color w:val="000000"/>
              </w:rPr>
              <w:t>ft² /gal</w:t>
            </w:r>
            <w:r w:rsidRPr="00272F68">
              <w:t xml:space="preserve"> </w:t>
            </w:r>
            <w:r w:rsidRPr="00272F68">
              <w:rPr>
                <w:i/>
              </w:rPr>
              <w:t>(2.5</w:t>
            </w:r>
            <w:r w:rsidRPr="00272F68">
              <w:rPr>
                <w:color w:val="000000"/>
              </w:rPr>
              <w:t xml:space="preserve"> m²/L</w:t>
            </w:r>
            <w:r w:rsidRPr="00272F68">
              <w:rPr>
                <w:i/>
              </w:rPr>
              <w:t>)</w:t>
            </w:r>
          </w:p>
        </w:tc>
        <w:tc>
          <w:tcPr>
            <w:tcW w:w="288" w:type="dxa"/>
            <w:tcBorders>
              <w:top w:val="single" w:sz="4" w:space="0" w:color="auto"/>
              <w:left w:val="nil"/>
              <w:bottom w:val="single" w:sz="4" w:space="0" w:color="auto"/>
              <w:right w:val="nil"/>
            </w:tcBorders>
            <w:vAlign w:val="center"/>
            <w:hideMark/>
          </w:tcPr>
          <w:p w:rsidR="0050553D" w:rsidRPr="00272F68" w:rsidRDefault="0050553D" w:rsidP="007E542B">
            <w:pPr>
              <w:widowControl w:val="0"/>
              <w:jc w:val="center"/>
            </w:pPr>
            <w:r w:rsidRPr="00272F68">
              <w:t>+</w:t>
            </w:r>
          </w:p>
        </w:tc>
        <w:tc>
          <w:tcPr>
            <w:tcW w:w="1296" w:type="dxa"/>
            <w:tcBorders>
              <w:top w:val="single" w:sz="4" w:space="0" w:color="auto"/>
              <w:left w:val="nil"/>
              <w:bottom w:val="single" w:sz="4" w:space="0" w:color="auto"/>
              <w:right w:val="nil"/>
            </w:tcBorders>
            <w:vAlign w:val="center"/>
            <w:hideMark/>
          </w:tcPr>
          <w:p w:rsidR="0050553D" w:rsidRPr="00272F68" w:rsidRDefault="0050553D" w:rsidP="007E542B">
            <w:pPr>
              <w:widowControl w:val="0"/>
              <w:jc w:val="center"/>
            </w:pPr>
            <w:r w:rsidRPr="00272F68">
              <w:t xml:space="preserve">100 </w:t>
            </w:r>
            <w:r w:rsidRPr="00272F68">
              <w:rPr>
                <w:color w:val="000000"/>
              </w:rPr>
              <w:t>ft² /gal</w:t>
            </w:r>
            <w:r w:rsidRPr="00272F68">
              <w:t xml:space="preserve"> </w:t>
            </w:r>
            <w:r w:rsidRPr="00272F68">
              <w:rPr>
                <w:i/>
              </w:rPr>
              <w:t>(2.5</w:t>
            </w:r>
            <w:r w:rsidRPr="00272F68">
              <w:rPr>
                <w:color w:val="000000"/>
              </w:rPr>
              <w:t xml:space="preserve"> m²/L</w:t>
            </w:r>
            <w:r w:rsidRPr="00272F68">
              <w:rPr>
                <w:i/>
              </w:rPr>
              <w:t>)</w:t>
            </w:r>
          </w:p>
        </w:tc>
        <w:tc>
          <w:tcPr>
            <w:tcW w:w="288" w:type="dxa"/>
            <w:tcBorders>
              <w:top w:val="single" w:sz="4" w:space="0" w:color="auto"/>
              <w:left w:val="nil"/>
              <w:bottom w:val="single" w:sz="4" w:space="0" w:color="auto"/>
              <w:right w:val="nil"/>
            </w:tcBorders>
            <w:vAlign w:val="center"/>
            <w:hideMark/>
          </w:tcPr>
          <w:p w:rsidR="0050553D" w:rsidRPr="00272F68" w:rsidRDefault="0050553D" w:rsidP="007E542B">
            <w:pPr>
              <w:widowControl w:val="0"/>
              <w:jc w:val="center"/>
            </w:pPr>
            <w:r w:rsidRPr="00272F68">
              <w:t>=</w:t>
            </w:r>
          </w:p>
        </w:tc>
        <w:tc>
          <w:tcPr>
            <w:tcW w:w="1296" w:type="dxa"/>
            <w:tcBorders>
              <w:top w:val="single" w:sz="4" w:space="0" w:color="auto"/>
              <w:left w:val="nil"/>
              <w:bottom w:val="single" w:sz="4" w:space="0" w:color="auto"/>
              <w:right w:val="single" w:sz="4" w:space="0" w:color="auto"/>
            </w:tcBorders>
            <w:vAlign w:val="center"/>
            <w:hideMark/>
          </w:tcPr>
          <w:p w:rsidR="0050553D" w:rsidRPr="00272F68" w:rsidRDefault="00691D21" w:rsidP="007E542B">
            <w:pPr>
              <w:widowControl w:val="0"/>
              <w:jc w:val="center"/>
            </w:pPr>
            <w:r w:rsidRPr="00272F68">
              <w:t>50</w:t>
            </w:r>
            <w:r w:rsidR="0050553D" w:rsidRPr="00272F68">
              <w:t xml:space="preserve"> </w:t>
            </w:r>
            <w:r w:rsidR="0050553D" w:rsidRPr="00272F68">
              <w:rPr>
                <w:color w:val="000000"/>
              </w:rPr>
              <w:t>ft² /gal</w:t>
            </w:r>
            <w:r w:rsidR="0050553D" w:rsidRPr="00272F68">
              <w:t xml:space="preserve"> </w:t>
            </w:r>
            <w:r w:rsidR="0050553D" w:rsidRPr="00272F68">
              <w:rPr>
                <w:i/>
              </w:rPr>
              <w:t>(</w:t>
            </w:r>
            <w:r w:rsidRPr="00272F68">
              <w:rPr>
                <w:i/>
              </w:rPr>
              <w:t>4.6</w:t>
            </w:r>
            <w:r w:rsidR="0050553D" w:rsidRPr="00272F68">
              <w:rPr>
                <w:color w:val="000000"/>
              </w:rPr>
              <w:t xml:space="preserve"> m²/L</w:t>
            </w:r>
            <w:r w:rsidR="0050553D" w:rsidRPr="00272F68">
              <w:rPr>
                <w:i/>
              </w:rPr>
              <w:t>)</w:t>
            </w:r>
          </w:p>
        </w:tc>
        <w:tc>
          <w:tcPr>
            <w:tcW w:w="1585" w:type="dxa"/>
            <w:tcBorders>
              <w:top w:val="single" w:sz="4" w:space="0" w:color="auto"/>
              <w:left w:val="single" w:sz="4" w:space="0" w:color="auto"/>
              <w:bottom w:val="single" w:sz="4" w:space="0" w:color="auto"/>
              <w:right w:val="single" w:sz="4" w:space="0" w:color="auto"/>
            </w:tcBorders>
            <w:vAlign w:val="center"/>
            <w:hideMark/>
          </w:tcPr>
          <w:p w:rsidR="0050553D" w:rsidRPr="00272F68" w:rsidRDefault="0050553D" w:rsidP="007E542B">
            <w:pPr>
              <w:widowControl w:val="0"/>
              <w:jc w:val="center"/>
              <w:rPr>
                <w:color w:val="000000"/>
              </w:rPr>
            </w:pPr>
            <w:r w:rsidRPr="00272F68">
              <w:t xml:space="preserve">250 </w:t>
            </w:r>
            <w:r w:rsidRPr="00272F68">
              <w:rPr>
                <w:color w:val="000000"/>
              </w:rPr>
              <w:t>ft²</w:t>
            </w:r>
          </w:p>
          <w:p w:rsidR="0050553D" w:rsidRPr="00272F68" w:rsidRDefault="0050553D" w:rsidP="007E542B">
            <w:pPr>
              <w:widowControl w:val="0"/>
              <w:jc w:val="center"/>
            </w:pPr>
            <w:r w:rsidRPr="00272F68">
              <w:rPr>
                <w:i/>
              </w:rPr>
              <w:t>(23.2</w:t>
            </w:r>
            <w:r w:rsidRPr="00272F68">
              <w:rPr>
                <w:color w:val="000000"/>
              </w:rPr>
              <w:t xml:space="preserve"> m²</w:t>
            </w:r>
            <w:r w:rsidRPr="00272F68">
              <w:rPr>
                <w:i/>
              </w:rPr>
              <w:t>)</w:t>
            </w:r>
          </w:p>
        </w:tc>
      </w:tr>
      <w:tr w:rsidR="0050553D" w:rsidRPr="00272F68" w:rsidTr="00462709">
        <w:trPr>
          <w:cantSplit/>
          <w:trHeight w:val="288"/>
        </w:trPr>
        <w:tc>
          <w:tcPr>
            <w:tcW w:w="3026" w:type="dxa"/>
            <w:tcBorders>
              <w:top w:val="single" w:sz="4" w:space="0" w:color="auto"/>
              <w:left w:val="single" w:sz="4" w:space="0" w:color="auto"/>
              <w:bottom w:val="single" w:sz="4" w:space="0" w:color="auto"/>
              <w:right w:val="single" w:sz="4" w:space="0" w:color="auto"/>
            </w:tcBorders>
            <w:vAlign w:val="center"/>
            <w:hideMark/>
          </w:tcPr>
          <w:p w:rsidR="0050553D" w:rsidRPr="00272F68" w:rsidRDefault="0050553D" w:rsidP="007E542B">
            <w:pPr>
              <w:widowControl w:val="0"/>
            </w:pPr>
            <w:r w:rsidRPr="00272F68">
              <w:t>Smooth Plywood</w:t>
            </w:r>
          </w:p>
        </w:tc>
        <w:tc>
          <w:tcPr>
            <w:tcW w:w="1296" w:type="dxa"/>
            <w:tcBorders>
              <w:top w:val="single" w:sz="4" w:space="0" w:color="auto"/>
              <w:left w:val="single" w:sz="4" w:space="0" w:color="auto"/>
              <w:bottom w:val="single" w:sz="4" w:space="0" w:color="auto"/>
              <w:right w:val="nil"/>
            </w:tcBorders>
            <w:vAlign w:val="center"/>
            <w:hideMark/>
          </w:tcPr>
          <w:p w:rsidR="0050553D" w:rsidRPr="00272F68" w:rsidRDefault="0050553D" w:rsidP="007E542B">
            <w:pPr>
              <w:widowControl w:val="0"/>
              <w:jc w:val="center"/>
            </w:pPr>
            <w:r w:rsidRPr="00272F68">
              <w:t xml:space="preserve">100 </w:t>
            </w:r>
            <w:r w:rsidRPr="00272F68">
              <w:rPr>
                <w:color w:val="000000"/>
              </w:rPr>
              <w:t>ft² /gal</w:t>
            </w:r>
            <w:r w:rsidRPr="00272F68">
              <w:t xml:space="preserve"> </w:t>
            </w:r>
            <w:r w:rsidRPr="00272F68">
              <w:rPr>
                <w:i/>
              </w:rPr>
              <w:t>(2.5</w:t>
            </w:r>
            <w:r w:rsidRPr="00272F68">
              <w:rPr>
                <w:color w:val="000000"/>
              </w:rPr>
              <w:t xml:space="preserve"> m²/L</w:t>
            </w:r>
            <w:r w:rsidRPr="00272F68">
              <w:rPr>
                <w:i/>
              </w:rPr>
              <w:t>)</w:t>
            </w:r>
          </w:p>
        </w:tc>
        <w:tc>
          <w:tcPr>
            <w:tcW w:w="288" w:type="dxa"/>
            <w:tcBorders>
              <w:top w:val="single" w:sz="4" w:space="0" w:color="auto"/>
              <w:left w:val="nil"/>
              <w:bottom w:val="single" w:sz="4" w:space="0" w:color="auto"/>
              <w:right w:val="nil"/>
            </w:tcBorders>
            <w:vAlign w:val="center"/>
            <w:hideMark/>
          </w:tcPr>
          <w:p w:rsidR="0050553D" w:rsidRPr="00272F68" w:rsidRDefault="0050553D" w:rsidP="007E542B">
            <w:pPr>
              <w:widowControl w:val="0"/>
              <w:jc w:val="center"/>
            </w:pPr>
            <w:r w:rsidRPr="00272F68">
              <w:t>+</w:t>
            </w:r>
          </w:p>
        </w:tc>
        <w:tc>
          <w:tcPr>
            <w:tcW w:w="1296" w:type="dxa"/>
            <w:tcBorders>
              <w:top w:val="single" w:sz="4" w:space="0" w:color="auto"/>
              <w:left w:val="nil"/>
              <w:bottom w:val="single" w:sz="4" w:space="0" w:color="auto"/>
              <w:right w:val="nil"/>
            </w:tcBorders>
            <w:vAlign w:val="center"/>
            <w:hideMark/>
          </w:tcPr>
          <w:p w:rsidR="0050553D" w:rsidRPr="00272F68" w:rsidRDefault="0050553D" w:rsidP="007E542B">
            <w:pPr>
              <w:widowControl w:val="0"/>
              <w:jc w:val="center"/>
            </w:pPr>
            <w:r w:rsidRPr="00272F68">
              <w:t xml:space="preserve">100 </w:t>
            </w:r>
            <w:r w:rsidRPr="00272F68">
              <w:rPr>
                <w:color w:val="000000"/>
              </w:rPr>
              <w:t>ft² /gal</w:t>
            </w:r>
            <w:r w:rsidRPr="00272F68">
              <w:t xml:space="preserve"> </w:t>
            </w:r>
            <w:r w:rsidRPr="00272F68">
              <w:rPr>
                <w:i/>
              </w:rPr>
              <w:t>(2.5</w:t>
            </w:r>
            <w:r w:rsidRPr="00272F68">
              <w:rPr>
                <w:color w:val="000000"/>
              </w:rPr>
              <w:t xml:space="preserve"> m²/L</w:t>
            </w:r>
            <w:r w:rsidRPr="00272F68">
              <w:rPr>
                <w:i/>
              </w:rPr>
              <w:t>)</w:t>
            </w:r>
          </w:p>
        </w:tc>
        <w:tc>
          <w:tcPr>
            <w:tcW w:w="288" w:type="dxa"/>
            <w:tcBorders>
              <w:top w:val="single" w:sz="4" w:space="0" w:color="auto"/>
              <w:left w:val="nil"/>
              <w:bottom w:val="single" w:sz="4" w:space="0" w:color="auto"/>
              <w:right w:val="nil"/>
            </w:tcBorders>
            <w:vAlign w:val="center"/>
            <w:hideMark/>
          </w:tcPr>
          <w:p w:rsidR="0050553D" w:rsidRPr="00272F68" w:rsidRDefault="0050553D" w:rsidP="007E542B">
            <w:pPr>
              <w:widowControl w:val="0"/>
              <w:jc w:val="center"/>
            </w:pPr>
            <w:r w:rsidRPr="00272F68">
              <w:t>=</w:t>
            </w:r>
          </w:p>
        </w:tc>
        <w:tc>
          <w:tcPr>
            <w:tcW w:w="1296" w:type="dxa"/>
            <w:tcBorders>
              <w:top w:val="single" w:sz="4" w:space="0" w:color="auto"/>
              <w:left w:val="nil"/>
              <w:bottom w:val="single" w:sz="4" w:space="0" w:color="auto"/>
              <w:right w:val="single" w:sz="4" w:space="0" w:color="auto"/>
            </w:tcBorders>
            <w:vAlign w:val="center"/>
            <w:hideMark/>
          </w:tcPr>
          <w:p w:rsidR="0050553D" w:rsidRPr="00272F68" w:rsidRDefault="00691D21" w:rsidP="007E542B">
            <w:pPr>
              <w:widowControl w:val="0"/>
              <w:jc w:val="center"/>
            </w:pPr>
            <w:r w:rsidRPr="00272F68">
              <w:t xml:space="preserve">50 </w:t>
            </w:r>
            <w:r w:rsidRPr="00272F68">
              <w:rPr>
                <w:color w:val="000000"/>
              </w:rPr>
              <w:t>ft² /gal</w:t>
            </w:r>
            <w:r w:rsidRPr="00272F68">
              <w:t xml:space="preserve"> </w:t>
            </w:r>
            <w:r w:rsidRPr="00272F68">
              <w:rPr>
                <w:i/>
              </w:rPr>
              <w:t>(4.6</w:t>
            </w:r>
            <w:r w:rsidRPr="00272F68">
              <w:rPr>
                <w:color w:val="000000"/>
              </w:rPr>
              <w:t xml:space="preserve"> m²/L</w:t>
            </w:r>
            <w:r w:rsidRPr="00272F68">
              <w:rPr>
                <w:i/>
              </w:rPr>
              <w:t>)</w:t>
            </w:r>
          </w:p>
        </w:tc>
        <w:tc>
          <w:tcPr>
            <w:tcW w:w="1585" w:type="dxa"/>
            <w:tcBorders>
              <w:top w:val="single" w:sz="4" w:space="0" w:color="auto"/>
              <w:left w:val="single" w:sz="4" w:space="0" w:color="auto"/>
              <w:bottom w:val="single" w:sz="4" w:space="0" w:color="auto"/>
              <w:right w:val="single" w:sz="4" w:space="0" w:color="auto"/>
            </w:tcBorders>
            <w:vAlign w:val="center"/>
            <w:hideMark/>
          </w:tcPr>
          <w:p w:rsidR="0050553D" w:rsidRPr="00272F68" w:rsidRDefault="0050553D" w:rsidP="007E542B">
            <w:pPr>
              <w:widowControl w:val="0"/>
              <w:jc w:val="center"/>
              <w:rPr>
                <w:color w:val="000000"/>
              </w:rPr>
            </w:pPr>
            <w:r w:rsidRPr="00272F68">
              <w:t xml:space="preserve">250 </w:t>
            </w:r>
            <w:r w:rsidRPr="00272F68">
              <w:rPr>
                <w:color w:val="000000"/>
              </w:rPr>
              <w:t>ft²</w:t>
            </w:r>
          </w:p>
          <w:p w:rsidR="0050553D" w:rsidRPr="00272F68" w:rsidRDefault="0050553D" w:rsidP="007E542B">
            <w:pPr>
              <w:widowControl w:val="0"/>
              <w:jc w:val="center"/>
            </w:pPr>
            <w:r w:rsidRPr="00272F68">
              <w:rPr>
                <w:i/>
              </w:rPr>
              <w:t>(23.2</w:t>
            </w:r>
            <w:r w:rsidRPr="00272F68">
              <w:rPr>
                <w:color w:val="000000"/>
              </w:rPr>
              <w:t xml:space="preserve"> m²</w:t>
            </w:r>
            <w:r w:rsidRPr="00272F68">
              <w:rPr>
                <w:i/>
              </w:rPr>
              <w:t>)</w:t>
            </w:r>
          </w:p>
        </w:tc>
      </w:tr>
      <w:tr w:rsidR="0050553D" w:rsidRPr="00272F68" w:rsidTr="00462709">
        <w:trPr>
          <w:cantSplit/>
          <w:trHeight w:val="288"/>
        </w:trPr>
        <w:tc>
          <w:tcPr>
            <w:tcW w:w="3026" w:type="dxa"/>
            <w:tcBorders>
              <w:top w:val="single" w:sz="4" w:space="0" w:color="auto"/>
              <w:left w:val="single" w:sz="4" w:space="0" w:color="auto"/>
              <w:bottom w:val="single" w:sz="4" w:space="0" w:color="auto"/>
              <w:right w:val="single" w:sz="4" w:space="0" w:color="auto"/>
            </w:tcBorders>
            <w:vAlign w:val="center"/>
            <w:hideMark/>
          </w:tcPr>
          <w:p w:rsidR="0050553D" w:rsidRPr="00272F68" w:rsidRDefault="0050553D" w:rsidP="007E542B">
            <w:pPr>
              <w:widowControl w:val="0"/>
            </w:pPr>
            <w:r w:rsidRPr="00272F68">
              <w:t>Concrete Deck</w:t>
            </w:r>
          </w:p>
        </w:tc>
        <w:tc>
          <w:tcPr>
            <w:tcW w:w="1296" w:type="dxa"/>
            <w:tcBorders>
              <w:top w:val="single" w:sz="4" w:space="0" w:color="auto"/>
              <w:left w:val="single" w:sz="4" w:space="0" w:color="auto"/>
              <w:bottom w:val="single" w:sz="4" w:space="0" w:color="auto"/>
              <w:right w:val="nil"/>
            </w:tcBorders>
            <w:vAlign w:val="center"/>
            <w:hideMark/>
          </w:tcPr>
          <w:p w:rsidR="0050553D" w:rsidRPr="00272F68" w:rsidRDefault="0050553D" w:rsidP="007E542B">
            <w:pPr>
              <w:widowControl w:val="0"/>
              <w:jc w:val="center"/>
            </w:pPr>
            <w:r w:rsidRPr="00272F68">
              <w:t>80</w:t>
            </w:r>
            <w:r w:rsidRPr="00272F68">
              <w:rPr>
                <w:i/>
              </w:rPr>
              <w:t xml:space="preserve"> </w:t>
            </w:r>
            <w:r w:rsidRPr="00272F68">
              <w:rPr>
                <w:color w:val="000000"/>
              </w:rPr>
              <w:t>ft² /gal</w:t>
            </w:r>
            <w:r w:rsidRPr="00272F68">
              <w:t xml:space="preserve"> </w:t>
            </w:r>
            <w:r w:rsidRPr="00272F68">
              <w:rPr>
                <w:i/>
              </w:rPr>
              <w:t>(2.0</w:t>
            </w:r>
            <w:r w:rsidRPr="00272F68">
              <w:rPr>
                <w:color w:val="000000"/>
              </w:rPr>
              <w:t xml:space="preserve"> m²/L</w:t>
            </w:r>
            <w:r w:rsidRPr="00272F68">
              <w:rPr>
                <w:i/>
              </w:rPr>
              <w:t>)</w:t>
            </w:r>
          </w:p>
        </w:tc>
        <w:tc>
          <w:tcPr>
            <w:tcW w:w="288" w:type="dxa"/>
            <w:tcBorders>
              <w:top w:val="single" w:sz="4" w:space="0" w:color="auto"/>
              <w:left w:val="nil"/>
              <w:bottom w:val="single" w:sz="4" w:space="0" w:color="auto"/>
              <w:right w:val="nil"/>
            </w:tcBorders>
            <w:vAlign w:val="center"/>
            <w:hideMark/>
          </w:tcPr>
          <w:p w:rsidR="0050553D" w:rsidRPr="00272F68" w:rsidRDefault="0050553D" w:rsidP="007E542B">
            <w:pPr>
              <w:widowControl w:val="0"/>
              <w:jc w:val="center"/>
            </w:pPr>
            <w:r w:rsidRPr="00272F68">
              <w:t>+</w:t>
            </w:r>
          </w:p>
        </w:tc>
        <w:tc>
          <w:tcPr>
            <w:tcW w:w="1296" w:type="dxa"/>
            <w:tcBorders>
              <w:top w:val="single" w:sz="4" w:space="0" w:color="auto"/>
              <w:left w:val="nil"/>
              <w:bottom w:val="single" w:sz="4" w:space="0" w:color="auto"/>
              <w:right w:val="nil"/>
            </w:tcBorders>
            <w:vAlign w:val="center"/>
            <w:hideMark/>
          </w:tcPr>
          <w:p w:rsidR="0050553D" w:rsidRPr="00272F68" w:rsidRDefault="0050553D" w:rsidP="007E542B">
            <w:pPr>
              <w:widowControl w:val="0"/>
              <w:jc w:val="center"/>
            </w:pPr>
            <w:r w:rsidRPr="00272F68">
              <w:t xml:space="preserve">100 </w:t>
            </w:r>
            <w:r w:rsidRPr="00272F68">
              <w:rPr>
                <w:color w:val="000000"/>
              </w:rPr>
              <w:t>ft² /gal</w:t>
            </w:r>
            <w:r w:rsidRPr="00272F68">
              <w:t xml:space="preserve"> </w:t>
            </w:r>
            <w:r w:rsidRPr="00272F68">
              <w:rPr>
                <w:i/>
              </w:rPr>
              <w:t>(2.5</w:t>
            </w:r>
            <w:r w:rsidRPr="00272F68">
              <w:rPr>
                <w:color w:val="000000"/>
              </w:rPr>
              <w:t xml:space="preserve"> m²/L</w:t>
            </w:r>
            <w:r w:rsidRPr="00272F68">
              <w:rPr>
                <w:i/>
              </w:rPr>
              <w:t>)</w:t>
            </w:r>
          </w:p>
        </w:tc>
        <w:tc>
          <w:tcPr>
            <w:tcW w:w="288" w:type="dxa"/>
            <w:tcBorders>
              <w:top w:val="single" w:sz="4" w:space="0" w:color="auto"/>
              <w:left w:val="nil"/>
              <w:bottom w:val="single" w:sz="4" w:space="0" w:color="auto"/>
              <w:right w:val="nil"/>
            </w:tcBorders>
            <w:vAlign w:val="center"/>
            <w:hideMark/>
          </w:tcPr>
          <w:p w:rsidR="0050553D" w:rsidRPr="00272F68" w:rsidRDefault="0050553D" w:rsidP="007E542B">
            <w:pPr>
              <w:widowControl w:val="0"/>
              <w:jc w:val="center"/>
            </w:pPr>
            <w:r w:rsidRPr="00272F68">
              <w:t>=</w:t>
            </w:r>
          </w:p>
        </w:tc>
        <w:tc>
          <w:tcPr>
            <w:tcW w:w="1296" w:type="dxa"/>
            <w:tcBorders>
              <w:top w:val="single" w:sz="4" w:space="0" w:color="auto"/>
              <w:left w:val="nil"/>
              <w:bottom w:val="single" w:sz="4" w:space="0" w:color="auto"/>
              <w:right w:val="single" w:sz="4" w:space="0" w:color="auto"/>
            </w:tcBorders>
            <w:vAlign w:val="center"/>
            <w:hideMark/>
          </w:tcPr>
          <w:p w:rsidR="0050553D" w:rsidRPr="00272F68" w:rsidRDefault="00691D21" w:rsidP="007E542B">
            <w:pPr>
              <w:widowControl w:val="0"/>
              <w:jc w:val="center"/>
            </w:pPr>
            <w:r w:rsidRPr="00272F68">
              <w:t xml:space="preserve">44 </w:t>
            </w:r>
            <w:r w:rsidRPr="00272F68">
              <w:rPr>
                <w:color w:val="000000"/>
              </w:rPr>
              <w:t>ft² /gal</w:t>
            </w:r>
            <w:r w:rsidRPr="00272F68">
              <w:t xml:space="preserve"> </w:t>
            </w:r>
            <w:r w:rsidRPr="00272F68">
              <w:rPr>
                <w:i/>
              </w:rPr>
              <w:t>(4.1</w:t>
            </w:r>
            <w:r w:rsidRPr="00272F68">
              <w:rPr>
                <w:color w:val="000000"/>
              </w:rPr>
              <w:t xml:space="preserve"> m²/L</w:t>
            </w:r>
            <w:r w:rsidRPr="00272F68">
              <w:rPr>
                <w:i/>
              </w:rPr>
              <w:t>)</w:t>
            </w:r>
          </w:p>
        </w:tc>
        <w:tc>
          <w:tcPr>
            <w:tcW w:w="1585" w:type="dxa"/>
            <w:tcBorders>
              <w:top w:val="single" w:sz="4" w:space="0" w:color="auto"/>
              <w:left w:val="single" w:sz="4" w:space="0" w:color="auto"/>
              <w:bottom w:val="single" w:sz="4" w:space="0" w:color="auto"/>
              <w:right w:val="single" w:sz="4" w:space="0" w:color="auto"/>
            </w:tcBorders>
            <w:vAlign w:val="center"/>
            <w:hideMark/>
          </w:tcPr>
          <w:p w:rsidR="0050553D" w:rsidRPr="00272F68" w:rsidRDefault="0050553D" w:rsidP="007E542B">
            <w:pPr>
              <w:widowControl w:val="0"/>
              <w:jc w:val="center"/>
              <w:rPr>
                <w:color w:val="000000"/>
              </w:rPr>
            </w:pPr>
            <w:r w:rsidRPr="00272F68">
              <w:t xml:space="preserve">222 </w:t>
            </w:r>
            <w:r w:rsidRPr="00272F68">
              <w:rPr>
                <w:color w:val="000000"/>
              </w:rPr>
              <w:t>ft²</w:t>
            </w:r>
          </w:p>
          <w:p w:rsidR="0050553D" w:rsidRPr="00272F68" w:rsidRDefault="0050553D" w:rsidP="007E542B">
            <w:pPr>
              <w:widowControl w:val="0"/>
              <w:jc w:val="center"/>
            </w:pPr>
            <w:r w:rsidRPr="00272F68">
              <w:rPr>
                <w:i/>
              </w:rPr>
              <w:t>(20.6</w:t>
            </w:r>
            <w:r w:rsidRPr="00272F68">
              <w:rPr>
                <w:color w:val="000000"/>
              </w:rPr>
              <w:t xml:space="preserve"> m²</w:t>
            </w:r>
            <w:r w:rsidRPr="00272F68">
              <w:rPr>
                <w:i/>
              </w:rPr>
              <w:t>)</w:t>
            </w:r>
          </w:p>
        </w:tc>
      </w:tr>
      <w:tr w:rsidR="00462709" w:rsidRPr="00272F68" w:rsidTr="00462709">
        <w:trPr>
          <w:cantSplit/>
          <w:trHeight w:val="288"/>
        </w:trPr>
        <w:tc>
          <w:tcPr>
            <w:tcW w:w="3026" w:type="dxa"/>
            <w:tcBorders>
              <w:top w:val="single" w:sz="4" w:space="0" w:color="auto"/>
              <w:left w:val="single" w:sz="4" w:space="0" w:color="auto"/>
              <w:bottom w:val="single" w:sz="4" w:space="0" w:color="auto"/>
              <w:right w:val="single" w:sz="4" w:space="0" w:color="auto"/>
            </w:tcBorders>
            <w:vAlign w:val="center"/>
          </w:tcPr>
          <w:p w:rsidR="00462709" w:rsidRPr="00272F68" w:rsidRDefault="00462709" w:rsidP="007E542B">
            <w:pPr>
              <w:widowControl w:val="0"/>
            </w:pPr>
            <w:r w:rsidRPr="00272F68">
              <w:t>Cellular Concrete</w:t>
            </w:r>
          </w:p>
        </w:tc>
        <w:tc>
          <w:tcPr>
            <w:tcW w:w="1296" w:type="dxa"/>
            <w:tcBorders>
              <w:top w:val="single" w:sz="4" w:space="0" w:color="auto"/>
              <w:left w:val="single" w:sz="4" w:space="0" w:color="auto"/>
              <w:bottom w:val="single" w:sz="4" w:space="0" w:color="auto"/>
              <w:right w:val="nil"/>
            </w:tcBorders>
            <w:vAlign w:val="center"/>
          </w:tcPr>
          <w:p w:rsidR="00462709" w:rsidRPr="00272F68" w:rsidRDefault="00462709" w:rsidP="007E542B">
            <w:pPr>
              <w:widowControl w:val="0"/>
              <w:jc w:val="center"/>
            </w:pPr>
            <w:r w:rsidRPr="00272F68">
              <w:t>80</w:t>
            </w:r>
            <w:r w:rsidRPr="00272F68">
              <w:rPr>
                <w:i/>
              </w:rPr>
              <w:t xml:space="preserve"> </w:t>
            </w:r>
            <w:r w:rsidRPr="00272F68">
              <w:rPr>
                <w:color w:val="000000"/>
              </w:rPr>
              <w:t>ft² /gal</w:t>
            </w:r>
            <w:r w:rsidRPr="00272F68">
              <w:t xml:space="preserve"> </w:t>
            </w:r>
            <w:r w:rsidRPr="00272F68">
              <w:rPr>
                <w:i/>
              </w:rPr>
              <w:t>(2.0</w:t>
            </w:r>
            <w:r w:rsidRPr="00272F68">
              <w:rPr>
                <w:color w:val="000000"/>
              </w:rPr>
              <w:t xml:space="preserve"> m²/L</w:t>
            </w:r>
            <w:r w:rsidRPr="00272F68">
              <w:rPr>
                <w:i/>
              </w:rPr>
              <w:t>)</w:t>
            </w:r>
          </w:p>
        </w:tc>
        <w:tc>
          <w:tcPr>
            <w:tcW w:w="288" w:type="dxa"/>
            <w:tcBorders>
              <w:top w:val="single" w:sz="4" w:space="0" w:color="auto"/>
              <w:left w:val="nil"/>
              <w:bottom w:val="single" w:sz="4" w:space="0" w:color="auto"/>
              <w:right w:val="nil"/>
            </w:tcBorders>
            <w:vAlign w:val="center"/>
          </w:tcPr>
          <w:p w:rsidR="00462709" w:rsidRPr="00272F68" w:rsidRDefault="00462709" w:rsidP="007E542B">
            <w:pPr>
              <w:widowControl w:val="0"/>
              <w:jc w:val="center"/>
            </w:pPr>
            <w:r w:rsidRPr="00272F68">
              <w:t>+</w:t>
            </w:r>
          </w:p>
        </w:tc>
        <w:tc>
          <w:tcPr>
            <w:tcW w:w="1296" w:type="dxa"/>
            <w:tcBorders>
              <w:top w:val="single" w:sz="4" w:space="0" w:color="auto"/>
              <w:left w:val="nil"/>
              <w:bottom w:val="single" w:sz="4" w:space="0" w:color="auto"/>
              <w:right w:val="nil"/>
            </w:tcBorders>
            <w:vAlign w:val="center"/>
          </w:tcPr>
          <w:p w:rsidR="00462709" w:rsidRPr="00272F68" w:rsidRDefault="00462709" w:rsidP="007E542B">
            <w:pPr>
              <w:widowControl w:val="0"/>
              <w:jc w:val="center"/>
            </w:pPr>
            <w:r w:rsidRPr="00272F68">
              <w:t xml:space="preserve">100 </w:t>
            </w:r>
            <w:r w:rsidRPr="00272F68">
              <w:rPr>
                <w:color w:val="000000"/>
              </w:rPr>
              <w:t>ft² /gal</w:t>
            </w:r>
            <w:r w:rsidRPr="00272F68">
              <w:t xml:space="preserve"> </w:t>
            </w:r>
            <w:r w:rsidRPr="00272F68">
              <w:rPr>
                <w:i/>
              </w:rPr>
              <w:t>(2.5</w:t>
            </w:r>
            <w:r w:rsidRPr="00272F68">
              <w:rPr>
                <w:color w:val="000000"/>
              </w:rPr>
              <w:t xml:space="preserve"> m²/L</w:t>
            </w:r>
            <w:r w:rsidRPr="00272F68">
              <w:rPr>
                <w:i/>
              </w:rPr>
              <w:t>)</w:t>
            </w:r>
          </w:p>
        </w:tc>
        <w:tc>
          <w:tcPr>
            <w:tcW w:w="288" w:type="dxa"/>
            <w:tcBorders>
              <w:top w:val="single" w:sz="4" w:space="0" w:color="auto"/>
              <w:left w:val="nil"/>
              <w:bottom w:val="single" w:sz="4" w:space="0" w:color="auto"/>
              <w:right w:val="nil"/>
            </w:tcBorders>
            <w:vAlign w:val="center"/>
          </w:tcPr>
          <w:p w:rsidR="00462709" w:rsidRPr="00272F68" w:rsidRDefault="00462709" w:rsidP="007E542B">
            <w:pPr>
              <w:widowControl w:val="0"/>
              <w:jc w:val="center"/>
            </w:pPr>
            <w:r w:rsidRPr="00272F68">
              <w:t>=</w:t>
            </w:r>
          </w:p>
        </w:tc>
        <w:tc>
          <w:tcPr>
            <w:tcW w:w="1296" w:type="dxa"/>
            <w:tcBorders>
              <w:top w:val="single" w:sz="4" w:space="0" w:color="auto"/>
              <w:left w:val="nil"/>
              <w:bottom w:val="single" w:sz="4" w:space="0" w:color="auto"/>
              <w:right w:val="single" w:sz="4" w:space="0" w:color="auto"/>
            </w:tcBorders>
            <w:vAlign w:val="center"/>
          </w:tcPr>
          <w:p w:rsidR="00462709" w:rsidRPr="00272F68" w:rsidRDefault="00462709" w:rsidP="007E542B">
            <w:pPr>
              <w:widowControl w:val="0"/>
              <w:jc w:val="center"/>
            </w:pPr>
            <w:r w:rsidRPr="00272F68">
              <w:t xml:space="preserve">44 </w:t>
            </w:r>
            <w:r w:rsidRPr="00272F68">
              <w:rPr>
                <w:color w:val="000000"/>
              </w:rPr>
              <w:t>ft² /gal</w:t>
            </w:r>
            <w:r w:rsidRPr="00272F68">
              <w:t xml:space="preserve"> </w:t>
            </w:r>
            <w:r w:rsidRPr="00272F68">
              <w:rPr>
                <w:i/>
              </w:rPr>
              <w:t>(4.1</w:t>
            </w:r>
            <w:r w:rsidRPr="00272F68">
              <w:rPr>
                <w:color w:val="000000"/>
              </w:rPr>
              <w:t xml:space="preserve"> m²/L</w:t>
            </w:r>
            <w:r w:rsidRPr="00272F68">
              <w:rPr>
                <w:i/>
              </w:rPr>
              <w:t>)</w:t>
            </w:r>
          </w:p>
        </w:tc>
        <w:tc>
          <w:tcPr>
            <w:tcW w:w="1585" w:type="dxa"/>
            <w:tcBorders>
              <w:top w:val="single" w:sz="4" w:space="0" w:color="auto"/>
              <w:left w:val="single" w:sz="4" w:space="0" w:color="auto"/>
              <w:bottom w:val="single" w:sz="4" w:space="0" w:color="auto"/>
              <w:right w:val="single" w:sz="4" w:space="0" w:color="auto"/>
            </w:tcBorders>
            <w:vAlign w:val="center"/>
          </w:tcPr>
          <w:p w:rsidR="00462709" w:rsidRPr="00272F68" w:rsidRDefault="00462709" w:rsidP="007E542B">
            <w:pPr>
              <w:widowControl w:val="0"/>
              <w:jc w:val="center"/>
              <w:rPr>
                <w:color w:val="000000"/>
              </w:rPr>
            </w:pPr>
            <w:r w:rsidRPr="00272F68">
              <w:t xml:space="preserve">222 </w:t>
            </w:r>
            <w:r w:rsidRPr="00272F68">
              <w:rPr>
                <w:color w:val="000000"/>
              </w:rPr>
              <w:t>ft²</w:t>
            </w:r>
          </w:p>
          <w:p w:rsidR="00462709" w:rsidRPr="00272F68" w:rsidRDefault="00462709" w:rsidP="007E542B">
            <w:pPr>
              <w:widowControl w:val="0"/>
              <w:jc w:val="center"/>
            </w:pPr>
            <w:r w:rsidRPr="00272F68">
              <w:rPr>
                <w:i/>
              </w:rPr>
              <w:t>(20.6</w:t>
            </w:r>
            <w:r w:rsidRPr="00272F68">
              <w:rPr>
                <w:color w:val="000000"/>
              </w:rPr>
              <w:t xml:space="preserve"> m²</w:t>
            </w:r>
            <w:r w:rsidRPr="00272F68">
              <w:rPr>
                <w:i/>
              </w:rPr>
              <w:t>)</w:t>
            </w:r>
          </w:p>
        </w:tc>
      </w:tr>
      <w:tr w:rsidR="00462709" w:rsidRPr="00272F68" w:rsidTr="00462709">
        <w:trPr>
          <w:cantSplit/>
          <w:trHeight w:val="288"/>
        </w:trPr>
        <w:tc>
          <w:tcPr>
            <w:tcW w:w="3026" w:type="dxa"/>
            <w:tcBorders>
              <w:top w:val="single" w:sz="4" w:space="0" w:color="auto"/>
              <w:left w:val="single" w:sz="4" w:space="0" w:color="auto"/>
              <w:bottom w:val="single" w:sz="4" w:space="0" w:color="auto"/>
              <w:right w:val="single" w:sz="4" w:space="0" w:color="auto"/>
            </w:tcBorders>
            <w:vAlign w:val="center"/>
            <w:hideMark/>
          </w:tcPr>
          <w:p w:rsidR="00462709" w:rsidRPr="00272F68" w:rsidRDefault="00462709" w:rsidP="007E542B">
            <w:pPr>
              <w:widowControl w:val="0"/>
            </w:pPr>
            <w:r w:rsidRPr="00272F68">
              <w:rPr>
                <w:color w:val="000000"/>
              </w:rPr>
              <w:t>DensDeck®</w:t>
            </w:r>
          </w:p>
        </w:tc>
        <w:tc>
          <w:tcPr>
            <w:tcW w:w="1296" w:type="dxa"/>
            <w:tcBorders>
              <w:top w:val="single" w:sz="4" w:space="0" w:color="auto"/>
              <w:left w:val="single" w:sz="4" w:space="0" w:color="auto"/>
              <w:bottom w:val="single" w:sz="4" w:space="0" w:color="auto"/>
              <w:right w:val="nil"/>
            </w:tcBorders>
            <w:vAlign w:val="center"/>
            <w:hideMark/>
          </w:tcPr>
          <w:p w:rsidR="00462709" w:rsidRPr="00272F68" w:rsidRDefault="00462709" w:rsidP="007E542B">
            <w:pPr>
              <w:widowControl w:val="0"/>
              <w:jc w:val="center"/>
            </w:pPr>
            <w:r w:rsidRPr="00272F68">
              <w:t>80</w:t>
            </w:r>
            <w:r w:rsidRPr="00272F68">
              <w:rPr>
                <w:i/>
              </w:rPr>
              <w:t xml:space="preserve"> </w:t>
            </w:r>
            <w:r w:rsidRPr="00272F68">
              <w:rPr>
                <w:color w:val="000000"/>
              </w:rPr>
              <w:t>ft² /gal</w:t>
            </w:r>
            <w:r w:rsidRPr="00272F68">
              <w:t xml:space="preserve"> </w:t>
            </w:r>
            <w:r w:rsidRPr="00272F68">
              <w:rPr>
                <w:i/>
              </w:rPr>
              <w:t>(2.0</w:t>
            </w:r>
            <w:r w:rsidRPr="00272F68">
              <w:rPr>
                <w:color w:val="000000"/>
              </w:rPr>
              <w:t xml:space="preserve"> m²/L</w:t>
            </w:r>
            <w:r w:rsidRPr="00272F68">
              <w:rPr>
                <w:i/>
              </w:rPr>
              <w:t>)</w:t>
            </w:r>
          </w:p>
        </w:tc>
        <w:tc>
          <w:tcPr>
            <w:tcW w:w="288" w:type="dxa"/>
            <w:tcBorders>
              <w:top w:val="single" w:sz="4" w:space="0" w:color="auto"/>
              <w:left w:val="nil"/>
              <w:bottom w:val="single" w:sz="4" w:space="0" w:color="auto"/>
              <w:right w:val="nil"/>
            </w:tcBorders>
            <w:vAlign w:val="center"/>
            <w:hideMark/>
          </w:tcPr>
          <w:p w:rsidR="00462709" w:rsidRPr="00272F68" w:rsidRDefault="00462709" w:rsidP="007E542B">
            <w:pPr>
              <w:widowControl w:val="0"/>
              <w:jc w:val="center"/>
            </w:pPr>
            <w:r w:rsidRPr="00272F68">
              <w:t>+</w:t>
            </w:r>
          </w:p>
        </w:tc>
        <w:tc>
          <w:tcPr>
            <w:tcW w:w="1296" w:type="dxa"/>
            <w:tcBorders>
              <w:top w:val="single" w:sz="4" w:space="0" w:color="auto"/>
              <w:left w:val="nil"/>
              <w:bottom w:val="single" w:sz="4" w:space="0" w:color="auto"/>
              <w:right w:val="nil"/>
            </w:tcBorders>
            <w:vAlign w:val="center"/>
            <w:hideMark/>
          </w:tcPr>
          <w:p w:rsidR="00462709" w:rsidRPr="00272F68" w:rsidRDefault="00462709" w:rsidP="007E542B">
            <w:pPr>
              <w:widowControl w:val="0"/>
              <w:jc w:val="center"/>
            </w:pPr>
            <w:r w:rsidRPr="00272F68">
              <w:t xml:space="preserve">100 </w:t>
            </w:r>
            <w:r w:rsidRPr="00272F68">
              <w:rPr>
                <w:color w:val="000000"/>
              </w:rPr>
              <w:t>ft² /gal</w:t>
            </w:r>
            <w:r w:rsidRPr="00272F68">
              <w:t xml:space="preserve"> </w:t>
            </w:r>
            <w:r w:rsidRPr="00272F68">
              <w:rPr>
                <w:i/>
              </w:rPr>
              <w:t>(2.5</w:t>
            </w:r>
            <w:r w:rsidRPr="00272F68">
              <w:rPr>
                <w:color w:val="000000"/>
              </w:rPr>
              <w:t xml:space="preserve"> m²/L</w:t>
            </w:r>
            <w:r w:rsidRPr="00272F68">
              <w:rPr>
                <w:i/>
              </w:rPr>
              <w:t>)</w:t>
            </w:r>
          </w:p>
        </w:tc>
        <w:tc>
          <w:tcPr>
            <w:tcW w:w="288" w:type="dxa"/>
            <w:tcBorders>
              <w:top w:val="single" w:sz="4" w:space="0" w:color="auto"/>
              <w:left w:val="nil"/>
              <w:bottom w:val="single" w:sz="4" w:space="0" w:color="auto"/>
              <w:right w:val="nil"/>
            </w:tcBorders>
            <w:vAlign w:val="center"/>
            <w:hideMark/>
          </w:tcPr>
          <w:p w:rsidR="00462709" w:rsidRPr="00272F68" w:rsidRDefault="00462709" w:rsidP="007E542B">
            <w:pPr>
              <w:widowControl w:val="0"/>
              <w:jc w:val="center"/>
            </w:pPr>
            <w:r w:rsidRPr="00272F68">
              <w:t>=</w:t>
            </w:r>
          </w:p>
        </w:tc>
        <w:tc>
          <w:tcPr>
            <w:tcW w:w="1296" w:type="dxa"/>
            <w:tcBorders>
              <w:top w:val="single" w:sz="4" w:space="0" w:color="auto"/>
              <w:left w:val="nil"/>
              <w:bottom w:val="single" w:sz="4" w:space="0" w:color="auto"/>
              <w:right w:val="single" w:sz="4" w:space="0" w:color="auto"/>
            </w:tcBorders>
            <w:vAlign w:val="center"/>
            <w:hideMark/>
          </w:tcPr>
          <w:p w:rsidR="00462709" w:rsidRPr="00272F68" w:rsidRDefault="00462709" w:rsidP="007E542B">
            <w:pPr>
              <w:widowControl w:val="0"/>
              <w:jc w:val="center"/>
            </w:pPr>
            <w:r w:rsidRPr="00272F68">
              <w:t xml:space="preserve">44 </w:t>
            </w:r>
            <w:r w:rsidRPr="00272F68">
              <w:rPr>
                <w:color w:val="000000"/>
              </w:rPr>
              <w:t>ft² /gal</w:t>
            </w:r>
            <w:r w:rsidRPr="00272F68">
              <w:t xml:space="preserve"> </w:t>
            </w:r>
            <w:r w:rsidRPr="00272F68">
              <w:rPr>
                <w:i/>
              </w:rPr>
              <w:t>(4.1</w:t>
            </w:r>
            <w:r w:rsidRPr="00272F68">
              <w:rPr>
                <w:color w:val="000000"/>
              </w:rPr>
              <w:t xml:space="preserve"> m²/L</w:t>
            </w:r>
            <w:r w:rsidRPr="00272F68">
              <w:rPr>
                <w:i/>
              </w:rPr>
              <w:t>)</w:t>
            </w:r>
          </w:p>
        </w:tc>
        <w:tc>
          <w:tcPr>
            <w:tcW w:w="1585" w:type="dxa"/>
            <w:tcBorders>
              <w:top w:val="single" w:sz="4" w:space="0" w:color="auto"/>
              <w:left w:val="single" w:sz="4" w:space="0" w:color="auto"/>
              <w:bottom w:val="single" w:sz="4" w:space="0" w:color="auto"/>
              <w:right w:val="single" w:sz="4" w:space="0" w:color="auto"/>
            </w:tcBorders>
            <w:vAlign w:val="center"/>
            <w:hideMark/>
          </w:tcPr>
          <w:p w:rsidR="00462709" w:rsidRPr="00272F68" w:rsidRDefault="00462709" w:rsidP="007E542B">
            <w:pPr>
              <w:widowControl w:val="0"/>
              <w:jc w:val="center"/>
              <w:rPr>
                <w:color w:val="000000"/>
              </w:rPr>
            </w:pPr>
            <w:r w:rsidRPr="00272F68">
              <w:t xml:space="preserve">222 </w:t>
            </w:r>
            <w:r w:rsidRPr="00272F68">
              <w:rPr>
                <w:color w:val="000000"/>
              </w:rPr>
              <w:t>ft²</w:t>
            </w:r>
          </w:p>
          <w:p w:rsidR="00462709" w:rsidRPr="00272F68" w:rsidRDefault="00462709" w:rsidP="007E542B">
            <w:pPr>
              <w:widowControl w:val="0"/>
              <w:jc w:val="center"/>
            </w:pPr>
            <w:r w:rsidRPr="00272F68">
              <w:rPr>
                <w:i/>
              </w:rPr>
              <w:t>(20.6</w:t>
            </w:r>
            <w:r w:rsidRPr="00272F68">
              <w:rPr>
                <w:color w:val="000000"/>
              </w:rPr>
              <w:t xml:space="preserve"> m²</w:t>
            </w:r>
            <w:r w:rsidRPr="00272F68">
              <w:rPr>
                <w:i/>
              </w:rPr>
              <w:t>)</w:t>
            </w:r>
          </w:p>
        </w:tc>
      </w:tr>
      <w:tr w:rsidR="00462709" w:rsidRPr="00272F68" w:rsidTr="00462709">
        <w:trPr>
          <w:cantSplit/>
          <w:trHeight w:val="288"/>
        </w:trPr>
        <w:tc>
          <w:tcPr>
            <w:tcW w:w="3026" w:type="dxa"/>
            <w:tcBorders>
              <w:top w:val="single" w:sz="4" w:space="0" w:color="auto"/>
              <w:left w:val="single" w:sz="4" w:space="0" w:color="auto"/>
              <w:bottom w:val="single" w:sz="4" w:space="0" w:color="auto"/>
              <w:right w:val="single" w:sz="4" w:space="0" w:color="auto"/>
            </w:tcBorders>
            <w:vAlign w:val="center"/>
            <w:hideMark/>
          </w:tcPr>
          <w:p w:rsidR="00462709" w:rsidRPr="00272F68" w:rsidRDefault="00462709" w:rsidP="007E542B">
            <w:pPr>
              <w:widowControl w:val="0"/>
            </w:pPr>
            <w:r w:rsidRPr="00272F68">
              <w:t>DensDeck Prime</w:t>
            </w:r>
          </w:p>
        </w:tc>
        <w:tc>
          <w:tcPr>
            <w:tcW w:w="1296" w:type="dxa"/>
            <w:tcBorders>
              <w:top w:val="single" w:sz="4" w:space="0" w:color="auto"/>
              <w:left w:val="single" w:sz="4" w:space="0" w:color="auto"/>
              <w:bottom w:val="single" w:sz="4" w:space="0" w:color="auto"/>
              <w:right w:val="nil"/>
            </w:tcBorders>
            <w:vAlign w:val="center"/>
            <w:hideMark/>
          </w:tcPr>
          <w:p w:rsidR="00462709" w:rsidRPr="00272F68" w:rsidRDefault="00462709" w:rsidP="007E542B">
            <w:pPr>
              <w:widowControl w:val="0"/>
              <w:jc w:val="center"/>
            </w:pPr>
            <w:r w:rsidRPr="00272F68">
              <w:t xml:space="preserve">100 </w:t>
            </w:r>
            <w:r w:rsidRPr="00272F68">
              <w:rPr>
                <w:color w:val="000000"/>
              </w:rPr>
              <w:t>ft² /gal</w:t>
            </w:r>
            <w:r w:rsidRPr="00272F68">
              <w:t xml:space="preserve"> </w:t>
            </w:r>
            <w:r w:rsidRPr="00272F68">
              <w:rPr>
                <w:i/>
              </w:rPr>
              <w:t>(2.5</w:t>
            </w:r>
            <w:r w:rsidRPr="00272F68">
              <w:rPr>
                <w:color w:val="000000"/>
              </w:rPr>
              <w:t xml:space="preserve"> m²/L</w:t>
            </w:r>
            <w:r w:rsidRPr="00272F68">
              <w:rPr>
                <w:i/>
              </w:rPr>
              <w:t>)</w:t>
            </w:r>
          </w:p>
        </w:tc>
        <w:tc>
          <w:tcPr>
            <w:tcW w:w="288" w:type="dxa"/>
            <w:tcBorders>
              <w:top w:val="single" w:sz="4" w:space="0" w:color="auto"/>
              <w:left w:val="nil"/>
              <w:bottom w:val="single" w:sz="4" w:space="0" w:color="auto"/>
              <w:right w:val="nil"/>
            </w:tcBorders>
            <w:vAlign w:val="center"/>
            <w:hideMark/>
          </w:tcPr>
          <w:p w:rsidR="00462709" w:rsidRPr="00272F68" w:rsidRDefault="00462709" w:rsidP="007E542B">
            <w:pPr>
              <w:widowControl w:val="0"/>
              <w:jc w:val="center"/>
            </w:pPr>
            <w:r w:rsidRPr="00272F68">
              <w:t>+</w:t>
            </w:r>
          </w:p>
        </w:tc>
        <w:tc>
          <w:tcPr>
            <w:tcW w:w="1296" w:type="dxa"/>
            <w:tcBorders>
              <w:top w:val="single" w:sz="4" w:space="0" w:color="auto"/>
              <w:left w:val="nil"/>
              <w:bottom w:val="single" w:sz="4" w:space="0" w:color="auto"/>
              <w:right w:val="nil"/>
            </w:tcBorders>
            <w:vAlign w:val="center"/>
            <w:hideMark/>
          </w:tcPr>
          <w:p w:rsidR="00462709" w:rsidRPr="00272F68" w:rsidRDefault="00462709" w:rsidP="007E542B">
            <w:pPr>
              <w:widowControl w:val="0"/>
              <w:jc w:val="center"/>
            </w:pPr>
            <w:r w:rsidRPr="00272F68">
              <w:t xml:space="preserve">100 </w:t>
            </w:r>
            <w:r w:rsidRPr="00272F68">
              <w:rPr>
                <w:color w:val="000000"/>
              </w:rPr>
              <w:t>ft² /gal</w:t>
            </w:r>
            <w:r w:rsidRPr="00272F68">
              <w:t xml:space="preserve"> </w:t>
            </w:r>
            <w:r w:rsidRPr="00272F68">
              <w:rPr>
                <w:i/>
              </w:rPr>
              <w:t>(2.5</w:t>
            </w:r>
            <w:r w:rsidRPr="00272F68">
              <w:rPr>
                <w:color w:val="000000"/>
              </w:rPr>
              <w:t xml:space="preserve"> m²/L</w:t>
            </w:r>
            <w:r w:rsidRPr="00272F68">
              <w:rPr>
                <w:i/>
              </w:rPr>
              <w:t>)</w:t>
            </w:r>
          </w:p>
        </w:tc>
        <w:tc>
          <w:tcPr>
            <w:tcW w:w="288" w:type="dxa"/>
            <w:tcBorders>
              <w:top w:val="single" w:sz="4" w:space="0" w:color="auto"/>
              <w:left w:val="nil"/>
              <w:bottom w:val="single" w:sz="4" w:space="0" w:color="auto"/>
              <w:right w:val="nil"/>
            </w:tcBorders>
            <w:vAlign w:val="center"/>
            <w:hideMark/>
          </w:tcPr>
          <w:p w:rsidR="00462709" w:rsidRPr="00272F68" w:rsidRDefault="00462709" w:rsidP="007E542B">
            <w:pPr>
              <w:widowControl w:val="0"/>
              <w:jc w:val="center"/>
            </w:pPr>
            <w:r w:rsidRPr="00272F68">
              <w:t>=</w:t>
            </w:r>
          </w:p>
        </w:tc>
        <w:tc>
          <w:tcPr>
            <w:tcW w:w="1296" w:type="dxa"/>
            <w:tcBorders>
              <w:top w:val="single" w:sz="4" w:space="0" w:color="auto"/>
              <w:left w:val="nil"/>
              <w:bottom w:val="single" w:sz="4" w:space="0" w:color="auto"/>
              <w:right w:val="single" w:sz="4" w:space="0" w:color="auto"/>
            </w:tcBorders>
            <w:vAlign w:val="center"/>
            <w:hideMark/>
          </w:tcPr>
          <w:p w:rsidR="00462709" w:rsidRPr="00272F68" w:rsidRDefault="00462709" w:rsidP="007E542B">
            <w:pPr>
              <w:widowControl w:val="0"/>
              <w:jc w:val="center"/>
            </w:pPr>
            <w:r w:rsidRPr="00272F68">
              <w:t xml:space="preserve">50 </w:t>
            </w:r>
            <w:r w:rsidRPr="00272F68">
              <w:rPr>
                <w:color w:val="000000"/>
              </w:rPr>
              <w:t>ft² /gal</w:t>
            </w:r>
            <w:r w:rsidRPr="00272F68">
              <w:t xml:space="preserve"> </w:t>
            </w:r>
            <w:r w:rsidRPr="00272F68">
              <w:rPr>
                <w:i/>
              </w:rPr>
              <w:t>(4.6</w:t>
            </w:r>
            <w:r w:rsidRPr="00272F68">
              <w:rPr>
                <w:color w:val="000000"/>
              </w:rPr>
              <w:t xml:space="preserve"> m²/L</w:t>
            </w:r>
            <w:r w:rsidRPr="00272F68">
              <w:rPr>
                <w:i/>
              </w:rPr>
              <w:t>)</w:t>
            </w:r>
          </w:p>
        </w:tc>
        <w:tc>
          <w:tcPr>
            <w:tcW w:w="1585" w:type="dxa"/>
            <w:tcBorders>
              <w:top w:val="single" w:sz="4" w:space="0" w:color="auto"/>
              <w:left w:val="single" w:sz="4" w:space="0" w:color="auto"/>
              <w:bottom w:val="single" w:sz="4" w:space="0" w:color="auto"/>
              <w:right w:val="single" w:sz="4" w:space="0" w:color="auto"/>
            </w:tcBorders>
            <w:vAlign w:val="center"/>
            <w:hideMark/>
          </w:tcPr>
          <w:p w:rsidR="00462709" w:rsidRPr="00272F68" w:rsidRDefault="00462709" w:rsidP="007E542B">
            <w:pPr>
              <w:widowControl w:val="0"/>
              <w:jc w:val="center"/>
              <w:rPr>
                <w:color w:val="000000"/>
              </w:rPr>
            </w:pPr>
            <w:r w:rsidRPr="00272F68">
              <w:t xml:space="preserve">250 </w:t>
            </w:r>
            <w:r w:rsidRPr="00272F68">
              <w:rPr>
                <w:color w:val="000000"/>
              </w:rPr>
              <w:t>ft²</w:t>
            </w:r>
          </w:p>
          <w:p w:rsidR="00462709" w:rsidRPr="00272F68" w:rsidRDefault="00462709" w:rsidP="007E542B">
            <w:pPr>
              <w:widowControl w:val="0"/>
              <w:jc w:val="center"/>
            </w:pPr>
            <w:r w:rsidRPr="00272F68">
              <w:rPr>
                <w:i/>
              </w:rPr>
              <w:t>(23.2</w:t>
            </w:r>
            <w:r w:rsidRPr="00272F68">
              <w:rPr>
                <w:color w:val="000000"/>
              </w:rPr>
              <w:t xml:space="preserve"> m²</w:t>
            </w:r>
            <w:r w:rsidRPr="00272F68">
              <w:rPr>
                <w:i/>
              </w:rPr>
              <w:t>)</w:t>
            </w:r>
          </w:p>
        </w:tc>
      </w:tr>
      <w:tr w:rsidR="00462709" w:rsidRPr="00272F68" w:rsidTr="00462709">
        <w:trPr>
          <w:cantSplit/>
          <w:trHeight w:val="288"/>
        </w:trPr>
        <w:tc>
          <w:tcPr>
            <w:tcW w:w="3026" w:type="dxa"/>
            <w:tcBorders>
              <w:top w:val="single" w:sz="4" w:space="0" w:color="auto"/>
              <w:left w:val="single" w:sz="4" w:space="0" w:color="auto"/>
              <w:bottom w:val="single" w:sz="4" w:space="0" w:color="auto"/>
              <w:right w:val="single" w:sz="4" w:space="0" w:color="auto"/>
            </w:tcBorders>
            <w:vAlign w:val="center"/>
            <w:hideMark/>
          </w:tcPr>
          <w:p w:rsidR="00462709" w:rsidRPr="00272F68" w:rsidRDefault="00462709" w:rsidP="007E542B">
            <w:pPr>
              <w:widowControl w:val="0"/>
            </w:pPr>
            <w:r w:rsidRPr="00272F68">
              <w:rPr>
                <w:color w:val="000000"/>
              </w:rPr>
              <w:t xml:space="preserve">Securock® </w:t>
            </w:r>
            <w:r w:rsidRPr="00272F68">
              <w:t xml:space="preserve"> Gypsum-Fiber</w:t>
            </w:r>
          </w:p>
        </w:tc>
        <w:tc>
          <w:tcPr>
            <w:tcW w:w="1296" w:type="dxa"/>
            <w:tcBorders>
              <w:top w:val="single" w:sz="4" w:space="0" w:color="auto"/>
              <w:left w:val="single" w:sz="4" w:space="0" w:color="auto"/>
              <w:bottom w:val="single" w:sz="4" w:space="0" w:color="auto"/>
              <w:right w:val="nil"/>
            </w:tcBorders>
            <w:vAlign w:val="center"/>
            <w:hideMark/>
          </w:tcPr>
          <w:p w:rsidR="00462709" w:rsidRPr="00272F68" w:rsidRDefault="00462709" w:rsidP="007E542B">
            <w:pPr>
              <w:widowControl w:val="0"/>
              <w:jc w:val="center"/>
            </w:pPr>
            <w:r w:rsidRPr="00272F68">
              <w:t xml:space="preserve">100 </w:t>
            </w:r>
            <w:r w:rsidRPr="00272F68">
              <w:rPr>
                <w:color w:val="000000"/>
              </w:rPr>
              <w:t>ft² /gal</w:t>
            </w:r>
            <w:r w:rsidRPr="00272F68">
              <w:t xml:space="preserve"> </w:t>
            </w:r>
            <w:r w:rsidRPr="00272F68">
              <w:rPr>
                <w:i/>
              </w:rPr>
              <w:t>(2.5</w:t>
            </w:r>
            <w:r w:rsidRPr="00272F68">
              <w:rPr>
                <w:color w:val="000000"/>
              </w:rPr>
              <w:t xml:space="preserve"> m²/L</w:t>
            </w:r>
            <w:r w:rsidRPr="00272F68">
              <w:rPr>
                <w:i/>
              </w:rPr>
              <w:t>)</w:t>
            </w:r>
          </w:p>
        </w:tc>
        <w:tc>
          <w:tcPr>
            <w:tcW w:w="288" w:type="dxa"/>
            <w:tcBorders>
              <w:top w:val="single" w:sz="4" w:space="0" w:color="auto"/>
              <w:left w:val="nil"/>
              <w:bottom w:val="single" w:sz="4" w:space="0" w:color="auto"/>
              <w:right w:val="nil"/>
            </w:tcBorders>
            <w:vAlign w:val="center"/>
            <w:hideMark/>
          </w:tcPr>
          <w:p w:rsidR="00462709" w:rsidRPr="00272F68" w:rsidRDefault="00462709" w:rsidP="007E542B">
            <w:pPr>
              <w:widowControl w:val="0"/>
              <w:jc w:val="center"/>
            </w:pPr>
            <w:r w:rsidRPr="00272F68">
              <w:t>+</w:t>
            </w:r>
          </w:p>
        </w:tc>
        <w:tc>
          <w:tcPr>
            <w:tcW w:w="1296" w:type="dxa"/>
            <w:tcBorders>
              <w:top w:val="single" w:sz="4" w:space="0" w:color="auto"/>
              <w:left w:val="nil"/>
              <w:bottom w:val="single" w:sz="4" w:space="0" w:color="auto"/>
              <w:right w:val="nil"/>
            </w:tcBorders>
            <w:vAlign w:val="center"/>
            <w:hideMark/>
          </w:tcPr>
          <w:p w:rsidR="00462709" w:rsidRPr="00272F68" w:rsidRDefault="00462709" w:rsidP="007E542B">
            <w:pPr>
              <w:widowControl w:val="0"/>
              <w:jc w:val="center"/>
            </w:pPr>
            <w:r w:rsidRPr="00272F68">
              <w:t xml:space="preserve">100 </w:t>
            </w:r>
            <w:r w:rsidRPr="00272F68">
              <w:rPr>
                <w:color w:val="000000"/>
              </w:rPr>
              <w:t>ft² /gal</w:t>
            </w:r>
            <w:r w:rsidRPr="00272F68">
              <w:t xml:space="preserve"> </w:t>
            </w:r>
            <w:r w:rsidRPr="00272F68">
              <w:rPr>
                <w:i/>
              </w:rPr>
              <w:t>(2.5</w:t>
            </w:r>
            <w:r w:rsidRPr="00272F68">
              <w:rPr>
                <w:color w:val="000000"/>
              </w:rPr>
              <w:t xml:space="preserve"> m²/L</w:t>
            </w:r>
            <w:r w:rsidRPr="00272F68">
              <w:rPr>
                <w:i/>
              </w:rPr>
              <w:t>)</w:t>
            </w:r>
          </w:p>
        </w:tc>
        <w:tc>
          <w:tcPr>
            <w:tcW w:w="288" w:type="dxa"/>
            <w:tcBorders>
              <w:top w:val="single" w:sz="4" w:space="0" w:color="auto"/>
              <w:left w:val="nil"/>
              <w:bottom w:val="single" w:sz="4" w:space="0" w:color="auto"/>
              <w:right w:val="nil"/>
            </w:tcBorders>
            <w:vAlign w:val="center"/>
            <w:hideMark/>
          </w:tcPr>
          <w:p w:rsidR="00462709" w:rsidRPr="00272F68" w:rsidRDefault="00462709" w:rsidP="007E542B">
            <w:pPr>
              <w:widowControl w:val="0"/>
              <w:jc w:val="center"/>
            </w:pPr>
            <w:r w:rsidRPr="00272F68">
              <w:t>=</w:t>
            </w:r>
          </w:p>
        </w:tc>
        <w:tc>
          <w:tcPr>
            <w:tcW w:w="1296" w:type="dxa"/>
            <w:tcBorders>
              <w:top w:val="single" w:sz="4" w:space="0" w:color="auto"/>
              <w:left w:val="nil"/>
              <w:bottom w:val="single" w:sz="4" w:space="0" w:color="auto"/>
              <w:right w:val="single" w:sz="4" w:space="0" w:color="auto"/>
            </w:tcBorders>
            <w:vAlign w:val="center"/>
            <w:hideMark/>
          </w:tcPr>
          <w:p w:rsidR="00462709" w:rsidRPr="00272F68" w:rsidRDefault="00462709" w:rsidP="007E542B">
            <w:pPr>
              <w:widowControl w:val="0"/>
              <w:jc w:val="center"/>
            </w:pPr>
            <w:r w:rsidRPr="00272F68">
              <w:t xml:space="preserve">50 </w:t>
            </w:r>
            <w:r w:rsidRPr="00272F68">
              <w:rPr>
                <w:color w:val="000000"/>
              </w:rPr>
              <w:t>ft² /gal</w:t>
            </w:r>
            <w:r w:rsidRPr="00272F68">
              <w:t xml:space="preserve"> </w:t>
            </w:r>
            <w:r w:rsidRPr="00272F68">
              <w:rPr>
                <w:i/>
              </w:rPr>
              <w:t>(4.6</w:t>
            </w:r>
            <w:r w:rsidRPr="00272F68">
              <w:rPr>
                <w:color w:val="000000"/>
              </w:rPr>
              <w:t xml:space="preserve"> m²/L</w:t>
            </w:r>
            <w:r w:rsidRPr="00272F68">
              <w:rPr>
                <w:i/>
              </w:rPr>
              <w:t>)</w:t>
            </w:r>
          </w:p>
        </w:tc>
        <w:tc>
          <w:tcPr>
            <w:tcW w:w="1585" w:type="dxa"/>
            <w:tcBorders>
              <w:top w:val="single" w:sz="4" w:space="0" w:color="auto"/>
              <w:left w:val="single" w:sz="4" w:space="0" w:color="auto"/>
              <w:bottom w:val="single" w:sz="4" w:space="0" w:color="auto"/>
              <w:right w:val="single" w:sz="4" w:space="0" w:color="auto"/>
            </w:tcBorders>
            <w:vAlign w:val="center"/>
            <w:hideMark/>
          </w:tcPr>
          <w:p w:rsidR="00462709" w:rsidRPr="00272F68" w:rsidRDefault="00462709" w:rsidP="007E542B">
            <w:pPr>
              <w:widowControl w:val="0"/>
              <w:jc w:val="center"/>
              <w:rPr>
                <w:color w:val="000000"/>
              </w:rPr>
            </w:pPr>
            <w:r w:rsidRPr="00272F68">
              <w:t xml:space="preserve">250 </w:t>
            </w:r>
            <w:r w:rsidRPr="00272F68">
              <w:rPr>
                <w:color w:val="000000"/>
              </w:rPr>
              <w:t>ft²</w:t>
            </w:r>
          </w:p>
          <w:p w:rsidR="00462709" w:rsidRPr="00272F68" w:rsidRDefault="00462709" w:rsidP="007E542B">
            <w:pPr>
              <w:widowControl w:val="0"/>
              <w:jc w:val="center"/>
            </w:pPr>
            <w:r w:rsidRPr="00272F68">
              <w:rPr>
                <w:i/>
              </w:rPr>
              <w:t>(23.2</w:t>
            </w:r>
            <w:r w:rsidRPr="00272F68">
              <w:rPr>
                <w:color w:val="000000"/>
              </w:rPr>
              <w:t xml:space="preserve"> m²</w:t>
            </w:r>
            <w:r w:rsidRPr="00272F68">
              <w:rPr>
                <w:i/>
              </w:rPr>
              <w:t>)</w:t>
            </w:r>
          </w:p>
        </w:tc>
      </w:tr>
    </w:tbl>
    <w:p w:rsidR="00F1280D" w:rsidRPr="00272F68" w:rsidRDefault="00F1280D" w:rsidP="007E542B">
      <w:pPr>
        <w:widowControl w:val="0"/>
      </w:pPr>
    </w:p>
    <w:p w:rsidR="00361E35" w:rsidRPr="00272F68" w:rsidRDefault="00361E35" w:rsidP="00361E35">
      <w:pPr>
        <w:widowControl w:val="0"/>
        <w:ind w:left="720"/>
      </w:pPr>
      <w:r w:rsidRPr="00272F68">
        <w:t>Notes:</w:t>
      </w:r>
    </w:p>
    <w:p w:rsidR="00361E35" w:rsidRPr="00272F68" w:rsidRDefault="00361E35" w:rsidP="00F54685">
      <w:pPr>
        <w:widowControl w:val="0"/>
        <w:ind w:left="1080" w:hanging="360"/>
      </w:pPr>
      <w:r w:rsidRPr="00272F68">
        <w:t>a)</w:t>
      </w:r>
      <w:r w:rsidRPr="00272F68">
        <w:tab/>
        <w:t xml:space="preserve">Due to an increase in viscosity when outdoor temperatures during installation are below 40°F (5°C), add 1/2 gallon per 100 </w:t>
      </w:r>
      <w:r w:rsidRPr="00272F68">
        <w:rPr>
          <w:color w:val="000000"/>
        </w:rPr>
        <w:t>ft²</w:t>
      </w:r>
      <w:r w:rsidRPr="00272F68">
        <w:t xml:space="preserve"> (2.5</w:t>
      </w:r>
      <w:r w:rsidRPr="00272F68">
        <w:rPr>
          <w:color w:val="000000"/>
        </w:rPr>
        <w:t>m²</w:t>
      </w:r>
      <w:r w:rsidRPr="00272F68">
        <w:t xml:space="preserve">) to rate for estimating purposes.  </w:t>
      </w:r>
    </w:p>
    <w:p w:rsidR="00361E35" w:rsidRPr="00272F68" w:rsidRDefault="00361E35" w:rsidP="00F54685">
      <w:pPr>
        <w:widowControl w:val="0"/>
      </w:pPr>
    </w:p>
    <w:p w:rsidR="00805CE7" w:rsidRPr="00272F68" w:rsidRDefault="00805CE7" w:rsidP="00F54685">
      <w:pPr>
        <w:pStyle w:val="Heading4"/>
        <w:keepLines w:val="0"/>
        <w:numPr>
          <w:ilvl w:val="3"/>
          <w:numId w:val="1"/>
        </w:numPr>
        <w:tabs>
          <w:tab w:val="clear" w:pos="1440"/>
        </w:tabs>
        <w:ind w:left="1080" w:hanging="180"/>
      </w:pPr>
      <w:r w:rsidRPr="00272F68">
        <w:t>Sarnacol 2121 Adhesive:</w:t>
      </w:r>
    </w:p>
    <w:p w:rsidR="00FC4EE8" w:rsidRPr="00272F68" w:rsidRDefault="00FC4EE8" w:rsidP="00F54685">
      <w:pPr>
        <w:widowControl w:val="0"/>
        <w:autoSpaceDE w:val="0"/>
        <w:autoSpaceDN w:val="0"/>
        <w:adjustRightInd w:val="0"/>
        <w:rPr>
          <w:vanish/>
          <w:color w:val="FFFFFF"/>
        </w:rPr>
      </w:pPr>
    </w:p>
    <w:p w:rsidR="00805CE7" w:rsidRPr="00272F68" w:rsidRDefault="00805CE7" w:rsidP="00F54685">
      <w:pPr>
        <w:pStyle w:val="BodyTextIndent"/>
        <w:keepLines w:val="0"/>
        <w:ind w:left="1080"/>
      </w:pPr>
      <w:r w:rsidRPr="00272F68">
        <w:t>A water-based adhesive used to attach the membrane to horizontal or near-horizontal substrates.  Consult Product Data Shee</w:t>
      </w:r>
      <w:r w:rsidR="00462709" w:rsidRPr="00272F68">
        <w:t xml:space="preserve">ts for additional information. </w:t>
      </w:r>
    </w:p>
    <w:p w:rsidR="00360A37" w:rsidRPr="00272F68" w:rsidRDefault="00360A37" w:rsidP="007E542B">
      <w:pPr>
        <w:pStyle w:val="BodyTextIndent"/>
        <w:keepLines w:val="0"/>
        <w:ind w:left="0"/>
      </w:pPr>
    </w:p>
    <w:tbl>
      <w:tblPr>
        <w:tblW w:w="9072"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2016"/>
        <w:gridCol w:w="2016"/>
        <w:gridCol w:w="2016"/>
      </w:tblGrid>
      <w:tr w:rsidR="00360A37" w:rsidRPr="00272F68" w:rsidTr="00360A37">
        <w:trPr>
          <w:trHeight w:val="288"/>
        </w:trPr>
        <w:tc>
          <w:tcPr>
            <w:tcW w:w="9072" w:type="dxa"/>
            <w:gridSpan w:val="4"/>
            <w:tcBorders>
              <w:top w:val="single" w:sz="4" w:space="0" w:color="auto"/>
              <w:left w:val="single" w:sz="4" w:space="0" w:color="auto"/>
              <w:bottom w:val="single" w:sz="4" w:space="0" w:color="auto"/>
              <w:right w:val="single" w:sz="4" w:space="0" w:color="auto"/>
            </w:tcBorders>
            <w:noWrap/>
            <w:vAlign w:val="center"/>
            <w:hideMark/>
          </w:tcPr>
          <w:p w:rsidR="00360A37" w:rsidRPr="00272F68" w:rsidRDefault="00360A37" w:rsidP="007E542B">
            <w:pPr>
              <w:widowControl w:val="0"/>
              <w:jc w:val="center"/>
              <w:rPr>
                <w:b/>
                <w:bCs/>
                <w:color w:val="000000"/>
              </w:rPr>
            </w:pPr>
            <w:r w:rsidRPr="00272F68">
              <w:rPr>
                <w:color w:val="000000"/>
              </w:rPr>
              <w:t>SARNA</w:t>
            </w:r>
            <w:r w:rsidR="00730668" w:rsidRPr="00272F68">
              <w:rPr>
                <w:color w:val="000000"/>
              </w:rPr>
              <w:t>COL 2121 COVERAGE RATES FOR FELT</w:t>
            </w:r>
            <w:r w:rsidRPr="00272F68">
              <w:rPr>
                <w:color w:val="000000"/>
              </w:rPr>
              <w:t>BACK MEMBRANE</w:t>
            </w:r>
          </w:p>
        </w:tc>
      </w:tr>
      <w:tr w:rsidR="00360A37" w:rsidRPr="00272F68" w:rsidTr="00360A37">
        <w:trPr>
          <w:trHeight w:val="576"/>
        </w:trPr>
        <w:tc>
          <w:tcPr>
            <w:tcW w:w="3024" w:type="dxa"/>
            <w:tcBorders>
              <w:top w:val="single" w:sz="4" w:space="0" w:color="auto"/>
              <w:left w:val="single" w:sz="4" w:space="0" w:color="auto"/>
              <w:bottom w:val="single" w:sz="4" w:space="0" w:color="auto"/>
              <w:right w:val="single" w:sz="4" w:space="0" w:color="auto"/>
            </w:tcBorders>
            <w:noWrap/>
            <w:vAlign w:val="center"/>
            <w:hideMark/>
          </w:tcPr>
          <w:p w:rsidR="00360A37" w:rsidRPr="00272F68" w:rsidRDefault="00360A37" w:rsidP="007E542B">
            <w:pPr>
              <w:widowControl w:val="0"/>
              <w:rPr>
                <w:b/>
                <w:bCs/>
                <w:color w:val="000000"/>
              </w:rPr>
            </w:pPr>
            <w:r w:rsidRPr="00272F68">
              <w:rPr>
                <w:b/>
                <w:bCs/>
                <w:color w:val="000000"/>
              </w:rPr>
              <w:t>Substrate</w:t>
            </w:r>
          </w:p>
        </w:tc>
        <w:tc>
          <w:tcPr>
            <w:tcW w:w="2016" w:type="dxa"/>
            <w:tcBorders>
              <w:top w:val="single" w:sz="4" w:space="0" w:color="auto"/>
              <w:left w:val="single" w:sz="4" w:space="0" w:color="auto"/>
              <w:bottom w:val="single" w:sz="4" w:space="0" w:color="auto"/>
              <w:right w:val="single" w:sz="4" w:space="0" w:color="auto"/>
            </w:tcBorders>
            <w:noWrap/>
            <w:vAlign w:val="center"/>
            <w:hideMark/>
          </w:tcPr>
          <w:p w:rsidR="00360A37" w:rsidRPr="00272F68" w:rsidRDefault="00360A37" w:rsidP="007E542B">
            <w:pPr>
              <w:widowControl w:val="0"/>
              <w:jc w:val="center"/>
              <w:rPr>
                <w:b/>
                <w:color w:val="000000"/>
              </w:rPr>
            </w:pPr>
            <w:r w:rsidRPr="00272F68">
              <w:rPr>
                <w:b/>
                <w:color w:val="000000"/>
              </w:rPr>
              <w:t>Squeegee Applied</w:t>
            </w:r>
          </w:p>
          <w:p w:rsidR="00360A37" w:rsidRPr="00272F68" w:rsidRDefault="00360A37" w:rsidP="007E542B">
            <w:pPr>
              <w:widowControl w:val="0"/>
              <w:jc w:val="center"/>
              <w:rPr>
                <w:color w:val="000000"/>
                <w:u w:val="single"/>
              </w:rPr>
            </w:pPr>
            <w:r w:rsidRPr="00272F68">
              <w:rPr>
                <w:color w:val="000000"/>
                <w:u w:val="single"/>
              </w:rPr>
              <w:t>Total Rate</w:t>
            </w:r>
          </w:p>
        </w:tc>
        <w:tc>
          <w:tcPr>
            <w:tcW w:w="2016" w:type="dxa"/>
            <w:tcBorders>
              <w:top w:val="single" w:sz="4" w:space="0" w:color="auto"/>
              <w:left w:val="single" w:sz="4" w:space="0" w:color="auto"/>
              <w:bottom w:val="single" w:sz="4" w:space="0" w:color="auto"/>
              <w:right w:val="single" w:sz="4" w:space="0" w:color="auto"/>
            </w:tcBorders>
            <w:noWrap/>
            <w:vAlign w:val="center"/>
            <w:hideMark/>
          </w:tcPr>
          <w:p w:rsidR="00360A37" w:rsidRPr="00272F68" w:rsidRDefault="00360A37" w:rsidP="007E542B">
            <w:pPr>
              <w:widowControl w:val="0"/>
              <w:jc w:val="center"/>
              <w:rPr>
                <w:b/>
                <w:color w:val="000000"/>
              </w:rPr>
            </w:pPr>
            <w:r w:rsidRPr="00272F68">
              <w:rPr>
                <w:b/>
                <w:color w:val="000000"/>
              </w:rPr>
              <w:t>Roller Applied</w:t>
            </w:r>
          </w:p>
          <w:p w:rsidR="00360A37" w:rsidRPr="00272F68" w:rsidRDefault="00360A37" w:rsidP="007E542B">
            <w:pPr>
              <w:widowControl w:val="0"/>
              <w:jc w:val="center"/>
              <w:rPr>
                <w:color w:val="000000"/>
                <w:u w:val="single"/>
              </w:rPr>
            </w:pPr>
            <w:r w:rsidRPr="00272F68">
              <w:rPr>
                <w:color w:val="000000"/>
                <w:u w:val="single"/>
              </w:rPr>
              <w:t>Total Rate</w:t>
            </w:r>
          </w:p>
        </w:tc>
        <w:tc>
          <w:tcPr>
            <w:tcW w:w="2016" w:type="dxa"/>
            <w:tcBorders>
              <w:top w:val="single" w:sz="4" w:space="0" w:color="auto"/>
              <w:left w:val="single" w:sz="4" w:space="0" w:color="auto"/>
              <w:bottom w:val="single" w:sz="4" w:space="0" w:color="auto"/>
              <w:right w:val="single" w:sz="4" w:space="0" w:color="auto"/>
            </w:tcBorders>
            <w:noWrap/>
            <w:vAlign w:val="center"/>
            <w:hideMark/>
          </w:tcPr>
          <w:p w:rsidR="00360A37" w:rsidRPr="00272F68" w:rsidRDefault="00360A37" w:rsidP="007E542B">
            <w:pPr>
              <w:widowControl w:val="0"/>
              <w:jc w:val="center"/>
              <w:rPr>
                <w:b/>
                <w:color w:val="000000"/>
              </w:rPr>
            </w:pPr>
            <w:r w:rsidRPr="00272F68">
              <w:rPr>
                <w:b/>
                <w:color w:val="000000"/>
              </w:rPr>
              <w:t>Spray Applied</w:t>
            </w:r>
          </w:p>
          <w:p w:rsidR="00360A37" w:rsidRPr="00272F68" w:rsidRDefault="00360A37" w:rsidP="007E542B">
            <w:pPr>
              <w:widowControl w:val="0"/>
              <w:jc w:val="center"/>
              <w:rPr>
                <w:color w:val="000000"/>
                <w:u w:val="single"/>
              </w:rPr>
            </w:pPr>
            <w:r w:rsidRPr="00272F68">
              <w:rPr>
                <w:color w:val="000000"/>
                <w:u w:val="single"/>
              </w:rPr>
              <w:t>Total Rate</w:t>
            </w:r>
          </w:p>
        </w:tc>
      </w:tr>
      <w:tr w:rsidR="00360A37" w:rsidRPr="00272F68" w:rsidTr="00360A37">
        <w:trPr>
          <w:trHeight w:val="288"/>
        </w:trPr>
        <w:tc>
          <w:tcPr>
            <w:tcW w:w="3024" w:type="dxa"/>
            <w:tcBorders>
              <w:top w:val="single" w:sz="4" w:space="0" w:color="auto"/>
              <w:left w:val="single" w:sz="4" w:space="0" w:color="auto"/>
              <w:bottom w:val="single" w:sz="4" w:space="0" w:color="auto"/>
              <w:right w:val="single" w:sz="4" w:space="0" w:color="auto"/>
            </w:tcBorders>
            <w:noWrap/>
            <w:vAlign w:val="center"/>
            <w:hideMark/>
          </w:tcPr>
          <w:p w:rsidR="00360A37" w:rsidRPr="00272F68" w:rsidRDefault="00360A37" w:rsidP="007E542B">
            <w:pPr>
              <w:widowControl w:val="0"/>
              <w:rPr>
                <w:color w:val="000000"/>
              </w:rPr>
            </w:pPr>
            <w:r w:rsidRPr="00272F68">
              <w:rPr>
                <w:color w:val="000000"/>
              </w:rPr>
              <w:t>Polyisocyanurate Felt Facer</w:t>
            </w:r>
          </w:p>
        </w:tc>
        <w:tc>
          <w:tcPr>
            <w:tcW w:w="2016" w:type="dxa"/>
            <w:tcBorders>
              <w:top w:val="single" w:sz="4" w:space="0" w:color="auto"/>
              <w:left w:val="single" w:sz="4" w:space="0" w:color="auto"/>
              <w:bottom w:val="single" w:sz="4" w:space="0" w:color="auto"/>
              <w:right w:val="single" w:sz="4" w:space="0" w:color="auto"/>
            </w:tcBorders>
            <w:noWrap/>
            <w:vAlign w:val="center"/>
            <w:hideMark/>
          </w:tcPr>
          <w:p w:rsidR="00360A37" w:rsidRPr="00272F68" w:rsidRDefault="00360A37" w:rsidP="007E542B">
            <w:pPr>
              <w:widowControl w:val="0"/>
              <w:jc w:val="center"/>
              <w:rPr>
                <w:color w:val="000000"/>
              </w:rPr>
            </w:pPr>
            <w:r w:rsidRPr="00272F68">
              <w:rPr>
                <w:color w:val="000000"/>
              </w:rPr>
              <w:t xml:space="preserve">57 ft² /gal </w:t>
            </w:r>
          </w:p>
          <w:p w:rsidR="00360A37" w:rsidRPr="00272F68" w:rsidRDefault="00360A37" w:rsidP="007E542B">
            <w:pPr>
              <w:widowControl w:val="0"/>
              <w:jc w:val="center"/>
              <w:rPr>
                <w:color w:val="000000"/>
              </w:rPr>
            </w:pPr>
            <w:r w:rsidRPr="00272F68">
              <w:rPr>
                <w:color w:val="000000"/>
              </w:rPr>
              <w:t>(1.4 m²/L)</w:t>
            </w:r>
          </w:p>
        </w:tc>
        <w:tc>
          <w:tcPr>
            <w:tcW w:w="2016" w:type="dxa"/>
            <w:tcBorders>
              <w:top w:val="single" w:sz="4" w:space="0" w:color="auto"/>
              <w:left w:val="single" w:sz="4" w:space="0" w:color="auto"/>
              <w:bottom w:val="single" w:sz="4" w:space="0" w:color="auto"/>
              <w:right w:val="single" w:sz="4" w:space="0" w:color="auto"/>
            </w:tcBorders>
            <w:noWrap/>
            <w:vAlign w:val="center"/>
            <w:hideMark/>
          </w:tcPr>
          <w:p w:rsidR="00360A37" w:rsidRPr="00272F68" w:rsidRDefault="00360A37" w:rsidP="007E542B">
            <w:pPr>
              <w:widowControl w:val="0"/>
              <w:jc w:val="center"/>
              <w:rPr>
                <w:color w:val="000000"/>
              </w:rPr>
            </w:pPr>
            <w:r w:rsidRPr="00272F68">
              <w:rPr>
                <w:color w:val="000000"/>
              </w:rPr>
              <w:t xml:space="preserve">100 ft²/gal </w:t>
            </w:r>
          </w:p>
          <w:p w:rsidR="00360A37" w:rsidRPr="00272F68" w:rsidRDefault="00360A37" w:rsidP="007E542B">
            <w:pPr>
              <w:widowControl w:val="0"/>
              <w:jc w:val="center"/>
              <w:rPr>
                <w:color w:val="000000"/>
              </w:rPr>
            </w:pPr>
            <w:r w:rsidRPr="00272F68">
              <w:rPr>
                <w:color w:val="000000"/>
              </w:rPr>
              <w:t>(2.5 m²/L)</w:t>
            </w:r>
          </w:p>
        </w:tc>
        <w:tc>
          <w:tcPr>
            <w:tcW w:w="2016" w:type="dxa"/>
            <w:tcBorders>
              <w:top w:val="single" w:sz="4" w:space="0" w:color="auto"/>
              <w:left w:val="single" w:sz="4" w:space="0" w:color="auto"/>
              <w:bottom w:val="single" w:sz="4" w:space="0" w:color="auto"/>
              <w:right w:val="single" w:sz="4" w:space="0" w:color="auto"/>
            </w:tcBorders>
            <w:noWrap/>
            <w:vAlign w:val="center"/>
            <w:hideMark/>
          </w:tcPr>
          <w:p w:rsidR="00360A37" w:rsidRPr="00272F68" w:rsidRDefault="00360A37" w:rsidP="007E542B">
            <w:pPr>
              <w:widowControl w:val="0"/>
              <w:jc w:val="center"/>
              <w:rPr>
                <w:color w:val="000000"/>
              </w:rPr>
            </w:pPr>
            <w:r w:rsidRPr="00272F68">
              <w:rPr>
                <w:color w:val="000000"/>
              </w:rPr>
              <w:t>133 ft²/gal</w:t>
            </w:r>
          </w:p>
          <w:p w:rsidR="00360A37" w:rsidRPr="00272F68" w:rsidRDefault="00360A37" w:rsidP="007E542B">
            <w:pPr>
              <w:widowControl w:val="0"/>
              <w:jc w:val="center"/>
              <w:rPr>
                <w:color w:val="000000"/>
              </w:rPr>
            </w:pPr>
            <w:r w:rsidRPr="00272F68">
              <w:rPr>
                <w:color w:val="000000"/>
              </w:rPr>
              <w:t>(3.3m²/L)</w:t>
            </w:r>
          </w:p>
        </w:tc>
      </w:tr>
      <w:tr w:rsidR="00360A37" w:rsidRPr="00272F68" w:rsidTr="00360A37">
        <w:trPr>
          <w:trHeight w:val="288"/>
        </w:trPr>
        <w:tc>
          <w:tcPr>
            <w:tcW w:w="3024" w:type="dxa"/>
            <w:tcBorders>
              <w:top w:val="single" w:sz="4" w:space="0" w:color="auto"/>
              <w:left w:val="single" w:sz="4" w:space="0" w:color="auto"/>
              <w:bottom w:val="single" w:sz="4" w:space="0" w:color="auto"/>
              <w:right w:val="single" w:sz="4" w:space="0" w:color="auto"/>
            </w:tcBorders>
            <w:noWrap/>
            <w:vAlign w:val="center"/>
            <w:hideMark/>
          </w:tcPr>
          <w:p w:rsidR="00360A37" w:rsidRPr="00272F68" w:rsidRDefault="00360A37" w:rsidP="007E542B">
            <w:pPr>
              <w:widowControl w:val="0"/>
              <w:rPr>
                <w:color w:val="000000"/>
              </w:rPr>
            </w:pPr>
            <w:r w:rsidRPr="00272F68">
              <w:rPr>
                <w:color w:val="000000"/>
              </w:rPr>
              <w:t>Polyisocyanurate Glass Facer</w:t>
            </w:r>
          </w:p>
        </w:tc>
        <w:tc>
          <w:tcPr>
            <w:tcW w:w="2016" w:type="dxa"/>
            <w:tcBorders>
              <w:top w:val="single" w:sz="4" w:space="0" w:color="auto"/>
              <w:left w:val="single" w:sz="4" w:space="0" w:color="auto"/>
              <w:bottom w:val="single" w:sz="4" w:space="0" w:color="auto"/>
              <w:right w:val="single" w:sz="4" w:space="0" w:color="auto"/>
            </w:tcBorders>
            <w:noWrap/>
            <w:vAlign w:val="center"/>
            <w:hideMark/>
          </w:tcPr>
          <w:p w:rsidR="00360A37" w:rsidRPr="00272F68" w:rsidRDefault="00360A37" w:rsidP="007E542B">
            <w:pPr>
              <w:widowControl w:val="0"/>
              <w:jc w:val="center"/>
              <w:rPr>
                <w:color w:val="000000"/>
              </w:rPr>
            </w:pPr>
            <w:r w:rsidRPr="00272F68">
              <w:rPr>
                <w:color w:val="000000"/>
              </w:rPr>
              <w:t xml:space="preserve">67 ft² /gal </w:t>
            </w:r>
          </w:p>
          <w:p w:rsidR="00360A37" w:rsidRPr="00272F68" w:rsidRDefault="00360A37" w:rsidP="007E542B">
            <w:pPr>
              <w:widowControl w:val="0"/>
              <w:jc w:val="center"/>
              <w:rPr>
                <w:color w:val="000000"/>
              </w:rPr>
            </w:pPr>
            <w:r w:rsidRPr="00272F68">
              <w:rPr>
                <w:color w:val="000000"/>
              </w:rPr>
              <w:t>(1.63 m²/L)</w:t>
            </w:r>
          </w:p>
        </w:tc>
        <w:tc>
          <w:tcPr>
            <w:tcW w:w="2016" w:type="dxa"/>
            <w:tcBorders>
              <w:top w:val="single" w:sz="4" w:space="0" w:color="auto"/>
              <w:left w:val="single" w:sz="4" w:space="0" w:color="auto"/>
              <w:bottom w:val="single" w:sz="4" w:space="0" w:color="auto"/>
              <w:right w:val="single" w:sz="4" w:space="0" w:color="auto"/>
            </w:tcBorders>
            <w:noWrap/>
            <w:vAlign w:val="center"/>
            <w:hideMark/>
          </w:tcPr>
          <w:p w:rsidR="00360A37" w:rsidRPr="00272F68" w:rsidRDefault="00360A37" w:rsidP="007E542B">
            <w:pPr>
              <w:widowControl w:val="0"/>
              <w:jc w:val="center"/>
              <w:rPr>
                <w:color w:val="000000"/>
              </w:rPr>
            </w:pPr>
            <w:r w:rsidRPr="00272F68">
              <w:rPr>
                <w:color w:val="000000"/>
              </w:rPr>
              <w:t xml:space="preserve">100 ft²/gal </w:t>
            </w:r>
          </w:p>
          <w:p w:rsidR="00360A37" w:rsidRPr="00272F68" w:rsidRDefault="00360A37" w:rsidP="007E542B">
            <w:pPr>
              <w:widowControl w:val="0"/>
              <w:jc w:val="center"/>
              <w:rPr>
                <w:color w:val="000000"/>
              </w:rPr>
            </w:pPr>
            <w:r w:rsidRPr="00272F68">
              <w:rPr>
                <w:color w:val="000000"/>
              </w:rPr>
              <w:t>(2.5 m²/L)</w:t>
            </w:r>
          </w:p>
        </w:tc>
        <w:tc>
          <w:tcPr>
            <w:tcW w:w="2016" w:type="dxa"/>
            <w:tcBorders>
              <w:top w:val="single" w:sz="4" w:space="0" w:color="auto"/>
              <w:left w:val="single" w:sz="4" w:space="0" w:color="auto"/>
              <w:bottom w:val="single" w:sz="4" w:space="0" w:color="auto"/>
              <w:right w:val="single" w:sz="4" w:space="0" w:color="auto"/>
            </w:tcBorders>
            <w:noWrap/>
            <w:vAlign w:val="center"/>
            <w:hideMark/>
          </w:tcPr>
          <w:p w:rsidR="00360A37" w:rsidRPr="00272F68" w:rsidRDefault="00360A37" w:rsidP="007E542B">
            <w:pPr>
              <w:widowControl w:val="0"/>
              <w:jc w:val="center"/>
              <w:rPr>
                <w:color w:val="000000"/>
              </w:rPr>
            </w:pPr>
            <w:r w:rsidRPr="00272F68">
              <w:rPr>
                <w:color w:val="000000"/>
              </w:rPr>
              <w:t>133 ft²/gal</w:t>
            </w:r>
          </w:p>
          <w:p w:rsidR="00360A37" w:rsidRPr="00272F68" w:rsidRDefault="00360A37" w:rsidP="007E542B">
            <w:pPr>
              <w:widowControl w:val="0"/>
              <w:jc w:val="center"/>
              <w:rPr>
                <w:color w:val="000000"/>
              </w:rPr>
            </w:pPr>
            <w:r w:rsidRPr="00272F68">
              <w:rPr>
                <w:color w:val="000000"/>
              </w:rPr>
              <w:t>(3.3m²/L)</w:t>
            </w:r>
          </w:p>
        </w:tc>
      </w:tr>
      <w:tr w:rsidR="00360A37" w:rsidRPr="00272F68" w:rsidTr="00360A37">
        <w:trPr>
          <w:trHeight w:val="288"/>
        </w:trPr>
        <w:tc>
          <w:tcPr>
            <w:tcW w:w="3024" w:type="dxa"/>
            <w:tcBorders>
              <w:top w:val="single" w:sz="4" w:space="0" w:color="auto"/>
              <w:left w:val="single" w:sz="4" w:space="0" w:color="auto"/>
              <w:bottom w:val="single" w:sz="4" w:space="0" w:color="auto"/>
              <w:right w:val="single" w:sz="4" w:space="0" w:color="auto"/>
            </w:tcBorders>
            <w:noWrap/>
            <w:vAlign w:val="center"/>
            <w:hideMark/>
          </w:tcPr>
          <w:p w:rsidR="00360A37" w:rsidRPr="00272F68" w:rsidRDefault="00360A37" w:rsidP="007E542B">
            <w:pPr>
              <w:widowControl w:val="0"/>
              <w:rPr>
                <w:color w:val="000000"/>
              </w:rPr>
            </w:pPr>
            <w:r w:rsidRPr="00272F68">
              <w:rPr>
                <w:color w:val="000000"/>
              </w:rPr>
              <w:t>Smooth Plywood</w:t>
            </w:r>
          </w:p>
        </w:tc>
        <w:tc>
          <w:tcPr>
            <w:tcW w:w="2016" w:type="dxa"/>
            <w:tcBorders>
              <w:top w:val="single" w:sz="4" w:space="0" w:color="auto"/>
              <w:left w:val="single" w:sz="4" w:space="0" w:color="auto"/>
              <w:bottom w:val="single" w:sz="4" w:space="0" w:color="auto"/>
              <w:right w:val="single" w:sz="4" w:space="0" w:color="auto"/>
            </w:tcBorders>
            <w:noWrap/>
            <w:vAlign w:val="center"/>
            <w:hideMark/>
          </w:tcPr>
          <w:p w:rsidR="00462709" w:rsidRPr="00272F68" w:rsidRDefault="00462709" w:rsidP="007E542B">
            <w:pPr>
              <w:widowControl w:val="0"/>
              <w:jc w:val="center"/>
              <w:rPr>
                <w:color w:val="000000"/>
              </w:rPr>
            </w:pPr>
            <w:r w:rsidRPr="00272F68">
              <w:rPr>
                <w:color w:val="000000"/>
              </w:rPr>
              <w:t xml:space="preserve">57 ft² /gal </w:t>
            </w:r>
          </w:p>
          <w:p w:rsidR="00360A37" w:rsidRPr="00272F68" w:rsidRDefault="00462709" w:rsidP="007E542B">
            <w:pPr>
              <w:widowControl w:val="0"/>
              <w:jc w:val="center"/>
              <w:rPr>
                <w:color w:val="000000"/>
              </w:rPr>
            </w:pPr>
            <w:r w:rsidRPr="00272F68">
              <w:rPr>
                <w:color w:val="000000"/>
              </w:rPr>
              <w:lastRenderedPageBreak/>
              <w:t>(1.4 m²/L)</w:t>
            </w:r>
          </w:p>
        </w:tc>
        <w:tc>
          <w:tcPr>
            <w:tcW w:w="2016" w:type="dxa"/>
            <w:tcBorders>
              <w:top w:val="single" w:sz="4" w:space="0" w:color="auto"/>
              <w:left w:val="single" w:sz="4" w:space="0" w:color="auto"/>
              <w:bottom w:val="single" w:sz="4" w:space="0" w:color="auto"/>
              <w:right w:val="single" w:sz="4" w:space="0" w:color="auto"/>
            </w:tcBorders>
            <w:noWrap/>
            <w:vAlign w:val="center"/>
            <w:hideMark/>
          </w:tcPr>
          <w:p w:rsidR="00360A37" w:rsidRPr="00272F68" w:rsidRDefault="00360A37" w:rsidP="007E542B">
            <w:pPr>
              <w:widowControl w:val="0"/>
              <w:jc w:val="center"/>
              <w:rPr>
                <w:color w:val="000000"/>
              </w:rPr>
            </w:pPr>
            <w:r w:rsidRPr="00272F68">
              <w:rPr>
                <w:color w:val="000000"/>
              </w:rPr>
              <w:lastRenderedPageBreak/>
              <w:t xml:space="preserve">100 ft²/gal </w:t>
            </w:r>
          </w:p>
          <w:p w:rsidR="00360A37" w:rsidRPr="00272F68" w:rsidRDefault="00360A37" w:rsidP="007E542B">
            <w:pPr>
              <w:widowControl w:val="0"/>
              <w:jc w:val="center"/>
              <w:rPr>
                <w:color w:val="000000"/>
              </w:rPr>
            </w:pPr>
            <w:r w:rsidRPr="00272F68">
              <w:rPr>
                <w:color w:val="000000"/>
              </w:rPr>
              <w:lastRenderedPageBreak/>
              <w:t>(2.5 m²/L)</w:t>
            </w:r>
          </w:p>
        </w:tc>
        <w:tc>
          <w:tcPr>
            <w:tcW w:w="2016" w:type="dxa"/>
            <w:tcBorders>
              <w:top w:val="single" w:sz="4" w:space="0" w:color="auto"/>
              <w:left w:val="single" w:sz="4" w:space="0" w:color="auto"/>
              <w:bottom w:val="single" w:sz="4" w:space="0" w:color="auto"/>
              <w:right w:val="single" w:sz="4" w:space="0" w:color="auto"/>
            </w:tcBorders>
            <w:noWrap/>
            <w:vAlign w:val="center"/>
            <w:hideMark/>
          </w:tcPr>
          <w:p w:rsidR="00360A37" w:rsidRPr="00272F68" w:rsidRDefault="00360A37" w:rsidP="007E542B">
            <w:pPr>
              <w:widowControl w:val="0"/>
              <w:jc w:val="center"/>
              <w:rPr>
                <w:color w:val="000000"/>
              </w:rPr>
            </w:pPr>
            <w:r w:rsidRPr="00272F68">
              <w:rPr>
                <w:color w:val="000000"/>
              </w:rPr>
              <w:lastRenderedPageBreak/>
              <w:t>133 ft²/gal</w:t>
            </w:r>
          </w:p>
          <w:p w:rsidR="00360A37" w:rsidRPr="00272F68" w:rsidRDefault="00360A37" w:rsidP="007E542B">
            <w:pPr>
              <w:widowControl w:val="0"/>
              <w:jc w:val="center"/>
              <w:rPr>
                <w:color w:val="000000"/>
              </w:rPr>
            </w:pPr>
            <w:r w:rsidRPr="00272F68">
              <w:rPr>
                <w:color w:val="000000"/>
              </w:rPr>
              <w:lastRenderedPageBreak/>
              <w:t>(3.3m²/L)</w:t>
            </w:r>
          </w:p>
        </w:tc>
      </w:tr>
      <w:tr w:rsidR="00360A37" w:rsidRPr="00272F68" w:rsidTr="00360A37">
        <w:trPr>
          <w:trHeight w:val="288"/>
        </w:trPr>
        <w:tc>
          <w:tcPr>
            <w:tcW w:w="3024" w:type="dxa"/>
            <w:tcBorders>
              <w:top w:val="single" w:sz="4" w:space="0" w:color="auto"/>
              <w:left w:val="single" w:sz="4" w:space="0" w:color="auto"/>
              <w:bottom w:val="single" w:sz="4" w:space="0" w:color="auto"/>
              <w:right w:val="single" w:sz="4" w:space="0" w:color="auto"/>
            </w:tcBorders>
            <w:noWrap/>
            <w:vAlign w:val="center"/>
          </w:tcPr>
          <w:p w:rsidR="00360A37" w:rsidRPr="00272F68" w:rsidRDefault="00462709" w:rsidP="007E542B">
            <w:pPr>
              <w:widowControl w:val="0"/>
              <w:rPr>
                <w:color w:val="000000"/>
              </w:rPr>
            </w:pPr>
            <w:r w:rsidRPr="00272F68">
              <w:rPr>
                <w:color w:val="000000"/>
              </w:rPr>
              <w:lastRenderedPageBreak/>
              <w:t>Concrete Deck</w:t>
            </w:r>
          </w:p>
        </w:tc>
        <w:tc>
          <w:tcPr>
            <w:tcW w:w="2016" w:type="dxa"/>
            <w:tcBorders>
              <w:top w:val="single" w:sz="4" w:space="0" w:color="auto"/>
              <w:left w:val="single" w:sz="4" w:space="0" w:color="auto"/>
              <w:bottom w:val="single" w:sz="4" w:space="0" w:color="auto"/>
              <w:right w:val="single" w:sz="4" w:space="0" w:color="auto"/>
            </w:tcBorders>
            <w:noWrap/>
            <w:vAlign w:val="center"/>
          </w:tcPr>
          <w:p w:rsidR="00462709" w:rsidRPr="00272F68" w:rsidRDefault="00462709" w:rsidP="007E542B">
            <w:pPr>
              <w:widowControl w:val="0"/>
              <w:jc w:val="center"/>
              <w:rPr>
                <w:color w:val="000000"/>
              </w:rPr>
            </w:pPr>
            <w:r w:rsidRPr="00272F68">
              <w:rPr>
                <w:color w:val="000000"/>
              </w:rPr>
              <w:t xml:space="preserve">50 ft² /gal </w:t>
            </w:r>
          </w:p>
          <w:p w:rsidR="00360A37" w:rsidRPr="00272F68" w:rsidRDefault="00462709" w:rsidP="007E542B">
            <w:pPr>
              <w:widowControl w:val="0"/>
              <w:jc w:val="center"/>
              <w:rPr>
                <w:color w:val="000000"/>
              </w:rPr>
            </w:pPr>
            <w:r w:rsidRPr="00272F68">
              <w:rPr>
                <w:color w:val="000000"/>
              </w:rPr>
              <w:t>(1.2 m²/L)</w:t>
            </w:r>
          </w:p>
        </w:tc>
        <w:tc>
          <w:tcPr>
            <w:tcW w:w="2016" w:type="dxa"/>
            <w:tcBorders>
              <w:top w:val="single" w:sz="4" w:space="0" w:color="auto"/>
              <w:left w:val="single" w:sz="4" w:space="0" w:color="auto"/>
              <w:bottom w:val="single" w:sz="4" w:space="0" w:color="auto"/>
              <w:right w:val="single" w:sz="4" w:space="0" w:color="auto"/>
            </w:tcBorders>
            <w:noWrap/>
            <w:vAlign w:val="center"/>
          </w:tcPr>
          <w:p w:rsidR="00462709" w:rsidRPr="00272F68" w:rsidRDefault="00462709" w:rsidP="007E542B">
            <w:pPr>
              <w:widowControl w:val="0"/>
              <w:jc w:val="center"/>
              <w:rPr>
                <w:color w:val="000000"/>
              </w:rPr>
            </w:pPr>
            <w:r w:rsidRPr="00272F68">
              <w:rPr>
                <w:color w:val="000000"/>
              </w:rPr>
              <w:t>100 ft²/gal</w:t>
            </w:r>
          </w:p>
          <w:p w:rsidR="00360A37" w:rsidRPr="00272F68" w:rsidRDefault="00462709" w:rsidP="007E542B">
            <w:pPr>
              <w:widowControl w:val="0"/>
              <w:jc w:val="center"/>
              <w:rPr>
                <w:color w:val="000000"/>
              </w:rPr>
            </w:pPr>
            <w:r w:rsidRPr="00272F68">
              <w:rPr>
                <w:color w:val="000000"/>
              </w:rPr>
              <w:t>(2.5 m²/L)</w:t>
            </w:r>
          </w:p>
        </w:tc>
        <w:tc>
          <w:tcPr>
            <w:tcW w:w="2016" w:type="dxa"/>
            <w:tcBorders>
              <w:top w:val="single" w:sz="4" w:space="0" w:color="auto"/>
              <w:left w:val="single" w:sz="4" w:space="0" w:color="auto"/>
              <w:bottom w:val="single" w:sz="4" w:space="0" w:color="auto"/>
              <w:right w:val="single" w:sz="4" w:space="0" w:color="auto"/>
            </w:tcBorders>
            <w:noWrap/>
            <w:vAlign w:val="center"/>
          </w:tcPr>
          <w:p w:rsidR="00360A37" w:rsidRPr="00272F68" w:rsidRDefault="00360A37" w:rsidP="007E542B">
            <w:pPr>
              <w:widowControl w:val="0"/>
              <w:jc w:val="center"/>
              <w:rPr>
                <w:color w:val="000000"/>
              </w:rPr>
            </w:pPr>
            <w:r w:rsidRPr="00272F68">
              <w:rPr>
                <w:color w:val="000000"/>
              </w:rPr>
              <w:t>100 ft²/gal</w:t>
            </w:r>
          </w:p>
          <w:p w:rsidR="00360A37" w:rsidRPr="00272F68" w:rsidRDefault="00360A37" w:rsidP="007E542B">
            <w:pPr>
              <w:widowControl w:val="0"/>
              <w:jc w:val="center"/>
              <w:rPr>
                <w:color w:val="000000"/>
              </w:rPr>
            </w:pPr>
            <w:r w:rsidRPr="00272F68">
              <w:rPr>
                <w:color w:val="000000"/>
              </w:rPr>
              <w:t>(2.5 m²/L)</w:t>
            </w:r>
          </w:p>
        </w:tc>
      </w:tr>
      <w:tr w:rsidR="00360A37" w:rsidRPr="00272F68" w:rsidTr="00360A37">
        <w:trPr>
          <w:trHeight w:val="288"/>
        </w:trPr>
        <w:tc>
          <w:tcPr>
            <w:tcW w:w="3024" w:type="dxa"/>
            <w:tcBorders>
              <w:top w:val="single" w:sz="4" w:space="0" w:color="auto"/>
              <w:left w:val="single" w:sz="4" w:space="0" w:color="auto"/>
              <w:bottom w:val="single" w:sz="4" w:space="0" w:color="auto"/>
              <w:right w:val="single" w:sz="4" w:space="0" w:color="auto"/>
            </w:tcBorders>
            <w:noWrap/>
            <w:vAlign w:val="center"/>
          </w:tcPr>
          <w:p w:rsidR="00360A37" w:rsidRPr="00272F68" w:rsidRDefault="00462709" w:rsidP="007E542B">
            <w:pPr>
              <w:widowControl w:val="0"/>
              <w:rPr>
                <w:color w:val="000000"/>
              </w:rPr>
            </w:pPr>
            <w:r w:rsidRPr="00272F68">
              <w:rPr>
                <w:color w:val="000000"/>
              </w:rPr>
              <w:t>Cellular Concrete</w:t>
            </w:r>
          </w:p>
        </w:tc>
        <w:tc>
          <w:tcPr>
            <w:tcW w:w="2016" w:type="dxa"/>
            <w:tcBorders>
              <w:top w:val="single" w:sz="4" w:space="0" w:color="auto"/>
              <w:left w:val="single" w:sz="4" w:space="0" w:color="auto"/>
              <w:bottom w:val="single" w:sz="4" w:space="0" w:color="auto"/>
              <w:right w:val="single" w:sz="4" w:space="0" w:color="auto"/>
            </w:tcBorders>
            <w:noWrap/>
            <w:vAlign w:val="center"/>
          </w:tcPr>
          <w:p w:rsidR="00462709" w:rsidRPr="00272F68" w:rsidRDefault="00462709" w:rsidP="007E542B">
            <w:pPr>
              <w:widowControl w:val="0"/>
              <w:jc w:val="center"/>
              <w:rPr>
                <w:color w:val="000000"/>
              </w:rPr>
            </w:pPr>
            <w:r w:rsidRPr="00272F68">
              <w:rPr>
                <w:color w:val="000000"/>
              </w:rPr>
              <w:t xml:space="preserve">50 ft² /gal </w:t>
            </w:r>
          </w:p>
          <w:p w:rsidR="00360A37" w:rsidRPr="00272F68" w:rsidRDefault="00462709" w:rsidP="007E542B">
            <w:pPr>
              <w:widowControl w:val="0"/>
              <w:jc w:val="center"/>
              <w:rPr>
                <w:color w:val="000000"/>
              </w:rPr>
            </w:pPr>
            <w:r w:rsidRPr="00272F68">
              <w:rPr>
                <w:color w:val="000000"/>
              </w:rPr>
              <w:t>(1.2 m²/L)</w:t>
            </w:r>
          </w:p>
        </w:tc>
        <w:tc>
          <w:tcPr>
            <w:tcW w:w="2016" w:type="dxa"/>
            <w:tcBorders>
              <w:top w:val="single" w:sz="4" w:space="0" w:color="auto"/>
              <w:left w:val="single" w:sz="4" w:space="0" w:color="auto"/>
              <w:bottom w:val="single" w:sz="4" w:space="0" w:color="auto"/>
              <w:right w:val="single" w:sz="4" w:space="0" w:color="auto"/>
            </w:tcBorders>
            <w:noWrap/>
            <w:vAlign w:val="center"/>
          </w:tcPr>
          <w:p w:rsidR="00462709" w:rsidRPr="00272F68" w:rsidRDefault="00462709" w:rsidP="007E542B">
            <w:pPr>
              <w:widowControl w:val="0"/>
              <w:jc w:val="center"/>
              <w:rPr>
                <w:color w:val="000000"/>
              </w:rPr>
            </w:pPr>
            <w:r w:rsidRPr="00272F68">
              <w:rPr>
                <w:color w:val="000000"/>
              </w:rPr>
              <w:t>100 ft²/gal</w:t>
            </w:r>
          </w:p>
          <w:p w:rsidR="00360A37" w:rsidRPr="00272F68" w:rsidRDefault="00462709" w:rsidP="007E542B">
            <w:pPr>
              <w:widowControl w:val="0"/>
              <w:jc w:val="center"/>
              <w:rPr>
                <w:color w:val="000000"/>
              </w:rPr>
            </w:pPr>
            <w:r w:rsidRPr="00272F68">
              <w:rPr>
                <w:color w:val="000000"/>
              </w:rPr>
              <w:t>(2.5 m²/L)</w:t>
            </w:r>
          </w:p>
        </w:tc>
        <w:tc>
          <w:tcPr>
            <w:tcW w:w="2016" w:type="dxa"/>
            <w:tcBorders>
              <w:top w:val="single" w:sz="4" w:space="0" w:color="auto"/>
              <w:left w:val="single" w:sz="4" w:space="0" w:color="auto"/>
              <w:bottom w:val="single" w:sz="4" w:space="0" w:color="auto"/>
              <w:right w:val="single" w:sz="4" w:space="0" w:color="auto"/>
            </w:tcBorders>
            <w:noWrap/>
            <w:vAlign w:val="center"/>
          </w:tcPr>
          <w:p w:rsidR="00360A37" w:rsidRPr="00272F68" w:rsidRDefault="00360A37" w:rsidP="007E542B">
            <w:pPr>
              <w:widowControl w:val="0"/>
              <w:jc w:val="center"/>
              <w:rPr>
                <w:color w:val="000000"/>
              </w:rPr>
            </w:pPr>
            <w:r w:rsidRPr="00272F68">
              <w:rPr>
                <w:color w:val="000000"/>
              </w:rPr>
              <w:t>100 ft²/gal</w:t>
            </w:r>
          </w:p>
          <w:p w:rsidR="00360A37" w:rsidRPr="00272F68" w:rsidRDefault="00360A37" w:rsidP="007E542B">
            <w:pPr>
              <w:widowControl w:val="0"/>
              <w:jc w:val="center"/>
              <w:rPr>
                <w:color w:val="000000"/>
              </w:rPr>
            </w:pPr>
            <w:r w:rsidRPr="00272F68">
              <w:rPr>
                <w:color w:val="000000"/>
              </w:rPr>
              <w:t>(2.5 m²/L)</w:t>
            </w:r>
          </w:p>
        </w:tc>
      </w:tr>
      <w:tr w:rsidR="00360A37" w:rsidRPr="00272F68" w:rsidTr="00360A37">
        <w:trPr>
          <w:trHeight w:val="288"/>
        </w:trPr>
        <w:tc>
          <w:tcPr>
            <w:tcW w:w="3024" w:type="dxa"/>
            <w:tcBorders>
              <w:top w:val="single" w:sz="4" w:space="0" w:color="auto"/>
              <w:left w:val="single" w:sz="4" w:space="0" w:color="auto"/>
              <w:bottom w:val="single" w:sz="4" w:space="0" w:color="auto"/>
              <w:right w:val="single" w:sz="4" w:space="0" w:color="auto"/>
            </w:tcBorders>
            <w:noWrap/>
            <w:vAlign w:val="center"/>
          </w:tcPr>
          <w:p w:rsidR="00360A37" w:rsidRPr="00272F68" w:rsidRDefault="00360A37" w:rsidP="007E542B">
            <w:pPr>
              <w:widowControl w:val="0"/>
              <w:rPr>
                <w:color w:val="000000"/>
              </w:rPr>
            </w:pPr>
            <w:r w:rsidRPr="00272F68">
              <w:rPr>
                <w:color w:val="000000"/>
              </w:rPr>
              <w:t xml:space="preserve">DensDeck® </w:t>
            </w:r>
          </w:p>
        </w:tc>
        <w:tc>
          <w:tcPr>
            <w:tcW w:w="2016" w:type="dxa"/>
            <w:tcBorders>
              <w:top w:val="single" w:sz="4" w:space="0" w:color="auto"/>
              <w:left w:val="single" w:sz="4" w:space="0" w:color="auto"/>
              <w:bottom w:val="single" w:sz="4" w:space="0" w:color="auto"/>
              <w:right w:val="single" w:sz="4" w:space="0" w:color="auto"/>
            </w:tcBorders>
            <w:noWrap/>
            <w:vAlign w:val="center"/>
          </w:tcPr>
          <w:p w:rsidR="00360A37" w:rsidRPr="00272F68" w:rsidRDefault="00360A37" w:rsidP="007E542B">
            <w:pPr>
              <w:widowControl w:val="0"/>
              <w:jc w:val="center"/>
              <w:rPr>
                <w:color w:val="000000"/>
              </w:rPr>
            </w:pPr>
            <w:r w:rsidRPr="00272F68">
              <w:rPr>
                <w:color w:val="000000"/>
              </w:rPr>
              <w:t>57 ft²/gal</w:t>
            </w:r>
          </w:p>
          <w:p w:rsidR="00360A37" w:rsidRPr="00272F68" w:rsidRDefault="00360A37" w:rsidP="007E542B">
            <w:pPr>
              <w:widowControl w:val="0"/>
              <w:jc w:val="center"/>
              <w:rPr>
                <w:color w:val="000000"/>
              </w:rPr>
            </w:pPr>
            <w:r w:rsidRPr="00272F68">
              <w:rPr>
                <w:color w:val="000000"/>
              </w:rPr>
              <w:t>(1.4 m²/L)</w:t>
            </w:r>
          </w:p>
        </w:tc>
        <w:tc>
          <w:tcPr>
            <w:tcW w:w="2016" w:type="dxa"/>
            <w:tcBorders>
              <w:top w:val="single" w:sz="4" w:space="0" w:color="auto"/>
              <w:left w:val="single" w:sz="4" w:space="0" w:color="auto"/>
              <w:bottom w:val="single" w:sz="4" w:space="0" w:color="auto"/>
              <w:right w:val="single" w:sz="4" w:space="0" w:color="auto"/>
            </w:tcBorders>
            <w:noWrap/>
            <w:vAlign w:val="center"/>
          </w:tcPr>
          <w:p w:rsidR="00360A37" w:rsidRPr="00272F68" w:rsidRDefault="00360A37" w:rsidP="007E542B">
            <w:pPr>
              <w:widowControl w:val="0"/>
              <w:jc w:val="center"/>
              <w:rPr>
                <w:color w:val="000000"/>
              </w:rPr>
            </w:pPr>
            <w:r w:rsidRPr="00272F68">
              <w:rPr>
                <w:color w:val="000000"/>
              </w:rPr>
              <w:t>100 ft²/gal</w:t>
            </w:r>
          </w:p>
          <w:p w:rsidR="00360A37" w:rsidRPr="00272F68" w:rsidRDefault="00360A37" w:rsidP="007E542B">
            <w:pPr>
              <w:widowControl w:val="0"/>
              <w:jc w:val="center"/>
              <w:rPr>
                <w:color w:val="000000"/>
              </w:rPr>
            </w:pPr>
            <w:r w:rsidRPr="00272F68">
              <w:rPr>
                <w:color w:val="000000"/>
              </w:rPr>
              <w:t>(2.5 m²/L)</w:t>
            </w:r>
          </w:p>
        </w:tc>
        <w:tc>
          <w:tcPr>
            <w:tcW w:w="2016" w:type="dxa"/>
            <w:tcBorders>
              <w:top w:val="single" w:sz="4" w:space="0" w:color="auto"/>
              <w:left w:val="single" w:sz="4" w:space="0" w:color="auto"/>
              <w:bottom w:val="single" w:sz="4" w:space="0" w:color="auto"/>
              <w:right w:val="single" w:sz="4" w:space="0" w:color="auto"/>
            </w:tcBorders>
            <w:noWrap/>
            <w:vAlign w:val="center"/>
          </w:tcPr>
          <w:p w:rsidR="00360A37" w:rsidRPr="00272F68" w:rsidRDefault="00360A37" w:rsidP="007E542B">
            <w:pPr>
              <w:widowControl w:val="0"/>
              <w:jc w:val="center"/>
              <w:rPr>
                <w:color w:val="000000"/>
              </w:rPr>
            </w:pPr>
            <w:r w:rsidRPr="00272F68">
              <w:rPr>
                <w:color w:val="000000"/>
              </w:rPr>
              <w:t>100 ft²/gal</w:t>
            </w:r>
          </w:p>
          <w:p w:rsidR="00360A37" w:rsidRPr="00272F68" w:rsidRDefault="00360A37" w:rsidP="007E542B">
            <w:pPr>
              <w:widowControl w:val="0"/>
              <w:jc w:val="center"/>
              <w:rPr>
                <w:color w:val="000000"/>
              </w:rPr>
            </w:pPr>
            <w:r w:rsidRPr="00272F68">
              <w:rPr>
                <w:color w:val="000000"/>
              </w:rPr>
              <w:t>(2.5 m²/L)</w:t>
            </w:r>
          </w:p>
        </w:tc>
      </w:tr>
      <w:tr w:rsidR="00360A37" w:rsidRPr="00272F68" w:rsidTr="00360A37">
        <w:trPr>
          <w:trHeight w:val="288"/>
        </w:trPr>
        <w:tc>
          <w:tcPr>
            <w:tcW w:w="3024" w:type="dxa"/>
            <w:tcBorders>
              <w:top w:val="single" w:sz="4" w:space="0" w:color="auto"/>
              <w:left w:val="single" w:sz="4" w:space="0" w:color="auto"/>
              <w:bottom w:val="single" w:sz="4" w:space="0" w:color="auto"/>
              <w:right w:val="single" w:sz="4" w:space="0" w:color="auto"/>
            </w:tcBorders>
            <w:noWrap/>
            <w:vAlign w:val="center"/>
            <w:hideMark/>
          </w:tcPr>
          <w:p w:rsidR="00360A37" w:rsidRPr="00272F68" w:rsidRDefault="00360A37" w:rsidP="007E542B">
            <w:pPr>
              <w:widowControl w:val="0"/>
              <w:rPr>
                <w:color w:val="000000"/>
              </w:rPr>
            </w:pPr>
            <w:r w:rsidRPr="00272F68">
              <w:rPr>
                <w:color w:val="000000"/>
              </w:rPr>
              <w:t>DensDeck Prime</w:t>
            </w:r>
          </w:p>
        </w:tc>
        <w:tc>
          <w:tcPr>
            <w:tcW w:w="2016" w:type="dxa"/>
            <w:tcBorders>
              <w:top w:val="single" w:sz="4" w:space="0" w:color="auto"/>
              <w:left w:val="single" w:sz="4" w:space="0" w:color="auto"/>
              <w:bottom w:val="single" w:sz="4" w:space="0" w:color="auto"/>
              <w:right w:val="single" w:sz="4" w:space="0" w:color="auto"/>
            </w:tcBorders>
            <w:noWrap/>
            <w:vAlign w:val="center"/>
            <w:hideMark/>
          </w:tcPr>
          <w:p w:rsidR="00360A37" w:rsidRPr="00272F68" w:rsidRDefault="00360A37" w:rsidP="007E542B">
            <w:pPr>
              <w:widowControl w:val="0"/>
              <w:jc w:val="center"/>
              <w:rPr>
                <w:color w:val="000000"/>
              </w:rPr>
            </w:pPr>
            <w:r w:rsidRPr="00272F68">
              <w:rPr>
                <w:color w:val="000000"/>
              </w:rPr>
              <w:t xml:space="preserve">67 ft² /gal </w:t>
            </w:r>
          </w:p>
          <w:p w:rsidR="00360A37" w:rsidRPr="00272F68" w:rsidRDefault="00360A37" w:rsidP="007E542B">
            <w:pPr>
              <w:widowControl w:val="0"/>
              <w:jc w:val="center"/>
              <w:rPr>
                <w:color w:val="000000"/>
              </w:rPr>
            </w:pPr>
            <w:r w:rsidRPr="00272F68">
              <w:rPr>
                <w:color w:val="000000"/>
              </w:rPr>
              <w:t>(1.63 m²/L)</w:t>
            </w:r>
          </w:p>
        </w:tc>
        <w:tc>
          <w:tcPr>
            <w:tcW w:w="2016" w:type="dxa"/>
            <w:tcBorders>
              <w:top w:val="single" w:sz="4" w:space="0" w:color="auto"/>
              <w:left w:val="single" w:sz="4" w:space="0" w:color="auto"/>
              <w:bottom w:val="single" w:sz="4" w:space="0" w:color="auto"/>
              <w:right w:val="single" w:sz="4" w:space="0" w:color="auto"/>
            </w:tcBorders>
            <w:noWrap/>
            <w:vAlign w:val="center"/>
            <w:hideMark/>
          </w:tcPr>
          <w:p w:rsidR="00360A37" w:rsidRPr="00272F68" w:rsidRDefault="00360A37" w:rsidP="007E542B">
            <w:pPr>
              <w:widowControl w:val="0"/>
              <w:jc w:val="center"/>
              <w:rPr>
                <w:color w:val="000000"/>
              </w:rPr>
            </w:pPr>
            <w:r w:rsidRPr="00272F68">
              <w:rPr>
                <w:color w:val="000000"/>
              </w:rPr>
              <w:t xml:space="preserve">100 ft²/gal </w:t>
            </w:r>
          </w:p>
          <w:p w:rsidR="00360A37" w:rsidRPr="00272F68" w:rsidRDefault="00360A37" w:rsidP="007E542B">
            <w:pPr>
              <w:widowControl w:val="0"/>
              <w:jc w:val="center"/>
              <w:rPr>
                <w:color w:val="000000"/>
              </w:rPr>
            </w:pPr>
            <w:r w:rsidRPr="00272F68">
              <w:rPr>
                <w:color w:val="000000"/>
              </w:rPr>
              <w:t>(2.47 m²/L)</w:t>
            </w:r>
          </w:p>
        </w:tc>
        <w:tc>
          <w:tcPr>
            <w:tcW w:w="2016" w:type="dxa"/>
            <w:tcBorders>
              <w:top w:val="single" w:sz="4" w:space="0" w:color="auto"/>
              <w:left w:val="single" w:sz="4" w:space="0" w:color="auto"/>
              <w:bottom w:val="single" w:sz="4" w:space="0" w:color="auto"/>
              <w:right w:val="single" w:sz="4" w:space="0" w:color="auto"/>
            </w:tcBorders>
            <w:noWrap/>
            <w:vAlign w:val="center"/>
            <w:hideMark/>
          </w:tcPr>
          <w:p w:rsidR="00360A37" w:rsidRPr="00272F68" w:rsidRDefault="00360A37" w:rsidP="007E542B">
            <w:pPr>
              <w:widowControl w:val="0"/>
              <w:jc w:val="center"/>
              <w:rPr>
                <w:color w:val="000000"/>
              </w:rPr>
            </w:pPr>
            <w:r w:rsidRPr="00272F68">
              <w:rPr>
                <w:color w:val="000000"/>
              </w:rPr>
              <w:t>133 ft²/gal (3.27m²/L)</w:t>
            </w:r>
          </w:p>
        </w:tc>
      </w:tr>
      <w:tr w:rsidR="00360A37" w:rsidRPr="00272F68" w:rsidTr="00360A37">
        <w:trPr>
          <w:trHeight w:val="288"/>
        </w:trPr>
        <w:tc>
          <w:tcPr>
            <w:tcW w:w="3024" w:type="dxa"/>
            <w:tcBorders>
              <w:top w:val="single" w:sz="4" w:space="0" w:color="auto"/>
              <w:left w:val="single" w:sz="4" w:space="0" w:color="auto"/>
              <w:bottom w:val="single" w:sz="4" w:space="0" w:color="auto"/>
              <w:right w:val="single" w:sz="4" w:space="0" w:color="auto"/>
            </w:tcBorders>
            <w:noWrap/>
            <w:vAlign w:val="center"/>
            <w:hideMark/>
          </w:tcPr>
          <w:p w:rsidR="00360A37" w:rsidRPr="00272F68" w:rsidRDefault="00360A37" w:rsidP="007E542B">
            <w:pPr>
              <w:widowControl w:val="0"/>
              <w:rPr>
                <w:color w:val="000000"/>
              </w:rPr>
            </w:pPr>
            <w:r w:rsidRPr="00272F68">
              <w:rPr>
                <w:color w:val="000000"/>
              </w:rPr>
              <w:t>Securock® Gypsum-Fiber</w:t>
            </w:r>
          </w:p>
        </w:tc>
        <w:tc>
          <w:tcPr>
            <w:tcW w:w="2016" w:type="dxa"/>
            <w:tcBorders>
              <w:top w:val="single" w:sz="4" w:space="0" w:color="auto"/>
              <w:left w:val="single" w:sz="4" w:space="0" w:color="auto"/>
              <w:bottom w:val="single" w:sz="4" w:space="0" w:color="auto"/>
              <w:right w:val="single" w:sz="4" w:space="0" w:color="auto"/>
            </w:tcBorders>
            <w:noWrap/>
            <w:vAlign w:val="center"/>
            <w:hideMark/>
          </w:tcPr>
          <w:p w:rsidR="00360A37" w:rsidRPr="00272F68" w:rsidRDefault="00360A37" w:rsidP="007E542B">
            <w:pPr>
              <w:widowControl w:val="0"/>
              <w:jc w:val="center"/>
              <w:rPr>
                <w:color w:val="000000"/>
              </w:rPr>
            </w:pPr>
            <w:r w:rsidRPr="00272F68">
              <w:rPr>
                <w:color w:val="000000"/>
              </w:rPr>
              <w:t xml:space="preserve">67 ft² /gal </w:t>
            </w:r>
          </w:p>
          <w:p w:rsidR="00360A37" w:rsidRPr="00272F68" w:rsidRDefault="00360A37" w:rsidP="007E542B">
            <w:pPr>
              <w:widowControl w:val="0"/>
              <w:jc w:val="center"/>
              <w:rPr>
                <w:color w:val="000000"/>
              </w:rPr>
            </w:pPr>
            <w:r w:rsidRPr="00272F68">
              <w:rPr>
                <w:color w:val="000000"/>
              </w:rPr>
              <w:t>(1.63 m²/L)</w:t>
            </w:r>
          </w:p>
        </w:tc>
        <w:tc>
          <w:tcPr>
            <w:tcW w:w="2016" w:type="dxa"/>
            <w:tcBorders>
              <w:top w:val="single" w:sz="4" w:space="0" w:color="auto"/>
              <w:left w:val="single" w:sz="4" w:space="0" w:color="auto"/>
              <w:bottom w:val="single" w:sz="4" w:space="0" w:color="auto"/>
              <w:right w:val="single" w:sz="4" w:space="0" w:color="auto"/>
            </w:tcBorders>
            <w:noWrap/>
            <w:vAlign w:val="center"/>
            <w:hideMark/>
          </w:tcPr>
          <w:p w:rsidR="00360A37" w:rsidRPr="00272F68" w:rsidRDefault="00360A37" w:rsidP="007E542B">
            <w:pPr>
              <w:widowControl w:val="0"/>
              <w:jc w:val="center"/>
              <w:rPr>
                <w:color w:val="000000"/>
              </w:rPr>
            </w:pPr>
            <w:r w:rsidRPr="00272F68">
              <w:rPr>
                <w:color w:val="000000"/>
              </w:rPr>
              <w:t xml:space="preserve">100 ft²/gal </w:t>
            </w:r>
          </w:p>
          <w:p w:rsidR="00360A37" w:rsidRPr="00272F68" w:rsidRDefault="00360A37" w:rsidP="007E542B">
            <w:pPr>
              <w:widowControl w:val="0"/>
              <w:jc w:val="center"/>
              <w:rPr>
                <w:color w:val="000000"/>
              </w:rPr>
            </w:pPr>
            <w:r w:rsidRPr="00272F68">
              <w:rPr>
                <w:color w:val="000000"/>
              </w:rPr>
              <w:t>(2.47 m²/L)</w:t>
            </w:r>
          </w:p>
        </w:tc>
        <w:tc>
          <w:tcPr>
            <w:tcW w:w="2016" w:type="dxa"/>
            <w:tcBorders>
              <w:top w:val="single" w:sz="4" w:space="0" w:color="auto"/>
              <w:left w:val="single" w:sz="4" w:space="0" w:color="auto"/>
              <w:bottom w:val="single" w:sz="4" w:space="0" w:color="auto"/>
              <w:right w:val="single" w:sz="4" w:space="0" w:color="auto"/>
            </w:tcBorders>
            <w:noWrap/>
            <w:vAlign w:val="center"/>
            <w:hideMark/>
          </w:tcPr>
          <w:p w:rsidR="00360A37" w:rsidRPr="00272F68" w:rsidRDefault="00360A37" w:rsidP="007E542B">
            <w:pPr>
              <w:widowControl w:val="0"/>
              <w:jc w:val="center"/>
              <w:rPr>
                <w:color w:val="000000"/>
              </w:rPr>
            </w:pPr>
            <w:r w:rsidRPr="00272F68">
              <w:rPr>
                <w:color w:val="000000"/>
              </w:rPr>
              <w:t>133 ft²/gal (3.27m²/L)</w:t>
            </w:r>
          </w:p>
        </w:tc>
      </w:tr>
    </w:tbl>
    <w:p w:rsidR="000A0BE2" w:rsidRPr="00272F68" w:rsidRDefault="000A0BE2" w:rsidP="007E542B">
      <w:pPr>
        <w:widowControl w:val="0"/>
        <w:jc w:val="both"/>
      </w:pPr>
    </w:p>
    <w:p w:rsidR="00763646" w:rsidRPr="00272F68" w:rsidRDefault="00462709" w:rsidP="00E56B5F">
      <w:pPr>
        <w:pStyle w:val="Heading4"/>
        <w:keepLines w:val="0"/>
        <w:numPr>
          <w:ilvl w:val="3"/>
          <w:numId w:val="1"/>
        </w:numPr>
        <w:ind w:left="1080" w:hanging="180"/>
      </w:pPr>
      <w:r w:rsidRPr="00272F68">
        <w:t>Sarnacol AD</w:t>
      </w:r>
      <w:r w:rsidR="00763646" w:rsidRPr="00272F68">
        <w:t xml:space="preserve"> Feltback Membrane Adhesive</w:t>
      </w:r>
    </w:p>
    <w:p w:rsidR="00763646" w:rsidRPr="00272F68" w:rsidRDefault="00763646" w:rsidP="007E542B">
      <w:pPr>
        <w:widowControl w:val="0"/>
      </w:pPr>
    </w:p>
    <w:p w:rsidR="000D5AC7" w:rsidRPr="00272F68" w:rsidRDefault="000D5AC7" w:rsidP="007E542B">
      <w:pPr>
        <w:widowControl w:val="0"/>
        <w:ind w:left="1080"/>
        <w:jc w:val="both"/>
      </w:pPr>
      <w:r w:rsidRPr="00272F68">
        <w:t>A</w:t>
      </w:r>
      <w:r w:rsidRPr="00272F68">
        <w:rPr>
          <w:snapToGrid w:val="0"/>
        </w:rPr>
        <w:t xml:space="preserve"> low odor, VOC compliant, one step </w:t>
      </w:r>
      <w:proofErr w:type="spellStart"/>
      <w:r w:rsidRPr="00272F68">
        <w:rPr>
          <w:snapToGrid w:val="0"/>
        </w:rPr>
        <w:t>foamable</w:t>
      </w:r>
      <w:proofErr w:type="spellEnd"/>
      <w:r w:rsidRPr="00272F68">
        <w:rPr>
          <w:snapToGrid w:val="0"/>
        </w:rPr>
        <w:t xml:space="preserve"> polyurethane adhesive used to attach feltback membrane to approved compatible substrates.  Adhesive is applied by combining two 5 gallon box sets placed on a cart and dispensed through a combining hose or by hand with a dual component caulk gun</w:t>
      </w:r>
      <w:r w:rsidRPr="00272F68">
        <w:t xml:space="preserve">.  Additional adhesive may be required for rougher surfaces.  Consult Product Data Sheets for additional information and for approved substrates.  </w:t>
      </w:r>
    </w:p>
    <w:p w:rsidR="00462709" w:rsidRPr="00272F68" w:rsidRDefault="00462709" w:rsidP="007E542B">
      <w:pPr>
        <w:widowControl w:val="0"/>
      </w:pPr>
    </w:p>
    <w:p w:rsidR="00462709" w:rsidRPr="00272F68" w:rsidRDefault="00462709" w:rsidP="00E56B5F">
      <w:pPr>
        <w:pStyle w:val="Heading4"/>
        <w:keepLines w:val="0"/>
        <w:numPr>
          <w:ilvl w:val="3"/>
          <w:numId w:val="1"/>
        </w:numPr>
        <w:ind w:left="1080" w:hanging="180"/>
      </w:pPr>
      <w:r w:rsidRPr="00272F68">
        <w:t>Sarnacol OM Feltback Membrane Adhesive</w:t>
      </w:r>
    </w:p>
    <w:p w:rsidR="00462709" w:rsidRPr="00272F68" w:rsidRDefault="00462709" w:rsidP="007E542B">
      <w:pPr>
        <w:widowControl w:val="0"/>
      </w:pPr>
    </w:p>
    <w:p w:rsidR="000D5AC7" w:rsidRPr="00272F68" w:rsidRDefault="000D5AC7" w:rsidP="007E542B">
      <w:pPr>
        <w:widowControl w:val="0"/>
        <w:ind w:left="1080"/>
        <w:jc w:val="both"/>
      </w:pPr>
      <w:bookmarkStart w:id="68" w:name="_SARNACOL_LR-2001_DECK_PRIMERS"/>
      <w:bookmarkStart w:id="69" w:name="_WALKWAY_PROTECTION"/>
      <w:bookmarkEnd w:id="68"/>
      <w:bookmarkEnd w:id="69"/>
      <w:r w:rsidRPr="00272F68">
        <w:t>A</w:t>
      </w:r>
      <w:r w:rsidRPr="00272F68">
        <w:rPr>
          <w:snapToGrid w:val="0"/>
        </w:rPr>
        <w:t xml:space="preserve"> low odor, VOC compliant, one step </w:t>
      </w:r>
      <w:proofErr w:type="spellStart"/>
      <w:r w:rsidRPr="00272F68">
        <w:rPr>
          <w:snapToGrid w:val="0"/>
        </w:rPr>
        <w:t>foamable</w:t>
      </w:r>
      <w:proofErr w:type="spellEnd"/>
      <w:r w:rsidRPr="00272F68">
        <w:rPr>
          <w:snapToGrid w:val="0"/>
        </w:rPr>
        <w:t xml:space="preserve"> polyurethane adhesive used to attach feltback membrane to approved compatible substrates.  Adhesive is applied by combining two 5 gallon box sets placed on a cart and dispensed through a combining hose or by hand with a dual component caulk gun</w:t>
      </w:r>
      <w:r w:rsidRPr="00272F68">
        <w:t xml:space="preserve">.  Additional adhesive may be required for rougher surfaces.  Consult Product Data Sheets for additional information and for approved substrates.  </w:t>
      </w:r>
    </w:p>
    <w:p w:rsidR="009B5BC7" w:rsidRPr="00272F68" w:rsidRDefault="009B5BC7" w:rsidP="007E542B">
      <w:pPr>
        <w:widowControl w:val="0"/>
        <w:jc w:val="both"/>
      </w:pPr>
    </w:p>
    <w:p w:rsidR="009B5BC7" w:rsidRPr="00272F68" w:rsidRDefault="009B5BC7" w:rsidP="00E56B5F">
      <w:pPr>
        <w:pStyle w:val="Heading3"/>
        <w:keepLines w:val="0"/>
        <w:numPr>
          <w:ilvl w:val="2"/>
          <w:numId w:val="1"/>
        </w:numPr>
      </w:pPr>
      <w:r w:rsidRPr="00272F68">
        <w:t xml:space="preserve">Insulation </w:t>
      </w:r>
      <w:r w:rsidR="00F53B65">
        <w:t xml:space="preserve">/ Roof </w:t>
      </w:r>
      <w:r w:rsidRPr="00272F68">
        <w:t>Board Adhesive</w:t>
      </w:r>
    </w:p>
    <w:p w:rsidR="009B5BC7" w:rsidRPr="00272F68" w:rsidRDefault="009B5BC7" w:rsidP="007E542B">
      <w:pPr>
        <w:pStyle w:val="BodyText"/>
        <w:keepLines w:val="0"/>
        <w:ind w:left="0"/>
      </w:pPr>
    </w:p>
    <w:p w:rsidR="00074BDC" w:rsidRPr="00272F68" w:rsidRDefault="00074BDC" w:rsidP="00074BDC">
      <w:pPr>
        <w:pStyle w:val="BodyText"/>
        <w:keepLines w:val="0"/>
        <w:ind w:left="0"/>
        <w:rPr>
          <w:vanish/>
        </w:rPr>
      </w:pPr>
      <w:r w:rsidRPr="00272F68">
        <w:rPr>
          <w:b/>
          <w:vanish/>
          <w:color w:val="FF0000"/>
        </w:rPr>
        <w:t xml:space="preserve">[NOTE TO SPECIFIER: </w:t>
      </w:r>
      <w:r w:rsidRPr="00272F68">
        <w:rPr>
          <w:b/>
          <w:caps/>
          <w:vanish/>
          <w:color w:val="FF0000"/>
        </w:rPr>
        <w:t>Not recommended for use with insulation boards larger than 4x4 feet (1.2x1.2 m).  Additional securement required for high wind speed warranties.]</w:t>
      </w:r>
    </w:p>
    <w:p w:rsidR="009B5BC7" w:rsidRPr="00272F68" w:rsidRDefault="009B5BC7" w:rsidP="007E542B">
      <w:pPr>
        <w:widowControl w:val="0"/>
        <w:autoSpaceDE w:val="0"/>
        <w:autoSpaceDN w:val="0"/>
        <w:adjustRightInd w:val="0"/>
        <w:rPr>
          <w:color w:val="FFFFFF"/>
        </w:rPr>
      </w:pPr>
    </w:p>
    <w:p w:rsidR="009B5BC7" w:rsidRPr="00272F68" w:rsidRDefault="009B5BC7" w:rsidP="00E56B5F">
      <w:pPr>
        <w:pStyle w:val="Heading4"/>
        <w:keepLines w:val="0"/>
        <w:numPr>
          <w:ilvl w:val="3"/>
          <w:numId w:val="1"/>
        </w:numPr>
        <w:ind w:left="1080" w:hanging="180"/>
      </w:pPr>
      <w:r w:rsidRPr="00272F68">
        <w:t>Sarnacol 2163 Adhesive:</w:t>
      </w:r>
    </w:p>
    <w:p w:rsidR="009B5BC7" w:rsidRPr="00272F68" w:rsidRDefault="009B5BC7" w:rsidP="007E542B">
      <w:pPr>
        <w:widowControl w:val="0"/>
      </w:pPr>
    </w:p>
    <w:p w:rsidR="009B5BC7" w:rsidRPr="00272F68" w:rsidRDefault="009B5BC7" w:rsidP="007E542B">
      <w:pPr>
        <w:widowControl w:val="0"/>
        <w:ind w:left="1080"/>
        <w:jc w:val="both"/>
      </w:pPr>
      <w:r w:rsidRPr="00272F68">
        <w:t>A</w:t>
      </w:r>
      <w:r w:rsidRPr="00272F68">
        <w:rPr>
          <w:snapToGrid w:val="0"/>
        </w:rPr>
        <w:t xml:space="preserve"> low odor, VOC compliant, one step, low-rise urethane foam used to attach insulation to approved compatible substrates.  Adhesive is applied with a gravity fed applicator or by hand with a dual component caulk gun</w:t>
      </w:r>
      <w:r w:rsidRPr="00272F68">
        <w:t xml:space="preserve">.  Additional adhesive may be required for rougher surfaces.  Consult Product Data Sheets for additional information and for approved substrates and approved insulations.  </w:t>
      </w:r>
    </w:p>
    <w:p w:rsidR="009B5BC7" w:rsidRPr="00272F68" w:rsidRDefault="009B5BC7" w:rsidP="007E542B">
      <w:pPr>
        <w:widowControl w:val="0"/>
      </w:pPr>
    </w:p>
    <w:p w:rsidR="009B5BC7" w:rsidRPr="00272F68" w:rsidRDefault="009B5BC7" w:rsidP="007E542B">
      <w:pPr>
        <w:widowControl w:val="0"/>
        <w:ind w:left="2160" w:hanging="1080"/>
        <w:jc w:val="both"/>
      </w:pPr>
      <w:r w:rsidRPr="00272F68">
        <w:t>Coverage -</w:t>
      </w:r>
      <w:r w:rsidRPr="00272F68">
        <w:tab/>
        <w:t xml:space="preserve">Approximately 600 sq. ft. per case. Rates are based on an application pattern of 4 ribbons, 1/4-1/2 in. (6-13 mm) beads, 12 in. (30 cm) </w:t>
      </w:r>
      <w:proofErr w:type="spellStart"/>
      <w:r w:rsidRPr="00272F68">
        <w:t>o.c</w:t>
      </w:r>
      <w:proofErr w:type="spellEnd"/>
      <w:r w:rsidRPr="00272F68">
        <w:t>. per 4 x 4 ft. (121.9 x 121.9 cm) insulation board. Coverage rates may vary over irregular surfaces.</w:t>
      </w:r>
    </w:p>
    <w:p w:rsidR="009B5BC7" w:rsidRPr="00272F68" w:rsidRDefault="009B5BC7" w:rsidP="007E542B">
      <w:pPr>
        <w:widowControl w:val="0"/>
        <w:jc w:val="both"/>
      </w:pPr>
    </w:p>
    <w:p w:rsidR="009B5BC7" w:rsidRPr="00272F68" w:rsidRDefault="009B5BC7" w:rsidP="007E542B">
      <w:pPr>
        <w:widowControl w:val="0"/>
        <w:ind w:left="2160" w:hanging="1080"/>
        <w:jc w:val="both"/>
      </w:pPr>
      <w:r w:rsidRPr="00272F68">
        <w:t>Approximate Set-Time - Air Temperature between 60-90°F (15-32°C) = 5-8 minutes.</w:t>
      </w:r>
    </w:p>
    <w:p w:rsidR="009B5BC7" w:rsidRPr="00272F68" w:rsidRDefault="009B5BC7" w:rsidP="007E542B">
      <w:pPr>
        <w:widowControl w:val="0"/>
        <w:ind w:left="2160" w:firstLine="720"/>
        <w:jc w:val="both"/>
      </w:pPr>
      <w:r w:rsidRPr="00272F68">
        <w:t xml:space="preserve">      Air Temperature between 32-60°F (0-15°C) = 8-15 minutes.</w:t>
      </w:r>
    </w:p>
    <w:p w:rsidR="009B5BC7" w:rsidRPr="00272F68" w:rsidRDefault="009B5BC7" w:rsidP="007E542B">
      <w:pPr>
        <w:widowControl w:val="0"/>
        <w:jc w:val="both"/>
      </w:pPr>
    </w:p>
    <w:p w:rsidR="009B5BC7" w:rsidRPr="00272F68" w:rsidRDefault="009B5BC7" w:rsidP="007E542B">
      <w:pPr>
        <w:widowControl w:val="0"/>
        <w:ind w:left="2160" w:hanging="1080"/>
        <w:jc w:val="both"/>
      </w:pPr>
      <w:r w:rsidRPr="00272F68">
        <w:t>Storage -   For ease of application, maintain a minimum material temperature of 70°F (21°C) prior to use. Store in a cool dry location at temperatures between 55°F (12.7° C) and 85°F (29.4°C), protect from freezing at all times. Shelf life is 8 months from the date of manufacture.</w:t>
      </w:r>
    </w:p>
    <w:p w:rsidR="009B5BC7" w:rsidRPr="00272F68" w:rsidRDefault="009B5BC7" w:rsidP="007E542B">
      <w:pPr>
        <w:widowControl w:val="0"/>
        <w:jc w:val="both"/>
      </w:pPr>
    </w:p>
    <w:p w:rsidR="009B5BC7" w:rsidRPr="00272F68" w:rsidRDefault="009B5BC7" w:rsidP="00E56B5F">
      <w:pPr>
        <w:pStyle w:val="Heading4"/>
        <w:keepLines w:val="0"/>
        <w:numPr>
          <w:ilvl w:val="3"/>
          <w:numId w:val="1"/>
        </w:numPr>
        <w:ind w:left="1170" w:hanging="270"/>
      </w:pPr>
      <w:r w:rsidRPr="00272F68">
        <w:t>Sarnacol AD Board Adhesive:</w:t>
      </w:r>
    </w:p>
    <w:p w:rsidR="009B5BC7" w:rsidRPr="00272F68" w:rsidRDefault="009B5BC7" w:rsidP="007E542B">
      <w:pPr>
        <w:widowControl w:val="0"/>
      </w:pPr>
    </w:p>
    <w:p w:rsidR="009B5BC7" w:rsidRPr="00272F68" w:rsidRDefault="009B5BC7" w:rsidP="007E542B">
      <w:pPr>
        <w:widowControl w:val="0"/>
        <w:ind w:left="1080"/>
        <w:jc w:val="both"/>
      </w:pPr>
      <w:r w:rsidRPr="00272F68">
        <w:t>A</w:t>
      </w:r>
      <w:r w:rsidRPr="00272F68">
        <w:rPr>
          <w:snapToGrid w:val="0"/>
        </w:rPr>
        <w:t xml:space="preserve"> low odor, VOC compliant, one step </w:t>
      </w:r>
      <w:proofErr w:type="spellStart"/>
      <w:r w:rsidRPr="00272F68">
        <w:rPr>
          <w:snapToGrid w:val="0"/>
        </w:rPr>
        <w:t>foamable</w:t>
      </w:r>
      <w:proofErr w:type="spellEnd"/>
      <w:r w:rsidRPr="00272F68">
        <w:rPr>
          <w:snapToGrid w:val="0"/>
        </w:rPr>
        <w:t xml:space="preserve"> polyurethane adhesive used to attach insulation to approved compatible substrates.  Adhesive is applied by combining two 5 gallon box sets placed on a cart and dispensed through a combining hose</w:t>
      </w:r>
      <w:r w:rsidRPr="00272F68">
        <w:t xml:space="preserve">.  Additional adhesive may be required for rougher surfaces.  Consult Product Data Sheets for additional information and for approved substrates and approved insulations.  </w:t>
      </w:r>
    </w:p>
    <w:p w:rsidR="009B5BC7" w:rsidRPr="00272F68" w:rsidRDefault="009B5BC7" w:rsidP="007E542B">
      <w:pPr>
        <w:widowControl w:val="0"/>
      </w:pPr>
    </w:p>
    <w:p w:rsidR="009B5BC7" w:rsidRPr="00272F68" w:rsidRDefault="009B5BC7" w:rsidP="007E542B">
      <w:pPr>
        <w:widowControl w:val="0"/>
        <w:ind w:left="2160" w:hanging="1080"/>
        <w:jc w:val="both"/>
      </w:pPr>
      <w:r w:rsidRPr="00272F68">
        <w:lastRenderedPageBreak/>
        <w:t>Coverage -</w:t>
      </w:r>
      <w:r w:rsidRPr="00272F68">
        <w:tab/>
        <w:t xml:space="preserve">Typical coverage rates for the 5 gallon (18.9 L) box sets are 1,800 to 2,200 </w:t>
      </w:r>
      <w:proofErr w:type="spellStart"/>
      <w:r w:rsidRPr="00272F68">
        <w:t>sq.ft</w:t>
      </w:r>
      <w:proofErr w:type="spellEnd"/>
      <w:r w:rsidRPr="00272F68">
        <w:t>. (167 - 204 m2). All coverage rates are based on 12 inch (30cm) on center maximum spacing.  The minimum ambient and surface temperatures should be 40F (4.4C) and rising.</w:t>
      </w:r>
    </w:p>
    <w:p w:rsidR="009B5BC7" w:rsidRPr="00272F68" w:rsidRDefault="009B5BC7" w:rsidP="007E542B">
      <w:pPr>
        <w:widowControl w:val="0"/>
        <w:jc w:val="both"/>
      </w:pPr>
    </w:p>
    <w:p w:rsidR="009B5BC7" w:rsidRPr="00272F68" w:rsidRDefault="009B5BC7" w:rsidP="007E542B">
      <w:pPr>
        <w:widowControl w:val="0"/>
        <w:ind w:left="2160" w:hanging="1080"/>
        <w:jc w:val="both"/>
      </w:pPr>
      <w:r w:rsidRPr="00272F68">
        <w:t xml:space="preserve">Approximate Set-Time - Designed to provide approximately 5 - 10 minutes of open time during a typical summer day. The open time will be shorter on hot humid days and longer on cold dry days. </w:t>
      </w:r>
    </w:p>
    <w:p w:rsidR="009B5BC7" w:rsidRPr="00272F68" w:rsidRDefault="009B5BC7" w:rsidP="007E542B">
      <w:pPr>
        <w:widowControl w:val="0"/>
        <w:jc w:val="both"/>
      </w:pPr>
    </w:p>
    <w:p w:rsidR="009B5BC7" w:rsidRPr="00272F68" w:rsidRDefault="009B5BC7" w:rsidP="007E542B">
      <w:pPr>
        <w:widowControl w:val="0"/>
        <w:ind w:left="2160" w:hanging="1080"/>
        <w:jc w:val="both"/>
      </w:pPr>
      <w:r w:rsidRPr="00272F68">
        <w:t>Storage -   For ease of application, maintain a minimum material temperature of 70°F (21°C) prior to use. Store in a cool dry location at temperatures between 55°F (12.7° C) and 85°F (29.4°C), protect from freezing at all times. Shelf life is 12 months from the date of manufacture.</w:t>
      </w:r>
    </w:p>
    <w:p w:rsidR="009B5BC7" w:rsidRPr="00272F68" w:rsidRDefault="009B5BC7" w:rsidP="007E542B">
      <w:pPr>
        <w:widowControl w:val="0"/>
      </w:pPr>
    </w:p>
    <w:p w:rsidR="009B5BC7" w:rsidRPr="00272F68" w:rsidRDefault="009B5BC7" w:rsidP="00E56B5F">
      <w:pPr>
        <w:pStyle w:val="Heading4"/>
        <w:keepLines w:val="0"/>
        <w:numPr>
          <w:ilvl w:val="3"/>
          <w:numId w:val="1"/>
        </w:numPr>
        <w:ind w:left="1170" w:hanging="270"/>
      </w:pPr>
      <w:r w:rsidRPr="00272F68">
        <w:t>Sarnacol OM Board Adhesive:</w:t>
      </w:r>
    </w:p>
    <w:p w:rsidR="009B5BC7" w:rsidRPr="00272F68" w:rsidRDefault="009B5BC7" w:rsidP="007E542B">
      <w:pPr>
        <w:widowControl w:val="0"/>
      </w:pPr>
    </w:p>
    <w:p w:rsidR="009B5BC7" w:rsidRPr="00272F68" w:rsidRDefault="009B5BC7" w:rsidP="007E542B">
      <w:pPr>
        <w:widowControl w:val="0"/>
        <w:ind w:left="1080"/>
        <w:jc w:val="both"/>
      </w:pPr>
      <w:r w:rsidRPr="00272F68">
        <w:t>A</w:t>
      </w:r>
      <w:r w:rsidRPr="00272F68">
        <w:rPr>
          <w:snapToGrid w:val="0"/>
        </w:rPr>
        <w:t xml:space="preserve"> low odor, VOC compliant, one step </w:t>
      </w:r>
      <w:proofErr w:type="spellStart"/>
      <w:r w:rsidRPr="00272F68">
        <w:rPr>
          <w:snapToGrid w:val="0"/>
        </w:rPr>
        <w:t>foamable</w:t>
      </w:r>
      <w:proofErr w:type="spellEnd"/>
      <w:r w:rsidRPr="00272F68">
        <w:rPr>
          <w:snapToGrid w:val="0"/>
        </w:rPr>
        <w:t xml:space="preserve"> polyurethane adhesive used to attach insulation to approved compatible substrates.  Adhesive is applied by combining two 5 gallon box sets placed on a cart and dispensed through a combining hose or by hand with a dual component caulk gun</w:t>
      </w:r>
      <w:r w:rsidRPr="00272F68">
        <w:t xml:space="preserve">.  Additional adhesive may be required for rougher surfaces.  Consult Product Data Sheets for additional information and for approved substrates and approved insulations.  </w:t>
      </w:r>
    </w:p>
    <w:p w:rsidR="009B5BC7" w:rsidRPr="00272F68" w:rsidRDefault="009B5BC7" w:rsidP="007E542B">
      <w:pPr>
        <w:widowControl w:val="0"/>
      </w:pPr>
    </w:p>
    <w:p w:rsidR="009B5BC7" w:rsidRPr="00272F68" w:rsidRDefault="009B5BC7" w:rsidP="007E542B">
      <w:pPr>
        <w:widowControl w:val="0"/>
        <w:ind w:left="2160" w:hanging="1080"/>
        <w:jc w:val="both"/>
      </w:pPr>
      <w:r w:rsidRPr="00272F68">
        <w:t>Coverage -</w:t>
      </w:r>
      <w:r w:rsidRPr="00272F68">
        <w:tab/>
        <w:t>Typical coverage rates for the box sets are 10 –20 squares per 10 gallons. Typical coverage rates when using the cartridge is 4 –6 squares per case (4, 1500 ml cartridges). All coverage rates are based on 12 inch (304.8mm) on center maximum spacing.  The minimum ambient and surface temperatures should be 40°F (4.4°C) and rising.</w:t>
      </w:r>
    </w:p>
    <w:p w:rsidR="009B5BC7" w:rsidRPr="00272F68" w:rsidRDefault="009B5BC7" w:rsidP="007E542B">
      <w:pPr>
        <w:widowControl w:val="0"/>
        <w:jc w:val="both"/>
      </w:pPr>
    </w:p>
    <w:p w:rsidR="009B5BC7" w:rsidRPr="00272F68" w:rsidRDefault="009B5BC7" w:rsidP="007E542B">
      <w:pPr>
        <w:widowControl w:val="0"/>
        <w:ind w:left="2160" w:hanging="1080"/>
        <w:jc w:val="both"/>
      </w:pPr>
      <w:r w:rsidRPr="00272F68">
        <w:t xml:space="preserve">Approximate Set-Time - Designed to provide approximately 7 - 10 minutes of open time during a typical summer day. The open time will be shorter on hot humid days and longer on cold dry days. </w:t>
      </w:r>
    </w:p>
    <w:p w:rsidR="009B5BC7" w:rsidRPr="00272F68" w:rsidRDefault="009B5BC7" w:rsidP="007E542B">
      <w:pPr>
        <w:widowControl w:val="0"/>
        <w:jc w:val="both"/>
      </w:pPr>
    </w:p>
    <w:p w:rsidR="009B5BC7" w:rsidRPr="00272F68" w:rsidRDefault="009B5BC7" w:rsidP="007E542B">
      <w:pPr>
        <w:widowControl w:val="0"/>
        <w:ind w:left="2160" w:hanging="1080"/>
        <w:jc w:val="both"/>
      </w:pPr>
      <w:r w:rsidRPr="00272F68">
        <w:t>Storage -   For ease of application, maintain a minimum material temperature of 72°F (23°C) prior to use. Store in a cool dry location at temperatures between 55°F (12.7° C) and 85°F (29.4°C), protect from freezing at all times. Shelf life is 18 months from the date of manufacture.</w:t>
      </w:r>
    </w:p>
    <w:p w:rsidR="009B5BC7" w:rsidRPr="00272F68" w:rsidRDefault="009B5BC7" w:rsidP="007E542B">
      <w:pPr>
        <w:widowControl w:val="0"/>
      </w:pPr>
    </w:p>
    <w:p w:rsidR="000022E4" w:rsidRPr="00272F68" w:rsidRDefault="000022E4" w:rsidP="000022E4">
      <w:pPr>
        <w:pStyle w:val="Heading3"/>
        <w:keepLines w:val="0"/>
        <w:numPr>
          <w:ilvl w:val="2"/>
          <w:numId w:val="1"/>
        </w:numPr>
        <w:tabs>
          <w:tab w:val="clear" w:pos="720"/>
        </w:tabs>
      </w:pPr>
      <w:r w:rsidRPr="00272F68">
        <w:t>Insulation</w:t>
      </w:r>
      <w:r w:rsidR="00F53B65">
        <w:t xml:space="preserve"> / Roof</w:t>
      </w:r>
      <w:r w:rsidRPr="00272F68">
        <w:t xml:space="preserve"> Board Plates</w:t>
      </w:r>
    </w:p>
    <w:p w:rsidR="000022E4" w:rsidRPr="00272F68" w:rsidRDefault="000022E4" w:rsidP="000022E4">
      <w:pPr>
        <w:widowControl w:val="0"/>
      </w:pPr>
    </w:p>
    <w:p w:rsidR="000022E4" w:rsidRPr="00272F68" w:rsidRDefault="000022E4" w:rsidP="000022E4">
      <w:pPr>
        <w:pStyle w:val="Heading4"/>
        <w:numPr>
          <w:ilvl w:val="3"/>
          <w:numId w:val="1"/>
        </w:numPr>
        <w:tabs>
          <w:tab w:val="clear" w:pos="1440"/>
        </w:tabs>
        <w:ind w:left="1080" w:hanging="180"/>
      </w:pPr>
      <w:r w:rsidRPr="00272F68">
        <w:t>Sarnaplate</w:t>
      </w:r>
    </w:p>
    <w:p w:rsidR="000022E4" w:rsidRPr="00272F68" w:rsidRDefault="000022E4" w:rsidP="000022E4">
      <w:pPr>
        <w:pStyle w:val="Heading4"/>
        <w:numPr>
          <w:ilvl w:val="0"/>
          <w:numId w:val="0"/>
        </w:numPr>
        <w:ind w:left="1440"/>
      </w:pPr>
    </w:p>
    <w:p w:rsidR="000022E4" w:rsidRPr="00272F68" w:rsidRDefault="000022E4" w:rsidP="000022E4">
      <w:pPr>
        <w:pStyle w:val="Heading4"/>
        <w:numPr>
          <w:ilvl w:val="0"/>
          <w:numId w:val="0"/>
        </w:numPr>
        <w:ind w:left="1080"/>
      </w:pPr>
      <w:r w:rsidRPr="00272F68">
        <w:t xml:space="preserve">A specially-designed stress plate used with Sarnafasteners to attach insulation and/or roof boards directly to approved roof decks, Sarnaplate has a high-rib design to increase strength and to provide protection to the membrane underside from abrasion by the fastener head.  Sarnaplate is a 3 inch (75 mm) square, 26 gauge stamping of </w:t>
      </w:r>
      <w:proofErr w:type="spellStart"/>
      <w:r w:rsidRPr="00272F68">
        <w:t>SAE</w:t>
      </w:r>
      <w:proofErr w:type="spellEnd"/>
      <w:r w:rsidRPr="00272F68">
        <w:t xml:space="preserve"> 1010 steel with an AZ 55 </w:t>
      </w:r>
      <w:proofErr w:type="spellStart"/>
      <w:r w:rsidRPr="00272F68">
        <w:t>Galvalume</w:t>
      </w:r>
      <w:proofErr w:type="spellEnd"/>
      <w:r w:rsidRPr="00272F68">
        <w:t xml:space="preserve"> coating to meet Factory Mutual 4470 criteria for corrosion resistance.  Consult Product Data Sheet for additional information.</w:t>
      </w:r>
    </w:p>
    <w:p w:rsidR="000022E4" w:rsidRPr="00272F68" w:rsidRDefault="000022E4" w:rsidP="000022E4">
      <w:pPr>
        <w:pStyle w:val="Heading4"/>
        <w:numPr>
          <w:ilvl w:val="0"/>
          <w:numId w:val="0"/>
        </w:numPr>
        <w:ind w:left="1440"/>
      </w:pPr>
    </w:p>
    <w:p w:rsidR="000022E4" w:rsidRPr="00272F68" w:rsidRDefault="000022E4" w:rsidP="000022E4">
      <w:pPr>
        <w:pStyle w:val="Heading4"/>
        <w:numPr>
          <w:ilvl w:val="3"/>
          <w:numId w:val="1"/>
        </w:numPr>
        <w:tabs>
          <w:tab w:val="clear" w:pos="1440"/>
        </w:tabs>
        <w:ind w:left="1080" w:hanging="180"/>
      </w:pPr>
      <w:r w:rsidRPr="00272F68">
        <w:t>Sarnaplate - Low Profile</w:t>
      </w:r>
    </w:p>
    <w:p w:rsidR="000022E4" w:rsidRPr="00272F68" w:rsidRDefault="000022E4" w:rsidP="000022E4">
      <w:pPr>
        <w:pStyle w:val="Heading4"/>
        <w:numPr>
          <w:ilvl w:val="0"/>
          <w:numId w:val="0"/>
        </w:numPr>
        <w:ind w:left="1440"/>
      </w:pPr>
    </w:p>
    <w:p w:rsidR="000022E4" w:rsidRPr="00272F68" w:rsidRDefault="000022E4" w:rsidP="000022E4">
      <w:pPr>
        <w:pStyle w:val="Heading4"/>
        <w:numPr>
          <w:ilvl w:val="0"/>
          <w:numId w:val="0"/>
        </w:numPr>
        <w:ind w:left="1080"/>
      </w:pPr>
      <w:r w:rsidRPr="00272F68">
        <w:t xml:space="preserve">A specially-designed stress plate used with #12, HD (#14) and XP (#15) Sarnafasteners to attach insulation and/or roof boards directly to steel, wood, and concrete roof decks (not recommended for use directly over a plywood or </w:t>
      </w:r>
      <w:proofErr w:type="spellStart"/>
      <w:r w:rsidRPr="00272F68">
        <w:t>OSB</w:t>
      </w:r>
      <w:proofErr w:type="spellEnd"/>
      <w:r w:rsidRPr="00272F68">
        <w:t xml:space="preserve"> surface). Sarnaplate-Low Profile has a low profile surface to minimize telegraphing through the membrane. The low profile surface also increases bonding around the plate.  Sarnaplate-Low Profile is a 2-3/4 inch (70 mm) square, 22 gauge stamping of </w:t>
      </w:r>
      <w:proofErr w:type="spellStart"/>
      <w:r w:rsidRPr="00272F68">
        <w:t>SAE</w:t>
      </w:r>
      <w:proofErr w:type="spellEnd"/>
      <w:r w:rsidRPr="00272F68">
        <w:t xml:space="preserve"> 1010 steel with an AZ -50/55 </w:t>
      </w:r>
      <w:proofErr w:type="spellStart"/>
      <w:r w:rsidRPr="00272F68">
        <w:t>Galvalume</w:t>
      </w:r>
      <w:proofErr w:type="spellEnd"/>
      <w:r w:rsidRPr="00272F68">
        <w:t xml:space="preserve"> coating to meet Factory Mutual 4470 criteria for corrosion resistance.  Consult Product Data Sheet for additional information.</w:t>
      </w:r>
    </w:p>
    <w:p w:rsidR="000022E4" w:rsidRPr="00272F68" w:rsidRDefault="000022E4" w:rsidP="000022E4">
      <w:pPr>
        <w:pStyle w:val="Heading4"/>
        <w:numPr>
          <w:ilvl w:val="0"/>
          <w:numId w:val="0"/>
        </w:numPr>
        <w:ind w:left="1440"/>
      </w:pPr>
    </w:p>
    <w:p w:rsidR="000022E4" w:rsidRPr="00272F68" w:rsidRDefault="000022E4" w:rsidP="000022E4">
      <w:pPr>
        <w:pStyle w:val="Heading4"/>
        <w:numPr>
          <w:ilvl w:val="3"/>
          <w:numId w:val="1"/>
        </w:numPr>
        <w:tabs>
          <w:tab w:val="clear" w:pos="1440"/>
        </w:tabs>
        <w:ind w:left="1080" w:hanging="180"/>
      </w:pPr>
      <w:r w:rsidRPr="00272F68">
        <w:t>Sarnaplate - Gyptec</w:t>
      </w:r>
    </w:p>
    <w:p w:rsidR="000022E4" w:rsidRPr="00272F68" w:rsidRDefault="000022E4" w:rsidP="000022E4">
      <w:pPr>
        <w:pStyle w:val="Heading4"/>
        <w:numPr>
          <w:ilvl w:val="0"/>
          <w:numId w:val="0"/>
        </w:numPr>
        <w:ind w:left="1440"/>
      </w:pPr>
    </w:p>
    <w:p w:rsidR="000022E4" w:rsidRPr="00272F68" w:rsidRDefault="000022E4" w:rsidP="000022E4">
      <w:pPr>
        <w:pStyle w:val="Heading4"/>
        <w:numPr>
          <w:ilvl w:val="0"/>
          <w:numId w:val="0"/>
        </w:numPr>
        <w:ind w:left="1080"/>
      </w:pPr>
      <w:r w:rsidRPr="00272F68">
        <w:t xml:space="preserve">A high-strength steel plate used with Sarnafastener Gyptec to attach the insulation and/or roof boards directly to gypsum and cementitious wood fiber, Sarnaplate Gyptec is a 26 gauge, 3 inch (75 mm) diameter steel plate with a </w:t>
      </w:r>
      <w:proofErr w:type="spellStart"/>
      <w:r w:rsidRPr="00272F68">
        <w:t>Galvalume</w:t>
      </w:r>
      <w:proofErr w:type="spellEnd"/>
      <w:r w:rsidRPr="00272F68">
        <w:t xml:space="preserve"> coating to meet Factory Mutual 4470 criteria for corrosion resistance.</w:t>
      </w:r>
    </w:p>
    <w:p w:rsidR="000022E4" w:rsidRPr="00272F68" w:rsidRDefault="000022E4" w:rsidP="000022E4">
      <w:pPr>
        <w:pStyle w:val="Heading4"/>
        <w:numPr>
          <w:ilvl w:val="0"/>
          <w:numId w:val="0"/>
        </w:numPr>
        <w:ind w:left="1440"/>
      </w:pPr>
    </w:p>
    <w:p w:rsidR="000022E4" w:rsidRPr="00272F68" w:rsidRDefault="000022E4" w:rsidP="000022E4">
      <w:pPr>
        <w:pStyle w:val="Heading4"/>
        <w:numPr>
          <w:ilvl w:val="3"/>
          <w:numId w:val="1"/>
        </w:numPr>
        <w:tabs>
          <w:tab w:val="clear" w:pos="1440"/>
        </w:tabs>
        <w:ind w:left="1080" w:hanging="180"/>
      </w:pPr>
      <w:r w:rsidRPr="00272F68">
        <w:t xml:space="preserve">Sarnaplate - </w:t>
      </w:r>
      <w:proofErr w:type="spellStart"/>
      <w:r w:rsidRPr="00272F68">
        <w:t>LiteDeck</w:t>
      </w:r>
      <w:proofErr w:type="spellEnd"/>
    </w:p>
    <w:p w:rsidR="000022E4" w:rsidRPr="00272F68" w:rsidRDefault="000022E4" w:rsidP="000022E4">
      <w:pPr>
        <w:pStyle w:val="Heading4"/>
        <w:numPr>
          <w:ilvl w:val="0"/>
          <w:numId w:val="0"/>
        </w:numPr>
        <w:ind w:left="1440"/>
      </w:pPr>
    </w:p>
    <w:p w:rsidR="000022E4" w:rsidRPr="00272F68" w:rsidRDefault="000022E4" w:rsidP="000022E4">
      <w:pPr>
        <w:pStyle w:val="Heading4"/>
        <w:numPr>
          <w:ilvl w:val="0"/>
          <w:numId w:val="0"/>
        </w:numPr>
        <w:ind w:left="1080"/>
      </w:pPr>
      <w:r w:rsidRPr="00272F68">
        <w:t xml:space="preserve">A high-strength steel plate used with Sarnafastener Lite-Deck to attach the insulation and/or roof boards directly to gypsum or cementitious wood fiber, Sarnaplate Lite-Deck is a 26 gauge, 3 inch (75 mm) diameter steel plate with a </w:t>
      </w:r>
      <w:proofErr w:type="spellStart"/>
      <w:r w:rsidRPr="00272F68">
        <w:t>Galvalume</w:t>
      </w:r>
      <w:proofErr w:type="spellEnd"/>
      <w:r w:rsidRPr="00272F68">
        <w:t xml:space="preserve"> coating to meet Factory Mutual 4470 criteria for corrosion resistance.  Consult Product Data Sheet for additional information.</w:t>
      </w:r>
    </w:p>
    <w:p w:rsidR="000022E4" w:rsidRPr="00272F68" w:rsidRDefault="000022E4" w:rsidP="000022E4">
      <w:pPr>
        <w:pStyle w:val="BodyText"/>
        <w:keepLines w:val="0"/>
        <w:ind w:left="0"/>
      </w:pPr>
    </w:p>
    <w:p w:rsidR="000022E4" w:rsidRPr="00272F68" w:rsidRDefault="000022E4" w:rsidP="000022E4">
      <w:pPr>
        <w:pStyle w:val="Heading3"/>
        <w:keepLines w:val="0"/>
        <w:numPr>
          <w:ilvl w:val="2"/>
          <w:numId w:val="1"/>
        </w:numPr>
        <w:tabs>
          <w:tab w:val="clear" w:pos="720"/>
        </w:tabs>
      </w:pPr>
      <w:r w:rsidRPr="00272F68">
        <w:t xml:space="preserve">Insulation </w:t>
      </w:r>
      <w:r w:rsidR="00F53B65">
        <w:t xml:space="preserve">/ Roof </w:t>
      </w:r>
      <w:r w:rsidRPr="00272F68">
        <w:t>Board Fasteners</w:t>
      </w:r>
    </w:p>
    <w:p w:rsidR="000022E4" w:rsidRPr="00272F68" w:rsidRDefault="000022E4" w:rsidP="000022E4">
      <w:pPr>
        <w:pStyle w:val="BodyText"/>
        <w:keepLines w:val="0"/>
        <w:ind w:left="0"/>
      </w:pPr>
    </w:p>
    <w:p w:rsidR="000022E4" w:rsidRPr="00272F68" w:rsidRDefault="000022E4" w:rsidP="000022E4">
      <w:pPr>
        <w:pStyle w:val="Heading4"/>
        <w:numPr>
          <w:ilvl w:val="3"/>
          <w:numId w:val="1"/>
        </w:numPr>
        <w:tabs>
          <w:tab w:val="clear" w:pos="1440"/>
        </w:tabs>
        <w:ind w:left="1080" w:hanging="180"/>
      </w:pPr>
      <w:r w:rsidRPr="00272F68">
        <w:t>Sarnafastener #12</w:t>
      </w:r>
    </w:p>
    <w:p w:rsidR="000022E4" w:rsidRPr="00272F68" w:rsidRDefault="000022E4" w:rsidP="000022E4">
      <w:pPr>
        <w:widowControl w:val="0"/>
      </w:pPr>
    </w:p>
    <w:p w:rsidR="000022E4" w:rsidRPr="00272F68" w:rsidRDefault="000022E4" w:rsidP="000022E4">
      <w:pPr>
        <w:pStyle w:val="BodyText"/>
        <w:keepLines w:val="0"/>
        <w:ind w:left="1080"/>
      </w:pPr>
      <w:r w:rsidRPr="00272F68">
        <w:t>A  #12 corrosion-resistant fastener used with Sarnaplates to attach insulation and/or roof boards to steel or wood roof decks. Sarnafastener #12 has a modified buttress thread, a shank diameter of approximately 0.168 inch (4 mm) and a thread diameter of approximately 0.214 inch (5 mm).  The driving head has a diameter of approximately 0.435 inch (11 mm) with a #3 Phillips recess for positive engagement.  Consult Product Data Sheet for additional information.</w:t>
      </w:r>
    </w:p>
    <w:p w:rsidR="000022E4" w:rsidRPr="00272F68" w:rsidRDefault="000022E4" w:rsidP="000022E4">
      <w:pPr>
        <w:pStyle w:val="Header"/>
        <w:widowControl w:val="0"/>
        <w:tabs>
          <w:tab w:val="clear" w:pos="4320"/>
          <w:tab w:val="clear" w:pos="8640"/>
        </w:tabs>
      </w:pPr>
    </w:p>
    <w:p w:rsidR="000022E4" w:rsidRPr="00272F68" w:rsidRDefault="000022E4" w:rsidP="000022E4">
      <w:pPr>
        <w:pStyle w:val="Heading4"/>
        <w:numPr>
          <w:ilvl w:val="3"/>
          <w:numId w:val="1"/>
        </w:numPr>
        <w:tabs>
          <w:tab w:val="clear" w:pos="1440"/>
        </w:tabs>
        <w:ind w:left="1080" w:hanging="180"/>
      </w:pPr>
      <w:r w:rsidRPr="00272F68">
        <w:t>Sarnafastener - HD</w:t>
      </w:r>
    </w:p>
    <w:p w:rsidR="000022E4" w:rsidRPr="00272F68" w:rsidRDefault="000022E4" w:rsidP="000022E4">
      <w:pPr>
        <w:pStyle w:val="BodyText"/>
        <w:keepLines w:val="0"/>
        <w:ind w:left="0"/>
      </w:pPr>
    </w:p>
    <w:p w:rsidR="000022E4" w:rsidRPr="00272F68" w:rsidRDefault="000022E4" w:rsidP="000022E4">
      <w:pPr>
        <w:pStyle w:val="BodyText"/>
        <w:keepLines w:val="0"/>
        <w:ind w:left="1080"/>
      </w:pPr>
      <w:r w:rsidRPr="00272F68">
        <w:t>A #14 corrosion-resistant fastener used with Sarnaplates to attach insulation and/or roof boards to structural concrete or wood roof decks.  Sarnafastener-HD has a shank diameter of 0.190 inch (4.8 mm), a thread diameter of 0.245 inch (6.2 mm) and a #3 Phillips drive head with a diameter of 0.435 inch (11 mm).  Consult Product Data Sheet for additional information.</w:t>
      </w:r>
    </w:p>
    <w:p w:rsidR="000022E4" w:rsidRPr="00272F68" w:rsidRDefault="000022E4" w:rsidP="000022E4">
      <w:pPr>
        <w:widowControl w:val="0"/>
      </w:pPr>
    </w:p>
    <w:p w:rsidR="000022E4" w:rsidRPr="00272F68" w:rsidRDefault="000022E4" w:rsidP="000022E4">
      <w:pPr>
        <w:pStyle w:val="Heading4"/>
        <w:numPr>
          <w:ilvl w:val="3"/>
          <w:numId w:val="1"/>
        </w:numPr>
        <w:tabs>
          <w:tab w:val="clear" w:pos="1440"/>
        </w:tabs>
        <w:ind w:left="1080" w:hanging="180"/>
      </w:pPr>
      <w:r w:rsidRPr="00272F68">
        <w:t>Sarnafastener - XP</w:t>
      </w:r>
    </w:p>
    <w:p w:rsidR="000022E4" w:rsidRPr="00272F68" w:rsidRDefault="000022E4" w:rsidP="000022E4">
      <w:pPr>
        <w:pStyle w:val="BodyText"/>
        <w:keepLines w:val="0"/>
        <w:ind w:left="0"/>
      </w:pPr>
    </w:p>
    <w:p w:rsidR="000022E4" w:rsidRPr="00272F68" w:rsidRDefault="000022E4" w:rsidP="000022E4">
      <w:pPr>
        <w:pStyle w:val="BodyText"/>
        <w:keepLines w:val="0"/>
        <w:ind w:left="1080"/>
      </w:pPr>
      <w:r w:rsidRPr="00272F68">
        <w:t>A #15 corrosion-resistant fastener used with Sarnaplates to attach insulation and/or roof boards to steel roof decks. Sarnafastener-XP has a shank diameter of approximately 0.21 inch (5.3 mm) and the thread diameter is approximately 0.26 inch (6.6 mm).  The driving head has a diameter of approximately 0.435 inch (11 mm) with a #3 Phillips recess for positive engagement.  Consult Product Data Sheet for additional information.</w:t>
      </w:r>
    </w:p>
    <w:p w:rsidR="000022E4" w:rsidRPr="00272F68" w:rsidRDefault="000022E4" w:rsidP="000022E4">
      <w:pPr>
        <w:pStyle w:val="Header"/>
        <w:widowControl w:val="0"/>
        <w:tabs>
          <w:tab w:val="clear" w:pos="4320"/>
          <w:tab w:val="clear" w:pos="8640"/>
        </w:tabs>
      </w:pPr>
    </w:p>
    <w:p w:rsidR="000022E4" w:rsidRPr="00272F68" w:rsidRDefault="000022E4" w:rsidP="000022E4">
      <w:pPr>
        <w:pStyle w:val="Heading4"/>
        <w:numPr>
          <w:ilvl w:val="3"/>
          <w:numId w:val="1"/>
        </w:numPr>
        <w:tabs>
          <w:tab w:val="clear" w:pos="1440"/>
        </w:tabs>
        <w:ind w:left="1080" w:hanging="180"/>
      </w:pPr>
      <w:r w:rsidRPr="00272F68">
        <w:t>Sarnafastener - CD10</w:t>
      </w:r>
    </w:p>
    <w:p w:rsidR="000022E4" w:rsidRPr="00272F68" w:rsidRDefault="000022E4" w:rsidP="000022E4">
      <w:pPr>
        <w:widowControl w:val="0"/>
      </w:pPr>
    </w:p>
    <w:p w:rsidR="000022E4" w:rsidRPr="00272F68" w:rsidRDefault="000022E4" w:rsidP="000022E4">
      <w:pPr>
        <w:pStyle w:val="BodyText"/>
        <w:keepLines w:val="0"/>
        <w:ind w:left="1080"/>
      </w:pPr>
      <w:r w:rsidRPr="00272F68">
        <w:t>A nail-in, corrosion-resistant fastener used with Sarnaplates to attach insulation and/or roof boards to structural concrete, Sarnafastener-CD10 has a shank diameter of 0.215 inch (5.5 mm), a split diameter of 0.265/0.275 inch (6.7/7.0 mm) and a flat head with a 0.435 inch (11 mm) diameter.  Consult Product Data Sheet for additional information.</w:t>
      </w:r>
    </w:p>
    <w:p w:rsidR="000022E4" w:rsidRPr="00272F68" w:rsidRDefault="000022E4" w:rsidP="000022E4">
      <w:pPr>
        <w:pStyle w:val="BodyText"/>
        <w:keepLines w:val="0"/>
        <w:ind w:left="0"/>
      </w:pPr>
    </w:p>
    <w:p w:rsidR="000022E4" w:rsidRPr="00272F68" w:rsidRDefault="000022E4" w:rsidP="000022E4">
      <w:pPr>
        <w:pStyle w:val="Heading4"/>
        <w:numPr>
          <w:ilvl w:val="3"/>
          <w:numId w:val="1"/>
        </w:numPr>
        <w:tabs>
          <w:tab w:val="clear" w:pos="1440"/>
        </w:tabs>
        <w:ind w:left="1080" w:hanging="180"/>
      </w:pPr>
      <w:r w:rsidRPr="00272F68">
        <w:t>Sarnafastener - Gyptec</w:t>
      </w:r>
    </w:p>
    <w:p w:rsidR="000022E4" w:rsidRPr="00272F68" w:rsidRDefault="000022E4" w:rsidP="000022E4">
      <w:pPr>
        <w:widowControl w:val="0"/>
      </w:pPr>
    </w:p>
    <w:p w:rsidR="000022E4" w:rsidRPr="00272F68" w:rsidRDefault="000022E4" w:rsidP="000022E4">
      <w:pPr>
        <w:pStyle w:val="BodyText"/>
        <w:keepLines w:val="0"/>
        <w:ind w:left="1080"/>
      </w:pPr>
      <w:r w:rsidRPr="00272F68">
        <w:t>A molded product, made of fiberglass-filled nylon, used with Sarnaplate–Gyptec to attach insulation and/or roof boards to certain gypsum and cementitious wood fiber roof decks, Sarnafastener- Gyptec has a 1 inch (25 mm) diameter head, threads have 3.5 turns per inch (138 turns/m) with a buttress design and a major diameter of 0.675” (17mm).  Consult Product Data Sheet for additional information.</w:t>
      </w:r>
    </w:p>
    <w:p w:rsidR="000022E4" w:rsidRPr="00272F68" w:rsidRDefault="000022E4" w:rsidP="000022E4">
      <w:pPr>
        <w:pStyle w:val="BodyText"/>
        <w:keepLines w:val="0"/>
        <w:ind w:left="0"/>
      </w:pPr>
    </w:p>
    <w:p w:rsidR="000022E4" w:rsidRPr="00272F68" w:rsidRDefault="000022E4" w:rsidP="000022E4">
      <w:pPr>
        <w:pStyle w:val="Heading4"/>
        <w:numPr>
          <w:ilvl w:val="3"/>
          <w:numId w:val="1"/>
        </w:numPr>
        <w:tabs>
          <w:tab w:val="clear" w:pos="1440"/>
        </w:tabs>
        <w:ind w:left="1080" w:hanging="180"/>
      </w:pPr>
      <w:r w:rsidRPr="00272F68">
        <w:t xml:space="preserve">Sarnafastener - </w:t>
      </w:r>
      <w:proofErr w:type="spellStart"/>
      <w:r w:rsidRPr="00272F68">
        <w:t>LiteDeck</w:t>
      </w:r>
      <w:proofErr w:type="spellEnd"/>
    </w:p>
    <w:p w:rsidR="000022E4" w:rsidRPr="00272F68" w:rsidRDefault="000022E4" w:rsidP="000022E4">
      <w:pPr>
        <w:widowControl w:val="0"/>
      </w:pPr>
    </w:p>
    <w:p w:rsidR="000022E4" w:rsidRPr="00272F68" w:rsidRDefault="000022E4" w:rsidP="000022E4">
      <w:pPr>
        <w:pStyle w:val="BodyText"/>
        <w:keepLines w:val="0"/>
        <w:ind w:left="1080"/>
      </w:pPr>
      <w:r w:rsidRPr="00272F68">
        <w:t>A deep course threaded fastener with high pullout resistance used with Sarnaplate-</w:t>
      </w:r>
      <w:proofErr w:type="spellStart"/>
      <w:r w:rsidRPr="00272F68">
        <w:t>LiteDeck</w:t>
      </w:r>
      <w:proofErr w:type="spellEnd"/>
      <w:r w:rsidRPr="00272F68">
        <w:t xml:space="preserve"> to attach insulation and/or roof boards to gypsum and cementitious wood fiber, Sarnafastener-</w:t>
      </w:r>
      <w:proofErr w:type="spellStart"/>
      <w:r w:rsidRPr="00272F68">
        <w:t>LiteDeck</w:t>
      </w:r>
      <w:proofErr w:type="spellEnd"/>
      <w:r w:rsidRPr="00272F68">
        <w:t xml:space="preserve"> is made from carbon steel, treated with a corrosion resistant coating to meet the Factory Mutual 4470 criteria for corrosion resistance. The head is a #3 at .710” diameter and the thread is .375” diameter. The shank is .312” diameter. Consult Product Data Sheet for additional information.</w:t>
      </w:r>
    </w:p>
    <w:p w:rsidR="000022E4" w:rsidRPr="00272F68" w:rsidRDefault="000022E4" w:rsidP="000022E4">
      <w:pPr>
        <w:widowControl w:val="0"/>
      </w:pPr>
    </w:p>
    <w:p w:rsidR="000022E4" w:rsidRPr="00272F68" w:rsidRDefault="000022E4" w:rsidP="000022E4">
      <w:pPr>
        <w:pStyle w:val="BodyText"/>
        <w:keepLines w:val="0"/>
        <w:ind w:left="0"/>
        <w:rPr>
          <w:vanish/>
        </w:rPr>
      </w:pPr>
      <w:r w:rsidRPr="00272F68">
        <w:rPr>
          <w:b/>
          <w:vanish/>
          <w:color w:val="FF0000"/>
        </w:rPr>
        <w:t xml:space="preserve">[NOTE TO SPECIFIER: A MINIMUM OF ONE PERIMETER SARNASTOP SPACED 4 FT. </w:t>
      </w:r>
      <w:proofErr w:type="spellStart"/>
      <w:r w:rsidRPr="00272F68">
        <w:rPr>
          <w:b/>
          <w:vanish/>
          <w:color w:val="FF0000"/>
        </w:rPr>
        <w:t>O.C</w:t>
      </w:r>
      <w:proofErr w:type="spellEnd"/>
      <w:r w:rsidRPr="00272F68">
        <w:rPr>
          <w:b/>
          <w:vanish/>
          <w:color w:val="FF0000"/>
        </w:rPr>
        <w:t xml:space="preserve">. AND FASTEN 6 INCHES </w:t>
      </w:r>
      <w:proofErr w:type="spellStart"/>
      <w:r w:rsidRPr="00272F68">
        <w:rPr>
          <w:b/>
          <w:vanish/>
          <w:color w:val="FF0000"/>
        </w:rPr>
        <w:t>O.C</w:t>
      </w:r>
      <w:proofErr w:type="spellEnd"/>
      <w:r w:rsidRPr="00272F68">
        <w:rPr>
          <w:b/>
          <w:vanish/>
          <w:color w:val="FF0000"/>
        </w:rPr>
        <w:t xml:space="preserve">. MAY BE REQUIRED FOR WARRANTY DURATIONS GREATER THAN 20 YEARS. CONSULT WITH A SIKA CORPORATION TECHNICAL SALES </w:t>
      </w:r>
      <w:proofErr w:type="spellStart"/>
      <w:r w:rsidRPr="00272F68">
        <w:rPr>
          <w:b/>
          <w:vanish/>
          <w:color w:val="FF0000"/>
        </w:rPr>
        <w:t>REPRESENATIVE</w:t>
      </w:r>
      <w:proofErr w:type="spellEnd"/>
      <w:r w:rsidRPr="00272F68">
        <w:rPr>
          <w:b/>
          <w:vanish/>
          <w:color w:val="FF0000"/>
        </w:rPr>
        <w:t>.]</w:t>
      </w:r>
    </w:p>
    <w:p w:rsidR="000022E4" w:rsidRPr="00272F68" w:rsidRDefault="000022E4" w:rsidP="000022E4">
      <w:pPr>
        <w:widowControl w:val="0"/>
      </w:pPr>
    </w:p>
    <w:p w:rsidR="000022E4" w:rsidRPr="00272F68" w:rsidRDefault="000022E4" w:rsidP="000022E4">
      <w:pPr>
        <w:pStyle w:val="Heading3"/>
        <w:keepLines w:val="0"/>
        <w:numPr>
          <w:ilvl w:val="2"/>
          <w:numId w:val="1"/>
        </w:numPr>
        <w:tabs>
          <w:tab w:val="clear" w:pos="720"/>
        </w:tabs>
      </w:pPr>
      <w:r w:rsidRPr="00272F68">
        <w:t>Sarnastop</w:t>
      </w:r>
    </w:p>
    <w:p w:rsidR="009B5BC7" w:rsidRPr="00272F68" w:rsidRDefault="009B5BC7" w:rsidP="007E542B">
      <w:pPr>
        <w:widowControl w:val="0"/>
        <w:autoSpaceDE w:val="0"/>
        <w:autoSpaceDN w:val="0"/>
        <w:adjustRightInd w:val="0"/>
        <w:rPr>
          <w:vanish/>
          <w:color w:val="FFFFFF"/>
        </w:rPr>
      </w:pPr>
    </w:p>
    <w:p w:rsidR="009B5BC7" w:rsidRPr="00272F68" w:rsidRDefault="009B5BC7" w:rsidP="007E542B">
      <w:pPr>
        <w:pStyle w:val="BodyText"/>
        <w:keepLines w:val="0"/>
      </w:pPr>
      <w:r w:rsidRPr="00272F68">
        <w:t>An extruded aluminum, low profile bar used with certain Sarnafasteners to attach to the roof deck or to walls/curbs at terminations, penetrations and at incline changes of the substrate.  Sarnastop is a 1 inch (25 mm) wide, flat aluminum bar 1/8 inch (3 mm) thick that has predrilled holes every 6 inches (152 mm) on center.  Consult Product Data Sheet for additional information.</w:t>
      </w:r>
    </w:p>
    <w:p w:rsidR="009B5BC7" w:rsidRPr="00272F68" w:rsidRDefault="009B5BC7" w:rsidP="007E542B">
      <w:pPr>
        <w:widowControl w:val="0"/>
      </w:pPr>
    </w:p>
    <w:p w:rsidR="009B5BC7" w:rsidRPr="00272F68" w:rsidRDefault="009B5BC7" w:rsidP="00E56B5F">
      <w:pPr>
        <w:pStyle w:val="Heading3"/>
        <w:keepLines w:val="0"/>
        <w:numPr>
          <w:ilvl w:val="2"/>
          <w:numId w:val="1"/>
        </w:numPr>
      </w:pPr>
      <w:r w:rsidRPr="00272F68">
        <w:t>Sarnabar</w:t>
      </w:r>
    </w:p>
    <w:p w:rsidR="009B5BC7" w:rsidRPr="00272F68" w:rsidRDefault="009B5BC7" w:rsidP="007E542B">
      <w:pPr>
        <w:widowControl w:val="0"/>
      </w:pPr>
    </w:p>
    <w:p w:rsidR="009B5BC7" w:rsidRPr="00272F68" w:rsidRDefault="009B5BC7" w:rsidP="007E542B">
      <w:pPr>
        <w:pStyle w:val="BodyText"/>
        <w:keepLines w:val="0"/>
      </w:pPr>
      <w:r w:rsidRPr="00272F68">
        <w:t>An FM-approved, heavy-duty, 14 gauge, galvanized or stainless, roll-formed steel bar used to attach membrane to roof decks.  The formed steel is pre-punched with holes every 1 inch (25 mm) on center to allow various Sarnafastener spacing options.  Consult Product Data Sheet for additional information.</w:t>
      </w:r>
    </w:p>
    <w:p w:rsidR="009B5BC7" w:rsidRPr="00272F68" w:rsidRDefault="009B5BC7" w:rsidP="007E542B">
      <w:pPr>
        <w:widowControl w:val="0"/>
      </w:pPr>
    </w:p>
    <w:p w:rsidR="009B5BC7" w:rsidRPr="00272F68" w:rsidRDefault="009B5BC7" w:rsidP="00E56B5F">
      <w:pPr>
        <w:pStyle w:val="Heading3"/>
        <w:keepLines w:val="0"/>
        <w:numPr>
          <w:ilvl w:val="2"/>
          <w:numId w:val="1"/>
        </w:numPr>
      </w:pPr>
      <w:r w:rsidRPr="00272F68">
        <w:t>Sarnacord</w:t>
      </w:r>
    </w:p>
    <w:p w:rsidR="009B5BC7" w:rsidRPr="00272F68" w:rsidRDefault="009B5BC7" w:rsidP="007E542B">
      <w:pPr>
        <w:pStyle w:val="Header"/>
        <w:widowControl w:val="0"/>
        <w:tabs>
          <w:tab w:val="clear" w:pos="4320"/>
          <w:tab w:val="clear" w:pos="8640"/>
        </w:tabs>
      </w:pPr>
    </w:p>
    <w:p w:rsidR="009B5BC7" w:rsidRPr="00272F68" w:rsidRDefault="009B5BC7" w:rsidP="007E542B">
      <w:pPr>
        <w:pStyle w:val="BodyText"/>
        <w:keepLines w:val="0"/>
      </w:pPr>
      <w:r w:rsidRPr="00272F68">
        <w:t>A 5/32 inch (4 mm) diameter, red-colored, flexible thermoplastic extrusion that is welded to the top surface of the Sarnafil membrane and against the side of the Sarnabar, used to hold the membrane in position.  Consult Product Data Sheet for additional information.</w:t>
      </w:r>
    </w:p>
    <w:p w:rsidR="00C2231A" w:rsidRPr="00272F68" w:rsidRDefault="00C2231A" w:rsidP="007E542B">
      <w:pPr>
        <w:widowControl w:val="0"/>
      </w:pPr>
    </w:p>
    <w:bookmarkStart w:id="70" w:name="DECK_PRIMERS"/>
    <w:bookmarkEnd w:id="70"/>
    <w:p w:rsidR="00B0659C" w:rsidRPr="00272F68" w:rsidRDefault="00E27785" w:rsidP="00E56B5F">
      <w:pPr>
        <w:pStyle w:val="Heading5"/>
        <w:keepLines w:val="0"/>
        <w:numPr>
          <w:ilvl w:val="4"/>
          <w:numId w:val="1"/>
        </w:numPr>
      </w:pPr>
      <w:r w:rsidRPr="00272F68">
        <w:fldChar w:fldCharType="begin"/>
      </w:r>
      <w:r w:rsidRPr="00272F68">
        <w:instrText xml:space="preserve"> HYPERLINK  \l "PART_2" </w:instrText>
      </w:r>
      <w:r w:rsidRPr="00272F68">
        <w:fldChar w:fldCharType="separate"/>
      </w:r>
      <w:r w:rsidR="00B0659C" w:rsidRPr="00272F68">
        <w:rPr>
          <w:rStyle w:val="Hyperlink"/>
          <w:u w:val="none"/>
        </w:rPr>
        <w:t>DECK PRIMERS</w:t>
      </w:r>
      <w:r w:rsidRPr="00272F68">
        <w:fldChar w:fldCharType="end"/>
      </w:r>
    </w:p>
    <w:p w:rsidR="00E27785" w:rsidRPr="00272F68" w:rsidRDefault="00E27785" w:rsidP="007E542B">
      <w:pPr>
        <w:widowControl w:val="0"/>
      </w:pPr>
    </w:p>
    <w:p w:rsidR="00015238" w:rsidRPr="00033AD7" w:rsidRDefault="00015238" w:rsidP="00E95A70">
      <w:pPr>
        <w:pStyle w:val="Heading3"/>
        <w:keepLines w:val="0"/>
        <w:numPr>
          <w:ilvl w:val="2"/>
          <w:numId w:val="46"/>
        </w:numPr>
      </w:pPr>
      <w:r w:rsidRPr="00944032">
        <w:t>Sarnavap SA Primer</w:t>
      </w:r>
    </w:p>
    <w:p w:rsidR="00015238" w:rsidRPr="00033AD7" w:rsidRDefault="00015238" w:rsidP="00015238">
      <w:pPr>
        <w:widowControl w:val="0"/>
      </w:pPr>
    </w:p>
    <w:p w:rsidR="00015238" w:rsidRPr="00033AD7" w:rsidRDefault="00015238" w:rsidP="00015238">
      <w:pPr>
        <w:pStyle w:val="BodyText"/>
        <w:keepLines w:val="0"/>
      </w:pPr>
      <w:r>
        <w:t>A</w:t>
      </w:r>
      <w:r w:rsidRPr="00944032">
        <w:t xml:space="preserve"> solvent-based primer used to prime structural concrete, lightweight concrete, gypsum decks, and approved gypsum boards prior to the application of Sarnavap SA or Sopralene Stick vapor retarders. Sarnavap SA Primer can be applied at temperatures of 14°F (-10°C) and above. The coverage rate will range from 163 - 400 ft</w:t>
      </w:r>
      <w:r w:rsidRPr="00CA12A6">
        <w:rPr>
          <w:vertAlign w:val="superscript"/>
        </w:rPr>
        <w:t>2</w:t>
      </w:r>
      <w:r w:rsidRPr="00944032">
        <w:t>/gal (4.0 - 9.8 m2/L) for non-porous surfaces to 82 - 135 ft</w:t>
      </w:r>
      <w:r w:rsidRPr="00CA12A6">
        <w:rPr>
          <w:vertAlign w:val="superscript"/>
        </w:rPr>
        <w:t>2</w:t>
      </w:r>
      <w:r w:rsidRPr="00944032">
        <w:t>/gal (2 - 3.3 m²/L) for p</w:t>
      </w:r>
      <w:r>
        <w:t>orous surfaces. The VOC content</w:t>
      </w:r>
      <w:r w:rsidRPr="00944032">
        <w:t xml:space="preserve"> is 644 g/L.</w:t>
      </w:r>
    </w:p>
    <w:p w:rsidR="00015238" w:rsidRPr="00033AD7" w:rsidRDefault="00015238" w:rsidP="00015238">
      <w:pPr>
        <w:widowControl w:val="0"/>
      </w:pPr>
    </w:p>
    <w:p w:rsidR="00015238" w:rsidRPr="00033AD7" w:rsidRDefault="00015238" w:rsidP="00E95A70">
      <w:pPr>
        <w:pStyle w:val="Heading3"/>
        <w:keepLines w:val="0"/>
        <w:numPr>
          <w:ilvl w:val="2"/>
          <w:numId w:val="46"/>
        </w:numPr>
      </w:pPr>
      <w:r>
        <w:t>Sarnavap SA Primer VC</w:t>
      </w:r>
    </w:p>
    <w:p w:rsidR="00015238" w:rsidRPr="00033AD7" w:rsidRDefault="00015238" w:rsidP="00015238">
      <w:pPr>
        <w:widowControl w:val="0"/>
      </w:pPr>
    </w:p>
    <w:p w:rsidR="00015238" w:rsidRDefault="00015238" w:rsidP="00015238">
      <w:pPr>
        <w:pStyle w:val="BodyText"/>
      </w:pPr>
      <w:r>
        <w:t xml:space="preserve">A proprietary primer composed of synthetic polymers, solvents and resins, designed for use with Sarnavap SA or Sopralene Stick vapor retarders when adhering direct to structural concrete, lightweight concrete, gypsum decks, and approved gypsum boards. Application temperature must be 25°F (-4°C) and above. The coverage rate is 50 - 100 </w:t>
      </w:r>
      <w:r w:rsidRPr="00944032">
        <w:t>ft</w:t>
      </w:r>
      <w:r w:rsidRPr="00CA12A6">
        <w:rPr>
          <w:vertAlign w:val="superscript"/>
        </w:rPr>
        <w:t>2</w:t>
      </w:r>
      <w:r>
        <w:t>/gal (1.2 - 2.4 m²/L) depending on surface porosity. Sarnavap SA Primer VC is VOC compliant according to OTC and EPA regulations.  The VOC content is 0 g/L with exemptions.</w:t>
      </w:r>
    </w:p>
    <w:p w:rsidR="00015238" w:rsidRPr="00033AD7" w:rsidRDefault="00015238" w:rsidP="00015238">
      <w:pPr>
        <w:pStyle w:val="BodyText"/>
        <w:keepLines w:val="0"/>
      </w:pPr>
    </w:p>
    <w:p w:rsidR="00015238" w:rsidRPr="00033AD7" w:rsidRDefault="00015238" w:rsidP="00E95A70">
      <w:pPr>
        <w:pStyle w:val="Heading3"/>
        <w:keepLines w:val="0"/>
        <w:numPr>
          <w:ilvl w:val="2"/>
          <w:numId w:val="46"/>
        </w:numPr>
      </w:pPr>
      <w:r w:rsidRPr="00944032">
        <w:t>Sarnavap SA Primer WB</w:t>
      </w:r>
    </w:p>
    <w:p w:rsidR="00015238" w:rsidRPr="00033AD7" w:rsidRDefault="00015238" w:rsidP="00015238">
      <w:pPr>
        <w:widowControl w:val="0"/>
      </w:pPr>
    </w:p>
    <w:p w:rsidR="00015238" w:rsidRPr="00033AD7" w:rsidRDefault="00015238" w:rsidP="00015238">
      <w:pPr>
        <w:pStyle w:val="BodyText"/>
        <w:keepLines w:val="0"/>
      </w:pPr>
      <w:r>
        <w:t>A</w:t>
      </w:r>
      <w:r w:rsidRPr="00944032">
        <w:t xml:space="preserve"> polymer emulsion water based primer designed to improve the adhesion of Sarnavap SA or Sopralene Stick vapor retarders on structural concrete, lightweight concrete, gypsum decks, and approved gypsum boards. Application temperature must be 41°F (5°C) and above. The coverage rate will range from 163 - 400 ft</w:t>
      </w:r>
      <w:r w:rsidRPr="00CA12A6">
        <w:rPr>
          <w:vertAlign w:val="superscript"/>
        </w:rPr>
        <w:t>2</w:t>
      </w:r>
      <w:r w:rsidRPr="00944032">
        <w:t>/gal (4 - 9.8 m²/L) for non-porous surfaces to 82 - 135 ft</w:t>
      </w:r>
      <w:r w:rsidRPr="00CA12A6">
        <w:rPr>
          <w:vertAlign w:val="superscript"/>
        </w:rPr>
        <w:t>2</w:t>
      </w:r>
      <w:r w:rsidRPr="00944032">
        <w:t>/gal (2 - 3.3 m²/L) for porous surfaces. The VOC content is 3 g/L.</w:t>
      </w:r>
    </w:p>
    <w:p w:rsidR="00015238" w:rsidRPr="00033AD7" w:rsidRDefault="00015238" w:rsidP="00015238">
      <w:pPr>
        <w:widowControl w:val="0"/>
      </w:pPr>
    </w:p>
    <w:p w:rsidR="00015238" w:rsidRPr="00033AD7" w:rsidRDefault="00015238" w:rsidP="00E95A70">
      <w:pPr>
        <w:pStyle w:val="Heading3"/>
        <w:keepLines w:val="0"/>
        <w:numPr>
          <w:ilvl w:val="2"/>
          <w:numId w:val="46"/>
        </w:numPr>
      </w:pPr>
      <w:r w:rsidRPr="00944032">
        <w:t>Elastocol 500 Primer</w:t>
      </w:r>
    </w:p>
    <w:p w:rsidR="00015238" w:rsidRPr="00033AD7" w:rsidRDefault="00015238" w:rsidP="00015238">
      <w:pPr>
        <w:widowControl w:val="0"/>
      </w:pPr>
    </w:p>
    <w:p w:rsidR="00015238" w:rsidRPr="00033AD7" w:rsidRDefault="00015238" w:rsidP="00015238">
      <w:pPr>
        <w:pStyle w:val="BodyText"/>
        <w:keepLines w:val="0"/>
      </w:pPr>
      <w:r>
        <w:t>A</w:t>
      </w:r>
      <w:r w:rsidRPr="00944032">
        <w:t xml:space="preserve"> blend of elastomeric and bitumen solvents for use when torch applying Sopralene 180 </w:t>
      </w:r>
      <w:proofErr w:type="spellStart"/>
      <w:r w:rsidRPr="00944032">
        <w:t>SP</w:t>
      </w:r>
      <w:proofErr w:type="spellEnd"/>
      <w:r w:rsidRPr="00944032">
        <w:t xml:space="preserve"> 3.5 vapor retarder direct to structural concrete for improved adhesion. Elastocol 500 Primer can be applied at temperatures of 14°F (-10°C) and above. The coverage rate is 100-150 ft</w:t>
      </w:r>
      <w:r w:rsidRPr="00CA12A6">
        <w:rPr>
          <w:vertAlign w:val="superscript"/>
        </w:rPr>
        <w:t>2</w:t>
      </w:r>
      <w:r w:rsidRPr="00944032">
        <w:t>/gal (2.</w:t>
      </w:r>
      <w:r>
        <w:t>4 - 3.6 m²/L). The VOC content</w:t>
      </w:r>
      <w:r w:rsidRPr="00944032">
        <w:t xml:space="preserve"> is 340 g/L.</w:t>
      </w:r>
    </w:p>
    <w:p w:rsidR="00C8691A" w:rsidRPr="00272F68" w:rsidRDefault="00C8691A" w:rsidP="007E542B">
      <w:pPr>
        <w:widowControl w:val="0"/>
      </w:pPr>
    </w:p>
    <w:bookmarkStart w:id="71" w:name="_VAPOR_RETARDER"/>
    <w:bookmarkEnd w:id="71"/>
    <w:p w:rsidR="00C8691A" w:rsidRPr="00272F68" w:rsidRDefault="00104B34" w:rsidP="00E95A70">
      <w:pPr>
        <w:pStyle w:val="Heading5"/>
        <w:keepLines w:val="0"/>
        <w:numPr>
          <w:ilvl w:val="4"/>
          <w:numId w:val="46"/>
        </w:numPr>
      </w:pPr>
      <w:r w:rsidRPr="00272F68">
        <w:fldChar w:fldCharType="begin"/>
      </w:r>
      <w:r w:rsidR="009D2481" w:rsidRPr="00272F68">
        <w:instrText>HYPERLINK  \l "PART_2"</w:instrText>
      </w:r>
      <w:r w:rsidRPr="00272F68">
        <w:fldChar w:fldCharType="separate"/>
      </w:r>
      <w:bookmarkStart w:id="72" w:name="VAPOR_RETARDER"/>
      <w:bookmarkEnd w:id="72"/>
      <w:r w:rsidR="0064559B">
        <w:rPr>
          <w:rStyle w:val="Hyperlink"/>
          <w:u w:val="none"/>
        </w:rPr>
        <w:t>VAPOR RETARDERS</w:t>
      </w:r>
      <w:r w:rsidRPr="00272F68">
        <w:fldChar w:fldCharType="end"/>
      </w:r>
    </w:p>
    <w:p w:rsidR="00C8691A" w:rsidRPr="00272F68" w:rsidRDefault="00C8691A" w:rsidP="007E542B">
      <w:pPr>
        <w:widowControl w:val="0"/>
      </w:pPr>
    </w:p>
    <w:p w:rsidR="009B5BC7" w:rsidRPr="00272F68" w:rsidRDefault="009B5BC7" w:rsidP="007E542B">
      <w:pPr>
        <w:pStyle w:val="BodyText"/>
        <w:keepLines w:val="0"/>
        <w:ind w:left="0"/>
        <w:rPr>
          <w:b/>
          <w:vanish/>
          <w:color w:val="FF0000"/>
        </w:rPr>
      </w:pPr>
      <w:r w:rsidRPr="00272F68">
        <w:rPr>
          <w:b/>
          <w:vanish/>
          <w:color w:val="FF0000"/>
        </w:rPr>
        <w:t>[NOTE TO SPECIFIER:  CONDENSATION OR MOISTURE MIGRATION INTO THE ROOF SYSTEM MUST BE CONTROLLED SO THAT IT DOES NOT COMPROMISE THE PERFORMANCE OF THE INSULATION AND OTHER COMPONENTS OF THE ASSEMBLY.  MOISTURE VAPOR TENDS TO MIGRATE FROM WARMER TO COOLER AREAS.  AIR/VAPOR RETARDERS ARE USED TO INHIBIT OR BLOCK THE FLOW OF WARM MOIST AIR INTO THE ROOF SYSTEM.  TO DETERMINE IF AN AIR/VAPOR BARRIER IS NECESSARY, A DESIGN PROFESSIONAL WITH EXPERIENCE IN AIR HANDLING AND MOISTURE CONTROL SHOULD BE CONSULTED.</w:t>
      </w:r>
    </w:p>
    <w:p w:rsidR="009B5BC7" w:rsidRPr="00272F68" w:rsidRDefault="009B5BC7" w:rsidP="007E542B">
      <w:pPr>
        <w:widowControl w:val="0"/>
        <w:jc w:val="both"/>
        <w:rPr>
          <w:b/>
          <w:vanish/>
          <w:color w:val="FF0000"/>
        </w:rPr>
      </w:pPr>
    </w:p>
    <w:p w:rsidR="009B5BC7" w:rsidRPr="00272F68" w:rsidRDefault="009B5BC7" w:rsidP="001B5073">
      <w:pPr>
        <w:widowControl w:val="0"/>
        <w:jc w:val="both"/>
        <w:rPr>
          <w:b/>
          <w:vanish/>
          <w:color w:val="FF0000"/>
        </w:rPr>
      </w:pPr>
      <w:r w:rsidRPr="00272F68">
        <w:rPr>
          <w:b/>
          <w:vanish/>
          <w:color w:val="FF0000"/>
        </w:rPr>
        <w:t xml:space="preserve">SPECIAL CONSIDERATION SHOULD BE GIVEN TO CONSTRUCTION RELATED MOISTURE.  AN EXAMPLE IS THE SIGNIFICANT AMOUNT OF MOISTURE GENERATED WHEN CONCRETE FLOOR SLABS ARE POURED AFTER THE ROOF HAS BEEN INSTALLED.  </w:t>
      </w:r>
      <w:r w:rsidR="00715C1C" w:rsidRPr="00272F68">
        <w:rPr>
          <w:b/>
          <w:vanish/>
          <w:color w:val="FF0000"/>
        </w:rPr>
        <w:t>SIKA CORPORATION</w:t>
      </w:r>
      <w:r w:rsidRPr="00272F68">
        <w:rPr>
          <w:b/>
          <w:vanish/>
          <w:color w:val="FF0000"/>
        </w:rPr>
        <w:t xml:space="preserve"> IS NOT RESPONSIBLE FOR DAMAGE TO INSULATION WHEN EXPOSED TO CONSTRUCTION RELATED MOISTURE.]</w:t>
      </w:r>
    </w:p>
    <w:p w:rsidR="009B5BC7" w:rsidRPr="00272F68" w:rsidRDefault="009B5BC7" w:rsidP="001B5073">
      <w:pPr>
        <w:widowControl w:val="0"/>
        <w:jc w:val="both"/>
        <w:rPr>
          <w:b/>
          <w:vanish/>
          <w:color w:val="FF0000"/>
        </w:rPr>
      </w:pPr>
    </w:p>
    <w:p w:rsidR="000022E4" w:rsidRPr="00272F68" w:rsidRDefault="000022E4" w:rsidP="001B5073">
      <w:pPr>
        <w:pStyle w:val="BodyText"/>
        <w:keepLines w:val="0"/>
        <w:ind w:left="0"/>
        <w:rPr>
          <w:vanish/>
        </w:rPr>
      </w:pPr>
      <w:r w:rsidRPr="00272F68">
        <w:rPr>
          <w:b/>
          <w:vanish/>
          <w:color w:val="FF0000"/>
        </w:rPr>
        <w:t>[NOTE TO SPECIFIER:  FOR WARRANTY DURATIONS GREATER THAN 20 YEARS SARNAVAP-10 OR SARNAVAP SELF-ADHERED IS REQUIRED WHEN INTERIOR WINTER RELATIVE HUMIDITY IS GREATER THAN OR EQUAL TO 45 PERCENT AND THE JANUARY DESIGN TEMPERATURE IS LESS THAN OR EQUAL TO 40°F (4°C).]</w:t>
      </w:r>
    </w:p>
    <w:p w:rsidR="00FC4EE8" w:rsidRPr="00272F68" w:rsidRDefault="00FC4EE8" w:rsidP="001B5073">
      <w:pPr>
        <w:widowControl w:val="0"/>
        <w:autoSpaceDE w:val="0"/>
        <w:autoSpaceDN w:val="0"/>
        <w:adjustRightInd w:val="0"/>
        <w:rPr>
          <w:vanish/>
          <w:color w:val="FFFFFF"/>
        </w:rPr>
      </w:pPr>
    </w:p>
    <w:p w:rsidR="001B5073" w:rsidRPr="001B5073" w:rsidRDefault="001B5073" w:rsidP="001B5073">
      <w:pPr>
        <w:pStyle w:val="Heading3"/>
        <w:numPr>
          <w:ilvl w:val="2"/>
          <w:numId w:val="51"/>
        </w:numPr>
        <w:tabs>
          <w:tab w:val="clear" w:pos="720"/>
        </w:tabs>
      </w:pPr>
      <w:r w:rsidRPr="001B5073">
        <w:t>Sarnavap - 10</w:t>
      </w:r>
    </w:p>
    <w:p w:rsidR="001B5073" w:rsidRPr="001B5073" w:rsidRDefault="001B5073" w:rsidP="001B5073">
      <w:pPr>
        <w:pStyle w:val="BodyText"/>
      </w:pPr>
    </w:p>
    <w:p w:rsidR="001B5073" w:rsidRPr="001B5073" w:rsidRDefault="001B5073" w:rsidP="001B5073">
      <w:pPr>
        <w:pStyle w:val="BodyText"/>
      </w:pPr>
      <w:r w:rsidRPr="001B5073">
        <w:t>A 10 mil (0.25 mm) thick polyethylene vapor barrier/air barrier. Sarnavap-10 is supplied in a folded panel that is rolled onto a core.  The core width is 5 feet (1.5 m).  When unrolled off the core and unfolded, the sheet dimensions are 20 feet (6.9 m) wide by 100 feet (33 m) long.  Consult Product Data Sheet for additional information.</w:t>
      </w:r>
    </w:p>
    <w:p w:rsidR="001B5073" w:rsidRPr="001B5073" w:rsidRDefault="001B5073" w:rsidP="001B5073">
      <w:pPr>
        <w:pStyle w:val="BodyText"/>
      </w:pPr>
    </w:p>
    <w:p w:rsidR="001B5073" w:rsidRPr="001B5073" w:rsidRDefault="001B5073" w:rsidP="001B5073">
      <w:pPr>
        <w:pStyle w:val="BodyText"/>
        <w:numPr>
          <w:ilvl w:val="2"/>
          <w:numId w:val="8"/>
        </w:numPr>
        <w:tabs>
          <w:tab w:val="clear" w:pos="720"/>
        </w:tabs>
      </w:pPr>
      <w:r w:rsidRPr="001B5073">
        <w:t>Sarnavap SA</w:t>
      </w:r>
    </w:p>
    <w:p w:rsidR="001B5073" w:rsidRPr="001B5073" w:rsidRDefault="001B5073" w:rsidP="001B5073">
      <w:pPr>
        <w:pStyle w:val="BodyText"/>
      </w:pPr>
    </w:p>
    <w:p w:rsidR="001B5073" w:rsidRPr="001B5073" w:rsidRDefault="001B5073" w:rsidP="001B5073">
      <w:pPr>
        <w:pStyle w:val="BodyText"/>
      </w:pPr>
      <w:r w:rsidRPr="001B5073">
        <w:t>A 32 mil (0.8 mm) self-adhesive vapor barrier that can also serve as temporary roof protection.  Sarnavap Self-Adhered is available in rolls 44.9 inches x 133.8 feet (1.14 x 40.8 m).  Consult Product Data Sheet for additional information.</w:t>
      </w:r>
    </w:p>
    <w:p w:rsidR="001B5073" w:rsidRPr="001B5073" w:rsidRDefault="001B5073" w:rsidP="001B5073">
      <w:pPr>
        <w:pStyle w:val="BodyText"/>
      </w:pPr>
    </w:p>
    <w:p w:rsidR="001B5073" w:rsidRPr="001B5073" w:rsidRDefault="001B5073" w:rsidP="001B5073">
      <w:pPr>
        <w:pStyle w:val="BodyText"/>
        <w:keepLines w:val="0"/>
        <w:numPr>
          <w:ilvl w:val="2"/>
          <w:numId w:val="7"/>
        </w:numPr>
        <w:tabs>
          <w:tab w:val="clear" w:pos="720"/>
        </w:tabs>
      </w:pPr>
      <w:r w:rsidRPr="001B5073">
        <w:t>Sopralene Stick</w:t>
      </w:r>
    </w:p>
    <w:p w:rsidR="001B5073" w:rsidRPr="001B5073" w:rsidRDefault="001B5073" w:rsidP="001B5073">
      <w:pPr>
        <w:pStyle w:val="BodyText"/>
      </w:pPr>
    </w:p>
    <w:p w:rsidR="001B5073" w:rsidRPr="001B5073" w:rsidRDefault="001B5073" w:rsidP="001B5073">
      <w:pPr>
        <w:pStyle w:val="BodyText"/>
        <w:keepLines w:val="0"/>
      </w:pPr>
      <w:r w:rsidRPr="001B5073">
        <w:t xml:space="preserve">A 108 mil (2.74 mm) self-adhesive vapor barrier that can also serve as temporary roof protection for up to 6 months.  Sopralene Stick comes in 39” (1 m) wide by 49 ft. (15 m) long rolls.  The Sopralene Stick top surface can accept approved urethane adhesives for insulation or membrane attachment. </w:t>
      </w:r>
    </w:p>
    <w:p w:rsidR="001B5073" w:rsidRPr="001B5073" w:rsidRDefault="001B5073" w:rsidP="001B5073">
      <w:pPr>
        <w:pStyle w:val="BodyText"/>
        <w:keepLines w:val="0"/>
      </w:pPr>
    </w:p>
    <w:p w:rsidR="001B5073" w:rsidRPr="001B5073" w:rsidRDefault="001B5073" w:rsidP="001B5073">
      <w:pPr>
        <w:pStyle w:val="BodyText"/>
        <w:keepLines w:val="0"/>
        <w:numPr>
          <w:ilvl w:val="2"/>
          <w:numId w:val="7"/>
        </w:numPr>
        <w:tabs>
          <w:tab w:val="clear" w:pos="720"/>
        </w:tabs>
      </w:pPr>
      <w:r w:rsidRPr="001B5073">
        <w:t xml:space="preserve">Sopralene 180 </w:t>
      </w:r>
      <w:proofErr w:type="spellStart"/>
      <w:r w:rsidRPr="001B5073">
        <w:t>SP</w:t>
      </w:r>
      <w:proofErr w:type="spellEnd"/>
      <w:r w:rsidRPr="001B5073">
        <w:t xml:space="preserve"> 3.5</w:t>
      </w:r>
    </w:p>
    <w:p w:rsidR="001B5073" w:rsidRPr="001B5073" w:rsidRDefault="001B5073" w:rsidP="001B5073">
      <w:pPr>
        <w:pStyle w:val="BodyText"/>
        <w:keepLines w:val="0"/>
      </w:pPr>
    </w:p>
    <w:p w:rsidR="001B5073" w:rsidRPr="001B5073" w:rsidRDefault="001B5073" w:rsidP="001B5073">
      <w:pPr>
        <w:pStyle w:val="BodyText"/>
        <w:keepLines w:val="0"/>
      </w:pPr>
      <w:r w:rsidRPr="001B5073">
        <w:t xml:space="preserve">A torch applied vapor retarder with a plastic burn-off film underside and a high brush sanded topside finish. Sopralene 180 </w:t>
      </w:r>
      <w:proofErr w:type="spellStart"/>
      <w:r w:rsidRPr="001B5073">
        <w:t>SP</w:t>
      </w:r>
      <w:proofErr w:type="spellEnd"/>
      <w:r w:rsidRPr="001B5073">
        <w:t xml:space="preserve"> 3.5 is 140 mils (3.5 mm) thick and the rolls are 39” (1 m) wide by 33 ft. (10 m) long.  Intended for direct torch application to primed structural concrete decks only.  Requires the use of Elastocol 500 primer and the sanded topside surface can accept approved urethane adhesives for insulation or membrane attachment. The torch application allows for installation without low temperature restrictions and provides a durable, temporary roof for up to 6 months.   </w:t>
      </w:r>
    </w:p>
    <w:p w:rsidR="00E95A70" w:rsidRPr="00272F68" w:rsidRDefault="00E95A70" w:rsidP="001B5073">
      <w:pPr>
        <w:pStyle w:val="BodyText"/>
        <w:keepLines w:val="0"/>
      </w:pPr>
    </w:p>
    <w:p w:rsidR="00E95A70" w:rsidRPr="00272F68" w:rsidRDefault="00CF3C30" w:rsidP="001B5073">
      <w:pPr>
        <w:pStyle w:val="Heading5"/>
        <w:keepLines w:val="0"/>
        <w:numPr>
          <w:ilvl w:val="4"/>
          <w:numId w:val="46"/>
        </w:numPr>
        <w:tabs>
          <w:tab w:val="clear" w:pos="360"/>
        </w:tabs>
      </w:pPr>
      <w:hyperlink w:anchor="PART_2" w:history="1">
        <w:r w:rsidR="00E95A70" w:rsidRPr="00272F68">
          <w:rPr>
            <w:rStyle w:val="Hyperlink"/>
            <w:u w:val="none"/>
          </w:rPr>
          <w:t>WALKWAY PROTECTION</w:t>
        </w:r>
        <w:bookmarkStart w:id="73" w:name="WALKWAY_PROTECTION"/>
        <w:bookmarkEnd w:id="73"/>
      </w:hyperlink>
    </w:p>
    <w:p w:rsidR="00E95A70" w:rsidRPr="00272F68" w:rsidRDefault="00E95A70" w:rsidP="00E95A70">
      <w:pPr>
        <w:widowControl w:val="0"/>
      </w:pPr>
    </w:p>
    <w:p w:rsidR="00E95A70" w:rsidRPr="00272F68" w:rsidRDefault="00E95A70" w:rsidP="00E95A70">
      <w:pPr>
        <w:pStyle w:val="BodyText"/>
        <w:keepLines w:val="0"/>
        <w:ind w:left="0"/>
        <w:rPr>
          <w:b/>
          <w:vanish/>
          <w:color w:val="FF0000"/>
        </w:rPr>
      </w:pPr>
      <w:r w:rsidRPr="00272F68">
        <w:rPr>
          <w:b/>
          <w:vanish/>
          <w:color w:val="FF0000"/>
        </w:rPr>
        <w:t xml:space="preserve">[NOTE TO SPECIFIER: SELECT </w:t>
      </w:r>
      <w:smartTag w:uri="urn:schemas-microsoft-com:office:smarttags" w:element="stockticker">
        <w:r w:rsidRPr="00272F68">
          <w:rPr>
            <w:b/>
            <w:vanish/>
            <w:color w:val="FF0000"/>
          </w:rPr>
          <w:t>ONE</w:t>
        </w:r>
      </w:smartTag>
      <w:r w:rsidRPr="00272F68">
        <w:rPr>
          <w:b/>
          <w:vanish/>
          <w:color w:val="FF0000"/>
        </w:rPr>
        <w:t xml:space="preserve"> TYPE OF WALKWAY.]</w:t>
      </w:r>
    </w:p>
    <w:p w:rsidR="00E95A70" w:rsidRPr="00272F68" w:rsidRDefault="00E95A70" w:rsidP="00E95A70">
      <w:pPr>
        <w:widowControl w:val="0"/>
        <w:autoSpaceDE w:val="0"/>
        <w:autoSpaceDN w:val="0"/>
        <w:adjustRightInd w:val="0"/>
        <w:rPr>
          <w:vanish/>
          <w:color w:val="FFFFFF"/>
        </w:rPr>
      </w:pPr>
    </w:p>
    <w:p w:rsidR="00E95A70" w:rsidRPr="00272F68" w:rsidRDefault="00E95A70" w:rsidP="00E95A70">
      <w:pPr>
        <w:pStyle w:val="Heading3"/>
        <w:keepLines w:val="0"/>
        <w:numPr>
          <w:ilvl w:val="2"/>
          <w:numId w:val="41"/>
        </w:numPr>
        <w:tabs>
          <w:tab w:val="clear" w:pos="720"/>
        </w:tabs>
      </w:pPr>
      <w:r w:rsidRPr="00272F68">
        <w:t xml:space="preserve">Sarnatred-V </w:t>
      </w:r>
    </w:p>
    <w:p w:rsidR="00E95A70" w:rsidRPr="00272F68" w:rsidRDefault="00E95A70" w:rsidP="00E95A70">
      <w:pPr>
        <w:widowControl w:val="0"/>
      </w:pPr>
    </w:p>
    <w:p w:rsidR="00E95A70" w:rsidRPr="00272F68" w:rsidRDefault="00E95A70" w:rsidP="00E95A70">
      <w:pPr>
        <w:pStyle w:val="Heading3"/>
        <w:keepLines w:val="0"/>
        <w:numPr>
          <w:ilvl w:val="0"/>
          <w:numId w:val="0"/>
        </w:numPr>
        <w:ind w:left="720"/>
      </w:pPr>
      <w:r w:rsidRPr="00272F68">
        <w:t xml:space="preserve">A polyester reinforced, 0.096 inch (96 mil/2.4 mm), </w:t>
      </w:r>
      <w:proofErr w:type="spellStart"/>
      <w:r w:rsidRPr="00272F68">
        <w:t>weldable</w:t>
      </w:r>
      <w:proofErr w:type="spellEnd"/>
      <w:r w:rsidRPr="00272F68">
        <w:t xml:space="preserve"> membrane with surface embossment similar to a chevron pattern.  Used as a protection layer from rooftop traffic.  Sarnatred-V is supplied in rolls of 39 inches (1.0 m) wide and 50 feet (15 m) long.  Consult Product Data Sheet for additional information.</w:t>
      </w:r>
    </w:p>
    <w:p w:rsidR="00E95A70" w:rsidRPr="00272F68" w:rsidRDefault="00E95A70" w:rsidP="00E95A70">
      <w:pPr>
        <w:pStyle w:val="Header"/>
        <w:widowControl w:val="0"/>
        <w:tabs>
          <w:tab w:val="clear" w:pos="4320"/>
          <w:tab w:val="clear" w:pos="8640"/>
        </w:tabs>
      </w:pPr>
    </w:p>
    <w:p w:rsidR="00E95A70" w:rsidRPr="00272F68" w:rsidRDefault="00E95A70" w:rsidP="00E95A70">
      <w:pPr>
        <w:pStyle w:val="Heading3"/>
        <w:keepLines w:val="0"/>
        <w:numPr>
          <w:ilvl w:val="2"/>
          <w:numId w:val="46"/>
        </w:numPr>
      </w:pPr>
      <w:r w:rsidRPr="00272F68">
        <w:t xml:space="preserve">Crossgrip </w:t>
      </w:r>
      <w:proofErr w:type="spellStart"/>
      <w:r w:rsidRPr="00272F68">
        <w:t>XTRA</w:t>
      </w:r>
      <w:proofErr w:type="spellEnd"/>
    </w:p>
    <w:p w:rsidR="00E95A70" w:rsidRPr="00272F68" w:rsidRDefault="00E95A70" w:rsidP="00E95A70">
      <w:pPr>
        <w:widowControl w:val="0"/>
      </w:pPr>
    </w:p>
    <w:p w:rsidR="00E95A70" w:rsidRPr="00272F68" w:rsidRDefault="00E95A70" w:rsidP="00E95A70">
      <w:pPr>
        <w:pStyle w:val="BodyText"/>
        <w:keepLines w:val="0"/>
      </w:pPr>
      <w:r w:rsidRPr="00272F68">
        <w:t>A rolled-out walkway protection mat loose laid on top of completed roof assemblies consisting of is 9/16 inch (14 mm) thick flexible pvc with a heavily textured surface.  Consult Product Data Sheet for additional information.</w:t>
      </w:r>
    </w:p>
    <w:p w:rsidR="00E95A70" w:rsidRPr="00272F68" w:rsidRDefault="00E95A70" w:rsidP="00E95A70">
      <w:pPr>
        <w:widowControl w:val="0"/>
      </w:pPr>
    </w:p>
    <w:p w:rsidR="00E95A70" w:rsidRPr="00272F68" w:rsidRDefault="00E95A70" w:rsidP="00E95A70">
      <w:pPr>
        <w:pStyle w:val="Heading3"/>
        <w:keepLines w:val="0"/>
        <w:numPr>
          <w:ilvl w:val="2"/>
          <w:numId w:val="46"/>
        </w:numPr>
      </w:pPr>
      <w:r w:rsidRPr="00272F68">
        <w:t>Concrete Pavers</w:t>
      </w:r>
    </w:p>
    <w:p w:rsidR="00E95A70" w:rsidRPr="00272F68" w:rsidRDefault="00E95A70" w:rsidP="00E95A70">
      <w:pPr>
        <w:widowControl w:val="0"/>
      </w:pPr>
    </w:p>
    <w:p w:rsidR="00E95A70" w:rsidRPr="00272F68" w:rsidRDefault="00E95A70" w:rsidP="00E95A70">
      <w:pPr>
        <w:pStyle w:val="BodyText"/>
        <w:keepLines w:val="0"/>
      </w:pPr>
      <w:r w:rsidRPr="00272F68">
        <w:t>Normal weight concrete pavers specifically designed and produced for rooftop application.  For large areas the use of paver pedestals or a drainage panel protection layer between the Sarnafil roof membrane and the pavers is required.  For narrow walkways, a welded-in-place protection layer of Sarnafil membrane is required under the concrete pavers.</w:t>
      </w:r>
    </w:p>
    <w:p w:rsidR="00C8691A" w:rsidRPr="00272F68" w:rsidRDefault="00C8691A" w:rsidP="007E542B">
      <w:pPr>
        <w:widowControl w:val="0"/>
      </w:pPr>
    </w:p>
    <w:bookmarkStart w:id="74" w:name="_MISCELLANEOUS_ACCESSORIES"/>
    <w:bookmarkEnd w:id="74"/>
    <w:p w:rsidR="00C8691A" w:rsidRPr="00272F68" w:rsidRDefault="00104B34" w:rsidP="00E95A70">
      <w:pPr>
        <w:pStyle w:val="Heading5"/>
        <w:keepLines w:val="0"/>
        <w:numPr>
          <w:ilvl w:val="4"/>
          <w:numId w:val="46"/>
        </w:numPr>
      </w:pPr>
      <w:r w:rsidRPr="00272F68">
        <w:fldChar w:fldCharType="begin"/>
      </w:r>
      <w:r w:rsidRPr="00272F68">
        <w:instrText xml:space="preserve"> HYPERLINK  \l "PART_2" </w:instrText>
      </w:r>
      <w:r w:rsidRPr="00272F68">
        <w:fldChar w:fldCharType="separate"/>
      </w:r>
      <w:r w:rsidR="00C8691A" w:rsidRPr="00272F68">
        <w:rPr>
          <w:rStyle w:val="Hyperlink"/>
          <w:u w:val="none"/>
        </w:rPr>
        <w:t>MISCELLANEOUS ACCESSORIES</w:t>
      </w:r>
      <w:bookmarkStart w:id="75" w:name="MISCELLANEOUS_ACCESSORIES"/>
      <w:bookmarkEnd w:id="75"/>
      <w:r w:rsidRPr="00272F68">
        <w:fldChar w:fldCharType="end"/>
      </w:r>
    </w:p>
    <w:p w:rsidR="00C8691A" w:rsidRPr="00272F68" w:rsidRDefault="00C8691A" w:rsidP="007E542B">
      <w:pPr>
        <w:widowControl w:val="0"/>
      </w:pPr>
    </w:p>
    <w:p w:rsidR="007129E7" w:rsidRPr="00272F68" w:rsidRDefault="007129E7" w:rsidP="00E95A70">
      <w:pPr>
        <w:pStyle w:val="Heading3"/>
        <w:keepLines w:val="0"/>
        <w:numPr>
          <w:ilvl w:val="2"/>
          <w:numId w:val="34"/>
        </w:numPr>
        <w:tabs>
          <w:tab w:val="clear" w:pos="720"/>
        </w:tabs>
      </w:pPr>
      <w:r w:rsidRPr="00272F68">
        <w:t>Sarnamatic 641mc or 661</w:t>
      </w:r>
    </w:p>
    <w:p w:rsidR="007129E7" w:rsidRPr="00272F68" w:rsidRDefault="007129E7" w:rsidP="007E542B">
      <w:pPr>
        <w:widowControl w:val="0"/>
      </w:pPr>
    </w:p>
    <w:p w:rsidR="007129E7" w:rsidRPr="00272F68" w:rsidRDefault="007129E7" w:rsidP="007E542B">
      <w:pPr>
        <w:widowControl w:val="0"/>
        <w:ind w:left="720"/>
        <w:jc w:val="both"/>
      </w:pPr>
      <w:r w:rsidRPr="00272F68">
        <w:t>220 volt, self-propelled, hot-air welding machine used to seal Sarnafil membrane seams.</w:t>
      </w:r>
    </w:p>
    <w:p w:rsidR="007129E7" w:rsidRPr="00272F68" w:rsidRDefault="007129E7" w:rsidP="007E542B">
      <w:pPr>
        <w:widowControl w:val="0"/>
      </w:pPr>
    </w:p>
    <w:p w:rsidR="007129E7" w:rsidRPr="00272F68" w:rsidRDefault="007129E7" w:rsidP="00E95A70">
      <w:pPr>
        <w:pStyle w:val="Heading3"/>
        <w:numPr>
          <w:ilvl w:val="2"/>
          <w:numId w:val="46"/>
        </w:numPr>
      </w:pPr>
      <w:r w:rsidRPr="00272F68">
        <w:t>Aluminum Tape</w:t>
      </w:r>
    </w:p>
    <w:p w:rsidR="007129E7" w:rsidRPr="00272F68" w:rsidRDefault="007129E7" w:rsidP="007E542B">
      <w:pPr>
        <w:widowControl w:val="0"/>
      </w:pPr>
    </w:p>
    <w:p w:rsidR="007129E7" w:rsidRPr="00272F68" w:rsidRDefault="007129E7" w:rsidP="007E542B">
      <w:pPr>
        <w:widowControl w:val="0"/>
        <w:ind w:left="720"/>
        <w:jc w:val="both"/>
      </w:pPr>
      <w:r w:rsidRPr="00272F68">
        <w:t xml:space="preserve">A 2 inch (50 mm) wide pressure-sensitive aluminum tape used as a separation layer between small areas of asphalt contamination and the membrane and as a bond-breaker under the </w:t>
      </w:r>
      <w:proofErr w:type="spellStart"/>
      <w:r w:rsidRPr="00272F68">
        <w:t>coverstrip</w:t>
      </w:r>
      <w:proofErr w:type="spellEnd"/>
      <w:r w:rsidRPr="00272F68">
        <w:t xml:space="preserve"> at Sarnaclad joints.</w:t>
      </w:r>
    </w:p>
    <w:p w:rsidR="007129E7" w:rsidRPr="00272F68" w:rsidRDefault="007129E7" w:rsidP="007E542B">
      <w:pPr>
        <w:widowControl w:val="0"/>
      </w:pPr>
    </w:p>
    <w:p w:rsidR="007129E7" w:rsidRPr="00272F68" w:rsidRDefault="007129E7" w:rsidP="00E95A70">
      <w:pPr>
        <w:pStyle w:val="Heading3"/>
        <w:numPr>
          <w:ilvl w:val="2"/>
          <w:numId w:val="46"/>
        </w:numPr>
      </w:pPr>
      <w:r w:rsidRPr="00272F68">
        <w:t>Multi-Purpose Tape</w:t>
      </w:r>
    </w:p>
    <w:p w:rsidR="007129E7" w:rsidRPr="00272F68" w:rsidRDefault="007129E7" w:rsidP="007E542B">
      <w:pPr>
        <w:widowControl w:val="0"/>
      </w:pPr>
    </w:p>
    <w:p w:rsidR="007129E7" w:rsidRPr="00272F68" w:rsidRDefault="007129E7" w:rsidP="007E542B">
      <w:pPr>
        <w:widowControl w:val="0"/>
        <w:ind w:left="720"/>
        <w:jc w:val="both"/>
      </w:pPr>
      <w:r w:rsidRPr="00272F68">
        <w:t xml:space="preserve">A high performance sealant tape used with metal flashings as a preventive measure against air and </w:t>
      </w:r>
      <w:proofErr w:type="spellStart"/>
      <w:r w:rsidRPr="00272F68">
        <w:t>wind blown</w:t>
      </w:r>
      <w:proofErr w:type="spellEnd"/>
      <w:r w:rsidRPr="00272F68">
        <w:t xml:space="preserve"> moisture entry.</w:t>
      </w:r>
    </w:p>
    <w:p w:rsidR="007129E7" w:rsidRPr="00272F68" w:rsidRDefault="007129E7" w:rsidP="007E542B">
      <w:pPr>
        <w:widowControl w:val="0"/>
      </w:pPr>
    </w:p>
    <w:p w:rsidR="000022E4" w:rsidRPr="00272F68" w:rsidRDefault="000022E4" w:rsidP="00E95A70">
      <w:pPr>
        <w:pStyle w:val="Heading3"/>
        <w:keepLines w:val="0"/>
        <w:numPr>
          <w:ilvl w:val="2"/>
          <w:numId w:val="46"/>
        </w:numPr>
      </w:pPr>
      <w:r w:rsidRPr="00272F68">
        <w:t>Perimeter Warning Tape</w:t>
      </w:r>
    </w:p>
    <w:p w:rsidR="000022E4" w:rsidRPr="00272F68" w:rsidRDefault="000022E4" w:rsidP="000022E4">
      <w:pPr>
        <w:widowControl w:val="0"/>
      </w:pPr>
    </w:p>
    <w:p w:rsidR="000022E4" w:rsidRPr="00272F68" w:rsidRDefault="000022E4" w:rsidP="000022E4">
      <w:pPr>
        <w:pStyle w:val="BodyText"/>
        <w:keepLines w:val="0"/>
      </w:pPr>
      <w:r w:rsidRPr="00272F68">
        <w:t>Designed for use on PVC membranes as a reflective, highly visible pressure sensitive tape used to draw attention to roof perimeters and potential hazardous areas. The tape is available in 2 inch wide rolls by 30 feet long and comes on a release liner for easy application.  Perimeter Warning Tape exceeds reflectivity 3 requirements and Federal spec. L-S-300, Class 1.</w:t>
      </w:r>
    </w:p>
    <w:p w:rsidR="000022E4" w:rsidRPr="00272F68" w:rsidRDefault="000022E4" w:rsidP="000022E4">
      <w:pPr>
        <w:pStyle w:val="BodyText"/>
        <w:keepLines w:val="0"/>
      </w:pPr>
    </w:p>
    <w:p w:rsidR="000022E4" w:rsidRPr="00272F68" w:rsidRDefault="000022E4" w:rsidP="00E95A70">
      <w:pPr>
        <w:pStyle w:val="Heading3"/>
        <w:keepLines w:val="0"/>
        <w:numPr>
          <w:ilvl w:val="2"/>
          <w:numId w:val="46"/>
        </w:numPr>
      </w:pPr>
      <w:r w:rsidRPr="00272F68">
        <w:t>Perimeter Warning Membrane</w:t>
      </w:r>
    </w:p>
    <w:p w:rsidR="000022E4" w:rsidRPr="00272F68" w:rsidRDefault="000022E4" w:rsidP="000022E4">
      <w:pPr>
        <w:widowControl w:val="0"/>
      </w:pPr>
    </w:p>
    <w:p w:rsidR="000022E4" w:rsidRPr="00272F68" w:rsidRDefault="000022E4" w:rsidP="000022E4">
      <w:pPr>
        <w:pStyle w:val="BodyText"/>
        <w:keepLines w:val="0"/>
      </w:pPr>
      <w:r w:rsidRPr="00272F68">
        <w:t xml:space="preserve">The Perimeter Warning Membrane is made from Sarnafil G410 membrane, Yellow in color, and is 4” (101mm) wide and 100’ (30m) long.  </w:t>
      </w:r>
    </w:p>
    <w:p w:rsidR="000022E4" w:rsidRPr="00272F68" w:rsidRDefault="000022E4" w:rsidP="000022E4">
      <w:pPr>
        <w:pStyle w:val="BodyText"/>
        <w:keepLines w:val="0"/>
      </w:pPr>
    </w:p>
    <w:p w:rsidR="00F53B65" w:rsidRPr="00033AD7" w:rsidRDefault="00F53B65" w:rsidP="00E95A70">
      <w:pPr>
        <w:pStyle w:val="Heading3"/>
        <w:keepLines w:val="0"/>
        <w:numPr>
          <w:ilvl w:val="2"/>
          <w:numId w:val="46"/>
        </w:numPr>
      </w:pPr>
      <w:r w:rsidRPr="00033AD7">
        <w:t>Seam Cleaner</w:t>
      </w:r>
    </w:p>
    <w:p w:rsidR="00F53B65" w:rsidRPr="00033AD7" w:rsidRDefault="00F53B65" w:rsidP="00F53B65">
      <w:pPr>
        <w:widowControl w:val="0"/>
      </w:pPr>
    </w:p>
    <w:p w:rsidR="00F53B65" w:rsidRPr="00033AD7" w:rsidRDefault="00F53B65" w:rsidP="00F53B65">
      <w:pPr>
        <w:widowControl w:val="0"/>
        <w:ind w:left="720"/>
      </w:pPr>
      <w:r w:rsidRPr="00033AD7">
        <w:t>Seam Cleaner is used on PVC membranes to clean the in the seam area only.</w:t>
      </w:r>
    </w:p>
    <w:p w:rsidR="003B4269" w:rsidRPr="00272F68" w:rsidRDefault="003B4269" w:rsidP="007E542B">
      <w:pPr>
        <w:widowControl w:val="0"/>
      </w:pPr>
    </w:p>
    <w:bookmarkStart w:id="76" w:name="_SEALANTS_AND_PITCH_POCKET_FILLERS"/>
    <w:bookmarkEnd w:id="76"/>
    <w:p w:rsidR="00C8691A" w:rsidRPr="00272F68" w:rsidRDefault="00104B34" w:rsidP="00E95A70">
      <w:pPr>
        <w:pStyle w:val="Heading5"/>
        <w:keepLines w:val="0"/>
        <w:numPr>
          <w:ilvl w:val="4"/>
          <w:numId w:val="46"/>
        </w:numPr>
      </w:pPr>
      <w:r w:rsidRPr="00272F68">
        <w:fldChar w:fldCharType="begin"/>
      </w:r>
      <w:r w:rsidRPr="00272F68">
        <w:instrText xml:space="preserve"> HYPERLINK  \l "PART_2" </w:instrText>
      </w:r>
      <w:r w:rsidRPr="00272F68">
        <w:fldChar w:fldCharType="separate"/>
      </w:r>
      <w:r w:rsidR="00C8691A" w:rsidRPr="00272F68">
        <w:rPr>
          <w:rStyle w:val="Hyperlink"/>
          <w:u w:val="none"/>
        </w:rPr>
        <w:t>SEALANTS AND PITCH POCKET FILLERS</w:t>
      </w:r>
      <w:bookmarkStart w:id="77" w:name="SEALANTS_AND_PITCH_POCKET_FILLERS"/>
      <w:bookmarkEnd w:id="77"/>
      <w:r w:rsidRPr="00272F68">
        <w:fldChar w:fldCharType="end"/>
      </w:r>
    </w:p>
    <w:p w:rsidR="00C8691A" w:rsidRPr="00272F68" w:rsidRDefault="00C8691A" w:rsidP="007E542B">
      <w:pPr>
        <w:pStyle w:val="Header"/>
        <w:widowControl w:val="0"/>
        <w:tabs>
          <w:tab w:val="clear" w:pos="4320"/>
          <w:tab w:val="clear" w:pos="8640"/>
        </w:tabs>
      </w:pPr>
    </w:p>
    <w:p w:rsidR="007129E7" w:rsidRPr="00272F68" w:rsidRDefault="007129E7" w:rsidP="00E95A70">
      <w:pPr>
        <w:pStyle w:val="Heading3"/>
        <w:keepLines w:val="0"/>
        <w:numPr>
          <w:ilvl w:val="2"/>
          <w:numId w:val="33"/>
        </w:numPr>
        <w:tabs>
          <w:tab w:val="clear" w:pos="720"/>
        </w:tabs>
      </w:pPr>
      <w:r w:rsidRPr="00272F68">
        <w:t xml:space="preserve">Sikaflex-1a (for termination details and pitch pocket toppings). </w:t>
      </w:r>
    </w:p>
    <w:p w:rsidR="00C8691A" w:rsidRPr="00272F68" w:rsidRDefault="00C8691A" w:rsidP="007E542B">
      <w:pPr>
        <w:widowControl w:val="0"/>
      </w:pPr>
    </w:p>
    <w:p w:rsidR="00C8691A" w:rsidRPr="00272F68" w:rsidRDefault="00E404C8" w:rsidP="00E95A70">
      <w:pPr>
        <w:pStyle w:val="Heading3"/>
        <w:keepLines w:val="0"/>
        <w:numPr>
          <w:ilvl w:val="2"/>
          <w:numId w:val="46"/>
        </w:numPr>
      </w:pPr>
      <w:r w:rsidRPr="00272F68">
        <w:t>Sarnafiller</w:t>
      </w:r>
      <w:r w:rsidR="00C8691A" w:rsidRPr="00272F68">
        <w:t xml:space="preserve"> (two-</w:t>
      </w:r>
      <w:r w:rsidR="00674530" w:rsidRPr="00272F68">
        <w:t>component</w:t>
      </w:r>
      <w:r w:rsidR="00C8691A" w:rsidRPr="00272F68">
        <w:t xml:space="preserve"> urethane </w:t>
      </w:r>
      <w:r w:rsidR="00674530" w:rsidRPr="00272F68">
        <w:t>adhesive</w:t>
      </w:r>
      <w:r w:rsidR="00C8691A" w:rsidRPr="00272F68">
        <w:t xml:space="preserve"> for pitch pocket toppings).</w:t>
      </w:r>
    </w:p>
    <w:p w:rsidR="00C8691A" w:rsidRDefault="00C8691A" w:rsidP="007E542B">
      <w:pPr>
        <w:widowControl w:val="0"/>
      </w:pPr>
    </w:p>
    <w:p w:rsidR="00E95A70" w:rsidRDefault="00E95A70" w:rsidP="00E95A70">
      <w:pPr>
        <w:pStyle w:val="Heading3"/>
        <w:keepLines w:val="0"/>
        <w:numPr>
          <w:ilvl w:val="2"/>
          <w:numId w:val="8"/>
        </w:numPr>
        <w:tabs>
          <w:tab w:val="clear" w:pos="720"/>
        </w:tabs>
      </w:pPr>
      <w:r>
        <w:t>Colply Adhesive Trowel Grade</w:t>
      </w:r>
    </w:p>
    <w:p w:rsidR="00E95A70" w:rsidRDefault="00E95A70" w:rsidP="00E95A70">
      <w:pPr>
        <w:pStyle w:val="Heading3"/>
        <w:keepLines w:val="0"/>
        <w:numPr>
          <w:ilvl w:val="0"/>
          <w:numId w:val="0"/>
        </w:numPr>
        <w:ind w:left="720"/>
      </w:pPr>
    </w:p>
    <w:p w:rsidR="00E95A70" w:rsidRPr="00347CA2" w:rsidRDefault="00E95A70" w:rsidP="00E95A70">
      <w:pPr>
        <w:pStyle w:val="Heading3"/>
        <w:keepLines w:val="0"/>
        <w:numPr>
          <w:ilvl w:val="0"/>
          <w:numId w:val="0"/>
        </w:numPr>
        <w:ind w:left="720"/>
      </w:pPr>
      <w:r>
        <w:t>Is used in conjunction with all Sika Roofing supplied modified bituminous vapor retarders for detailing around penetrations and flashings.  Colply Adhesive Trowel Grade meets the requirements of ASTM D3019 standards. Application temperature range is 41 - 104°F (5 - 40°C).   Colply Adhesive Trowel Grade is applied at the rate of approximately 10 ft2/gal (0.2 m²/L) at 1/8” (3.1 mm) thickness.  VOC content is 225 g/L.</w:t>
      </w:r>
    </w:p>
    <w:p w:rsidR="00E95A70" w:rsidRPr="00272F68" w:rsidRDefault="00E95A70" w:rsidP="007E542B">
      <w:pPr>
        <w:widowControl w:val="0"/>
      </w:pPr>
    </w:p>
    <w:p w:rsidR="00C8691A" w:rsidRPr="00272F68" w:rsidRDefault="00C8691A" w:rsidP="00E95A70">
      <w:pPr>
        <w:pStyle w:val="Heading3"/>
        <w:keepLines w:val="0"/>
        <w:numPr>
          <w:ilvl w:val="2"/>
          <w:numId w:val="46"/>
        </w:numPr>
      </w:pPr>
      <w:r w:rsidRPr="00272F68">
        <w:t>Depending on substrates, the following sealants are options for temporary overnight tie-ins:</w:t>
      </w:r>
    </w:p>
    <w:p w:rsidR="00C8691A" w:rsidRPr="00272F68" w:rsidRDefault="00C8691A" w:rsidP="007E542B">
      <w:pPr>
        <w:widowControl w:val="0"/>
      </w:pPr>
    </w:p>
    <w:p w:rsidR="00C8691A" w:rsidRPr="00272F68" w:rsidRDefault="00C8691A" w:rsidP="00E95A70">
      <w:pPr>
        <w:pStyle w:val="Heading4"/>
        <w:keepLines w:val="0"/>
        <w:numPr>
          <w:ilvl w:val="3"/>
          <w:numId w:val="46"/>
        </w:numPr>
        <w:ind w:left="1080" w:hanging="180"/>
      </w:pPr>
      <w:r w:rsidRPr="00272F68">
        <w:t xml:space="preserve">Type </w:t>
      </w:r>
      <w:smartTag w:uri="urn:schemas-microsoft-com:office:smarttags" w:element="stockticker">
        <w:r w:rsidRPr="00272F68">
          <w:t>III</w:t>
        </w:r>
      </w:smartTag>
      <w:r w:rsidRPr="00272F68">
        <w:t xml:space="preserve"> hot asphalt conforming to </w:t>
      </w:r>
      <w:smartTag w:uri="urn:schemas-microsoft-com:office:smarttags" w:element="stockticker">
        <w:r w:rsidRPr="00272F68">
          <w:t>ASTM</w:t>
        </w:r>
      </w:smartTag>
      <w:r w:rsidRPr="00272F68">
        <w:t xml:space="preserve"> D312 (late</w:t>
      </w:r>
      <w:r w:rsidR="00D97472" w:rsidRPr="00272F68">
        <w:t xml:space="preserve">st </w:t>
      </w:r>
      <w:r w:rsidRPr="00272F68">
        <w:t>v</w:t>
      </w:r>
      <w:r w:rsidR="00D97472" w:rsidRPr="00272F68">
        <w:t>er</w:t>
      </w:r>
      <w:r w:rsidRPr="00272F68">
        <w:t>sion).</w:t>
      </w:r>
    </w:p>
    <w:p w:rsidR="00C8691A" w:rsidRPr="00272F68" w:rsidRDefault="00E404C8" w:rsidP="00E95A70">
      <w:pPr>
        <w:pStyle w:val="Heading4"/>
        <w:keepLines w:val="0"/>
        <w:numPr>
          <w:ilvl w:val="3"/>
          <w:numId w:val="46"/>
        </w:numPr>
        <w:ind w:left="1080" w:hanging="180"/>
      </w:pPr>
      <w:r w:rsidRPr="00272F68">
        <w:t>Sarnafiller</w:t>
      </w:r>
      <w:r w:rsidR="00C8691A" w:rsidRPr="00272F68">
        <w:t>.</w:t>
      </w:r>
    </w:p>
    <w:p w:rsidR="00C8691A" w:rsidRPr="00272F68" w:rsidRDefault="00C8691A" w:rsidP="00E95A70">
      <w:pPr>
        <w:pStyle w:val="Heading4"/>
        <w:keepLines w:val="0"/>
        <w:numPr>
          <w:ilvl w:val="3"/>
          <w:numId w:val="46"/>
        </w:numPr>
        <w:ind w:left="1080" w:hanging="180"/>
      </w:pPr>
      <w:r w:rsidRPr="00272F68">
        <w:t>Multiple layers of roofing cement and felt.</w:t>
      </w:r>
    </w:p>
    <w:p w:rsidR="00C8691A" w:rsidRPr="00272F68" w:rsidRDefault="00C8691A" w:rsidP="00E95A70">
      <w:pPr>
        <w:pStyle w:val="Heading4"/>
        <w:keepLines w:val="0"/>
        <w:numPr>
          <w:ilvl w:val="3"/>
          <w:numId w:val="46"/>
        </w:numPr>
        <w:ind w:left="1080" w:hanging="180"/>
      </w:pPr>
      <w:r w:rsidRPr="00272F68">
        <w:t>Spray-applied, water-resistant urethane foam.</w:t>
      </w:r>
    </w:p>
    <w:p w:rsidR="00C8691A" w:rsidRPr="00272F68" w:rsidRDefault="00C8691A" w:rsidP="00E95A70">
      <w:pPr>
        <w:pStyle w:val="Heading4"/>
        <w:keepLines w:val="0"/>
        <w:numPr>
          <w:ilvl w:val="3"/>
          <w:numId w:val="46"/>
        </w:numPr>
        <w:ind w:left="1080" w:hanging="180"/>
      </w:pPr>
      <w:r w:rsidRPr="00272F68">
        <w:t>Mechanical attachment with rigid bars and compressed sealant.</w:t>
      </w:r>
    </w:p>
    <w:p w:rsidR="00C8691A" w:rsidRPr="00272F68" w:rsidRDefault="00C8691A" w:rsidP="007E542B">
      <w:pPr>
        <w:widowControl w:val="0"/>
      </w:pPr>
    </w:p>
    <w:bookmarkStart w:id="78" w:name="_MISCELLANEOUS_FASTENERS_AND_ANCHORS"/>
    <w:bookmarkEnd w:id="78"/>
    <w:p w:rsidR="00C8691A" w:rsidRPr="00272F68" w:rsidRDefault="00104B34" w:rsidP="00E95A70">
      <w:pPr>
        <w:pStyle w:val="Heading5"/>
        <w:keepLines w:val="0"/>
        <w:numPr>
          <w:ilvl w:val="4"/>
          <w:numId w:val="46"/>
        </w:numPr>
      </w:pPr>
      <w:r w:rsidRPr="00272F68">
        <w:fldChar w:fldCharType="begin"/>
      </w:r>
      <w:r w:rsidRPr="00272F68">
        <w:instrText xml:space="preserve"> HYPERLINK  \l "PART_2" </w:instrText>
      </w:r>
      <w:r w:rsidRPr="00272F68">
        <w:fldChar w:fldCharType="separate"/>
      </w:r>
      <w:r w:rsidR="00C8691A" w:rsidRPr="00272F68">
        <w:rPr>
          <w:rStyle w:val="Hyperlink"/>
          <w:u w:val="none"/>
        </w:rPr>
        <w:t>MISCELLANEOUS FASTENERS AND ANCHORS</w:t>
      </w:r>
      <w:bookmarkStart w:id="79" w:name="MISCELLANEOUS_FASTENERS_AND_ANCHORS"/>
      <w:bookmarkEnd w:id="79"/>
      <w:r w:rsidRPr="00272F68">
        <w:fldChar w:fldCharType="end"/>
      </w:r>
    </w:p>
    <w:p w:rsidR="00C8691A" w:rsidRPr="00272F68" w:rsidRDefault="00C8691A" w:rsidP="007E542B">
      <w:pPr>
        <w:widowControl w:val="0"/>
      </w:pPr>
    </w:p>
    <w:p w:rsidR="004F6DD9" w:rsidRPr="00272F68" w:rsidRDefault="004F6DD9" w:rsidP="007E542B">
      <w:pPr>
        <w:pStyle w:val="Heading3"/>
        <w:keepLines w:val="0"/>
        <w:numPr>
          <w:ilvl w:val="2"/>
          <w:numId w:val="5"/>
        </w:numPr>
        <w:tabs>
          <w:tab w:val="clear" w:pos="720"/>
        </w:tabs>
      </w:pPr>
      <w:r w:rsidRPr="00272F68">
        <w:t xml:space="preserve">All fasteners, anchors, nails, straps, bars, etc. shall be post-galvanized steel, aluminum or stainless steel.  Mixing metal types and methods of contact shall be assembled in such a manner as to avoid galvanic corrosion.  Fasteners for attachment of metal to masonry shall be expansion type fasteners with stainless </w:t>
      </w:r>
      <w:r w:rsidRPr="00272F68">
        <w:lastRenderedPageBreak/>
        <w:t>steel pins.  All concrete fasteners and anchors shall have a minimum embedment of 1</w:t>
      </w:r>
      <w:r w:rsidR="003A2234" w:rsidRPr="00272F68">
        <w:t>-1/4</w:t>
      </w:r>
      <w:r w:rsidRPr="00272F68">
        <w:t xml:space="preserve"> inch (32 mm) and shall be approved for such use by the fastener manufacturer.  All miscellaneous wood fasteners and anchors used for flashings shall have a minimum embedment of 1 inch (25 mm) and shall be approved for such use by the fastener manufacturer.</w:t>
      </w:r>
    </w:p>
    <w:p w:rsidR="00C2231A" w:rsidRPr="00272F68" w:rsidRDefault="00C2231A" w:rsidP="007E542B">
      <w:pPr>
        <w:widowControl w:val="0"/>
      </w:pPr>
    </w:p>
    <w:p w:rsidR="00C8691A" w:rsidRPr="00272F68" w:rsidRDefault="00CF3C30" w:rsidP="00E95A70">
      <w:pPr>
        <w:pStyle w:val="Heading5"/>
        <w:keepLines w:val="0"/>
        <w:numPr>
          <w:ilvl w:val="4"/>
          <w:numId w:val="46"/>
        </w:numPr>
      </w:pPr>
      <w:hyperlink w:anchor="PART_2" w:history="1">
        <w:r w:rsidR="00C8691A" w:rsidRPr="00272F68">
          <w:rPr>
            <w:rStyle w:val="Hyperlink"/>
            <w:u w:val="none"/>
          </w:rPr>
          <w:t>RELATED MATERIALS</w:t>
        </w:r>
        <w:bookmarkStart w:id="80" w:name="RELATED_MATERIALS"/>
        <w:bookmarkEnd w:id="80"/>
      </w:hyperlink>
    </w:p>
    <w:p w:rsidR="00C8691A" w:rsidRPr="00272F68" w:rsidRDefault="00C8691A" w:rsidP="007E542B">
      <w:pPr>
        <w:widowControl w:val="0"/>
      </w:pPr>
    </w:p>
    <w:p w:rsidR="004F6DD9" w:rsidRPr="00272F68" w:rsidRDefault="004F6DD9" w:rsidP="00E95A70">
      <w:pPr>
        <w:pStyle w:val="Heading3"/>
        <w:keepLines w:val="0"/>
        <w:numPr>
          <w:ilvl w:val="2"/>
          <w:numId w:val="11"/>
        </w:numPr>
        <w:tabs>
          <w:tab w:val="clear" w:pos="720"/>
        </w:tabs>
      </w:pPr>
      <w:r w:rsidRPr="00272F68">
        <w:t>Wood Nailer</w:t>
      </w:r>
    </w:p>
    <w:p w:rsidR="004F6DD9" w:rsidRPr="00272F68" w:rsidRDefault="004F6DD9" w:rsidP="007E542B">
      <w:pPr>
        <w:widowControl w:val="0"/>
      </w:pPr>
    </w:p>
    <w:p w:rsidR="004F6DD9" w:rsidRPr="00272F68" w:rsidRDefault="004F6DD9" w:rsidP="007E542B">
      <w:pPr>
        <w:pStyle w:val="BodyText"/>
        <w:keepLines w:val="0"/>
      </w:pPr>
      <w:r w:rsidRPr="00272F68">
        <w:t xml:space="preserve">Treated wood </w:t>
      </w:r>
      <w:proofErr w:type="spellStart"/>
      <w:r w:rsidRPr="00272F68">
        <w:t>nailers</w:t>
      </w:r>
      <w:proofErr w:type="spellEnd"/>
      <w:r w:rsidRPr="00272F68">
        <w:t xml:space="preserve"> shall be installed at the perimeter of the entire roof and around such other roof projections and penetrations as specified on Project Drawings.  Thickness of </w:t>
      </w:r>
      <w:proofErr w:type="spellStart"/>
      <w:r w:rsidRPr="00272F68">
        <w:t>nailers</w:t>
      </w:r>
      <w:proofErr w:type="spellEnd"/>
      <w:r w:rsidRPr="00272F68">
        <w:t xml:space="preserve"> must match the insulation thickness to achieve a smooth transition.  Wood </w:t>
      </w:r>
      <w:proofErr w:type="spellStart"/>
      <w:r w:rsidRPr="00272F68">
        <w:t>nailers</w:t>
      </w:r>
      <w:proofErr w:type="spellEnd"/>
      <w:r w:rsidRPr="00272F68">
        <w:t xml:space="preserve"> shall be treated for fire and rot resistance (</w:t>
      </w:r>
      <w:proofErr w:type="spellStart"/>
      <w:r w:rsidRPr="00272F68">
        <w:t>wolmanized</w:t>
      </w:r>
      <w:proofErr w:type="spellEnd"/>
      <w:r w:rsidRPr="00272F68">
        <w:t xml:space="preserve"> or </w:t>
      </w:r>
      <w:proofErr w:type="spellStart"/>
      <w:r w:rsidRPr="00272F68">
        <w:t>osmose</w:t>
      </w:r>
      <w:proofErr w:type="spellEnd"/>
      <w:r w:rsidRPr="00272F68">
        <w:t xml:space="preserve"> treated) and be #2 quality or better lumber.  Creosote or asphalt-treated wood is not acceptable.  Wood </w:t>
      </w:r>
      <w:proofErr w:type="spellStart"/>
      <w:r w:rsidRPr="00272F68">
        <w:t>nailers</w:t>
      </w:r>
      <w:proofErr w:type="spellEnd"/>
      <w:r w:rsidRPr="00272F68">
        <w:t xml:space="preserve"> shall conform to Factory Mutual Loss Prevention Data Sheet 1-49.  All wood shall have a maximum moisture content of 19</w:t>
      </w:r>
      <w:r w:rsidR="007A1EB6" w:rsidRPr="00272F68">
        <w:t xml:space="preserve"> </w:t>
      </w:r>
      <w:r w:rsidR="00FC6523" w:rsidRPr="00272F68">
        <w:t xml:space="preserve">percent </w:t>
      </w:r>
      <w:r w:rsidRPr="00272F68">
        <w:t>by weight on a dry-weight basis.</w:t>
      </w:r>
    </w:p>
    <w:p w:rsidR="004F6DD9" w:rsidRPr="00272F68" w:rsidRDefault="004F6DD9" w:rsidP="007E542B">
      <w:pPr>
        <w:widowControl w:val="0"/>
      </w:pPr>
    </w:p>
    <w:p w:rsidR="004F6DD9" w:rsidRPr="00272F68" w:rsidRDefault="004F6DD9" w:rsidP="007E542B">
      <w:pPr>
        <w:pStyle w:val="Heading4"/>
        <w:keepLines w:val="0"/>
        <w:numPr>
          <w:ilvl w:val="0"/>
          <w:numId w:val="0"/>
        </w:numPr>
        <w:ind w:left="1350" w:hanging="630"/>
      </w:pPr>
      <w:r w:rsidRPr="00272F68">
        <w:t>Note:</w:t>
      </w:r>
      <w:r w:rsidRPr="00272F68">
        <w:tab/>
        <w:t xml:space="preserve">Wood </w:t>
      </w:r>
      <w:proofErr w:type="spellStart"/>
      <w:r w:rsidRPr="00272F68">
        <w:t>nailers</w:t>
      </w:r>
      <w:proofErr w:type="spellEnd"/>
      <w:r w:rsidRPr="00272F68">
        <w:t xml:space="preserve"> or wood blocking for snow protection system shall be installed prior to the installation of the roof membrane whenever possible</w:t>
      </w:r>
      <w:r w:rsidR="007B7896" w:rsidRPr="00272F68">
        <w:t>.</w:t>
      </w:r>
    </w:p>
    <w:p w:rsidR="005074EF" w:rsidRPr="00272F68" w:rsidRDefault="005074EF" w:rsidP="007E542B">
      <w:pPr>
        <w:widowControl w:val="0"/>
      </w:pPr>
    </w:p>
    <w:p w:rsidR="004F6DD9" w:rsidRPr="00272F68" w:rsidRDefault="004F6DD9" w:rsidP="00E95A70">
      <w:pPr>
        <w:pStyle w:val="Heading3"/>
        <w:keepLines w:val="0"/>
        <w:numPr>
          <w:ilvl w:val="2"/>
          <w:numId w:val="46"/>
        </w:numPr>
      </w:pPr>
      <w:r w:rsidRPr="00272F68">
        <w:t>Plywood</w:t>
      </w:r>
    </w:p>
    <w:p w:rsidR="004F6DD9" w:rsidRPr="00272F68" w:rsidRDefault="004F6DD9" w:rsidP="007E542B">
      <w:pPr>
        <w:widowControl w:val="0"/>
      </w:pPr>
    </w:p>
    <w:p w:rsidR="00FA5296" w:rsidRPr="00272F68" w:rsidRDefault="00FA5296" w:rsidP="007E542B">
      <w:pPr>
        <w:pStyle w:val="BodyText"/>
        <w:keepLines w:val="0"/>
        <w:ind w:left="0"/>
        <w:rPr>
          <w:vanish/>
        </w:rPr>
      </w:pPr>
      <w:r w:rsidRPr="00272F68">
        <w:rPr>
          <w:b/>
          <w:vanish/>
          <w:color w:val="FF0000"/>
        </w:rPr>
        <w:t xml:space="preserve">[NOTE TO SPECIFIER:  FOR WARRANTY DURATIONS GREATER THAN 20 YEARS 1/2 INCH EXTERIOR GRADE </w:t>
      </w:r>
      <w:smartTag w:uri="urn:schemas-microsoft-com:office:smarttags" w:element="stockticker">
        <w:r w:rsidRPr="00272F68">
          <w:rPr>
            <w:b/>
            <w:vanish/>
            <w:color w:val="FF0000"/>
          </w:rPr>
          <w:t>CDX</w:t>
        </w:r>
      </w:smartTag>
      <w:r w:rsidRPr="00272F68">
        <w:rPr>
          <w:b/>
          <w:vanish/>
          <w:color w:val="FF0000"/>
        </w:rPr>
        <w:t xml:space="preserve"> PLYWOOD IS REQUIRED AS A FLASHING SUBSTRATE.]</w:t>
      </w:r>
    </w:p>
    <w:p w:rsidR="00FC4EE8" w:rsidRPr="00272F68" w:rsidRDefault="00FC4EE8" w:rsidP="007E542B">
      <w:pPr>
        <w:widowControl w:val="0"/>
        <w:autoSpaceDE w:val="0"/>
        <w:autoSpaceDN w:val="0"/>
        <w:adjustRightInd w:val="0"/>
        <w:rPr>
          <w:vanish/>
          <w:color w:val="FFFFFF"/>
        </w:rPr>
      </w:pPr>
    </w:p>
    <w:p w:rsidR="004F6DD9" w:rsidRPr="00272F68" w:rsidRDefault="004F6DD9" w:rsidP="007E542B">
      <w:pPr>
        <w:pStyle w:val="BodyText"/>
        <w:keepLines w:val="0"/>
      </w:pPr>
      <w:r w:rsidRPr="00272F68">
        <w:t xml:space="preserve">When bonding directly to plywood, a minimum </w:t>
      </w:r>
      <w:r w:rsidR="00CD54FF" w:rsidRPr="00272F68">
        <w:t>1/2</w:t>
      </w:r>
      <w:r w:rsidRPr="00272F68">
        <w:t xml:space="preserve"> inch (12 mm) </w:t>
      </w:r>
      <w:smartTag w:uri="urn:schemas-microsoft-com:office:smarttags" w:element="stockticker">
        <w:r w:rsidRPr="00272F68">
          <w:t>CDX</w:t>
        </w:r>
      </w:smartTag>
      <w:r w:rsidRPr="00272F68">
        <w:t xml:space="preserve"> (C side out), smooth-surfaced exterior grade plywood with exterior grade glue shall be used.  Rough-surfaced plywood or high fastener heads will require the use of Sarnafelt behind the flashing membrane.  Plywood shall have a maximum moisture content of 19</w:t>
      </w:r>
      <w:r w:rsidR="007A1EB6" w:rsidRPr="00272F68">
        <w:t xml:space="preserve"> percent </w:t>
      </w:r>
      <w:r w:rsidRPr="00272F68">
        <w:t>by weight on a dry weight basis.</w:t>
      </w:r>
    </w:p>
    <w:p w:rsidR="000A08E9" w:rsidRPr="00272F68" w:rsidRDefault="000A08E9" w:rsidP="007E542B">
      <w:pPr>
        <w:widowControl w:val="0"/>
      </w:pPr>
    </w:p>
    <w:p w:rsidR="00C8691A" w:rsidRPr="00272F68" w:rsidRDefault="00C8691A" w:rsidP="00E95A70">
      <w:pPr>
        <w:pStyle w:val="Heading1"/>
        <w:keepLines w:val="0"/>
        <w:numPr>
          <w:ilvl w:val="0"/>
          <w:numId w:val="46"/>
        </w:numPr>
      </w:pPr>
      <w:r w:rsidRPr="00272F68">
        <w:t>EXECUTION</w:t>
      </w:r>
    </w:p>
    <w:p w:rsidR="00C8691A" w:rsidRPr="00272F68" w:rsidRDefault="00C8691A" w:rsidP="007E542B">
      <w:pPr>
        <w:widowControl w:val="0"/>
      </w:pPr>
    </w:p>
    <w:bookmarkStart w:id="81" w:name="_PRE-CONSTRUCTION_CONFERENCE"/>
    <w:bookmarkEnd w:id="81"/>
    <w:p w:rsidR="00C8691A" w:rsidRPr="00272F68" w:rsidRDefault="00104B34" w:rsidP="00E95A70">
      <w:pPr>
        <w:pStyle w:val="Heading6"/>
        <w:widowControl w:val="0"/>
        <w:numPr>
          <w:ilvl w:val="5"/>
          <w:numId w:val="46"/>
        </w:numPr>
      </w:pPr>
      <w:r w:rsidRPr="00272F68">
        <w:fldChar w:fldCharType="begin"/>
      </w:r>
      <w:r w:rsidRPr="00272F68">
        <w:instrText xml:space="preserve"> HYPERLINK  \l "PART_3" </w:instrText>
      </w:r>
      <w:r w:rsidRPr="00272F68">
        <w:fldChar w:fldCharType="separate"/>
      </w:r>
      <w:r w:rsidR="00C8691A" w:rsidRPr="00272F68">
        <w:rPr>
          <w:rStyle w:val="Hyperlink"/>
          <w:u w:val="none"/>
        </w:rPr>
        <w:t>PRE-CONSTRUCTION CONFERENCE</w:t>
      </w:r>
      <w:bookmarkStart w:id="82" w:name="PRECONSTRUCTION_CONFERENCE"/>
      <w:bookmarkEnd w:id="82"/>
      <w:r w:rsidRPr="00272F68">
        <w:fldChar w:fldCharType="end"/>
      </w:r>
    </w:p>
    <w:p w:rsidR="00C8691A" w:rsidRPr="00272F68" w:rsidRDefault="00C8691A" w:rsidP="007E542B">
      <w:pPr>
        <w:widowControl w:val="0"/>
      </w:pPr>
    </w:p>
    <w:p w:rsidR="004F6DD9" w:rsidRPr="00272F68" w:rsidRDefault="004F6DD9" w:rsidP="00E95A70">
      <w:pPr>
        <w:pStyle w:val="Heading3"/>
        <w:keepLines w:val="0"/>
        <w:numPr>
          <w:ilvl w:val="2"/>
          <w:numId w:val="16"/>
        </w:numPr>
        <w:tabs>
          <w:tab w:val="clear" w:pos="720"/>
        </w:tabs>
      </w:pPr>
      <w:r w:rsidRPr="00272F68">
        <w:t xml:space="preserve">The Applicator, </w:t>
      </w:r>
      <w:r w:rsidR="00661069" w:rsidRPr="00272F68">
        <w:t>Owner</w:t>
      </w:r>
      <w:r w:rsidRPr="00272F68">
        <w:t>'s Representative/Designer and Manufacturer(s) shall attend a pre-construction conference.</w:t>
      </w:r>
    </w:p>
    <w:p w:rsidR="004F6DD9" w:rsidRPr="00272F68" w:rsidRDefault="004F6DD9" w:rsidP="007E542B">
      <w:pPr>
        <w:widowControl w:val="0"/>
      </w:pPr>
    </w:p>
    <w:p w:rsidR="004F6DD9" w:rsidRPr="00272F68" w:rsidRDefault="004F6DD9" w:rsidP="00E95A70">
      <w:pPr>
        <w:pStyle w:val="Heading3"/>
        <w:keepLines w:val="0"/>
        <w:numPr>
          <w:ilvl w:val="2"/>
          <w:numId w:val="46"/>
        </w:numPr>
      </w:pPr>
      <w:r w:rsidRPr="00272F68">
        <w:t>The meeting shall discuss all aspects of the project including but not limited to:</w:t>
      </w:r>
    </w:p>
    <w:p w:rsidR="004F6DD9" w:rsidRPr="00272F68" w:rsidRDefault="004F6DD9" w:rsidP="007E542B">
      <w:pPr>
        <w:widowControl w:val="0"/>
      </w:pPr>
    </w:p>
    <w:p w:rsidR="004F6DD9" w:rsidRPr="00272F68" w:rsidRDefault="004F6DD9" w:rsidP="00E95A70">
      <w:pPr>
        <w:pStyle w:val="Heading4"/>
        <w:keepLines w:val="0"/>
        <w:numPr>
          <w:ilvl w:val="3"/>
          <w:numId w:val="46"/>
        </w:numPr>
        <w:ind w:left="1080" w:hanging="180"/>
      </w:pPr>
      <w:r w:rsidRPr="00272F68">
        <w:t>Safety</w:t>
      </w:r>
    </w:p>
    <w:p w:rsidR="004F6DD9" w:rsidRPr="00272F68" w:rsidRDefault="004F6DD9" w:rsidP="00E95A70">
      <w:pPr>
        <w:pStyle w:val="Heading4"/>
        <w:keepLines w:val="0"/>
        <w:numPr>
          <w:ilvl w:val="3"/>
          <w:numId w:val="46"/>
        </w:numPr>
        <w:ind w:left="1080" w:hanging="180"/>
      </w:pPr>
      <w:r w:rsidRPr="00272F68">
        <w:t>Set up</w:t>
      </w:r>
    </w:p>
    <w:p w:rsidR="004F6DD9" w:rsidRPr="00272F68" w:rsidRDefault="004F6DD9" w:rsidP="00E95A70">
      <w:pPr>
        <w:pStyle w:val="Heading4"/>
        <w:keepLines w:val="0"/>
        <w:numPr>
          <w:ilvl w:val="3"/>
          <w:numId w:val="46"/>
        </w:numPr>
        <w:ind w:left="1080" w:hanging="180"/>
      </w:pPr>
      <w:r w:rsidRPr="00272F68">
        <w:t>Construction schedule</w:t>
      </w:r>
    </w:p>
    <w:p w:rsidR="004F6DD9" w:rsidRPr="00272F68" w:rsidRDefault="004F6DD9" w:rsidP="00E95A70">
      <w:pPr>
        <w:pStyle w:val="Heading4"/>
        <w:keepLines w:val="0"/>
        <w:numPr>
          <w:ilvl w:val="3"/>
          <w:numId w:val="46"/>
        </w:numPr>
        <w:ind w:left="1080" w:hanging="180"/>
      </w:pPr>
      <w:r w:rsidRPr="00272F68">
        <w:t>Contract conditions</w:t>
      </w:r>
    </w:p>
    <w:p w:rsidR="004F6DD9" w:rsidRPr="00272F68" w:rsidRDefault="004F6DD9" w:rsidP="00E95A70">
      <w:pPr>
        <w:pStyle w:val="Heading4"/>
        <w:keepLines w:val="0"/>
        <w:numPr>
          <w:ilvl w:val="3"/>
          <w:numId w:val="46"/>
        </w:numPr>
        <w:ind w:left="1080" w:hanging="180"/>
      </w:pPr>
      <w:r w:rsidRPr="00272F68">
        <w:t>Coordination of the work</w:t>
      </w:r>
    </w:p>
    <w:p w:rsidR="00C8691A" w:rsidRPr="00272F68" w:rsidRDefault="00C8691A" w:rsidP="007E542B">
      <w:pPr>
        <w:widowControl w:val="0"/>
      </w:pPr>
    </w:p>
    <w:bookmarkStart w:id="83" w:name="_SUBSTRATE_CONDITION"/>
    <w:bookmarkEnd w:id="83"/>
    <w:p w:rsidR="00C8691A" w:rsidRPr="00272F68" w:rsidRDefault="00104B34" w:rsidP="00E95A70">
      <w:pPr>
        <w:pStyle w:val="Heading6"/>
        <w:widowControl w:val="0"/>
        <w:numPr>
          <w:ilvl w:val="5"/>
          <w:numId w:val="46"/>
        </w:numPr>
      </w:pPr>
      <w:r w:rsidRPr="00272F68">
        <w:fldChar w:fldCharType="begin"/>
      </w:r>
      <w:r w:rsidRPr="00272F68">
        <w:instrText xml:space="preserve"> HYPERLINK  \l "PART_3" </w:instrText>
      </w:r>
      <w:r w:rsidRPr="00272F68">
        <w:fldChar w:fldCharType="separate"/>
      </w:r>
      <w:r w:rsidR="00C8691A" w:rsidRPr="00272F68">
        <w:rPr>
          <w:rStyle w:val="Hyperlink"/>
          <w:u w:val="none"/>
        </w:rPr>
        <w:t>SUBSTRATE CONDITION</w:t>
      </w:r>
      <w:bookmarkStart w:id="84" w:name="SUBSTRATE_CONDITION"/>
      <w:bookmarkEnd w:id="84"/>
      <w:r w:rsidRPr="00272F68">
        <w:fldChar w:fldCharType="end"/>
      </w:r>
    </w:p>
    <w:p w:rsidR="00C8691A" w:rsidRPr="00272F68" w:rsidRDefault="00C8691A" w:rsidP="007E542B">
      <w:pPr>
        <w:widowControl w:val="0"/>
      </w:pPr>
    </w:p>
    <w:p w:rsidR="004F6DD9" w:rsidRPr="00272F68" w:rsidRDefault="004F6DD9" w:rsidP="00E95A70">
      <w:pPr>
        <w:pStyle w:val="Heading3"/>
        <w:keepLines w:val="0"/>
        <w:numPr>
          <w:ilvl w:val="2"/>
          <w:numId w:val="12"/>
        </w:numPr>
        <w:tabs>
          <w:tab w:val="clear" w:pos="720"/>
        </w:tabs>
      </w:pPr>
      <w:r w:rsidRPr="00272F68">
        <w:t>Applicator shall be responsible for acceptance or provision of proper substrate to receive new roofing materials.</w:t>
      </w:r>
    </w:p>
    <w:p w:rsidR="004F6DD9" w:rsidRPr="00272F68" w:rsidRDefault="004F6DD9" w:rsidP="007E542B">
      <w:pPr>
        <w:widowControl w:val="0"/>
      </w:pPr>
    </w:p>
    <w:p w:rsidR="004F6DD9" w:rsidRPr="00272F68" w:rsidRDefault="004F6DD9" w:rsidP="00E95A70">
      <w:pPr>
        <w:pStyle w:val="Heading3"/>
        <w:keepLines w:val="0"/>
        <w:numPr>
          <w:ilvl w:val="2"/>
          <w:numId w:val="46"/>
        </w:numPr>
      </w:pPr>
      <w:r w:rsidRPr="00272F68">
        <w:t>Applicator shall verify that the work done under related sections meets the following conditions:</w:t>
      </w:r>
    </w:p>
    <w:p w:rsidR="004F6DD9" w:rsidRPr="00272F68" w:rsidRDefault="004F6DD9" w:rsidP="007E542B">
      <w:pPr>
        <w:widowControl w:val="0"/>
      </w:pPr>
    </w:p>
    <w:p w:rsidR="004F6DD9" w:rsidRPr="00272F68" w:rsidRDefault="004F6DD9" w:rsidP="00E95A70">
      <w:pPr>
        <w:pStyle w:val="Heading4"/>
        <w:keepLines w:val="0"/>
        <w:numPr>
          <w:ilvl w:val="3"/>
          <w:numId w:val="46"/>
        </w:numPr>
        <w:ind w:left="1080" w:hanging="180"/>
      </w:pPr>
      <w:r w:rsidRPr="00272F68">
        <w:t>Roof drains and scuppers have been reconditioned or replaced and installed properly.</w:t>
      </w:r>
    </w:p>
    <w:p w:rsidR="004F6DD9" w:rsidRPr="00272F68" w:rsidRDefault="004F6DD9" w:rsidP="00E95A70">
      <w:pPr>
        <w:pStyle w:val="Heading4"/>
        <w:keepLines w:val="0"/>
        <w:numPr>
          <w:ilvl w:val="3"/>
          <w:numId w:val="46"/>
        </w:numPr>
        <w:ind w:left="1080" w:hanging="180"/>
      </w:pPr>
      <w:r w:rsidRPr="00272F68">
        <w:t xml:space="preserve">Roof curbs, </w:t>
      </w:r>
      <w:proofErr w:type="spellStart"/>
      <w:r w:rsidRPr="00272F68">
        <w:t>nailers</w:t>
      </w:r>
      <w:proofErr w:type="spellEnd"/>
      <w:r w:rsidRPr="00272F68">
        <w:t>, equipment supports, vents and other roof penetrations are properly secured and prepared to receive new roofing materials.</w:t>
      </w:r>
    </w:p>
    <w:p w:rsidR="004F6DD9" w:rsidRPr="00272F68" w:rsidRDefault="004F6DD9" w:rsidP="00E95A70">
      <w:pPr>
        <w:pStyle w:val="Heading4"/>
        <w:keepLines w:val="0"/>
        <w:numPr>
          <w:ilvl w:val="3"/>
          <w:numId w:val="46"/>
        </w:numPr>
        <w:ind w:left="1080" w:hanging="180"/>
      </w:pPr>
      <w:r w:rsidRPr="00272F68">
        <w:t>All surfaces are smooth and free of dirt, debris and incompatible materials.</w:t>
      </w:r>
    </w:p>
    <w:p w:rsidR="004F6DD9" w:rsidRPr="00272F68" w:rsidRDefault="004F6DD9" w:rsidP="00E95A70">
      <w:pPr>
        <w:pStyle w:val="Heading4"/>
        <w:keepLines w:val="0"/>
        <w:numPr>
          <w:ilvl w:val="3"/>
          <w:numId w:val="46"/>
        </w:numPr>
        <w:ind w:left="1080" w:hanging="180"/>
      </w:pPr>
      <w:r w:rsidRPr="00272F68">
        <w:t>All roof surfaces shall be free of water, ice and snow.</w:t>
      </w:r>
    </w:p>
    <w:p w:rsidR="00C8691A" w:rsidRPr="00272F68" w:rsidRDefault="00C8691A" w:rsidP="00900DD1">
      <w:pPr>
        <w:widowControl w:val="0"/>
      </w:pPr>
    </w:p>
    <w:p w:rsidR="00C8691A" w:rsidRPr="00272F68" w:rsidRDefault="00CF3C30" w:rsidP="00E95A70">
      <w:pPr>
        <w:pStyle w:val="Heading6"/>
        <w:widowControl w:val="0"/>
        <w:numPr>
          <w:ilvl w:val="5"/>
          <w:numId w:val="46"/>
        </w:numPr>
      </w:pPr>
      <w:hyperlink w:anchor="PART_3" w:history="1">
        <w:r w:rsidR="00C8691A" w:rsidRPr="00272F68">
          <w:rPr>
            <w:rStyle w:val="Hyperlink"/>
            <w:u w:val="none"/>
          </w:rPr>
          <w:t>SUBSTRATE PREPARATION</w:t>
        </w:r>
        <w:bookmarkStart w:id="85" w:name="SUBSTRATE_PREPARATION"/>
        <w:bookmarkEnd w:id="85"/>
      </w:hyperlink>
    </w:p>
    <w:p w:rsidR="00C8691A" w:rsidRPr="00272F68" w:rsidRDefault="00C8691A" w:rsidP="00900DD1">
      <w:pPr>
        <w:widowControl w:val="0"/>
      </w:pPr>
    </w:p>
    <w:p w:rsidR="00C27EFE" w:rsidRDefault="00C27EFE" w:rsidP="00900DD1">
      <w:pPr>
        <w:pStyle w:val="BodyText"/>
        <w:keepLines w:val="0"/>
      </w:pPr>
      <w:r w:rsidRPr="00272F68">
        <w:t xml:space="preserve">The roof deck and existing roof construction must be structurally sound to provide support for the new </w:t>
      </w:r>
      <w:r w:rsidRPr="00272F68">
        <w:lastRenderedPageBreak/>
        <w:t xml:space="preserve">roof system.  The Applicator shall load materials on the rooftop in such a manner </w:t>
      </w:r>
      <w:r w:rsidR="0083132E" w:rsidRPr="00272F68">
        <w:t xml:space="preserve">as </w:t>
      </w:r>
      <w:r w:rsidRPr="00272F68">
        <w:t xml:space="preserve">to eliminate risk of deck overload due to concentrated weight.  The </w:t>
      </w:r>
      <w:r w:rsidR="00661069" w:rsidRPr="00272F68">
        <w:t>Owner</w:t>
      </w:r>
      <w:r w:rsidRPr="00272F68">
        <w:t>'s Representative shall ensure that the roof deck is secured to the structural framing according to local building code and in such a manner as to resist all anticipate</w:t>
      </w:r>
      <w:r w:rsidR="009C0233" w:rsidRPr="00272F68">
        <w:t>d wind loads in that location.</w:t>
      </w:r>
    </w:p>
    <w:p w:rsidR="00F53B65" w:rsidRDefault="00F53B65" w:rsidP="00900DD1">
      <w:pPr>
        <w:pStyle w:val="BodyText"/>
        <w:keepLines w:val="0"/>
      </w:pPr>
    </w:p>
    <w:p w:rsidR="00F53B65" w:rsidRPr="00272F68" w:rsidRDefault="00F53B65" w:rsidP="00F53B65">
      <w:pPr>
        <w:widowControl w:val="0"/>
        <w:rPr>
          <w:vanish/>
        </w:rPr>
      </w:pPr>
      <w:r w:rsidRPr="00272F68">
        <w:rPr>
          <w:b/>
          <w:vanish/>
          <w:color w:val="FF0000"/>
        </w:rPr>
        <w:t xml:space="preserve">[NOTE TO SPECIFIER: FOR WARRANTY DURATIONS GREATER THAN 20 YEARS ONLY </w:t>
      </w:r>
      <w:smartTag w:uri="urn:schemas-microsoft-com:office:smarttags" w:element="stockticker">
        <w:r w:rsidRPr="00272F68">
          <w:rPr>
            <w:b/>
            <w:vanish/>
            <w:color w:val="FF0000"/>
          </w:rPr>
          <w:t>NEW</w:t>
        </w:r>
      </w:smartTag>
      <w:r w:rsidRPr="00272F68">
        <w:rPr>
          <w:b/>
          <w:vanish/>
          <w:color w:val="FF0000"/>
        </w:rPr>
        <w:t xml:space="preserve"> CONSTRUCTION </w:t>
      </w:r>
      <w:smartTag w:uri="urn:schemas-microsoft-com:office:smarttags" w:element="stockticker">
        <w:r w:rsidRPr="00272F68">
          <w:rPr>
            <w:b/>
            <w:vanish/>
            <w:color w:val="FF0000"/>
          </w:rPr>
          <w:t>AND</w:t>
        </w:r>
      </w:smartTag>
      <w:r w:rsidRPr="00272F68">
        <w:rPr>
          <w:b/>
          <w:vanish/>
          <w:color w:val="FF0000"/>
        </w:rPr>
        <w:t xml:space="preserve"> TEAR-OFF TO STRUCTURAL </w:t>
      </w:r>
      <w:smartTag w:uri="urn:schemas-microsoft-com:office:smarttags" w:element="stockticker">
        <w:r w:rsidRPr="00272F68">
          <w:rPr>
            <w:b/>
            <w:vanish/>
            <w:color w:val="FF0000"/>
          </w:rPr>
          <w:t>DECK</w:t>
        </w:r>
      </w:smartTag>
      <w:r w:rsidRPr="00272F68">
        <w:rPr>
          <w:b/>
          <w:vanish/>
          <w:color w:val="FF0000"/>
        </w:rPr>
        <w:t xml:space="preserve"> APPLICATIONS </w:t>
      </w:r>
      <w:smartTag w:uri="urn:schemas-microsoft-com:office:smarttags" w:element="stockticker">
        <w:r w:rsidRPr="00272F68">
          <w:rPr>
            <w:b/>
            <w:vanish/>
            <w:color w:val="FF0000"/>
          </w:rPr>
          <w:t>ARE</w:t>
        </w:r>
      </w:smartTag>
      <w:r w:rsidRPr="00272F68">
        <w:rPr>
          <w:b/>
          <w:vanish/>
          <w:color w:val="FF0000"/>
        </w:rPr>
        <w:t xml:space="preserve"> ACCEPTABLE.]</w:t>
      </w:r>
    </w:p>
    <w:p w:rsidR="00C27EFE" w:rsidRPr="00272F68" w:rsidRDefault="00C27EFE" w:rsidP="00900DD1">
      <w:pPr>
        <w:widowControl w:val="0"/>
      </w:pPr>
    </w:p>
    <w:p w:rsidR="00C27EFE" w:rsidRPr="00272F68" w:rsidRDefault="00C27EFE" w:rsidP="00900DD1">
      <w:pPr>
        <w:pStyle w:val="Heading3"/>
        <w:keepLines w:val="0"/>
        <w:numPr>
          <w:ilvl w:val="2"/>
          <w:numId w:val="3"/>
        </w:numPr>
        <w:tabs>
          <w:tab w:val="clear" w:pos="720"/>
        </w:tabs>
      </w:pPr>
      <w:r w:rsidRPr="00272F68">
        <w:t>New Construction</w:t>
      </w:r>
    </w:p>
    <w:p w:rsidR="00C27EFE" w:rsidRPr="00272F68" w:rsidRDefault="00C27EFE" w:rsidP="00900DD1">
      <w:pPr>
        <w:widowControl w:val="0"/>
      </w:pPr>
    </w:p>
    <w:p w:rsidR="00C27EFE" w:rsidRPr="00272F68" w:rsidRDefault="00C27EFE" w:rsidP="00E95A70">
      <w:pPr>
        <w:pStyle w:val="Heading4"/>
        <w:keepLines w:val="0"/>
        <w:numPr>
          <w:ilvl w:val="3"/>
          <w:numId w:val="46"/>
        </w:numPr>
        <w:ind w:left="1080" w:hanging="180"/>
      </w:pPr>
      <w:r w:rsidRPr="00272F68">
        <w:t>Steel Deck:</w:t>
      </w:r>
    </w:p>
    <w:p w:rsidR="00C27EFE" w:rsidRPr="00272F68" w:rsidRDefault="00C27EFE" w:rsidP="00900DD1">
      <w:pPr>
        <w:widowControl w:val="0"/>
      </w:pPr>
    </w:p>
    <w:p w:rsidR="00C27EFE" w:rsidRPr="00272F68" w:rsidRDefault="00C27EFE" w:rsidP="00900DD1">
      <w:pPr>
        <w:pStyle w:val="Heading9"/>
        <w:widowControl w:val="0"/>
        <w:numPr>
          <w:ilvl w:val="8"/>
          <w:numId w:val="4"/>
        </w:numPr>
        <w:tabs>
          <w:tab w:val="clear" w:pos="360"/>
        </w:tabs>
        <w:ind w:left="1440" w:hanging="360"/>
      </w:pPr>
      <w:r w:rsidRPr="00272F68">
        <w:t xml:space="preserve">FM approved steel deck - The roof deck shall be 22 gauge (minimum) </w:t>
      </w:r>
      <w:r w:rsidR="00592E8F" w:rsidRPr="00272F68">
        <w:t>conforming</w:t>
      </w:r>
      <w:r w:rsidRPr="00272F68">
        <w:t xml:space="preserve"> to meet the latest revision of FM's Loss Prevention Data Sheet 1-2</w:t>
      </w:r>
      <w:r w:rsidR="00592E8F" w:rsidRPr="00272F68">
        <w:t>9</w:t>
      </w:r>
      <w:r w:rsidRPr="00272F68">
        <w:t xml:space="preserve"> and the local code's current requirements.</w:t>
      </w:r>
    </w:p>
    <w:p w:rsidR="00C27EFE" w:rsidRPr="00272F68" w:rsidRDefault="00C27EFE" w:rsidP="00900DD1">
      <w:pPr>
        <w:widowControl w:val="0"/>
      </w:pPr>
    </w:p>
    <w:p w:rsidR="00C27EFE" w:rsidRPr="00272F68" w:rsidRDefault="00C27EFE" w:rsidP="00E95A70">
      <w:pPr>
        <w:pStyle w:val="Heading9"/>
        <w:widowControl w:val="0"/>
        <w:numPr>
          <w:ilvl w:val="8"/>
          <w:numId w:val="46"/>
        </w:numPr>
        <w:ind w:left="1440" w:hanging="360"/>
      </w:pPr>
      <w:r w:rsidRPr="00272F68">
        <w:t>Non-FM approved steel deck - The roof deck shall be 24 gauge (minimum) grade D and shall conform and be installed to the local code's current requirements.</w:t>
      </w:r>
    </w:p>
    <w:p w:rsidR="00C27EFE" w:rsidRPr="00272F68" w:rsidRDefault="00C27EFE" w:rsidP="00900DD1">
      <w:pPr>
        <w:widowControl w:val="0"/>
      </w:pPr>
    </w:p>
    <w:p w:rsidR="00C27EFE" w:rsidRPr="00272F68" w:rsidRDefault="00C27EFE" w:rsidP="00E95A70">
      <w:pPr>
        <w:pStyle w:val="Heading4"/>
        <w:keepLines w:val="0"/>
        <w:numPr>
          <w:ilvl w:val="3"/>
          <w:numId w:val="46"/>
        </w:numPr>
        <w:ind w:left="1080" w:hanging="180"/>
      </w:pPr>
      <w:r w:rsidRPr="00272F68">
        <w:t>Wood Deck:</w:t>
      </w:r>
    </w:p>
    <w:p w:rsidR="00C27EFE" w:rsidRPr="00272F68" w:rsidRDefault="00C27EFE" w:rsidP="00900DD1">
      <w:pPr>
        <w:widowControl w:val="0"/>
      </w:pPr>
    </w:p>
    <w:p w:rsidR="00C27EFE" w:rsidRPr="00272F68" w:rsidRDefault="00C27EFE" w:rsidP="00E95A70">
      <w:pPr>
        <w:pStyle w:val="Heading9"/>
        <w:widowControl w:val="0"/>
        <w:numPr>
          <w:ilvl w:val="8"/>
          <w:numId w:val="27"/>
        </w:numPr>
        <w:tabs>
          <w:tab w:val="clear" w:pos="360"/>
        </w:tabs>
        <w:ind w:left="1440" w:hanging="360"/>
      </w:pPr>
      <w:r w:rsidRPr="00272F68">
        <w:t>The roof deck shall be minimum 1</w:t>
      </w:r>
      <w:r w:rsidR="00A318BD" w:rsidRPr="00272F68">
        <w:t>-</w:t>
      </w:r>
      <w:r w:rsidR="00CD54FF" w:rsidRPr="00272F68">
        <w:t>1/2</w:t>
      </w:r>
      <w:r w:rsidR="00A318BD" w:rsidRPr="00272F68">
        <w:t xml:space="preserve"> inch (38</w:t>
      </w:r>
      <w:r w:rsidRPr="00272F68">
        <w:t xml:space="preserve"> mm) thick lumber or 15/32 inch (12 mm) thick plywood.  Deck shall be installed according to local code requirements.  Contact </w:t>
      </w:r>
      <w:r w:rsidR="00715C1C" w:rsidRPr="00272F68">
        <w:t>Sika Corporation</w:t>
      </w:r>
      <w:r w:rsidRPr="00272F68">
        <w:t xml:space="preserve"> Technical</w:t>
      </w:r>
      <w:r w:rsidR="000022E4" w:rsidRPr="00272F68">
        <w:t xml:space="preserve"> Department</w:t>
      </w:r>
      <w:r w:rsidRPr="00272F68">
        <w:t xml:space="preserve"> for fastening patterns and methods.</w:t>
      </w:r>
    </w:p>
    <w:p w:rsidR="00C27EFE" w:rsidRPr="00272F68" w:rsidRDefault="00C27EFE" w:rsidP="00900DD1">
      <w:pPr>
        <w:widowControl w:val="0"/>
      </w:pPr>
    </w:p>
    <w:p w:rsidR="00C27EFE" w:rsidRPr="00272F68" w:rsidRDefault="00C27EFE" w:rsidP="00E95A70">
      <w:pPr>
        <w:pStyle w:val="Heading4"/>
        <w:keepLines w:val="0"/>
        <w:numPr>
          <w:ilvl w:val="3"/>
          <w:numId w:val="46"/>
        </w:numPr>
        <w:ind w:left="1080" w:hanging="180"/>
      </w:pPr>
      <w:r w:rsidRPr="00272F68">
        <w:t>Poured Lightweight (Cellular) Concrete Substrate:</w:t>
      </w:r>
    </w:p>
    <w:p w:rsidR="00C27EFE" w:rsidRPr="00272F68" w:rsidRDefault="00C27EFE" w:rsidP="00900DD1">
      <w:pPr>
        <w:widowControl w:val="0"/>
      </w:pPr>
    </w:p>
    <w:p w:rsidR="00C27EFE" w:rsidRPr="00272F68" w:rsidRDefault="00C27EFE" w:rsidP="00900DD1">
      <w:pPr>
        <w:pStyle w:val="BodyTextIndent"/>
        <w:keepLines w:val="0"/>
        <w:ind w:left="1080"/>
      </w:pPr>
      <w:r w:rsidRPr="00272F68">
        <w:t>The lightweight concrete shall be installed by a trained lightweight concrete Applicator in accordance with the lightweight concrete manufacturer's requirements and industry practice.  The surface shall be sealed with a water-based sealer accepted by the lightweight concrete manufacturer to create a surface free from dust and loose material.  The wet and dry densities shall be in accordance with the manufacturer's and FM’s (if applicable) requirements. Sharp ridges or other projections above the surface shall be removed before roofing.</w:t>
      </w:r>
    </w:p>
    <w:p w:rsidR="00C27EFE" w:rsidRPr="00272F68" w:rsidRDefault="00C27EFE" w:rsidP="00900DD1">
      <w:pPr>
        <w:widowControl w:val="0"/>
      </w:pPr>
    </w:p>
    <w:p w:rsidR="00C27EFE" w:rsidRPr="00272F68" w:rsidRDefault="00C27EFE" w:rsidP="00E95A70">
      <w:pPr>
        <w:pStyle w:val="Heading4"/>
        <w:keepLines w:val="0"/>
        <w:numPr>
          <w:ilvl w:val="3"/>
          <w:numId w:val="46"/>
        </w:numPr>
        <w:ind w:left="1080" w:hanging="180"/>
      </w:pPr>
      <w:r w:rsidRPr="00272F68">
        <w:t>Poured Structural Concrete Deck:</w:t>
      </w:r>
    </w:p>
    <w:p w:rsidR="00C27EFE" w:rsidRPr="00272F68" w:rsidRDefault="00C27EFE" w:rsidP="00900DD1">
      <w:pPr>
        <w:widowControl w:val="0"/>
      </w:pPr>
    </w:p>
    <w:p w:rsidR="00C27EFE" w:rsidRPr="00272F68" w:rsidRDefault="00C27EFE" w:rsidP="00900DD1">
      <w:pPr>
        <w:pStyle w:val="BodyTextIndent"/>
        <w:keepLines w:val="0"/>
        <w:ind w:left="1080"/>
      </w:pPr>
      <w:r w:rsidRPr="00272F68">
        <w:t xml:space="preserve">The roof deck shall be installed and cured in accordance with industry standards.  The surface shall have a smooth and level finish and shall be free of dust, excess moisture, oil-based curing agents and loose debris.  </w:t>
      </w:r>
      <w:r w:rsidR="00021CB3">
        <w:t xml:space="preserve">Under no circumstances shall a sealer be used in lieu of a curing agent.  </w:t>
      </w:r>
      <w:r w:rsidRPr="00272F68">
        <w:t>Sharp ridges or other projections above the surface s</w:t>
      </w:r>
      <w:r w:rsidR="009C0233" w:rsidRPr="00272F68">
        <w:t>hall be removed before roofing.</w:t>
      </w:r>
    </w:p>
    <w:p w:rsidR="00C27EFE" w:rsidRPr="00272F68" w:rsidRDefault="00C27EFE" w:rsidP="00900DD1">
      <w:pPr>
        <w:widowControl w:val="0"/>
      </w:pPr>
    </w:p>
    <w:p w:rsidR="00C27EFE" w:rsidRPr="00272F68" w:rsidRDefault="00C27EFE" w:rsidP="00E95A70">
      <w:pPr>
        <w:pStyle w:val="Heading4"/>
        <w:keepLines w:val="0"/>
        <w:numPr>
          <w:ilvl w:val="3"/>
          <w:numId w:val="46"/>
        </w:numPr>
        <w:ind w:left="1080" w:hanging="180"/>
      </w:pPr>
      <w:r w:rsidRPr="00272F68">
        <w:t>Precast/</w:t>
      </w:r>
      <w:proofErr w:type="spellStart"/>
      <w:r w:rsidRPr="00272F68">
        <w:t>Prestressed</w:t>
      </w:r>
      <w:proofErr w:type="spellEnd"/>
      <w:r w:rsidRPr="00272F68">
        <w:t xml:space="preserve"> Concrete Panel Deck:</w:t>
      </w:r>
    </w:p>
    <w:p w:rsidR="00C27EFE" w:rsidRPr="00272F68" w:rsidRDefault="00C27EFE" w:rsidP="007E542B">
      <w:pPr>
        <w:widowControl w:val="0"/>
      </w:pPr>
    </w:p>
    <w:p w:rsidR="00C27EFE" w:rsidRPr="00272F68" w:rsidRDefault="00C27EFE" w:rsidP="007E542B">
      <w:pPr>
        <w:pStyle w:val="BodyTextIndent"/>
        <w:keepLines w:val="0"/>
        <w:ind w:left="1080"/>
      </w:pPr>
      <w:r w:rsidRPr="00272F68">
        <w:t>The roof deck shall be installed in accordance with the concrete panel manufacturer's requirements and industry practice.  The surface shall have a smooth and level finish and shall be free of dust, moisture, oil or loose debris.  All joints between precast units shall be grouted.  Any differentials in height between precast units shall be feathered for a smooth transition.  Sharp ridges or other projections above the surface shall be removed before roofing.  Panels shall be secured to structural supports as recommended by deck manufacturer.</w:t>
      </w:r>
    </w:p>
    <w:p w:rsidR="00C27EFE" w:rsidRPr="00272F68" w:rsidRDefault="00C27EFE" w:rsidP="007E542B">
      <w:pPr>
        <w:widowControl w:val="0"/>
      </w:pPr>
    </w:p>
    <w:p w:rsidR="00C27EFE" w:rsidRPr="00272F68" w:rsidRDefault="00C27EFE" w:rsidP="00E95A70">
      <w:pPr>
        <w:pStyle w:val="Heading4"/>
        <w:keepLines w:val="0"/>
        <w:numPr>
          <w:ilvl w:val="3"/>
          <w:numId w:val="46"/>
        </w:numPr>
        <w:ind w:left="1080" w:hanging="180"/>
      </w:pPr>
      <w:r w:rsidRPr="00272F68">
        <w:t>Insulating Fill Substrate:</w:t>
      </w:r>
    </w:p>
    <w:p w:rsidR="00C27EFE" w:rsidRPr="00272F68" w:rsidRDefault="00C27EFE" w:rsidP="007E542B">
      <w:pPr>
        <w:widowControl w:val="0"/>
      </w:pPr>
    </w:p>
    <w:p w:rsidR="00C27EFE" w:rsidRPr="00272F68" w:rsidRDefault="00C27EFE" w:rsidP="007E542B">
      <w:pPr>
        <w:pStyle w:val="BodyTextIndent"/>
        <w:keepLines w:val="0"/>
        <w:ind w:left="1080"/>
      </w:pPr>
      <w:r w:rsidRPr="00272F68">
        <w:t>The lightweight fill shall be installed by a trained lightweight fill Applicator in accordance with the lightweight fill manufacturer's requirements and industry practice.  The surface shall be free from dust and loose fragments, be smooth, level, and free from moisture.  Sharp ridges or other projections above the surface shall be removed before roofing.  Proper venting as recommended by the roof deck manufacturer shall be provided.  An insulation recover board may be required as a substrate to adhere to.  Fastening for recover board shall be into structural deck below insulating fill (see steel/concrete deck requirements).</w:t>
      </w:r>
    </w:p>
    <w:p w:rsidR="00C27EFE" w:rsidRPr="00272F68" w:rsidRDefault="00C27EFE" w:rsidP="007E542B">
      <w:pPr>
        <w:widowControl w:val="0"/>
      </w:pPr>
    </w:p>
    <w:p w:rsidR="00C27EFE" w:rsidRPr="00272F68" w:rsidRDefault="00C27EFE" w:rsidP="00E95A70">
      <w:pPr>
        <w:pStyle w:val="Heading3"/>
        <w:keepLines w:val="0"/>
        <w:numPr>
          <w:ilvl w:val="2"/>
          <w:numId w:val="46"/>
        </w:numPr>
      </w:pPr>
      <w:r w:rsidRPr="00272F68">
        <w:t>Reroofing with Removal of Existing Bitumen Roofing</w:t>
      </w:r>
    </w:p>
    <w:p w:rsidR="00C27EFE" w:rsidRPr="00272F68" w:rsidRDefault="00C27EFE" w:rsidP="007E542B">
      <w:pPr>
        <w:widowControl w:val="0"/>
      </w:pPr>
    </w:p>
    <w:p w:rsidR="00C27EFE" w:rsidRPr="00272F68" w:rsidRDefault="00C27EFE" w:rsidP="007E542B">
      <w:pPr>
        <w:pStyle w:val="BodyText"/>
        <w:keepLines w:val="0"/>
      </w:pPr>
      <w:r w:rsidRPr="00272F68">
        <w:t>General Criteria</w:t>
      </w:r>
    </w:p>
    <w:p w:rsidR="00C27EFE" w:rsidRPr="00272F68" w:rsidRDefault="00C27EFE" w:rsidP="007E542B">
      <w:pPr>
        <w:widowControl w:val="0"/>
      </w:pPr>
    </w:p>
    <w:p w:rsidR="00C27EFE" w:rsidRPr="00272F68" w:rsidRDefault="00C27EFE" w:rsidP="007E542B">
      <w:pPr>
        <w:pStyle w:val="BodyText"/>
        <w:keepLines w:val="0"/>
      </w:pPr>
      <w:r w:rsidRPr="00272F68">
        <w:t xml:space="preserve">All existing roofing, base flashing, deteriorated wood blocking or deteriorated metal flashings shall be removed.  Remove only that amount of roofing and flashing which can be made </w:t>
      </w:r>
      <w:proofErr w:type="spellStart"/>
      <w:r w:rsidRPr="00272F68">
        <w:t>weathertight</w:t>
      </w:r>
      <w:proofErr w:type="spellEnd"/>
      <w:r w:rsidRPr="00272F68">
        <w:t xml:space="preserve"> with new materials during a one-day period or before the onset of inclemen</w:t>
      </w:r>
      <w:r w:rsidR="009C0233" w:rsidRPr="00272F68">
        <w:t>t weather.</w:t>
      </w:r>
    </w:p>
    <w:p w:rsidR="00C27EFE" w:rsidRPr="00272F68" w:rsidRDefault="00C27EFE" w:rsidP="007E542B">
      <w:pPr>
        <w:widowControl w:val="0"/>
      </w:pPr>
    </w:p>
    <w:p w:rsidR="00C27EFE" w:rsidRPr="00272F68" w:rsidRDefault="00C27EFE" w:rsidP="00E95A70">
      <w:pPr>
        <w:pStyle w:val="Heading4"/>
        <w:keepLines w:val="0"/>
        <w:numPr>
          <w:ilvl w:val="3"/>
          <w:numId w:val="46"/>
        </w:numPr>
        <w:ind w:left="1080" w:hanging="180"/>
      </w:pPr>
      <w:r w:rsidRPr="00272F68">
        <w:t>Steel Deck:</w:t>
      </w:r>
    </w:p>
    <w:p w:rsidR="00C27EFE" w:rsidRPr="00272F68" w:rsidRDefault="00C27EFE" w:rsidP="007E542B">
      <w:pPr>
        <w:widowControl w:val="0"/>
      </w:pPr>
    </w:p>
    <w:p w:rsidR="00900DD1" w:rsidRPr="00272F68" w:rsidRDefault="00C27EFE" w:rsidP="00E95A70">
      <w:pPr>
        <w:pStyle w:val="Heading9"/>
        <w:widowControl w:val="0"/>
        <w:numPr>
          <w:ilvl w:val="8"/>
          <w:numId w:val="44"/>
        </w:numPr>
        <w:tabs>
          <w:tab w:val="clear" w:pos="360"/>
        </w:tabs>
        <w:ind w:left="1440" w:hanging="360"/>
      </w:pPr>
      <w:r w:rsidRPr="00272F68">
        <w:t xml:space="preserve">FM Approved Steel Deck - All rusted or deteriorated decking shall be brought to the attention of the </w:t>
      </w:r>
      <w:r w:rsidR="00661069" w:rsidRPr="00272F68">
        <w:t>Owner</w:t>
      </w:r>
      <w:r w:rsidRPr="00272F68">
        <w:t>'s Representative and FM to determine method of treatment or replacement.  Surface-only rusted metal shall be sanded and treated with rust-inhibiting paint.  Sections that have rusted deeper than the surface or are not structurally sound shall be removed and replaced.  The use and type of steel roof deck construction shall conform to FM's recommendations as outlined in FM Loss Prevention data Sheet I-2</w:t>
      </w:r>
      <w:r w:rsidR="00592E8F" w:rsidRPr="00272F68">
        <w:t>9</w:t>
      </w:r>
      <w:r w:rsidRPr="00272F68">
        <w:t xml:space="preserve"> and local requirements.</w:t>
      </w:r>
    </w:p>
    <w:p w:rsidR="00900DD1" w:rsidRPr="00272F68" w:rsidRDefault="00900DD1" w:rsidP="00900DD1"/>
    <w:p w:rsidR="00C27EFE" w:rsidRPr="00272F68" w:rsidRDefault="00C27EFE" w:rsidP="00E95A70">
      <w:pPr>
        <w:pStyle w:val="Heading9"/>
        <w:widowControl w:val="0"/>
        <w:numPr>
          <w:ilvl w:val="8"/>
          <w:numId w:val="46"/>
        </w:numPr>
        <w:ind w:left="1440" w:hanging="360"/>
      </w:pPr>
      <w:r w:rsidRPr="00272F68">
        <w:t xml:space="preserve">Non-FM Approved Steel Deck - All rusted or deteriorated decking shall be brought to the attention of the </w:t>
      </w:r>
      <w:r w:rsidR="00661069" w:rsidRPr="00272F68">
        <w:t>Owner</w:t>
      </w:r>
      <w:r w:rsidRPr="00272F68">
        <w:t>'s Representative to determine method of treatment or replacement.  Surface-only rusted metal shall be sanded and treated with rust-inhibiting paint.  Sections that have rusted deeper than the surface or are not structurally sound shall be removed and replaced.  Deck type shall match existing and the attachment shall conform to local code requirements.</w:t>
      </w:r>
    </w:p>
    <w:p w:rsidR="00C27EFE" w:rsidRPr="00272F68" w:rsidRDefault="00C27EFE" w:rsidP="007E542B">
      <w:pPr>
        <w:widowControl w:val="0"/>
      </w:pPr>
    </w:p>
    <w:p w:rsidR="00C27EFE" w:rsidRPr="00272F68" w:rsidRDefault="00C27EFE" w:rsidP="00E95A70">
      <w:pPr>
        <w:pStyle w:val="Heading4"/>
        <w:keepLines w:val="0"/>
        <w:numPr>
          <w:ilvl w:val="3"/>
          <w:numId w:val="46"/>
        </w:numPr>
        <w:ind w:left="1080" w:hanging="180"/>
      </w:pPr>
      <w:r w:rsidRPr="00272F68">
        <w:t>Wood Deck:</w:t>
      </w:r>
    </w:p>
    <w:p w:rsidR="00C27EFE" w:rsidRPr="00272F68" w:rsidRDefault="00C27EFE" w:rsidP="007E542B">
      <w:pPr>
        <w:widowControl w:val="0"/>
      </w:pPr>
    </w:p>
    <w:p w:rsidR="00C27EFE" w:rsidRPr="00272F68" w:rsidRDefault="00C27EFE" w:rsidP="00E95A70">
      <w:pPr>
        <w:pStyle w:val="Heading9"/>
        <w:widowControl w:val="0"/>
        <w:numPr>
          <w:ilvl w:val="8"/>
          <w:numId w:val="28"/>
        </w:numPr>
        <w:tabs>
          <w:tab w:val="clear" w:pos="360"/>
        </w:tabs>
        <w:ind w:left="1440" w:hanging="360"/>
      </w:pPr>
      <w:r w:rsidRPr="00272F68">
        <w:t>All rotted or deteriorated wood shall be removed and replaced.  The deck thickness shall be 1</w:t>
      </w:r>
      <w:r w:rsidR="00A318BD" w:rsidRPr="00272F68">
        <w:t>-</w:t>
      </w:r>
      <w:r w:rsidR="00CD54FF" w:rsidRPr="00272F68">
        <w:t>1/2</w:t>
      </w:r>
      <w:r w:rsidRPr="00272F68">
        <w:t xml:space="preserve"> inch (</w:t>
      </w:r>
      <w:r w:rsidR="00A34987" w:rsidRPr="00272F68">
        <w:t xml:space="preserve">38 mm) lumber or 15/32 (12 mm) </w:t>
      </w:r>
      <w:r w:rsidRPr="00272F68">
        <w:t>plywood or match existing deck if greater.  Deck type and attachment shall conform to local code requirements.  Fastener heads shall be recessed into the wood surface.</w:t>
      </w:r>
    </w:p>
    <w:p w:rsidR="00C27EFE" w:rsidRPr="00272F68" w:rsidRDefault="00C27EFE" w:rsidP="007E542B">
      <w:pPr>
        <w:widowControl w:val="0"/>
      </w:pPr>
    </w:p>
    <w:p w:rsidR="00C27EFE" w:rsidRPr="00272F68" w:rsidRDefault="00C27EFE" w:rsidP="00E95A70">
      <w:pPr>
        <w:pStyle w:val="Heading4"/>
        <w:keepLines w:val="0"/>
        <w:numPr>
          <w:ilvl w:val="3"/>
          <w:numId w:val="46"/>
        </w:numPr>
        <w:ind w:left="1080" w:hanging="180"/>
      </w:pPr>
      <w:r w:rsidRPr="00272F68">
        <w:t>Poured Structural Concrete Deck:</w:t>
      </w:r>
    </w:p>
    <w:p w:rsidR="00C27EFE" w:rsidRPr="00272F68" w:rsidRDefault="00C27EFE" w:rsidP="007E542B">
      <w:pPr>
        <w:widowControl w:val="0"/>
      </w:pPr>
    </w:p>
    <w:p w:rsidR="00C27EFE" w:rsidRPr="00272F68" w:rsidRDefault="00C27EFE" w:rsidP="007E542B">
      <w:pPr>
        <w:pStyle w:val="BodyTextIndent"/>
        <w:keepLines w:val="0"/>
        <w:ind w:left="1080"/>
      </w:pPr>
      <w:r w:rsidRPr="00272F68">
        <w:t>The roof deck shall be smooth, even, free of dust, dirt, excess moisture or oil and be structurally sound.  Sharp ridges, other projections and accumulations of bitumen above the surface shall be removed to ensure a smooth surface before roofing.  Any deteriorated decking shall be repaired.</w:t>
      </w:r>
    </w:p>
    <w:p w:rsidR="00C27EFE" w:rsidRPr="00272F68" w:rsidRDefault="00C27EFE" w:rsidP="007E542B">
      <w:pPr>
        <w:widowControl w:val="0"/>
      </w:pPr>
    </w:p>
    <w:p w:rsidR="00C27EFE" w:rsidRPr="00272F68" w:rsidRDefault="00C27EFE" w:rsidP="00E95A70">
      <w:pPr>
        <w:pStyle w:val="Heading4"/>
        <w:keepLines w:val="0"/>
        <w:numPr>
          <w:ilvl w:val="3"/>
          <w:numId w:val="46"/>
        </w:numPr>
        <w:ind w:left="1080" w:hanging="180"/>
      </w:pPr>
      <w:r w:rsidRPr="00272F68">
        <w:t>Poured Lightweight Concrete Substrate:</w:t>
      </w:r>
    </w:p>
    <w:p w:rsidR="00C27EFE" w:rsidRPr="00272F68" w:rsidRDefault="00C27EFE" w:rsidP="007E542B">
      <w:pPr>
        <w:widowControl w:val="0"/>
      </w:pPr>
    </w:p>
    <w:p w:rsidR="00C27EFE" w:rsidRPr="00272F68" w:rsidRDefault="00C27EFE" w:rsidP="007E542B">
      <w:pPr>
        <w:pStyle w:val="BodyTextIndent"/>
        <w:keepLines w:val="0"/>
        <w:ind w:left="1080"/>
      </w:pPr>
      <w:r w:rsidRPr="00272F68">
        <w:t>The roof deck shall be smooth, even, free of dust, dirt, excess moisture or oil and be structurally sound. Sharp ridges, other projections and accumulations of bitumen above the surface shall be removed to ensure a smooth surface before roofing.  Any deteriorated decking shall be repaired.</w:t>
      </w:r>
    </w:p>
    <w:p w:rsidR="00C27EFE" w:rsidRPr="00272F68" w:rsidRDefault="00C27EFE" w:rsidP="007E542B">
      <w:pPr>
        <w:widowControl w:val="0"/>
      </w:pPr>
    </w:p>
    <w:p w:rsidR="00C27EFE" w:rsidRPr="00272F68" w:rsidRDefault="00C27EFE" w:rsidP="00E95A70">
      <w:pPr>
        <w:pStyle w:val="Heading4"/>
        <w:keepLines w:val="0"/>
        <w:numPr>
          <w:ilvl w:val="3"/>
          <w:numId w:val="46"/>
        </w:numPr>
        <w:ind w:left="1080" w:hanging="180"/>
      </w:pPr>
      <w:r w:rsidRPr="00272F68">
        <w:t>Precast/</w:t>
      </w:r>
      <w:proofErr w:type="spellStart"/>
      <w:r w:rsidRPr="00272F68">
        <w:t>Prestressed</w:t>
      </w:r>
      <w:proofErr w:type="spellEnd"/>
      <w:r w:rsidRPr="00272F68">
        <w:t xml:space="preserve"> Concrete Deck:</w:t>
      </w:r>
    </w:p>
    <w:p w:rsidR="00C27EFE" w:rsidRPr="00272F68" w:rsidRDefault="00C27EFE" w:rsidP="007E542B">
      <w:pPr>
        <w:widowControl w:val="0"/>
      </w:pPr>
    </w:p>
    <w:p w:rsidR="00C27EFE" w:rsidRPr="00272F68" w:rsidRDefault="00C27EFE" w:rsidP="007E542B">
      <w:pPr>
        <w:pStyle w:val="BodyTextIndent"/>
        <w:keepLines w:val="0"/>
        <w:ind w:left="1080"/>
      </w:pPr>
      <w:r w:rsidRPr="00272F68">
        <w:t>The roof deck shall be smooth, even, free of dust, dirt, excess moisture or oil and be structurally sound.  All joints between precast units shall be grouted.  Any differentials in height between precast units shall be feathered for a smooth transition.  Any deteriorated decking shall be repaired.</w:t>
      </w:r>
    </w:p>
    <w:p w:rsidR="00C27EFE" w:rsidRPr="00272F68" w:rsidRDefault="00C27EFE" w:rsidP="007E542B">
      <w:pPr>
        <w:widowControl w:val="0"/>
      </w:pPr>
    </w:p>
    <w:p w:rsidR="00C27EFE" w:rsidRPr="00272F68" w:rsidRDefault="00C27EFE" w:rsidP="00E95A70">
      <w:pPr>
        <w:pStyle w:val="Heading4"/>
        <w:keepLines w:val="0"/>
        <w:numPr>
          <w:ilvl w:val="3"/>
          <w:numId w:val="46"/>
        </w:numPr>
        <w:ind w:left="1080" w:hanging="180"/>
      </w:pPr>
      <w:r w:rsidRPr="00272F68">
        <w:t>Insulating Fill Substrate:</w:t>
      </w:r>
    </w:p>
    <w:p w:rsidR="00C27EFE" w:rsidRPr="00272F68" w:rsidRDefault="00C27EFE" w:rsidP="007E542B">
      <w:pPr>
        <w:widowControl w:val="0"/>
      </w:pPr>
    </w:p>
    <w:p w:rsidR="00C27EFE" w:rsidRPr="00272F68" w:rsidRDefault="00C27EFE" w:rsidP="007E542B">
      <w:pPr>
        <w:pStyle w:val="BodyTextIndent"/>
        <w:keepLines w:val="0"/>
        <w:ind w:left="1080"/>
      </w:pPr>
      <w:r w:rsidRPr="00272F68">
        <w:t>All wet or deteriorated insulating fill shall be removed and replaced.  All accumulations of bitumen shall be removed and the surface of the deck shall be smooth, and free of ridges and depressions.  See steel/concrete requirements.</w:t>
      </w:r>
    </w:p>
    <w:p w:rsidR="00FC4EE8" w:rsidRPr="00272F68" w:rsidRDefault="00FC4EE8" w:rsidP="007E542B">
      <w:pPr>
        <w:widowControl w:val="0"/>
        <w:autoSpaceDE w:val="0"/>
        <w:autoSpaceDN w:val="0"/>
        <w:adjustRightInd w:val="0"/>
        <w:rPr>
          <w:vanish/>
          <w:color w:val="FFFFFF"/>
        </w:rPr>
      </w:pPr>
    </w:p>
    <w:p w:rsidR="00C27EFE" w:rsidRPr="00272F68" w:rsidRDefault="00C27EFE" w:rsidP="00E95A70">
      <w:pPr>
        <w:pStyle w:val="Heading3"/>
        <w:keepLines w:val="0"/>
        <w:numPr>
          <w:ilvl w:val="2"/>
          <w:numId w:val="46"/>
        </w:numPr>
      </w:pPr>
      <w:r w:rsidRPr="00272F68">
        <w:t>Reroofing with Removal of Existing Single-Ply Roofing</w:t>
      </w:r>
    </w:p>
    <w:p w:rsidR="00C27EFE" w:rsidRPr="00272F68" w:rsidRDefault="00C27EFE" w:rsidP="007E542B">
      <w:pPr>
        <w:widowControl w:val="0"/>
      </w:pPr>
    </w:p>
    <w:p w:rsidR="00C27EFE" w:rsidRPr="00272F68" w:rsidRDefault="00C27EFE" w:rsidP="007E542B">
      <w:pPr>
        <w:pStyle w:val="BodyText"/>
        <w:keepLines w:val="0"/>
      </w:pPr>
      <w:r w:rsidRPr="00272F68">
        <w:t>General Criteria:</w:t>
      </w:r>
    </w:p>
    <w:p w:rsidR="00C27EFE" w:rsidRPr="00272F68" w:rsidRDefault="00C27EFE" w:rsidP="007E542B">
      <w:pPr>
        <w:widowControl w:val="0"/>
      </w:pPr>
    </w:p>
    <w:p w:rsidR="00C27EFE" w:rsidRPr="00272F68" w:rsidRDefault="00C27EFE" w:rsidP="007E542B">
      <w:pPr>
        <w:pStyle w:val="BodyText"/>
        <w:keepLines w:val="0"/>
      </w:pPr>
      <w:r w:rsidRPr="00272F68">
        <w:t xml:space="preserve">The </w:t>
      </w:r>
      <w:r w:rsidR="00661069" w:rsidRPr="00272F68">
        <w:t>Owner</w:t>
      </w:r>
      <w:r w:rsidRPr="00272F68">
        <w:t xml:space="preserve">'s Representative and Applicator shall determine the condition of the roof deck and existing insulation.  Deteriorated decking or wet or deteriorated materials are to be removed and replaced.  After removal of single-ply roof, inspect insulation boards and reuse only if dry and in stable condition.  Add a </w:t>
      </w:r>
      <w:r w:rsidR="00715C1C" w:rsidRPr="00272F68">
        <w:t>Sika Corporation</w:t>
      </w:r>
      <w:r w:rsidRPr="00272F68">
        <w:t xml:space="preserve"> approved recover board or new insulation board.  Fasten recover board or top layer of </w:t>
      </w:r>
      <w:r w:rsidRPr="00272F68">
        <w:lastRenderedPageBreak/>
        <w:t xml:space="preserve">insulation in accordance with </w:t>
      </w:r>
      <w:r w:rsidR="00715C1C" w:rsidRPr="00272F68">
        <w:t>Sika Corporation</w:t>
      </w:r>
      <w:r w:rsidRPr="00272F68">
        <w:t>'s requirements.</w:t>
      </w:r>
    </w:p>
    <w:p w:rsidR="00C27EFE" w:rsidRPr="00272F68" w:rsidRDefault="00C27EFE" w:rsidP="007E542B">
      <w:pPr>
        <w:widowControl w:val="0"/>
      </w:pPr>
    </w:p>
    <w:p w:rsidR="00C27EFE" w:rsidRPr="00272F68" w:rsidRDefault="00C27EFE" w:rsidP="00E95A70">
      <w:pPr>
        <w:pStyle w:val="Heading3"/>
        <w:keepLines w:val="0"/>
        <w:numPr>
          <w:ilvl w:val="2"/>
          <w:numId w:val="46"/>
        </w:numPr>
      </w:pPr>
      <w:r w:rsidRPr="00272F68">
        <w:t>Reroofing Over Existing Single Ply Roofing</w:t>
      </w:r>
    </w:p>
    <w:p w:rsidR="00C27EFE" w:rsidRPr="00272F68" w:rsidRDefault="00C27EFE" w:rsidP="007E542B">
      <w:pPr>
        <w:widowControl w:val="0"/>
      </w:pPr>
    </w:p>
    <w:p w:rsidR="00C27EFE" w:rsidRPr="00272F68" w:rsidRDefault="00C27EFE" w:rsidP="007E542B">
      <w:pPr>
        <w:pStyle w:val="BodyText"/>
        <w:keepLines w:val="0"/>
      </w:pPr>
      <w:r w:rsidRPr="00272F68">
        <w:t>General Criteria:</w:t>
      </w:r>
    </w:p>
    <w:p w:rsidR="00C27EFE" w:rsidRPr="00272F68" w:rsidRDefault="00C27EFE" w:rsidP="007E542B">
      <w:pPr>
        <w:widowControl w:val="0"/>
      </w:pPr>
    </w:p>
    <w:p w:rsidR="00C27EFE" w:rsidRPr="00272F68" w:rsidRDefault="00C27EFE" w:rsidP="007E542B">
      <w:pPr>
        <w:pStyle w:val="BodyText"/>
        <w:keepLines w:val="0"/>
      </w:pPr>
      <w:r w:rsidRPr="00272F68">
        <w:t xml:space="preserve">The </w:t>
      </w:r>
      <w:r w:rsidR="00661069" w:rsidRPr="00272F68">
        <w:t>Owner</w:t>
      </w:r>
      <w:r w:rsidRPr="00272F68">
        <w:t xml:space="preserve">'s Representative and Applicator shall determine the condition of the roof deck and existing insulation.  Deteriorated decking or wet or deteriorated materials are to be removed and replaced.  Remove all debris from the existing single-ply roof and cut into 10 </w:t>
      </w:r>
      <w:proofErr w:type="spellStart"/>
      <w:r w:rsidRPr="00272F68">
        <w:t>ft</w:t>
      </w:r>
      <w:proofErr w:type="spellEnd"/>
      <w:r w:rsidRPr="00272F68">
        <w:t xml:space="preserve"> x 10 </w:t>
      </w:r>
      <w:proofErr w:type="spellStart"/>
      <w:r w:rsidRPr="00272F68">
        <w:t>ft</w:t>
      </w:r>
      <w:proofErr w:type="spellEnd"/>
      <w:r w:rsidRPr="00272F68">
        <w:t xml:space="preserve"> panels (3 m x 3 m).  Install a layer of a </w:t>
      </w:r>
      <w:r w:rsidR="00715C1C" w:rsidRPr="00272F68">
        <w:t>Sika Corporation</w:t>
      </w:r>
      <w:r w:rsidRPr="00272F68">
        <w:t xml:space="preserve"> approved recover board or a new insulation board over the fastened 10 </w:t>
      </w:r>
      <w:proofErr w:type="spellStart"/>
      <w:r w:rsidRPr="00272F68">
        <w:t>ft</w:t>
      </w:r>
      <w:proofErr w:type="spellEnd"/>
      <w:r w:rsidRPr="00272F68">
        <w:t xml:space="preserve"> x 10 </w:t>
      </w:r>
      <w:proofErr w:type="spellStart"/>
      <w:r w:rsidRPr="00272F68">
        <w:t>ft</w:t>
      </w:r>
      <w:proofErr w:type="spellEnd"/>
      <w:r w:rsidRPr="00272F68">
        <w:t xml:space="preserve"> (3 m x 3 m) panels and then fasten the board according to </w:t>
      </w:r>
      <w:r w:rsidR="00715C1C" w:rsidRPr="00272F68">
        <w:t>Sika Corporation</w:t>
      </w:r>
      <w:r w:rsidRPr="00272F68">
        <w:t>'s requirements.</w:t>
      </w:r>
    </w:p>
    <w:p w:rsidR="00C27EFE" w:rsidRPr="00272F68" w:rsidRDefault="00C27EFE" w:rsidP="007E542B">
      <w:pPr>
        <w:widowControl w:val="0"/>
      </w:pPr>
    </w:p>
    <w:p w:rsidR="00C27EFE" w:rsidRPr="00272F68" w:rsidRDefault="00C27EFE" w:rsidP="00E95A70">
      <w:pPr>
        <w:pStyle w:val="Heading3"/>
        <w:keepLines w:val="0"/>
        <w:numPr>
          <w:ilvl w:val="2"/>
          <w:numId w:val="46"/>
        </w:numPr>
      </w:pPr>
      <w:r w:rsidRPr="00272F68">
        <w:t>Reroofing Over Existing Bitumen Roofing</w:t>
      </w:r>
    </w:p>
    <w:p w:rsidR="00C27EFE" w:rsidRPr="00272F68" w:rsidRDefault="00C27EFE" w:rsidP="007E542B">
      <w:pPr>
        <w:widowControl w:val="0"/>
      </w:pPr>
    </w:p>
    <w:p w:rsidR="00C27EFE" w:rsidRPr="00272F68" w:rsidRDefault="00C27EFE" w:rsidP="007E542B">
      <w:pPr>
        <w:pStyle w:val="BodyText"/>
        <w:keepLines w:val="0"/>
      </w:pPr>
      <w:r w:rsidRPr="00272F68">
        <w:t>General Criteria:</w:t>
      </w:r>
    </w:p>
    <w:p w:rsidR="00C27EFE" w:rsidRPr="00272F68" w:rsidRDefault="00C27EFE" w:rsidP="007E542B">
      <w:pPr>
        <w:widowControl w:val="0"/>
      </w:pPr>
    </w:p>
    <w:p w:rsidR="00C27EFE" w:rsidRPr="00272F68" w:rsidRDefault="00C27EFE" w:rsidP="007E542B">
      <w:pPr>
        <w:pStyle w:val="BodyText"/>
        <w:keepLines w:val="0"/>
      </w:pPr>
      <w:r w:rsidRPr="00272F68">
        <w:t xml:space="preserve">The </w:t>
      </w:r>
      <w:r w:rsidR="00661069" w:rsidRPr="00272F68">
        <w:t>Owner</w:t>
      </w:r>
      <w:r w:rsidRPr="00272F68">
        <w:t>'s Representative and Applicator shall determine the condition of the existing roof deck and old roof system.  Areas with deteriorated decking or wet materials are to be removed and replaced.</w:t>
      </w:r>
    </w:p>
    <w:p w:rsidR="00C27EFE" w:rsidRPr="00272F68" w:rsidRDefault="00C27EFE" w:rsidP="007E542B">
      <w:pPr>
        <w:widowControl w:val="0"/>
      </w:pPr>
    </w:p>
    <w:p w:rsidR="00C27EFE" w:rsidRPr="00272F68" w:rsidRDefault="00C27EFE" w:rsidP="00E95A70">
      <w:pPr>
        <w:pStyle w:val="Heading4"/>
        <w:keepLines w:val="0"/>
        <w:numPr>
          <w:ilvl w:val="3"/>
          <w:numId w:val="46"/>
        </w:numPr>
        <w:ind w:left="1080" w:hanging="180"/>
      </w:pPr>
      <w:r w:rsidRPr="00272F68">
        <w:t xml:space="preserve">On graveled surfaces, all loose gravel and debris shall be removed by power </w:t>
      </w:r>
      <w:proofErr w:type="spellStart"/>
      <w:r w:rsidRPr="00272F68">
        <w:t>brooming</w:t>
      </w:r>
      <w:proofErr w:type="spellEnd"/>
      <w:r w:rsidRPr="00272F68">
        <w:t xml:space="preserve"> or vacuuming.  All blisters shall be removed and sealed or cut, fastened down and sealed.  Any accumulation of bitumen or other irregularities shall be scratched and removed so as to produce a smooth surface.</w:t>
      </w:r>
    </w:p>
    <w:p w:rsidR="00C27EFE" w:rsidRPr="00272F68" w:rsidRDefault="00C27EFE" w:rsidP="007E542B">
      <w:pPr>
        <w:widowControl w:val="0"/>
      </w:pPr>
    </w:p>
    <w:p w:rsidR="00C27EFE" w:rsidRPr="00272F68" w:rsidRDefault="00C27EFE" w:rsidP="00E95A70">
      <w:pPr>
        <w:pStyle w:val="Heading4"/>
        <w:keepLines w:val="0"/>
        <w:numPr>
          <w:ilvl w:val="3"/>
          <w:numId w:val="46"/>
        </w:numPr>
        <w:ind w:left="1080" w:hanging="180"/>
      </w:pPr>
      <w:r w:rsidRPr="00272F68">
        <w:t xml:space="preserve">On smooth surfaced roofs, the surface must be clean and dry.  All blisters shall be removed and sealed or cut, fastened down and sealed. For Type </w:t>
      </w:r>
      <w:smartTag w:uri="urn:schemas-microsoft-com:office:smarttags" w:element="stockticker">
        <w:r w:rsidRPr="00272F68">
          <w:t>III</w:t>
        </w:r>
      </w:smartTag>
      <w:r w:rsidRPr="00272F68">
        <w:t xml:space="preserve"> hot asphalt attachment of new insulation board, priming of the old roof surface after preparation is necessary.</w:t>
      </w:r>
    </w:p>
    <w:p w:rsidR="00C27EFE" w:rsidRPr="00272F68" w:rsidRDefault="00C27EFE" w:rsidP="007E542B">
      <w:pPr>
        <w:widowControl w:val="0"/>
      </w:pPr>
    </w:p>
    <w:p w:rsidR="00C27EFE" w:rsidRPr="00272F68" w:rsidRDefault="00C27EFE" w:rsidP="00E95A70">
      <w:pPr>
        <w:pStyle w:val="Heading4"/>
        <w:keepLines w:val="0"/>
        <w:numPr>
          <w:ilvl w:val="3"/>
          <w:numId w:val="46"/>
        </w:numPr>
        <w:ind w:left="1080" w:hanging="180"/>
      </w:pPr>
      <w:r w:rsidRPr="00272F68">
        <w:t xml:space="preserve">Coal-tar pitch or heavily </w:t>
      </w:r>
      <w:proofErr w:type="spellStart"/>
      <w:r w:rsidRPr="00272F68">
        <w:t>resaturated</w:t>
      </w:r>
      <w:proofErr w:type="spellEnd"/>
      <w:r w:rsidRPr="00272F68">
        <w:t xml:space="preserve"> roofs may require removal.  Contact </w:t>
      </w:r>
      <w:r w:rsidR="00715C1C" w:rsidRPr="00272F68">
        <w:t>Sika Corporation</w:t>
      </w:r>
      <w:r w:rsidRPr="00272F68">
        <w:t xml:space="preserve"> Technical for coal-tar pitch or heavily </w:t>
      </w:r>
      <w:proofErr w:type="spellStart"/>
      <w:r w:rsidRPr="00272F68">
        <w:t>resaturated</w:t>
      </w:r>
      <w:proofErr w:type="spellEnd"/>
      <w:r w:rsidRPr="00272F68">
        <w:t xml:space="preserve"> reroof preparation requirements.</w:t>
      </w:r>
    </w:p>
    <w:p w:rsidR="00C8691A" w:rsidRPr="00272F68" w:rsidRDefault="00C8691A" w:rsidP="007E542B">
      <w:pPr>
        <w:widowControl w:val="0"/>
      </w:pPr>
    </w:p>
    <w:bookmarkStart w:id="86" w:name="_SUBSTRATE_INSPECTION"/>
    <w:bookmarkEnd w:id="86"/>
    <w:p w:rsidR="00C8691A" w:rsidRPr="00272F68" w:rsidRDefault="0009391D" w:rsidP="00E95A70">
      <w:pPr>
        <w:pStyle w:val="Heading6"/>
        <w:widowControl w:val="0"/>
        <w:numPr>
          <w:ilvl w:val="5"/>
          <w:numId w:val="46"/>
        </w:numPr>
      </w:pPr>
      <w:r w:rsidRPr="00272F68">
        <w:fldChar w:fldCharType="begin"/>
      </w:r>
      <w:r w:rsidRPr="00272F68">
        <w:instrText xml:space="preserve"> HYPERLINK  \l "PART_3" </w:instrText>
      </w:r>
      <w:r w:rsidRPr="00272F68">
        <w:fldChar w:fldCharType="separate"/>
      </w:r>
      <w:r w:rsidR="00C8691A" w:rsidRPr="00272F68">
        <w:rPr>
          <w:rStyle w:val="Hyperlink"/>
          <w:u w:val="none"/>
        </w:rPr>
        <w:t>SUBSTRATE INSPECTION</w:t>
      </w:r>
      <w:bookmarkStart w:id="87" w:name="SUBSTRATE_INSPECTION"/>
      <w:bookmarkEnd w:id="87"/>
      <w:r w:rsidRPr="00272F68">
        <w:fldChar w:fldCharType="end"/>
      </w:r>
    </w:p>
    <w:p w:rsidR="00C8691A" w:rsidRPr="00272F68" w:rsidRDefault="00C8691A" w:rsidP="007E542B">
      <w:pPr>
        <w:widowControl w:val="0"/>
      </w:pPr>
    </w:p>
    <w:p w:rsidR="00C27EFE" w:rsidRPr="00272F68" w:rsidRDefault="00C27EFE" w:rsidP="00E95A70">
      <w:pPr>
        <w:pStyle w:val="Heading3"/>
        <w:keepLines w:val="0"/>
        <w:numPr>
          <w:ilvl w:val="2"/>
          <w:numId w:val="17"/>
        </w:numPr>
        <w:tabs>
          <w:tab w:val="clear" w:pos="720"/>
        </w:tabs>
      </w:pPr>
      <w:r w:rsidRPr="00272F68">
        <w:t>A dry, clean and smooth substrate shall be prepared to receive the Sarnafil Adhered roof system.</w:t>
      </w:r>
    </w:p>
    <w:p w:rsidR="00C27EFE" w:rsidRPr="00272F68" w:rsidRDefault="00C27EFE" w:rsidP="007E542B">
      <w:pPr>
        <w:widowControl w:val="0"/>
      </w:pPr>
    </w:p>
    <w:p w:rsidR="00C27EFE" w:rsidRPr="00272F68" w:rsidRDefault="00C27EFE" w:rsidP="00E95A70">
      <w:pPr>
        <w:pStyle w:val="Heading3"/>
        <w:keepLines w:val="0"/>
        <w:numPr>
          <w:ilvl w:val="2"/>
          <w:numId w:val="46"/>
        </w:numPr>
      </w:pPr>
      <w:r w:rsidRPr="00272F68">
        <w:t>The Applicator shall inspect the substrate for defects such as excessive surface roughness, contamination, structural inadequacy, or any other condition that will adversely affect the quality of work.</w:t>
      </w:r>
    </w:p>
    <w:p w:rsidR="00C27EFE" w:rsidRPr="00272F68" w:rsidRDefault="00C27EFE" w:rsidP="007E542B">
      <w:pPr>
        <w:widowControl w:val="0"/>
      </w:pPr>
    </w:p>
    <w:p w:rsidR="00C27EFE" w:rsidRPr="00272F68" w:rsidRDefault="00C27EFE" w:rsidP="00E95A70">
      <w:pPr>
        <w:pStyle w:val="Heading3"/>
        <w:keepLines w:val="0"/>
        <w:numPr>
          <w:ilvl w:val="2"/>
          <w:numId w:val="46"/>
        </w:numPr>
      </w:pPr>
      <w:r w:rsidRPr="00272F68">
        <w:t>The substrate shall be clean, smooth, dry, free of flaws, sharp edges, loose and foreign material, oil and grease.  Roofing shall not start until all defects have been corrected.</w:t>
      </w:r>
    </w:p>
    <w:p w:rsidR="00C27EFE" w:rsidRPr="00272F68" w:rsidRDefault="00C27EFE" w:rsidP="007E542B">
      <w:pPr>
        <w:widowControl w:val="0"/>
      </w:pPr>
    </w:p>
    <w:p w:rsidR="00C27EFE" w:rsidRPr="00272F68" w:rsidRDefault="00C27EFE" w:rsidP="00E95A70">
      <w:pPr>
        <w:pStyle w:val="Heading3"/>
        <w:keepLines w:val="0"/>
        <w:numPr>
          <w:ilvl w:val="2"/>
          <w:numId w:val="46"/>
        </w:numPr>
      </w:pPr>
      <w:r w:rsidRPr="00272F68">
        <w:t>All roof surfaces shall be free of water, ice and snow.</w:t>
      </w:r>
    </w:p>
    <w:p w:rsidR="00C27EFE" w:rsidRPr="00272F68" w:rsidRDefault="00C27EFE" w:rsidP="007E542B">
      <w:pPr>
        <w:widowControl w:val="0"/>
      </w:pPr>
    </w:p>
    <w:p w:rsidR="00C27EFE" w:rsidRPr="00272F68" w:rsidRDefault="00C27EFE" w:rsidP="00E95A70">
      <w:pPr>
        <w:pStyle w:val="Heading3"/>
        <w:keepLines w:val="0"/>
        <w:numPr>
          <w:ilvl w:val="2"/>
          <w:numId w:val="46"/>
        </w:numPr>
      </w:pPr>
      <w:r w:rsidRPr="00272F68">
        <w:t>Sarnafil shall be applied over compatible and accepted substrates only.</w:t>
      </w:r>
    </w:p>
    <w:p w:rsidR="00C8691A" w:rsidRPr="00272F68" w:rsidRDefault="00C8691A" w:rsidP="007E542B">
      <w:pPr>
        <w:widowControl w:val="0"/>
      </w:pPr>
    </w:p>
    <w:bookmarkStart w:id="88" w:name="_VAPOR_RETARDER/AIR_RETARDER_INSTALL"/>
    <w:bookmarkEnd w:id="88"/>
    <w:p w:rsidR="00C8691A" w:rsidRPr="00272F68" w:rsidRDefault="0009391D" w:rsidP="00E95A70">
      <w:pPr>
        <w:pStyle w:val="Heading6"/>
        <w:widowControl w:val="0"/>
        <w:numPr>
          <w:ilvl w:val="5"/>
          <w:numId w:val="46"/>
        </w:numPr>
      </w:pPr>
      <w:r w:rsidRPr="00272F68">
        <w:fldChar w:fldCharType="begin"/>
      </w:r>
      <w:r w:rsidR="00F17987" w:rsidRPr="00272F68">
        <w:instrText>HYPERLINK  \l "PART_3"</w:instrText>
      </w:r>
      <w:r w:rsidRPr="00272F68">
        <w:fldChar w:fldCharType="separate"/>
      </w:r>
      <w:bookmarkStart w:id="89" w:name="VAPOR_RETARDER_AIR_RETARDER_INSTALLATION"/>
      <w:bookmarkEnd w:id="89"/>
      <w:r w:rsidR="00F17987" w:rsidRPr="00272F68">
        <w:rPr>
          <w:rStyle w:val="Hyperlink"/>
          <w:u w:val="none"/>
        </w:rPr>
        <w:t xml:space="preserve">VAPOR </w:t>
      </w:r>
      <w:r w:rsidR="00E95A70">
        <w:rPr>
          <w:rStyle w:val="Hyperlink"/>
          <w:u w:val="none"/>
        </w:rPr>
        <w:t>RETARDER INSTALLATION</w:t>
      </w:r>
      <w:r w:rsidRPr="00272F68">
        <w:fldChar w:fldCharType="end"/>
      </w:r>
    </w:p>
    <w:p w:rsidR="00A54269" w:rsidRPr="00272F68" w:rsidRDefault="00A54269" w:rsidP="007E542B">
      <w:pPr>
        <w:widowControl w:val="0"/>
      </w:pPr>
    </w:p>
    <w:p w:rsidR="00A54269" w:rsidRPr="00272F68" w:rsidRDefault="00A54269" w:rsidP="007E542B">
      <w:pPr>
        <w:pStyle w:val="BodyText"/>
        <w:keepLines w:val="0"/>
      </w:pPr>
      <w:r w:rsidRPr="00272F68">
        <w:t>General Criteria:</w:t>
      </w:r>
    </w:p>
    <w:p w:rsidR="00A54269" w:rsidRPr="00272F68" w:rsidRDefault="00A54269" w:rsidP="007E542B">
      <w:pPr>
        <w:widowControl w:val="0"/>
      </w:pPr>
    </w:p>
    <w:p w:rsidR="00A54269" w:rsidRPr="00272F68" w:rsidRDefault="00A54269" w:rsidP="007E542B">
      <w:pPr>
        <w:pStyle w:val="BodyText"/>
        <w:keepLines w:val="0"/>
      </w:pPr>
      <w:r w:rsidRPr="00272F68">
        <w:t>Interior (inside temperature/relative humidity) or exterior conditions may create a need for a vapor barrier.  The design professional shall decide whether a vapor barrier is necessary.  It is the design professional's responsibility to determine the type and location of a vapor barrier.  If sealed properly, a vapor barrier can also act as an air barrier (positive pressure) for roofs intended over air-permeable decks (steel, wood, precast, etc.).  When reroofing over the existing asphalt roof, the old roof may be considered to be an adequate vapor barrier/air barrier if the details are properly sealed.</w:t>
      </w:r>
    </w:p>
    <w:p w:rsidR="00FC4EE8" w:rsidRPr="00272F68" w:rsidRDefault="00FC4EE8" w:rsidP="007E542B">
      <w:pPr>
        <w:widowControl w:val="0"/>
        <w:autoSpaceDE w:val="0"/>
        <w:autoSpaceDN w:val="0"/>
        <w:adjustRightInd w:val="0"/>
        <w:rPr>
          <w:vanish/>
          <w:color w:val="FFFFFF"/>
        </w:rPr>
      </w:pPr>
    </w:p>
    <w:p w:rsidR="00E95A70" w:rsidRPr="00033AD7" w:rsidRDefault="00E95A70" w:rsidP="00E95A70">
      <w:pPr>
        <w:widowControl w:val="0"/>
        <w:numPr>
          <w:ilvl w:val="0"/>
          <w:numId w:val="21"/>
        </w:numPr>
        <w:tabs>
          <w:tab w:val="clear" w:pos="720"/>
        </w:tabs>
        <w:ind w:hanging="720"/>
        <w:jc w:val="both"/>
      </w:pPr>
      <w:r w:rsidRPr="00033AD7">
        <w:t>Sarnavap</w:t>
      </w:r>
      <w:r>
        <w:t xml:space="preserve"> </w:t>
      </w:r>
      <w:r w:rsidRPr="00033AD7">
        <w:t>-</w:t>
      </w:r>
      <w:r>
        <w:t xml:space="preserve"> </w:t>
      </w:r>
      <w:r w:rsidRPr="00033AD7">
        <w:t>10</w:t>
      </w:r>
    </w:p>
    <w:p w:rsidR="00E95A70" w:rsidRPr="00033AD7" w:rsidRDefault="00E95A70" w:rsidP="00E95A70">
      <w:pPr>
        <w:widowControl w:val="0"/>
        <w:jc w:val="both"/>
      </w:pPr>
    </w:p>
    <w:p w:rsidR="00E95A70" w:rsidRPr="00535CAF" w:rsidRDefault="00E95A70" w:rsidP="00E95A70">
      <w:pPr>
        <w:pStyle w:val="Heading4"/>
        <w:numPr>
          <w:ilvl w:val="3"/>
          <w:numId w:val="47"/>
        </w:numPr>
        <w:tabs>
          <w:tab w:val="clear" w:pos="1440"/>
        </w:tabs>
        <w:ind w:left="1080" w:hanging="180"/>
      </w:pPr>
      <w:r w:rsidRPr="00535CAF">
        <w:t xml:space="preserve">Sarnavap - 10 is loose laid over suitable substrates.  </w:t>
      </w:r>
    </w:p>
    <w:p w:rsidR="00E95A70" w:rsidRPr="00535CAF" w:rsidRDefault="00E95A70" w:rsidP="00E95A70">
      <w:pPr>
        <w:pStyle w:val="Heading4"/>
        <w:numPr>
          <w:ilvl w:val="3"/>
          <w:numId w:val="1"/>
        </w:numPr>
        <w:tabs>
          <w:tab w:val="clear" w:pos="1440"/>
        </w:tabs>
        <w:ind w:left="1080" w:hanging="180"/>
      </w:pPr>
      <w:r w:rsidRPr="00535CAF">
        <w:t xml:space="preserve">Overlap all edges 4” (102 mm) and seal with Sika Multi-Purpose Tape.  </w:t>
      </w:r>
    </w:p>
    <w:p w:rsidR="00E95A70" w:rsidRPr="00535CAF" w:rsidRDefault="00E95A70" w:rsidP="00E95A70">
      <w:pPr>
        <w:pStyle w:val="Heading4"/>
        <w:numPr>
          <w:ilvl w:val="3"/>
          <w:numId w:val="1"/>
        </w:numPr>
        <w:tabs>
          <w:tab w:val="clear" w:pos="1440"/>
        </w:tabs>
        <w:ind w:left="1080" w:hanging="180"/>
      </w:pPr>
      <w:r w:rsidRPr="00535CAF">
        <w:t xml:space="preserve">Extend Sarnavap - 10 to the perimeter and deck penetrations and seal to provide continuity of the air/vapor envelope. Sarnavap - 10 must be sealed on the vertical surface at roof penetrations also.  </w:t>
      </w:r>
    </w:p>
    <w:p w:rsidR="00E95A70" w:rsidRPr="00535CAF" w:rsidRDefault="00E95A70" w:rsidP="00E95A70">
      <w:pPr>
        <w:pStyle w:val="Heading4"/>
        <w:numPr>
          <w:ilvl w:val="3"/>
          <w:numId w:val="1"/>
        </w:numPr>
        <w:tabs>
          <w:tab w:val="clear" w:pos="1440"/>
        </w:tabs>
        <w:ind w:left="1080" w:hanging="180"/>
      </w:pPr>
      <w:r w:rsidRPr="00535CAF">
        <w:lastRenderedPageBreak/>
        <w:t>Seams and penetrations are sealed with Sika Multi-Purpose tape.</w:t>
      </w:r>
    </w:p>
    <w:p w:rsidR="00E95A70" w:rsidRPr="00033AD7" w:rsidRDefault="00E95A70" w:rsidP="00E95A70">
      <w:pPr>
        <w:widowControl w:val="0"/>
        <w:jc w:val="both"/>
      </w:pPr>
    </w:p>
    <w:p w:rsidR="00E95A70" w:rsidRPr="00033AD7" w:rsidRDefault="00E95A70" w:rsidP="00E95A70">
      <w:pPr>
        <w:widowControl w:val="0"/>
        <w:numPr>
          <w:ilvl w:val="0"/>
          <w:numId w:val="21"/>
        </w:numPr>
        <w:tabs>
          <w:tab w:val="clear" w:pos="720"/>
        </w:tabs>
        <w:ind w:hanging="720"/>
        <w:jc w:val="both"/>
      </w:pPr>
      <w:r>
        <w:t>Sarnavap SA</w:t>
      </w:r>
    </w:p>
    <w:p w:rsidR="00E95A70" w:rsidRPr="00033AD7" w:rsidRDefault="00E95A70" w:rsidP="00E95A70">
      <w:pPr>
        <w:widowControl w:val="0"/>
        <w:jc w:val="both"/>
      </w:pPr>
    </w:p>
    <w:p w:rsidR="00E95A70" w:rsidRPr="00535CAF" w:rsidRDefault="00E95A70" w:rsidP="00E95A70">
      <w:pPr>
        <w:pStyle w:val="Heading4"/>
        <w:numPr>
          <w:ilvl w:val="3"/>
          <w:numId w:val="48"/>
        </w:numPr>
        <w:tabs>
          <w:tab w:val="clear" w:pos="1440"/>
        </w:tabs>
        <w:ind w:left="1080" w:hanging="180"/>
      </w:pPr>
      <w:r w:rsidRPr="00535CAF">
        <w:t xml:space="preserve">Sarnavap SA requires one of the primers designated for use with the self-adhered vapor retarders.  Shake or stir primer before applying.  Primers can be rolled, brushed or sprayed. Primer is not required on steel. Let the primer dry completely. </w:t>
      </w:r>
    </w:p>
    <w:p w:rsidR="00E95A70" w:rsidRPr="00535CAF" w:rsidRDefault="00E95A70" w:rsidP="00E95A70">
      <w:pPr>
        <w:pStyle w:val="Heading4"/>
        <w:numPr>
          <w:ilvl w:val="3"/>
          <w:numId w:val="8"/>
        </w:numPr>
        <w:tabs>
          <w:tab w:val="clear" w:pos="1440"/>
        </w:tabs>
        <w:ind w:left="1080" w:hanging="180"/>
      </w:pPr>
      <w:r w:rsidRPr="00535CAF">
        <w:t xml:space="preserve">Install Sarnavap SA over a clean dry substrate. When installing the product begin at the bottom of the slope.  Unroll Sarnavap SA onto the substrate for alignment.  Overlap each sheet by 3” (75 mm) on the side lap and 6” (152 mm) on the end laps.  Stagger end laps by at least 12” (304 mm).  </w:t>
      </w:r>
    </w:p>
    <w:p w:rsidR="00E95A70" w:rsidRPr="00535CAF" w:rsidRDefault="00E95A70" w:rsidP="00E95A70">
      <w:pPr>
        <w:pStyle w:val="Heading4"/>
        <w:numPr>
          <w:ilvl w:val="3"/>
          <w:numId w:val="8"/>
        </w:numPr>
        <w:tabs>
          <w:tab w:val="clear" w:pos="1440"/>
        </w:tabs>
        <w:ind w:left="1080" w:hanging="180"/>
      </w:pPr>
      <w:r w:rsidRPr="00535CAF">
        <w:t xml:space="preserve">When aligned, peel back a portion of the silicone release sheet and press the membrane onto the substrate.  When securely adhered continue pulling the release sheet diagonally.  </w:t>
      </w:r>
    </w:p>
    <w:p w:rsidR="00E95A70" w:rsidRPr="00535CAF" w:rsidRDefault="00E95A70" w:rsidP="00E95A70">
      <w:pPr>
        <w:pStyle w:val="Heading4"/>
        <w:numPr>
          <w:ilvl w:val="3"/>
          <w:numId w:val="8"/>
        </w:numPr>
        <w:tabs>
          <w:tab w:val="clear" w:pos="1440"/>
        </w:tabs>
        <w:ind w:left="1080" w:hanging="180"/>
      </w:pPr>
      <w:r w:rsidRPr="00535CAF">
        <w:t xml:space="preserve">Use a minimum 100 lb. (45 kg) steel roller to press the Sarnavap SA membrane down onto the substrate including the laps.  Use the roller to push out any air bubbles out to the edge of the membrane.  Do not cut the membrane to remove a bubble. </w:t>
      </w:r>
    </w:p>
    <w:p w:rsidR="00E95A70" w:rsidRPr="00535CAF" w:rsidRDefault="00E95A70" w:rsidP="00E95A70">
      <w:pPr>
        <w:pStyle w:val="Heading4"/>
        <w:numPr>
          <w:ilvl w:val="3"/>
          <w:numId w:val="8"/>
        </w:numPr>
        <w:tabs>
          <w:tab w:val="clear" w:pos="1440"/>
        </w:tabs>
        <w:ind w:left="1080" w:hanging="180"/>
      </w:pPr>
      <w:r w:rsidRPr="00535CAF">
        <w:t>Apply Colply Adhesive Trowel Grade to seal around penetrations.  With a trowel, mound the adhesive around the penetrations sufficiently to seal the opening.  Do not apply Colply Adhesive Trowel Grade where it may ultimately come into contact with the PVC membrane.</w:t>
      </w:r>
    </w:p>
    <w:p w:rsidR="00E95A70" w:rsidRPr="00033AD7" w:rsidRDefault="00E95A70" w:rsidP="00E95A70">
      <w:pPr>
        <w:pStyle w:val="Heading4"/>
        <w:numPr>
          <w:ilvl w:val="0"/>
          <w:numId w:val="0"/>
        </w:numPr>
      </w:pPr>
    </w:p>
    <w:p w:rsidR="00E95A70" w:rsidRPr="00033AD7" w:rsidRDefault="00E95A70" w:rsidP="00E95A70">
      <w:pPr>
        <w:widowControl w:val="0"/>
        <w:numPr>
          <w:ilvl w:val="0"/>
          <w:numId w:val="21"/>
        </w:numPr>
        <w:tabs>
          <w:tab w:val="clear" w:pos="720"/>
        </w:tabs>
        <w:ind w:hanging="720"/>
        <w:jc w:val="both"/>
      </w:pPr>
      <w:r w:rsidRPr="00033AD7">
        <w:t>S</w:t>
      </w:r>
      <w:r>
        <w:t>opralene Stick</w:t>
      </w:r>
    </w:p>
    <w:p w:rsidR="00E95A70" w:rsidRPr="00033AD7" w:rsidRDefault="00E95A70" w:rsidP="00E95A70">
      <w:pPr>
        <w:widowControl w:val="0"/>
        <w:jc w:val="both"/>
      </w:pPr>
    </w:p>
    <w:p w:rsidR="00E95A70" w:rsidRPr="00535CAF" w:rsidRDefault="00E95A70" w:rsidP="00E95A70">
      <w:pPr>
        <w:pStyle w:val="Heading4"/>
        <w:numPr>
          <w:ilvl w:val="3"/>
          <w:numId w:val="49"/>
        </w:numPr>
        <w:tabs>
          <w:tab w:val="clear" w:pos="1440"/>
        </w:tabs>
        <w:ind w:left="1080" w:hanging="180"/>
      </w:pPr>
      <w:r w:rsidRPr="00535CAF">
        <w:t xml:space="preserve">Sopralene Stick requires one of the primers designated for use with the self-adhered vapor retarders. Shake or stir primer before applying.  Primers can be rolled, brushed or sprayed. Primer is not required on steel. Let the primer dry completely.  </w:t>
      </w:r>
    </w:p>
    <w:p w:rsidR="00E95A70" w:rsidRPr="00535CAF" w:rsidRDefault="00E95A70" w:rsidP="00E95A70">
      <w:pPr>
        <w:pStyle w:val="Heading4"/>
        <w:numPr>
          <w:ilvl w:val="3"/>
          <w:numId w:val="8"/>
        </w:numPr>
        <w:tabs>
          <w:tab w:val="clear" w:pos="1440"/>
        </w:tabs>
        <w:ind w:left="1080" w:hanging="180"/>
      </w:pPr>
      <w:r w:rsidRPr="00535CAF">
        <w:t>After the primer has dried completely, unroll, position, and align the length of self-adhered vapor retarder at the lowest point of the roof with the release poly covered selvage edge on the up-slope side.</w:t>
      </w:r>
    </w:p>
    <w:p w:rsidR="00E95A70" w:rsidRPr="00535CAF" w:rsidRDefault="00E95A70" w:rsidP="00E95A70">
      <w:pPr>
        <w:pStyle w:val="Heading4"/>
        <w:numPr>
          <w:ilvl w:val="3"/>
          <w:numId w:val="8"/>
        </w:numPr>
        <w:tabs>
          <w:tab w:val="clear" w:pos="1440"/>
        </w:tabs>
        <w:ind w:left="1080" w:hanging="180"/>
      </w:pPr>
      <w:r w:rsidRPr="00535CAF">
        <w:t xml:space="preserve">After the sheet is placed in its final position, re-roll so that one-half of the sheet is rolled up. Using a straight blade utility knife, carefully score the release poly across the width of the roll. </w:t>
      </w:r>
    </w:p>
    <w:p w:rsidR="00E95A70" w:rsidRPr="00535CAF" w:rsidRDefault="00E95A70" w:rsidP="00E95A70">
      <w:pPr>
        <w:pStyle w:val="Heading4"/>
        <w:numPr>
          <w:ilvl w:val="3"/>
          <w:numId w:val="8"/>
        </w:numPr>
        <w:tabs>
          <w:tab w:val="clear" w:pos="1440"/>
        </w:tabs>
        <w:ind w:left="1080" w:hanging="180"/>
      </w:pPr>
      <w:r w:rsidRPr="00535CAF">
        <w:t>Roll the self-adhered vapor retarder into its final position as the release poly is being removed. Re-roll the remaining section of the self-adhered vapor retarder and repeat the process.  Roll with 100 lb. (45 kg) steel roller to ensure full contact with the substrate.</w:t>
      </w:r>
    </w:p>
    <w:p w:rsidR="00E95A70" w:rsidRPr="00535CAF" w:rsidRDefault="00E95A70" w:rsidP="00E95A70">
      <w:pPr>
        <w:pStyle w:val="Heading4"/>
        <w:numPr>
          <w:ilvl w:val="3"/>
          <w:numId w:val="8"/>
        </w:numPr>
        <w:tabs>
          <w:tab w:val="clear" w:pos="1440"/>
        </w:tabs>
        <w:ind w:left="1080" w:hanging="180"/>
      </w:pPr>
      <w:r w:rsidRPr="00535CAF">
        <w:t xml:space="preserve">Align successive sheets with 3” (76 mm) wide side laps and 6” (152 mm) wide end laps.  Seam area has a pre-applied primer/adhesive for mating with the bottom of the next sheet.  Remove the poly backing on the seam area and mate the top sheet to the bottom.  Roll the seam area to insure constant contact.  End laps are to be hot air welded.  Hot air welded laps must have a minimum of ½” (13 mm) bleed out.  </w:t>
      </w:r>
    </w:p>
    <w:p w:rsidR="00E95A70" w:rsidRPr="00535CAF" w:rsidRDefault="00E95A70" w:rsidP="00E95A70">
      <w:pPr>
        <w:pStyle w:val="Heading4"/>
        <w:numPr>
          <w:ilvl w:val="3"/>
          <w:numId w:val="8"/>
        </w:numPr>
        <w:tabs>
          <w:tab w:val="clear" w:pos="1440"/>
        </w:tabs>
        <w:ind w:left="1080" w:hanging="180"/>
      </w:pPr>
      <w:r w:rsidRPr="00535CAF">
        <w:t>Apply Colply Adhesive Trowel Grade to seal around penetrations.  With a trowel, mound the adhesive around the penetrations sufficiently to seal the opening.  Do not apply Colply Adhesive Trowel Grade where it may ultimately come into contact with the PVC membrane.</w:t>
      </w:r>
    </w:p>
    <w:p w:rsidR="00E95A70" w:rsidRDefault="00E95A70" w:rsidP="00E95A70">
      <w:pPr>
        <w:pStyle w:val="Heading4"/>
        <w:numPr>
          <w:ilvl w:val="0"/>
          <w:numId w:val="0"/>
        </w:numPr>
      </w:pPr>
    </w:p>
    <w:p w:rsidR="00E95A70" w:rsidRPr="00033AD7" w:rsidRDefault="00E95A70" w:rsidP="00E95A70">
      <w:pPr>
        <w:widowControl w:val="0"/>
        <w:numPr>
          <w:ilvl w:val="0"/>
          <w:numId w:val="21"/>
        </w:numPr>
        <w:tabs>
          <w:tab w:val="clear" w:pos="720"/>
        </w:tabs>
        <w:ind w:hanging="720"/>
        <w:jc w:val="both"/>
      </w:pPr>
      <w:r w:rsidRPr="00033AD7">
        <w:t>S</w:t>
      </w:r>
      <w:r>
        <w:t xml:space="preserve">opralene 180 </w:t>
      </w:r>
      <w:proofErr w:type="spellStart"/>
      <w:r>
        <w:t>SP</w:t>
      </w:r>
      <w:proofErr w:type="spellEnd"/>
      <w:r>
        <w:t xml:space="preserve"> 3.5 (Torch Applied)</w:t>
      </w:r>
    </w:p>
    <w:p w:rsidR="00E95A70" w:rsidRPr="00033AD7" w:rsidRDefault="00E95A70" w:rsidP="00E95A70">
      <w:pPr>
        <w:widowControl w:val="0"/>
        <w:jc w:val="both"/>
      </w:pPr>
    </w:p>
    <w:p w:rsidR="00E95A70" w:rsidRDefault="00E95A70" w:rsidP="00E95A70">
      <w:pPr>
        <w:pStyle w:val="Heading4"/>
        <w:numPr>
          <w:ilvl w:val="0"/>
          <w:numId w:val="0"/>
        </w:numPr>
        <w:ind w:left="720"/>
        <w:rPr>
          <w:b/>
        </w:rPr>
      </w:pPr>
      <w:r w:rsidRPr="00535CAF">
        <w:rPr>
          <w:b/>
        </w:rPr>
        <w:t>Torch applied products should only be installed by trained personnel. It is imperative that the NRCA safety guidelines, as outlined in their Certified Roofing Torch Applicator Program (</w:t>
      </w:r>
      <w:proofErr w:type="spellStart"/>
      <w:r w:rsidRPr="00535CAF">
        <w:rPr>
          <w:b/>
        </w:rPr>
        <w:t>CERTA</w:t>
      </w:r>
      <w:proofErr w:type="spellEnd"/>
      <w:r w:rsidRPr="00535CAF">
        <w:rPr>
          <w:b/>
        </w:rPr>
        <w:t>), and good industry practices be followed.</w:t>
      </w:r>
    </w:p>
    <w:p w:rsidR="00E95A70" w:rsidRPr="00E95A70" w:rsidRDefault="00E95A70" w:rsidP="00E95A70"/>
    <w:p w:rsidR="00E95A70" w:rsidRPr="00535CAF" w:rsidRDefault="00E95A70" w:rsidP="00E95A70">
      <w:pPr>
        <w:pStyle w:val="Heading4"/>
        <w:numPr>
          <w:ilvl w:val="3"/>
          <w:numId w:val="50"/>
        </w:numPr>
        <w:tabs>
          <w:tab w:val="clear" w:pos="1440"/>
        </w:tabs>
        <w:ind w:left="1080" w:hanging="180"/>
      </w:pPr>
      <w:r w:rsidRPr="00535CAF">
        <w:t xml:space="preserve">Sopralene 180 </w:t>
      </w:r>
      <w:proofErr w:type="spellStart"/>
      <w:r w:rsidRPr="00535CAF">
        <w:t>SP</w:t>
      </w:r>
      <w:proofErr w:type="spellEnd"/>
      <w:r w:rsidRPr="00535CAF">
        <w:t xml:space="preserve"> 3.5 requires Elastocol 500 Primer to be used on concrete substrates. Apply Elastocol 500 Primer with a roller, brush or spray and let dry completely.</w:t>
      </w:r>
    </w:p>
    <w:p w:rsidR="00E95A70" w:rsidRPr="00535CAF" w:rsidRDefault="00E95A70" w:rsidP="00E95A70">
      <w:pPr>
        <w:pStyle w:val="Heading4"/>
        <w:numPr>
          <w:ilvl w:val="3"/>
          <w:numId w:val="8"/>
        </w:numPr>
        <w:tabs>
          <w:tab w:val="clear" w:pos="1440"/>
        </w:tabs>
        <w:ind w:left="1080" w:hanging="180"/>
      </w:pPr>
      <w:r w:rsidRPr="00535CAF">
        <w:t xml:space="preserve">After the primer has dried completely, install Sopralene 180 </w:t>
      </w:r>
      <w:proofErr w:type="spellStart"/>
      <w:r w:rsidRPr="00535CAF">
        <w:t>SP</w:t>
      </w:r>
      <w:proofErr w:type="spellEnd"/>
      <w:r w:rsidRPr="00535CAF">
        <w:t xml:space="preserve"> 3.5 vapor retarder in a shingle fashion (starting at the low point so the laps will properly shed water).</w:t>
      </w:r>
    </w:p>
    <w:p w:rsidR="00E95A70" w:rsidRPr="00535CAF" w:rsidRDefault="00E95A70" w:rsidP="00E95A70">
      <w:pPr>
        <w:pStyle w:val="Heading4"/>
        <w:numPr>
          <w:ilvl w:val="3"/>
          <w:numId w:val="8"/>
        </w:numPr>
        <w:tabs>
          <w:tab w:val="clear" w:pos="1440"/>
        </w:tabs>
        <w:ind w:left="1080" w:hanging="180"/>
      </w:pPr>
      <w:r w:rsidRPr="00535CAF">
        <w:t xml:space="preserve">Unroll the first roll of vapor retarder and align the side lap. Back roll the sheet halfway. Begin torching the bottom side of the vapor retarder.  As the membrane begins to soften begin pulling the roll forward with a metal pole.  When heated properly there should be a bleed out of approximately ½” (13 mm).  Back roll the other half of the roll and repeat the process.  </w:t>
      </w:r>
    </w:p>
    <w:p w:rsidR="00E95A70" w:rsidRPr="00535CAF" w:rsidRDefault="00E95A70" w:rsidP="00E95A70">
      <w:pPr>
        <w:pStyle w:val="Heading4"/>
        <w:numPr>
          <w:ilvl w:val="3"/>
          <w:numId w:val="8"/>
        </w:numPr>
        <w:tabs>
          <w:tab w:val="clear" w:pos="1440"/>
        </w:tabs>
        <w:ind w:left="1080" w:hanging="180"/>
      </w:pPr>
      <w:r w:rsidRPr="00535CAF">
        <w:t xml:space="preserve">Kick out the next roll and align the side lap.  Side laps must be a minimum of 3” (76 mm).  End laps should be a minimum of 6” (152 mm).  Stagger the end laps a minimum of 12” (304 mm).  When heating the membrane move the torch in an ‘ L ’ pattern to insure heating of the lap area on the bottom sheet.  Proper heating will create a minimum ½” (13 mm) bleed out. </w:t>
      </w:r>
    </w:p>
    <w:p w:rsidR="00E95A70" w:rsidRPr="00535CAF" w:rsidRDefault="00E95A70" w:rsidP="00E95A70">
      <w:pPr>
        <w:pStyle w:val="Heading4"/>
        <w:numPr>
          <w:ilvl w:val="3"/>
          <w:numId w:val="8"/>
        </w:numPr>
        <w:tabs>
          <w:tab w:val="clear" w:pos="1440"/>
        </w:tabs>
        <w:ind w:left="1080" w:hanging="180"/>
      </w:pPr>
      <w:r w:rsidRPr="00535CAF">
        <w:t>Walk in the seam area or use a weighted roller to insure proper adhesion and bleed out.</w:t>
      </w:r>
    </w:p>
    <w:p w:rsidR="00E95A70" w:rsidRPr="00535CAF" w:rsidRDefault="00E95A70" w:rsidP="00E95A70">
      <w:pPr>
        <w:pStyle w:val="Heading4"/>
        <w:numPr>
          <w:ilvl w:val="3"/>
          <w:numId w:val="8"/>
        </w:numPr>
        <w:tabs>
          <w:tab w:val="clear" w:pos="1440"/>
        </w:tabs>
        <w:ind w:left="1080" w:hanging="180"/>
      </w:pPr>
      <w:r w:rsidRPr="00535CAF">
        <w:lastRenderedPageBreak/>
        <w:t>Before heating cut the lower outside corner of the end lap at a 45 degree angle to minimize material buildup at membrane intersection.</w:t>
      </w:r>
    </w:p>
    <w:p w:rsidR="00E95A70" w:rsidRPr="00535CAF" w:rsidRDefault="00E95A70" w:rsidP="00E95A70">
      <w:pPr>
        <w:pStyle w:val="Heading4"/>
        <w:numPr>
          <w:ilvl w:val="3"/>
          <w:numId w:val="8"/>
        </w:numPr>
        <w:tabs>
          <w:tab w:val="clear" w:pos="1440"/>
        </w:tabs>
        <w:ind w:left="1080" w:hanging="180"/>
      </w:pPr>
      <w:r w:rsidRPr="00535CAF">
        <w:t xml:space="preserve">Ensure that all laps are firmly and smoothly adhered. Ensure no wrinkles, voids or </w:t>
      </w:r>
      <w:proofErr w:type="spellStart"/>
      <w:r w:rsidRPr="00535CAF">
        <w:t>fishmouths</w:t>
      </w:r>
      <w:proofErr w:type="spellEnd"/>
      <w:r w:rsidRPr="00535CAF">
        <w:t xml:space="preserve"> are present. Check the seams with the edge of a trowel.  Any loose areas should be lifted with the trowel, re-heated and pushed back down to achieve the necessary bleed out.  </w:t>
      </w:r>
    </w:p>
    <w:p w:rsidR="00E95A70" w:rsidRPr="00535CAF" w:rsidRDefault="00E95A70" w:rsidP="00E95A70">
      <w:pPr>
        <w:pStyle w:val="Heading4"/>
        <w:numPr>
          <w:ilvl w:val="3"/>
          <w:numId w:val="8"/>
        </w:numPr>
        <w:tabs>
          <w:tab w:val="clear" w:pos="1440"/>
        </w:tabs>
        <w:ind w:left="1080" w:hanging="180"/>
      </w:pPr>
      <w:r w:rsidRPr="00535CAF">
        <w:t>Apply Colply Adhesive Trowel Grade to seal around penetrations.  With a trowel, mound the adhesive around the penetrations sufficiently to seal the opening. Do not apply Colply Adhesive Trowel Grade where it may ultimately come into contact with the PVC membrane.</w:t>
      </w:r>
    </w:p>
    <w:p w:rsidR="00E95A70" w:rsidRPr="00535CAF" w:rsidRDefault="00E95A70" w:rsidP="00E95A70">
      <w:pPr>
        <w:pStyle w:val="Heading4"/>
        <w:numPr>
          <w:ilvl w:val="3"/>
          <w:numId w:val="8"/>
        </w:numPr>
        <w:tabs>
          <w:tab w:val="clear" w:pos="1440"/>
        </w:tabs>
        <w:ind w:left="1080" w:hanging="180"/>
      </w:pPr>
      <w:r w:rsidRPr="00535CAF">
        <w:rPr>
          <w:b/>
        </w:rPr>
        <w:t xml:space="preserve">Do </w:t>
      </w:r>
      <w:r w:rsidRPr="00535CAF">
        <w:rPr>
          <w:b/>
          <w:u w:val="single"/>
        </w:rPr>
        <w:t>NOT</w:t>
      </w:r>
      <w:r w:rsidRPr="00535CAF">
        <w:rPr>
          <w:b/>
        </w:rPr>
        <w:t xml:space="preserve"> torch apply Sopralene 180 </w:t>
      </w:r>
      <w:proofErr w:type="spellStart"/>
      <w:r w:rsidRPr="00535CAF">
        <w:rPr>
          <w:b/>
        </w:rPr>
        <w:t>SP</w:t>
      </w:r>
      <w:proofErr w:type="spellEnd"/>
      <w:r w:rsidRPr="00535CAF">
        <w:rPr>
          <w:b/>
        </w:rPr>
        <w:t xml:space="preserve"> 3.5 to combustible substrates or substrates with a combustible backing. </w:t>
      </w:r>
      <w:r w:rsidRPr="00535CAF">
        <w:t xml:space="preserve"> In such locations Sopralene Stick must be used.</w:t>
      </w:r>
    </w:p>
    <w:p w:rsidR="00C8691A" w:rsidRPr="00272F68" w:rsidRDefault="00C8691A" w:rsidP="007E542B">
      <w:pPr>
        <w:widowControl w:val="0"/>
      </w:pPr>
    </w:p>
    <w:bookmarkStart w:id="90" w:name="_WOOD_NAILER_INSTALLATION"/>
    <w:bookmarkEnd w:id="90"/>
    <w:p w:rsidR="00C8691A" w:rsidRPr="00272F68" w:rsidRDefault="0009391D" w:rsidP="00E95A70">
      <w:pPr>
        <w:pStyle w:val="Heading6"/>
        <w:widowControl w:val="0"/>
        <w:numPr>
          <w:ilvl w:val="5"/>
          <w:numId w:val="46"/>
        </w:numPr>
      </w:pPr>
      <w:r w:rsidRPr="00272F68">
        <w:fldChar w:fldCharType="begin"/>
      </w:r>
      <w:r w:rsidRPr="00272F68">
        <w:instrText xml:space="preserve"> HYPERLINK  \l "PART_3" </w:instrText>
      </w:r>
      <w:r w:rsidRPr="00272F68">
        <w:fldChar w:fldCharType="separate"/>
      </w:r>
      <w:r w:rsidR="00C8691A" w:rsidRPr="00272F68">
        <w:rPr>
          <w:rStyle w:val="Hyperlink"/>
          <w:u w:val="none"/>
        </w:rPr>
        <w:t>WOOD NAILER INSTALLATION</w:t>
      </w:r>
      <w:bookmarkStart w:id="91" w:name="WOOD_NAILER_INSTALLATION"/>
      <w:bookmarkEnd w:id="91"/>
      <w:r w:rsidRPr="00272F68">
        <w:fldChar w:fldCharType="end"/>
      </w:r>
    </w:p>
    <w:p w:rsidR="00C8691A" w:rsidRPr="00272F68" w:rsidRDefault="00C8691A" w:rsidP="007E542B">
      <w:pPr>
        <w:widowControl w:val="0"/>
      </w:pPr>
    </w:p>
    <w:p w:rsidR="00C27EFE" w:rsidRPr="00272F68" w:rsidRDefault="00C27EFE" w:rsidP="00E95A70">
      <w:pPr>
        <w:pStyle w:val="Heading3"/>
        <w:keepLines w:val="0"/>
        <w:numPr>
          <w:ilvl w:val="2"/>
          <w:numId w:val="18"/>
        </w:numPr>
        <w:tabs>
          <w:tab w:val="clear" w:pos="720"/>
        </w:tabs>
      </w:pPr>
      <w:r w:rsidRPr="00272F68">
        <w:t xml:space="preserve">Install continuous wood </w:t>
      </w:r>
      <w:proofErr w:type="spellStart"/>
      <w:r w:rsidRPr="00272F68">
        <w:t>nailers</w:t>
      </w:r>
      <w:proofErr w:type="spellEnd"/>
      <w:r w:rsidRPr="00272F68">
        <w:t xml:space="preserve"> at the perimeter of the entire roof and around roof projections and penetrations as shown on the Detail Drawings.</w:t>
      </w:r>
    </w:p>
    <w:p w:rsidR="00C27EFE" w:rsidRPr="00272F68" w:rsidRDefault="00C27EFE" w:rsidP="007E542B">
      <w:pPr>
        <w:widowControl w:val="0"/>
      </w:pPr>
    </w:p>
    <w:p w:rsidR="00C27EFE" w:rsidRPr="00272F68" w:rsidRDefault="00C27EFE" w:rsidP="00E95A70">
      <w:pPr>
        <w:pStyle w:val="Heading3"/>
        <w:keepLines w:val="0"/>
        <w:numPr>
          <w:ilvl w:val="2"/>
          <w:numId w:val="46"/>
        </w:numPr>
      </w:pPr>
      <w:proofErr w:type="spellStart"/>
      <w:r w:rsidRPr="00272F68">
        <w:t>Nailers</w:t>
      </w:r>
      <w:proofErr w:type="spellEnd"/>
      <w:r w:rsidRPr="00272F68">
        <w:t xml:space="preserve"> shall be anchored to resist a minimum force of 300 pounds per lineal foot (4,500 </w:t>
      </w:r>
      <w:proofErr w:type="spellStart"/>
      <w:smartTag w:uri="urn:schemas-microsoft-com:office:smarttags" w:element="City">
        <w:smartTag w:uri="urn:schemas-microsoft-com:office:smarttags" w:element="place">
          <w:r w:rsidRPr="00272F68">
            <w:t>Newtons</w:t>
          </w:r>
        </w:smartTag>
      </w:smartTag>
      <w:proofErr w:type="spellEnd"/>
      <w:r w:rsidR="00A34987" w:rsidRPr="00272F68">
        <w:t xml:space="preserve"> per </w:t>
      </w:r>
      <w:r w:rsidRPr="00272F68">
        <w:t xml:space="preserve">lineal meter) in any direction.  Individual nailer lengths shall not be less than 3 feet (0.9 meter) long.  Nailer fastener spacing shall be at 12 inches (0.3 m) on center or 16 inches (0.4 m) on center if necessary to match the structural framing.  Fasteners shall be staggered 1/3 the nailer width and installed within 6 inches (0.15 m) of each end.  Two fasteners shall be installed at ends of nailer lengths.  Nailer attachment shall </w:t>
      </w:r>
      <w:r w:rsidR="0083132E" w:rsidRPr="00272F68">
        <w:t xml:space="preserve">also </w:t>
      </w:r>
      <w:r w:rsidRPr="00272F68">
        <w:t>meet th</w:t>
      </w:r>
      <w:r w:rsidR="0083132E" w:rsidRPr="00272F68">
        <w:t>e</w:t>
      </w:r>
      <w:r w:rsidRPr="00272F68">
        <w:t xml:space="preserve"> requirement</w:t>
      </w:r>
      <w:r w:rsidR="000D5AC7" w:rsidRPr="00272F68">
        <w:t>s</w:t>
      </w:r>
      <w:r w:rsidRPr="00272F68">
        <w:t xml:space="preserve"> of the current Factory Mutual Loss Prevention Data Sheet 1-49.</w:t>
      </w:r>
    </w:p>
    <w:p w:rsidR="00C27EFE" w:rsidRPr="00272F68" w:rsidRDefault="00C27EFE" w:rsidP="007E542B">
      <w:pPr>
        <w:widowControl w:val="0"/>
      </w:pPr>
    </w:p>
    <w:p w:rsidR="00C27EFE" w:rsidRPr="00272F68" w:rsidRDefault="00C27EFE" w:rsidP="00E95A70">
      <w:pPr>
        <w:pStyle w:val="Heading3"/>
        <w:keepLines w:val="0"/>
        <w:numPr>
          <w:ilvl w:val="2"/>
          <w:numId w:val="46"/>
        </w:numPr>
      </w:pPr>
      <w:r w:rsidRPr="00272F68">
        <w:t xml:space="preserve">Thickness shall be as required to match substrate </w:t>
      </w:r>
      <w:r w:rsidR="00D43F4E" w:rsidRPr="00272F68">
        <w:t>or</w:t>
      </w:r>
      <w:r w:rsidRPr="00272F68">
        <w:t xml:space="preserve"> insulation height to allow a smooth transition.</w:t>
      </w:r>
    </w:p>
    <w:p w:rsidR="00112014" w:rsidRPr="00272F68" w:rsidRDefault="00112014" w:rsidP="007E542B">
      <w:pPr>
        <w:widowControl w:val="0"/>
      </w:pPr>
    </w:p>
    <w:p w:rsidR="00C27EFE" w:rsidRPr="00272F68" w:rsidRDefault="00C27EFE" w:rsidP="00E95A70">
      <w:pPr>
        <w:pStyle w:val="Heading3"/>
        <w:keepLines w:val="0"/>
        <w:numPr>
          <w:ilvl w:val="2"/>
          <w:numId w:val="46"/>
        </w:numPr>
      </w:pPr>
      <w:r w:rsidRPr="00272F68">
        <w:t xml:space="preserve">Any existing nailer woodwork which is to remain shall be firmly anchored in place to resist a minimum force of 300 pounds per lineal foot (4,500 </w:t>
      </w:r>
      <w:proofErr w:type="spellStart"/>
      <w:r w:rsidRPr="00272F68">
        <w:t>Newtons</w:t>
      </w:r>
      <w:proofErr w:type="spellEnd"/>
      <w:r w:rsidR="00A34987" w:rsidRPr="00272F68">
        <w:t xml:space="preserve"> per </w:t>
      </w:r>
      <w:r w:rsidRPr="00272F68">
        <w:t>lineal meter) in any direction and shall be free of rot, excess moisture or deterioration.  Only woodwork shown to be reused in Detail Drawings shall be left in place.  All other nailer woodwork shall be removed.</w:t>
      </w:r>
    </w:p>
    <w:p w:rsidR="00245770" w:rsidRPr="00272F68" w:rsidRDefault="00245770" w:rsidP="007E542B">
      <w:pPr>
        <w:pStyle w:val="Heading3"/>
        <w:keepLines w:val="0"/>
        <w:numPr>
          <w:ilvl w:val="0"/>
          <w:numId w:val="0"/>
        </w:numPr>
      </w:pPr>
    </w:p>
    <w:p w:rsidR="00245770" w:rsidRPr="00272F68" w:rsidRDefault="00245770" w:rsidP="00E95A70">
      <w:pPr>
        <w:pStyle w:val="Heading3"/>
        <w:keepLines w:val="0"/>
        <w:numPr>
          <w:ilvl w:val="2"/>
          <w:numId w:val="46"/>
        </w:numPr>
      </w:pPr>
      <w:r w:rsidRPr="00272F68">
        <w:t xml:space="preserve">Stainless steel, corrosion resistant, fasteners are required when mechanically attaching any </w:t>
      </w:r>
      <w:r w:rsidR="00715C1C" w:rsidRPr="00272F68">
        <w:t>Sika Corporation</w:t>
      </w:r>
      <w:r w:rsidRPr="00272F68">
        <w:t xml:space="preserve"> product to wood </w:t>
      </w:r>
      <w:proofErr w:type="spellStart"/>
      <w:r w:rsidRPr="00272F68">
        <w:t>nailers</w:t>
      </w:r>
      <w:proofErr w:type="spellEnd"/>
      <w:r w:rsidRPr="00272F68">
        <w:t xml:space="preserve"> and wood products treated with </w:t>
      </w:r>
      <w:proofErr w:type="spellStart"/>
      <w:r w:rsidRPr="00272F68">
        <w:t>ACQ</w:t>
      </w:r>
      <w:proofErr w:type="spellEnd"/>
      <w:r w:rsidRPr="00272F68">
        <w:t xml:space="preserve"> (Alkaline copper Quaternary). When </w:t>
      </w:r>
      <w:proofErr w:type="spellStart"/>
      <w:r w:rsidRPr="00272F68">
        <w:t>ACQ</w:t>
      </w:r>
      <w:proofErr w:type="spellEnd"/>
      <w:r w:rsidRPr="00272F68">
        <w:t xml:space="preserve"> treated wood is used on steel roof decks or with metal edge detailing, a separation layer must be placed between the metal and </w:t>
      </w:r>
      <w:proofErr w:type="spellStart"/>
      <w:r w:rsidRPr="00272F68">
        <w:t>ACQ</w:t>
      </w:r>
      <w:proofErr w:type="spellEnd"/>
      <w:r w:rsidRPr="00272F68">
        <w:t xml:space="preserve"> treated wood.</w:t>
      </w:r>
    </w:p>
    <w:p w:rsidR="00245770" w:rsidRPr="00272F68" w:rsidRDefault="00245770" w:rsidP="007E542B">
      <w:pPr>
        <w:widowControl w:val="0"/>
      </w:pPr>
    </w:p>
    <w:bookmarkStart w:id="92" w:name="_INSULATION_INSTALLATION"/>
    <w:bookmarkStart w:id="93" w:name="INSULATION_INSTALLATION"/>
    <w:bookmarkEnd w:id="92"/>
    <w:bookmarkEnd w:id="93"/>
    <w:p w:rsidR="00C8691A" w:rsidRPr="00272F68" w:rsidRDefault="0009391D" w:rsidP="00E95A70">
      <w:pPr>
        <w:pStyle w:val="Heading6"/>
        <w:widowControl w:val="0"/>
        <w:numPr>
          <w:ilvl w:val="5"/>
          <w:numId w:val="46"/>
        </w:numPr>
      </w:pPr>
      <w:r w:rsidRPr="00272F68">
        <w:fldChar w:fldCharType="begin"/>
      </w:r>
      <w:r w:rsidRPr="00272F68">
        <w:instrText xml:space="preserve"> HYPERLINK  \l "PART_3" </w:instrText>
      </w:r>
      <w:r w:rsidRPr="00272F68">
        <w:fldChar w:fldCharType="separate"/>
      </w:r>
      <w:r w:rsidR="00C8691A" w:rsidRPr="00272F68">
        <w:rPr>
          <w:rStyle w:val="Hyperlink"/>
          <w:u w:val="none"/>
        </w:rPr>
        <w:t>INSULATION</w:t>
      </w:r>
      <w:r w:rsidR="00BC04BD">
        <w:rPr>
          <w:rStyle w:val="Hyperlink"/>
          <w:u w:val="none"/>
        </w:rPr>
        <w:t xml:space="preserve"> / ROOF BOARD</w:t>
      </w:r>
      <w:r w:rsidR="00C8691A" w:rsidRPr="00272F68">
        <w:rPr>
          <w:rStyle w:val="Hyperlink"/>
          <w:u w:val="none"/>
        </w:rPr>
        <w:t xml:space="preserve"> INSTALLATION</w:t>
      </w:r>
      <w:r w:rsidRPr="00272F68">
        <w:fldChar w:fldCharType="end"/>
      </w:r>
    </w:p>
    <w:p w:rsidR="00AB0AA4" w:rsidRPr="00272F68" w:rsidRDefault="00AB0AA4" w:rsidP="007E542B">
      <w:pPr>
        <w:widowControl w:val="0"/>
        <w:autoSpaceDE w:val="0"/>
        <w:autoSpaceDN w:val="0"/>
        <w:adjustRightInd w:val="0"/>
        <w:rPr>
          <w:vanish/>
          <w:color w:val="FFFFFF"/>
        </w:rPr>
      </w:pPr>
    </w:p>
    <w:p w:rsidR="00AB0AA4" w:rsidRPr="00272F68" w:rsidRDefault="00AB0AA4" w:rsidP="007E542B">
      <w:pPr>
        <w:pStyle w:val="BodyText"/>
        <w:keepLines w:val="0"/>
      </w:pPr>
      <w:r w:rsidRPr="00272F68">
        <w:t>General Criteria:</w:t>
      </w:r>
    </w:p>
    <w:p w:rsidR="00AB0AA4" w:rsidRPr="00272F68" w:rsidRDefault="00AB0AA4" w:rsidP="007E542B">
      <w:pPr>
        <w:widowControl w:val="0"/>
      </w:pPr>
    </w:p>
    <w:p w:rsidR="00AB0AA4" w:rsidRPr="00272F68" w:rsidRDefault="00AB0AA4" w:rsidP="00E95A70">
      <w:pPr>
        <w:pStyle w:val="Heading4"/>
        <w:keepLines w:val="0"/>
        <w:numPr>
          <w:ilvl w:val="3"/>
          <w:numId w:val="35"/>
        </w:numPr>
        <w:tabs>
          <w:tab w:val="clear" w:pos="1440"/>
        </w:tabs>
        <w:ind w:left="1080" w:hanging="180"/>
        <w:rPr>
          <w:b/>
        </w:rPr>
      </w:pPr>
      <w:r w:rsidRPr="00272F68">
        <w:rPr>
          <w:b/>
        </w:rPr>
        <w:t>For Factory Mutual insured buildings polystyrene insulation may not be applied direct to steel deck.</w:t>
      </w:r>
    </w:p>
    <w:p w:rsidR="00AB0AA4" w:rsidRPr="00272F68" w:rsidRDefault="00AB0AA4" w:rsidP="00E95A70">
      <w:pPr>
        <w:pStyle w:val="Heading4"/>
        <w:keepLines w:val="0"/>
        <w:numPr>
          <w:ilvl w:val="3"/>
          <w:numId w:val="46"/>
        </w:numPr>
        <w:ind w:left="1080" w:hanging="180"/>
      </w:pPr>
      <w:r w:rsidRPr="00272F68">
        <w:t>Fasteners Insulation shall be installed according to insulation manufacturer's instructions.</w:t>
      </w:r>
    </w:p>
    <w:p w:rsidR="00AB0AA4" w:rsidRPr="00272F68" w:rsidRDefault="00AB0AA4" w:rsidP="00E95A70">
      <w:pPr>
        <w:pStyle w:val="Heading4"/>
        <w:keepLines w:val="0"/>
        <w:numPr>
          <w:ilvl w:val="3"/>
          <w:numId w:val="46"/>
        </w:numPr>
        <w:ind w:left="1080" w:hanging="180"/>
      </w:pPr>
      <w:r w:rsidRPr="00272F68">
        <w:t>Use Insulation shall be neatly cut to fit around penetrations and projections.</w:t>
      </w:r>
    </w:p>
    <w:p w:rsidR="00AB0AA4" w:rsidRPr="00272F68" w:rsidRDefault="00AB0AA4" w:rsidP="00E95A70">
      <w:pPr>
        <w:pStyle w:val="Heading4"/>
        <w:keepLines w:val="0"/>
        <w:numPr>
          <w:ilvl w:val="3"/>
          <w:numId w:val="46"/>
        </w:numPr>
        <w:ind w:left="1080" w:hanging="180"/>
      </w:pPr>
      <w:r w:rsidRPr="00272F68">
        <w:t>For Install tapered insulation in accordance with insulation manufacturer's shop drawings.</w:t>
      </w:r>
    </w:p>
    <w:p w:rsidR="00AB0AA4" w:rsidRPr="00272F68" w:rsidRDefault="00AB0AA4" w:rsidP="00E95A70">
      <w:pPr>
        <w:pStyle w:val="Heading4"/>
        <w:keepLines w:val="0"/>
        <w:numPr>
          <w:ilvl w:val="3"/>
          <w:numId w:val="46"/>
        </w:numPr>
        <w:ind w:left="1080" w:hanging="180"/>
      </w:pPr>
      <w:r w:rsidRPr="00272F68">
        <w:t>Insulation shall be installed according to insulation manufacturer's instructions.</w:t>
      </w:r>
    </w:p>
    <w:p w:rsidR="00AB0AA4" w:rsidRPr="00272F68" w:rsidRDefault="00AB0AA4" w:rsidP="00E95A70">
      <w:pPr>
        <w:pStyle w:val="Heading4"/>
        <w:keepLines w:val="0"/>
        <w:numPr>
          <w:ilvl w:val="3"/>
          <w:numId w:val="46"/>
        </w:numPr>
        <w:ind w:left="1080" w:hanging="180"/>
      </w:pPr>
      <w:r w:rsidRPr="00272F68">
        <w:t>Do not install more insulation board than can be covered with Sarnafil membrane by the end of the day or the onset of inclement weather.</w:t>
      </w:r>
    </w:p>
    <w:p w:rsidR="00AB0AA4" w:rsidRPr="00272F68" w:rsidRDefault="00AB0AA4" w:rsidP="00E95A70">
      <w:pPr>
        <w:pStyle w:val="Heading4"/>
        <w:keepLines w:val="0"/>
        <w:numPr>
          <w:ilvl w:val="3"/>
          <w:numId w:val="46"/>
        </w:numPr>
        <w:ind w:left="1080" w:hanging="180"/>
      </w:pPr>
      <w:r w:rsidRPr="00272F68">
        <w:t>Use at least 2 layers of insulation when the total insulation thickness exceeds 2-1/2 inches (64 mm). Stagger joints at least 12 inches (0.3 m) between layers.</w:t>
      </w:r>
    </w:p>
    <w:p w:rsidR="00AB0AA4" w:rsidRPr="00272F68" w:rsidRDefault="00AB0AA4" w:rsidP="007E542B">
      <w:pPr>
        <w:widowControl w:val="0"/>
      </w:pPr>
    </w:p>
    <w:p w:rsidR="009A6196" w:rsidRPr="00033AD7" w:rsidRDefault="009A6196" w:rsidP="00E95A70">
      <w:pPr>
        <w:pStyle w:val="Heading3"/>
        <w:keepLines w:val="0"/>
        <w:numPr>
          <w:ilvl w:val="2"/>
          <w:numId w:val="45"/>
        </w:numPr>
        <w:tabs>
          <w:tab w:val="clear" w:pos="720"/>
        </w:tabs>
      </w:pPr>
      <w:r w:rsidRPr="00033AD7">
        <w:t>Mechanical Attachment</w:t>
      </w:r>
    </w:p>
    <w:p w:rsidR="009A6196" w:rsidRPr="00033AD7" w:rsidRDefault="009A6196" w:rsidP="009A6196">
      <w:pPr>
        <w:widowControl w:val="0"/>
        <w:jc w:val="both"/>
      </w:pPr>
    </w:p>
    <w:p w:rsidR="009A6196" w:rsidRPr="00033AD7" w:rsidRDefault="009A6196" w:rsidP="00E95A70">
      <w:pPr>
        <w:pStyle w:val="Heading4"/>
        <w:keepLines w:val="0"/>
        <w:numPr>
          <w:ilvl w:val="3"/>
          <w:numId w:val="46"/>
        </w:numPr>
        <w:ind w:left="1080" w:hanging="180"/>
      </w:pPr>
      <w:r w:rsidRPr="00033AD7">
        <w:t>Boards shall be mechanically fastened to the deck with approved fasteners and plates at a rate according to the board manufacturer's and Sika Corporation's recommendations for fastening rates and patterns.  The quantity and locations of the fasteners and plates shall also cause the boards to rest evenly on the roof deck/substrate so that there are no significant and avoidable air spaces between the boards and the substrate.</w:t>
      </w:r>
    </w:p>
    <w:p w:rsidR="009A6196" w:rsidRPr="00033AD7" w:rsidRDefault="009A6196" w:rsidP="009A6196"/>
    <w:p w:rsidR="009A6196" w:rsidRPr="00033AD7" w:rsidRDefault="009A6196" w:rsidP="00E95A70">
      <w:pPr>
        <w:pStyle w:val="Heading4"/>
        <w:keepLines w:val="0"/>
        <w:numPr>
          <w:ilvl w:val="3"/>
          <w:numId w:val="46"/>
        </w:numPr>
        <w:ind w:left="1080" w:hanging="180"/>
      </w:pPr>
      <w:r w:rsidRPr="00033AD7">
        <w:t>Fasteners must be tight enough so plates do not turn, but not so tight as to deform them.</w:t>
      </w:r>
    </w:p>
    <w:p w:rsidR="009A6196" w:rsidRPr="00033AD7" w:rsidRDefault="009A6196" w:rsidP="009A6196">
      <w:pPr>
        <w:widowControl w:val="0"/>
        <w:jc w:val="both"/>
      </w:pPr>
    </w:p>
    <w:p w:rsidR="009A6196" w:rsidRPr="00033AD7" w:rsidRDefault="009A6196" w:rsidP="00E95A70">
      <w:pPr>
        <w:pStyle w:val="Heading4"/>
        <w:keepLines w:val="0"/>
        <w:numPr>
          <w:ilvl w:val="3"/>
          <w:numId w:val="46"/>
        </w:numPr>
        <w:ind w:left="1080" w:hanging="180"/>
      </w:pPr>
      <w:r w:rsidRPr="00033AD7">
        <w:t xml:space="preserve">Fasteners are to be installed consistently in accordance with fastener manufacturer's </w:t>
      </w:r>
      <w:r w:rsidRPr="00033AD7">
        <w:lastRenderedPageBreak/>
        <w:t>recommendations.  Fasteners are to have minimum penetration into structural deck recommended by the fastener manufacturer and Sika Corporation.</w:t>
      </w:r>
    </w:p>
    <w:p w:rsidR="009A6196" w:rsidRPr="00033AD7" w:rsidRDefault="009A6196" w:rsidP="009A6196">
      <w:pPr>
        <w:widowControl w:val="0"/>
        <w:jc w:val="both"/>
      </w:pPr>
    </w:p>
    <w:p w:rsidR="009A6196" w:rsidRPr="00033AD7" w:rsidRDefault="009A6196" w:rsidP="00E95A70">
      <w:pPr>
        <w:pStyle w:val="Heading4"/>
        <w:keepLines w:val="0"/>
        <w:numPr>
          <w:ilvl w:val="3"/>
          <w:numId w:val="46"/>
        </w:numPr>
        <w:ind w:left="1080" w:hanging="180"/>
      </w:pPr>
      <w:r w:rsidRPr="00033AD7">
        <w:t>Use fastener tools with a depth locator and torque-limiting attachment as recommended or supplied by fastener manufacturer to ensure proper installation.</w:t>
      </w:r>
    </w:p>
    <w:p w:rsidR="00AB0AA4" w:rsidRPr="00272F68" w:rsidRDefault="00AB0AA4" w:rsidP="007E542B">
      <w:pPr>
        <w:widowControl w:val="0"/>
      </w:pPr>
    </w:p>
    <w:p w:rsidR="00AB0AA4" w:rsidRPr="00272F68" w:rsidRDefault="00AB0AA4" w:rsidP="00E95A70">
      <w:pPr>
        <w:pStyle w:val="Heading3"/>
        <w:keepLines w:val="0"/>
        <w:numPr>
          <w:ilvl w:val="2"/>
          <w:numId w:val="46"/>
        </w:numPr>
      </w:pPr>
      <w:r w:rsidRPr="00272F68">
        <w:t>Sarnacol 2163 Adhesive</w:t>
      </w:r>
    </w:p>
    <w:p w:rsidR="00AB0AA4" w:rsidRPr="00272F68" w:rsidRDefault="00AB0AA4" w:rsidP="007E542B">
      <w:pPr>
        <w:widowControl w:val="0"/>
      </w:pPr>
    </w:p>
    <w:p w:rsidR="00F76190" w:rsidRPr="00272F68" w:rsidRDefault="00F76190" w:rsidP="00F76190">
      <w:pPr>
        <w:pStyle w:val="Heading4"/>
        <w:keepLines w:val="0"/>
        <w:numPr>
          <w:ilvl w:val="0"/>
          <w:numId w:val="0"/>
        </w:numPr>
        <w:ind w:left="720"/>
      </w:pPr>
      <w:r w:rsidRPr="00272F68">
        <w:t>All work surfaces should be clean, dry, free of dirt, dust, debris, oils and other contaminants that may result in a surface that is not sound or is uneven.</w:t>
      </w:r>
    </w:p>
    <w:p w:rsidR="00F76190" w:rsidRPr="00272F68" w:rsidRDefault="00F76190" w:rsidP="00F76190">
      <w:pPr>
        <w:pStyle w:val="Heading4"/>
        <w:keepLines w:val="0"/>
        <w:numPr>
          <w:ilvl w:val="0"/>
          <w:numId w:val="0"/>
        </w:numPr>
      </w:pPr>
    </w:p>
    <w:p w:rsidR="00AB0AA4" w:rsidRPr="00272F68" w:rsidRDefault="00AB0AA4" w:rsidP="007E542B">
      <w:pPr>
        <w:pStyle w:val="Heading4"/>
        <w:keepLines w:val="0"/>
        <w:numPr>
          <w:ilvl w:val="0"/>
          <w:numId w:val="0"/>
        </w:numPr>
        <w:ind w:left="720"/>
      </w:pPr>
      <w:r w:rsidRPr="00272F68">
        <w:t>With a utility knife, cut away the plastic plugs from the Sarnacol 2163 mixing head.  Attach a mixing tip to the threaded mixing head.  Place the cartridge into the applicator.  At the beginning of the tube, some of the material should be pumped out initially to make sure of a proper mix.  Apply using a gravity fed applicator or by hand with a dual component caulk gun over properly installed and prepared substrates in bands of 1/4 to 1/2 inch (6 to 13 mm) wide before foaming.  Adhesive will transform from a liquid into a low rise foam.  Immediately set insulation boards into foamed adhesive.  Do not allow the adhesive to skin over.  Walk insulation boards into place to ensure full embedment.  CAUTION: Walking insulation boards in immediately after placement into adhesive may cause slippage/movement until adhesive starts to set up.  On roof slopes greater than 1/2 inch (13 mm) in 12 inches (305 mm), begin adhering insulation at low point and work upward to avoid slippage.  One person should be designated to walk in, trim/slit and apply weight to all insulation boards to ensure adequate securement.  Only areas that can be made completely watertight in the same day’s operations shall be coated.  Un-used adhesive can be applied at a later date by simply replacing the mixing tip.</w:t>
      </w:r>
    </w:p>
    <w:p w:rsidR="00AB0AA4" w:rsidRPr="00272F68" w:rsidRDefault="00AB0AA4" w:rsidP="007E542B">
      <w:pPr>
        <w:widowControl w:val="0"/>
      </w:pPr>
    </w:p>
    <w:p w:rsidR="00AB0AA4" w:rsidRPr="00272F68" w:rsidRDefault="00AB0AA4" w:rsidP="007E542B">
      <w:pPr>
        <w:widowControl w:val="0"/>
        <w:ind w:left="720"/>
        <w:jc w:val="both"/>
      </w:pPr>
      <w:r w:rsidRPr="00272F68">
        <w:t>Consult Product Data sheet for additional information on approved substrates, approved insulation or roof boards, and additional installation guidelines.</w:t>
      </w:r>
    </w:p>
    <w:p w:rsidR="00AB0AA4" w:rsidRPr="00272F68" w:rsidRDefault="00AB0AA4" w:rsidP="007E542B">
      <w:pPr>
        <w:widowControl w:val="0"/>
        <w:autoSpaceDE w:val="0"/>
        <w:autoSpaceDN w:val="0"/>
        <w:adjustRightInd w:val="0"/>
      </w:pPr>
    </w:p>
    <w:p w:rsidR="00AB0AA4" w:rsidRPr="00272F68" w:rsidRDefault="00AB0AA4" w:rsidP="00E95A70">
      <w:pPr>
        <w:pStyle w:val="Heading3"/>
        <w:keepLines w:val="0"/>
        <w:numPr>
          <w:ilvl w:val="2"/>
          <w:numId w:val="46"/>
        </w:numPr>
      </w:pPr>
      <w:r w:rsidRPr="00272F68">
        <w:t>Sarnacol AD Board Adhesive</w:t>
      </w:r>
    </w:p>
    <w:p w:rsidR="00AB0AA4" w:rsidRPr="00272F68" w:rsidRDefault="00AB0AA4" w:rsidP="007E542B">
      <w:pPr>
        <w:widowControl w:val="0"/>
      </w:pPr>
    </w:p>
    <w:p w:rsidR="00AB0AA4" w:rsidRPr="00272F68" w:rsidRDefault="00AB0AA4" w:rsidP="007E542B">
      <w:pPr>
        <w:pStyle w:val="Heading4"/>
        <w:keepLines w:val="0"/>
        <w:numPr>
          <w:ilvl w:val="0"/>
          <w:numId w:val="0"/>
        </w:numPr>
        <w:ind w:left="720"/>
      </w:pPr>
      <w:r w:rsidRPr="00272F68">
        <w:t>All work surfaces should be clean, dry, free of dirt, dust, debris, oils and other contaminants that may result in a surface that is not sound or is uneven.</w:t>
      </w:r>
    </w:p>
    <w:p w:rsidR="00AB0AA4" w:rsidRPr="00272F68" w:rsidRDefault="00AB0AA4" w:rsidP="007E542B">
      <w:pPr>
        <w:widowControl w:val="0"/>
      </w:pPr>
    </w:p>
    <w:p w:rsidR="00AB0AA4" w:rsidRPr="00272F68" w:rsidRDefault="00AB0AA4" w:rsidP="007E542B">
      <w:pPr>
        <w:pStyle w:val="Heading4"/>
        <w:keepLines w:val="0"/>
        <w:numPr>
          <w:ilvl w:val="0"/>
          <w:numId w:val="0"/>
        </w:numPr>
        <w:ind w:left="720"/>
      </w:pPr>
      <w:r w:rsidRPr="00272F68">
        <w:t xml:space="preserve">Install Part A and Part B components following instructions on the packaging. Always insure that the Part A and Part B containers are always hooked to the same dispensing holders or hoses (i.e. do not reverse the dispenser holders and hoses between Part A and Part B). All valves on the dispensing unit must be completely opened so a 1:1 ratio is achieved when moving the adhesive through the disposable mix tip and onto the substrate in a semi-liquid state. Apply the Sarnacol AD Board Adhesive directly to the substrate, using a ribbon pattern. Space the 1 in. (25 mm) wide beads at a maximum of 12 in. (30 cm) </w:t>
      </w:r>
      <w:proofErr w:type="spellStart"/>
      <w:r w:rsidRPr="00272F68">
        <w:t>o.c</w:t>
      </w:r>
      <w:proofErr w:type="spellEnd"/>
      <w:r w:rsidRPr="00272F68">
        <w:t>. to achieve proper coverage rate. Actual ribbon spacing will depend on the wind uplift rating required. Allow the adhesive to begin to rise before placing the insulation or roof board into the adhesive. The adhesive is designed to provide approximately 5 - 10 minutes of open time during a typical summer day.  CAUTION: Walking insulation boards in immediately after placement into adhesive may cause slippage/movement until adhesive starts to set up.  On roof slopes greater than 1/2 inch (13 mm) in 12 inches (305 mm), begin adhering insulation at low point and work upward to avoid slippage.  One person should be designated to walk in, trim/slit and apply weight to all insulation boards to ensure adequate securement.  Only areas that can be made completely watertight in the same day’s operations shall be coated.</w:t>
      </w:r>
    </w:p>
    <w:p w:rsidR="00AB0AA4" w:rsidRPr="00272F68" w:rsidRDefault="00AB0AA4" w:rsidP="007E542B">
      <w:pPr>
        <w:widowControl w:val="0"/>
      </w:pPr>
    </w:p>
    <w:p w:rsidR="00AB0AA4" w:rsidRPr="00272F68" w:rsidRDefault="00AB0AA4" w:rsidP="007E542B">
      <w:pPr>
        <w:widowControl w:val="0"/>
        <w:ind w:left="720"/>
        <w:jc w:val="both"/>
      </w:pPr>
      <w:r w:rsidRPr="00272F68">
        <w:t>Consult Product Data sheet for additional information on approved substrates, approved insulation or roof boards, and additional installation guidelines.</w:t>
      </w:r>
    </w:p>
    <w:p w:rsidR="00AB0AA4" w:rsidRPr="00272F68" w:rsidRDefault="00AB0AA4" w:rsidP="007E542B">
      <w:pPr>
        <w:widowControl w:val="0"/>
        <w:jc w:val="both"/>
      </w:pPr>
    </w:p>
    <w:p w:rsidR="00AB0AA4" w:rsidRPr="00272F68" w:rsidRDefault="00AB0AA4" w:rsidP="00E95A70">
      <w:pPr>
        <w:pStyle w:val="Heading3"/>
        <w:keepLines w:val="0"/>
        <w:numPr>
          <w:ilvl w:val="2"/>
          <w:numId w:val="46"/>
        </w:numPr>
      </w:pPr>
      <w:r w:rsidRPr="00272F68">
        <w:t>Sarnacol OM Board Adhesive</w:t>
      </w:r>
    </w:p>
    <w:p w:rsidR="00AB0AA4" w:rsidRPr="00272F68" w:rsidRDefault="00AB0AA4" w:rsidP="007E542B">
      <w:pPr>
        <w:widowControl w:val="0"/>
      </w:pPr>
    </w:p>
    <w:p w:rsidR="00AB0AA4" w:rsidRPr="00272F68" w:rsidRDefault="00AB0AA4" w:rsidP="007E542B">
      <w:pPr>
        <w:pStyle w:val="Heading4"/>
        <w:keepLines w:val="0"/>
        <w:numPr>
          <w:ilvl w:val="0"/>
          <w:numId w:val="0"/>
        </w:numPr>
        <w:ind w:left="720"/>
      </w:pPr>
      <w:r w:rsidRPr="00272F68">
        <w:t>All work surfaces should be clean, dry, free of dirt, dust, debris, oils and other contaminants that may result in a surface that is not sound or is uneven.</w:t>
      </w:r>
    </w:p>
    <w:p w:rsidR="00AB0AA4" w:rsidRPr="00272F68" w:rsidRDefault="00AB0AA4" w:rsidP="007E542B">
      <w:pPr>
        <w:widowControl w:val="0"/>
      </w:pPr>
    </w:p>
    <w:p w:rsidR="00AB0AA4" w:rsidRPr="00272F68" w:rsidRDefault="00AB0AA4" w:rsidP="00E95A70">
      <w:pPr>
        <w:pStyle w:val="Heading4"/>
        <w:keepLines w:val="0"/>
        <w:numPr>
          <w:ilvl w:val="3"/>
          <w:numId w:val="46"/>
        </w:numPr>
        <w:ind w:left="1080" w:hanging="180"/>
      </w:pPr>
      <w:r w:rsidRPr="00272F68">
        <w:t>PaceCart2 Installation:</w:t>
      </w:r>
    </w:p>
    <w:p w:rsidR="00AB0AA4" w:rsidRPr="00272F68" w:rsidRDefault="00AB0AA4" w:rsidP="007E542B">
      <w:pPr>
        <w:pStyle w:val="Heading4"/>
        <w:keepLines w:val="0"/>
        <w:numPr>
          <w:ilvl w:val="0"/>
          <w:numId w:val="0"/>
        </w:numPr>
        <w:ind w:left="1080"/>
      </w:pPr>
      <w:r w:rsidRPr="00272F68">
        <w:t xml:space="preserve">Install Part A and part B components following instructions on the packaging. Always insure that the Part A and Part B containers are always hooked to the same dispensing holders or hoses (i.e. do not reverse the dispenser holders and hoses between Part A and Part B). All valves on the dispensing </w:t>
      </w:r>
      <w:r w:rsidRPr="00272F68">
        <w:lastRenderedPageBreak/>
        <w:t xml:space="preserve">unit must be completely opened so a 1:1 ratio is achieved when moving the adhesive through the disposable mix tip and onto the substrate in a semi-liquid state. Apply the Sarnacol OM Board Adhesive directly to the substrate, using a ribbon pattern. Space the 1 in. (25 mm) wide wet beads at a maximum of 12 in. (30 cm) </w:t>
      </w:r>
      <w:proofErr w:type="spellStart"/>
      <w:r w:rsidRPr="00272F68">
        <w:t>o.c</w:t>
      </w:r>
      <w:proofErr w:type="spellEnd"/>
      <w:r w:rsidRPr="00272F68">
        <w:t>. to achieve proper coverage rate. Actual ribbon spacing will depend on the wind uplift rating required. Allow the adhesive to turn to a pink color (normally 7-10 minutes) before placing the insulation or roof board into the adhesive. The adhesive is designed to provide approximately 10-15 minutes of open time during a typical summer day.</w:t>
      </w:r>
    </w:p>
    <w:p w:rsidR="00AB0AA4" w:rsidRPr="00272F68" w:rsidRDefault="00AB0AA4" w:rsidP="007E542B">
      <w:pPr>
        <w:widowControl w:val="0"/>
      </w:pPr>
    </w:p>
    <w:p w:rsidR="00AB0AA4" w:rsidRPr="00272F68" w:rsidRDefault="00AB0AA4" w:rsidP="00E95A70">
      <w:pPr>
        <w:pStyle w:val="Heading4"/>
        <w:keepLines w:val="0"/>
        <w:numPr>
          <w:ilvl w:val="3"/>
          <w:numId w:val="46"/>
        </w:numPr>
        <w:ind w:left="1080" w:hanging="180"/>
      </w:pPr>
      <w:proofErr w:type="spellStart"/>
      <w:r w:rsidRPr="00272F68">
        <w:t>SpotShot</w:t>
      </w:r>
      <w:proofErr w:type="spellEnd"/>
      <w:r w:rsidRPr="00272F68">
        <w:t xml:space="preserve"> Applicator:</w:t>
      </w:r>
    </w:p>
    <w:p w:rsidR="00AB0AA4" w:rsidRPr="00272F68" w:rsidRDefault="00AB0AA4" w:rsidP="007E542B">
      <w:pPr>
        <w:pStyle w:val="Heading4"/>
        <w:keepLines w:val="0"/>
        <w:numPr>
          <w:ilvl w:val="0"/>
          <w:numId w:val="0"/>
        </w:numPr>
        <w:ind w:left="1080"/>
      </w:pPr>
      <w:r w:rsidRPr="00272F68">
        <w:t xml:space="preserve">Remove the plastic plugs from the cartridge mixing head. Attach a mixing tip to the threaded mixing head. Place the cartridge into the applicator. When starting a new tube, some of the material should be pumped out initially into a bucket or other suitable receptacle to make sure of a proper mix. Apply the Sarnacol OM Board Adhesive directly to the substrate, using a ribbon pattern. Space the 1 in. (25 mm) wide wet beads at a maximum of 12 in. (30 cm) </w:t>
      </w:r>
      <w:proofErr w:type="spellStart"/>
      <w:r w:rsidRPr="00272F68">
        <w:t>o.c</w:t>
      </w:r>
      <w:proofErr w:type="spellEnd"/>
      <w:r w:rsidRPr="00272F68">
        <w:t>. to achieve proper coverage rate. Actual ribbon spacing will depend on the wind uplift rating required. Allow the adhesive to turn to a pink color (normally 10-15 minutes) before placing the insulation or roof board into the adhesive. The adhesive is designed to provide approximately 7-10 minutes of open time during a typical summer day.</w:t>
      </w:r>
      <w:r w:rsidR="00F56AE1" w:rsidRPr="00272F68">
        <w:t xml:space="preserve"> </w:t>
      </w:r>
      <w:r w:rsidRPr="00272F68">
        <w:t>CAUTION: Walking insulation boards in immediately after placement into adhesive may cause slippage/movement until adhesive starts to set up.  On roof slopes greater than 1/2 inch (13 mm) in 12 inches (305 mm), begin adhering insulation at low point and work upward to avoid slippage.  One person should be designated to walk in, trim/slit and apply weight to all insulation boards to ensure adequate securement.  Only areas that can be made completely watertight in the same day’s operations shall be coated.</w:t>
      </w:r>
    </w:p>
    <w:p w:rsidR="00AB0AA4" w:rsidRPr="00272F68" w:rsidRDefault="00AB0AA4" w:rsidP="007E542B">
      <w:pPr>
        <w:widowControl w:val="0"/>
      </w:pPr>
    </w:p>
    <w:p w:rsidR="00AB0AA4" w:rsidRPr="00272F68" w:rsidRDefault="00AB0AA4" w:rsidP="007E542B">
      <w:pPr>
        <w:widowControl w:val="0"/>
        <w:ind w:left="720"/>
        <w:jc w:val="both"/>
      </w:pPr>
      <w:r w:rsidRPr="00272F68">
        <w:t>Consult Product Data sheet for additional information on approved substrates, approved insulation or roof boards, and additional installation guidelines.</w:t>
      </w:r>
    </w:p>
    <w:p w:rsidR="00AB0AA4" w:rsidRPr="00272F68" w:rsidRDefault="00AB0AA4" w:rsidP="007E542B">
      <w:pPr>
        <w:widowControl w:val="0"/>
      </w:pPr>
    </w:p>
    <w:p w:rsidR="00AB0AA4" w:rsidRPr="00272F68" w:rsidRDefault="00AB0AA4" w:rsidP="00E95A70">
      <w:pPr>
        <w:pStyle w:val="Heading3"/>
        <w:keepLines w:val="0"/>
        <w:numPr>
          <w:ilvl w:val="2"/>
          <w:numId w:val="46"/>
        </w:numPr>
      </w:pPr>
      <w:r w:rsidRPr="00272F68">
        <w:t>Attachment with hot Type III asphalt:</w:t>
      </w:r>
    </w:p>
    <w:p w:rsidR="00AB0AA4" w:rsidRPr="00272F68" w:rsidRDefault="00AB0AA4" w:rsidP="007E542B">
      <w:pPr>
        <w:widowControl w:val="0"/>
      </w:pPr>
    </w:p>
    <w:p w:rsidR="00AB0AA4" w:rsidRPr="00272F68" w:rsidRDefault="00AB0AA4" w:rsidP="00E95A70">
      <w:pPr>
        <w:pStyle w:val="Heading4"/>
        <w:keepLines w:val="0"/>
        <w:numPr>
          <w:ilvl w:val="3"/>
          <w:numId w:val="46"/>
        </w:numPr>
        <w:ind w:left="1080" w:hanging="180"/>
      </w:pPr>
      <w:r w:rsidRPr="00272F68">
        <w:t xml:space="preserve">Insulation shall be adhered to the concrete deck or another approved substrate with hot Type III asphalt according to the asphalt manufacturer's instructions.  The temperature of the asphalt shall be at the asphalt </w:t>
      </w:r>
      <w:proofErr w:type="spellStart"/>
      <w:r w:rsidRPr="00272F68">
        <w:t>manufacturers</w:t>
      </w:r>
      <w:proofErr w:type="spellEnd"/>
      <w:r w:rsidRPr="00272F68">
        <w:t xml:space="preserve"> instructions for </w:t>
      </w:r>
      <w:proofErr w:type="spellStart"/>
      <w:r w:rsidRPr="00272F68">
        <w:t>EVT</w:t>
      </w:r>
      <w:proofErr w:type="spellEnd"/>
      <w:r w:rsidRPr="00272F68">
        <w:t xml:space="preserve">.  The asphalt temperature and application methodology shall be maintained throughout the installation as recommended by the asphalt manufacturer, the NRCA and </w:t>
      </w:r>
      <w:proofErr w:type="spellStart"/>
      <w:r w:rsidRPr="00272F68">
        <w:t>ARMA</w:t>
      </w:r>
      <w:proofErr w:type="spellEnd"/>
      <w:r w:rsidRPr="00272F68">
        <w:t xml:space="preserve">.  The installation shall be such to cause the insulation boards to rest evenly on the roof deck/substrate so that there are no significant and avoidable air spaces between the boards and the substrate.  The maximum insulation board size with hot-asphalt attachment is 4 </w:t>
      </w:r>
      <w:proofErr w:type="spellStart"/>
      <w:r w:rsidRPr="00272F68">
        <w:t>ft</w:t>
      </w:r>
      <w:proofErr w:type="spellEnd"/>
      <w:r w:rsidRPr="00272F68">
        <w:t xml:space="preserve"> x 4 </w:t>
      </w:r>
      <w:proofErr w:type="spellStart"/>
      <w:r w:rsidRPr="00272F68">
        <w:t>ft</w:t>
      </w:r>
      <w:proofErr w:type="spellEnd"/>
      <w:r w:rsidRPr="00272F68">
        <w:t xml:space="preserve"> (1.2 m x 1.2 m).  Each insulation board shall be installed tightly against the adjacent boards on all sides and walked-in-place to assure even and consistent contact with the substrate.  Aluminum tape shall be installed over joints where asphalt has been pushed to the board's surface.</w:t>
      </w:r>
    </w:p>
    <w:p w:rsidR="00AB0AA4" w:rsidRPr="00272F68" w:rsidRDefault="00AB0AA4" w:rsidP="007E542B">
      <w:pPr>
        <w:widowControl w:val="0"/>
      </w:pPr>
    </w:p>
    <w:p w:rsidR="00AB0AA4" w:rsidRPr="00272F68" w:rsidRDefault="00AB0AA4" w:rsidP="00E95A70">
      <w:pPr>
        <w:pStyle w:val="Heading4"/>
        <w:keepLines w:val="0"/>
        <w:numPr>
          <w:ilvl w:val="3"/>
          <w:numId w:val="46"/>
        </w:numPr>
        <w:ind w:left="1080" w:hanging="180"/>
      </w:pPr>
      <w:r w:rsidRPr="00272F68">
        <w:t xml:space="preserve">When hot asphalt is used to attach the insulation board to the deck, a Sarnabar shall be installed above the adhered roof membrane 4 </w:t>
      </w:r>
      <w:proofErr w:type="spellStart"/>
      <w:r w:rsidRPr="00272F68">
        <w:t>ft</w:t>
      </w:r>
      <w:proofErr w:type="spellEnd"/>
      <w:r w:rsidRPr="00272F68">
        <w:t xml:space="preserve"> (1.3 m) from the edge of the roof along the entire perimeter.  The Sarnabar shall be fastened 12 inches (0.3 m) on center and a membrane cover strip is welded over it.</w:t>
      </w:r>
    </w:p>
    <w:p w:rsidR="00C8691A" w:rsidRPr="00272F68" w:rsidRDefault="00C8691A" w:rsidP="007E542B">
      <w:pPr>
        <w:widowControl w:val="0"/>
      </w:pPr>
    </w:p>
    <w:bookmarkStart w:id="94" w:name="_INSTALLATION_OF_SARNAFIL_MEMBRANE"/>
    <w:bookmarkEnd w:id="94"/>
    <w:p w:rsidR="00C8691A" w:rsidRPr="00272F68" w:rsidRDefault="0009391D" w:rsidP="00E95A70">
      <w:pPr>
        <w:pStyle w:val="Heading6"/>
        <w:widowControl w:val="0"/>
        <w:numPr>
          <w:ilvl w:val="5"/>
          <w:numId w:val="46"/>
        </w:numPr>
      </w:pPr>
      <w:r w:rsidRPr="00272F68">
        <w:fldChar w:fldCharType="begin"/>
      </w:r>
      <w:r w:rsidRPr="00272F68">
        <w:instrText xml:space="preserve"> HYPERLINK  \l "PART_3" </w:instrText>
      </w:r>
      <w:r w:rsidRPr="00272F68">
        <w:fldChar w:fldCharType="separate"/>
      </w:r>
      <w:r w:rsidR="00C8691A" w:rsidRPr="00272F68">
        <w:rPr>
          <w:rStyle w:val="Hyperlink"/>
          <w:u w:val="none"/>
        </w:rPr>
        <w:t>INSTALLATION OF SARNAFIL MEMBRANE</w:t>
      </w:r>
      <w:bookmarkStart w:id="95" w:name="INSTALLATION_OF_SARNAFIL_MEMBRANE"/>
      <w:bookmarkEnd w:id="95"/>
      <w:r w:rsidRPr="00272F68">
        <w:fldChar w:fldCharType="end"/>
      </w:r>
    </w:p>
    <w:p w:rsidR="00C8691A" w:rsidRPr="00272F68" w:rsidRDefault="00C8691A" w:rsidP="007E542B">
      <w:pPr>
        <w:widowControl w:val="0"/>
      </w:pPr>
    </w:p>
    <w:p w:rsidR="003B3342" w:rsidRPr="00272F68" w:rsidRDefault="00C27EFE" w:rsidP="007E542B">
      <w:pPr>
        <w:pStyle w:val="BodyText"/>
        <w:keepLines w:val="0"/>
      </w:pPr>
      <w:r w:rsidRPr="00272F68">
        <w:t>The surface of the insulation or substrate shall be inspected prior to installation of the Sarnafil roof membrane.  The substrate shall be clean, dry, free from debris and smooth with no surface roughness or contamination.  Broken, delaminated, wet or damaged insulation boards shall be removed and replaced.</w:t>
      </w:r>
    </w:p>
    <w:p w:rsidR="00FC4EE8" w:rsidRPr="00272F68" w:rsidRDefault="00FC4EE8" w:rsidP="007E542B">
      <w:pPr>
        <w:widowControl w:val="0"/>
        <w:autoSpaceDE w:val="0"/>
        <w:autoSpaceDN w:val="0"/>
        <w:adjustRightInd w:val="0"/>
        <w:rPr>
          <w:vanish/>
          <w:color w:val="FFFFFF"/>
        </w:rPr>
      </w:pPr>
    </w:p>
    <w:p w:rsidR="00C27EFE" w:rsidRPr="00272F68" w:rsidRDefault="00C27EFE" w:rsidP="00E95A70">
      <w:pPr>
        <w:pStyle w:val="Heading3"/>
        <w:keepLines w:val="0"/>
        <w:numPr>
          <w:ilvl w:val="2"/>
          <w:numId w:val="19"/>
        </w:numPr>
        <w:tabs>
          <w:tab w:val="clear" w:pos="720"/>
        </w:tabs>
      </w:pPr>
      <w:r w:rsidRPr="00272F68">
        <w:t xml:space="preserve">Sarnacol 2170 </w:t>
      </w:r>
      <w:r w:rsidR="00D93573" w:rsidRPr="00272F68">
        <w:t xml:space="preserve">/ 2170 VC </w:t>
      </w:r>
      <w:r w:rsidRPr="00272F68">
        <w:t>Adhesive:</w:t>
      </w:r>
    </w:p>
    <w:p w:rsidR="00C27EFE" w:rsidRPr="00272F68" w:rsidRDefault="00C27EFE" w:rsidP="007E542B">
      <w:pPr>
        <w:widowControl w:val="0"/>
      </w:pPr>
    </w:p>
    <w:p w:rsidR="00C27EFE" w:rsidRPr="00272F68" w:rsidRDefault="00C27EFE" w:rsidP="00E95A70">
      <w:pPr>
        <w:pStyle w:val="Heading4"/>
        <w:keepLines w:val="0"/>
        <w:numPr>
          <w:ilvl w:val="3"/>
          <w:numId w:val="46"/>
        </w:numPr>
        <w:ind w:left="1080" w:hanging="180"/>
      </w:pPr>
      <w:r w:rsidRPr="00272F68">
        <w:t xml:space="preserve">Over the properly installed and prepared substrate surface, adhesive shall be applied using solvent-resistant </w:t>
      </w:r>
      <w:r w:rsidR="00CD54FF" w:rsidRPr="00272F68">
        <w:t>3/4</w:t>
      </w:r>
      <w:r w:rsidRPr="00272F68">
        <w:t xml:space="preserve"> inch (19 mm) nap paint rollers.  The adhesive shall be applied to the substrate at a rate according to </w:t>
      </w:r>
      <w:r w:rsidR="00715C1C" w:rsidRPr="00272F68">
        <w:t>Sika Corporation</w:t>
      </w:r>
      <w:r w:rsidRPr="00272F68">
        <w:t xml:space="preserve"> requirements. </w:t>
      </w:r>
      <w:r w:rsidR="00D93573" w:rsidRPr="00272F68">
        <w:t xml:space="preserve"> </w:t>
      </w:r>
      <w:r w:rsidRPr="00272F68">
        <w:t xml:space="preserve">No adhesive is applied to the back of the </w:t>
      </w:r>
      <w:r w:rsidR="00715C1C" w:rsidRPr="00272F68">
        <w:t xml:space="preserve">Sarnafil </w:t>
      </w:r>
      <w:r w:rsidRPr="00272F68">
        <w:t xml:space="preserve">G410 feltback membrane.  The adhesive shall be applied in smooth, even coats with no gaps, globs, puddles or similar inconsistencies.  Only an area which can be completely covered in the same day’s operations shall be coated with adhesive.  The first layer of adhesive shall be allowed to dry </w:t>
      </w:r>
      <w:r w:rsidRPr="00272F68">
        <w:rPr>
          <w:u w:val="single"/>
        </w:rPr>
        <w:t>completely</w:t>
      </w:r>
      <w:r w:rsidRPr="00272F68">
        <w:t xml:space="preserve"> prior to installing a second layer of </w:t>
      </w:r>
      <w:r w:rsidR="00D93573" w:rsidRPr="00272F68">
        <w:t>adhesive</w:t>
      </w:r>
      <w:r w:rsidRPr="00272F68">
        <w:t xml:space="preserve"> and the membrane.</w:t>
      </w:r>
    </w:p>
    <w:p w:rsidR="00C27EFE" w:rsidRPr="00272F68" w:rsidRDefault="00C27EFE" w:rsidP="007E542B">
      <w:pPr>
        <w:widowControl w:val="0"/>
      </w:pPr>
    </w:p>
    <w:p w:rsidR="00E40E70" w:rsidRPr="00272F68" w:rsidRDefault="00C27EFE" w:rsidP="00E95A70">
      <w:pPr>
        <w:pStyle w:val="Heading4"/>
        <w:keepLines w:val="0"/>
        <w:numPr>
          <w:ilvl w:val="3"/>
          <w:numId w:val="46"/>
        </w:numPr>
        <w:ind w:left="1080" w:hanging="180"/>
      </w:pPr>
      <w:r w:rsidRPr="00272F68">
        <w:t xml:space="preserve">The </w:t>
      </w:r>
      <w:r w:rsidR="00715C1C" w:rsidRPr="00272F68">
        <w:t xml:space="preserve">Sarnafil </w:t>
      </w:r>
      <w:r w:rsidRPr="00272F68">
        <w:t xml:space="preserve">G410 feltback roof membrane is unrolled immediately into a second layer of </w:t>
      </w:r>
      <w:r w:rsidRPr="00272F68">
        <w:rPr>
          <w:u w:val="single"/>
        </w:rPr>
        <w:t>wet</w:t>
      </w:r>
      <w:r w:rsidRPr="00272F68">
        <w:t xml:space="preserve"> adhesive.  Adjacent to that first installed roll of membrane, another second layer of wet adhesive is applied and the second roll of membrane is immediately unrolled into it, overlapping the first roll by 3 inches (75 mm).  This process is repeated throughout the roof area.  Immediately after application into adhesive, </w:t>
      </w:r>
      <w:r w:rsidR="00E40E70" w:rsidRPr="00272F68">
        <w:t xml:space="preserve">the bonded sheet shall be pressed firmly in place with a minimum 100 </w:t>
      </w:r>
      <w:proofErr w:type="spellStart"/>
      <w:r w:rsidR="00E40E70" w:rsidRPr="00272F68">
        <w:t>lb</w:t>
      </w:r>
      <w:proofErr w:type="spellEnd"/>
      <w:r w:rsidR="00E40E70" w:rsidRPr="00272F68">
        <w:t xml:space="preserve"> (45 kg) steel, membrane roller, by rolling in two directions.</w:t>
      </w:r>
    </w:p>
    <w:p w:rsidR="00E40E70" w:rsidRPr="00272F68" w:rsidRDefault="00E40E70" w:rsidP="007E542B">
      <w:pPr>
        <w:widowControl w:val="0"/>
        <w:rPr>
          <w:rFonts w:eastAsia="Calibri"/>
        </w:rPr>
      </w:pPr>
    </w:p>
    <w:p w:rsidR="00C27EFE" w:rsidRPr="00272F68" w:rsidRDefault="00C27EFE" w:rsidP="00E95A70">
      <w:pPr>
        <w:pStyle w:val="Heading4"/>
        <w:keepLines w:val="0"/>
        <w:numPr>
          <w:ilvl w:val="3"/>
          <w:numId w:val="46"/>
        </w:numPr>
        <w:ind w:left="1080" w:hanging="180"/>
        <w:rPr>
          <w:b/>
        </w:rPr>
      </w:pPr>
      <w:r w:rsidRPr="00272F68">
        <w:rPr>
          <w:b/>
        </w:rPr>
        <w:t>Do not allow the second application of adhesive to dry at all!</w:t>
      </w:r>
    </w:p>
    <w:p w:rsidR="005067F4" w:rsidRPr="00272F68" w:rsidRDefault="005067F4" w:rsidP="007E542B">
      <w:pPr>
        <w:widowControl w:val="0"/>
      </w:pPr>
    </w:p>
    <w:p w:rsidR="00C27EFE" w:rsidRPr="00272F68" w:rsidRDefault="00C27EFE" w:rsidP="00E95A70">
      <w:pPr>
        <w:pStyle w:val="Heading4"/>
        <w:keepLines w:val="0"/>
        <w:numPr>
          <w:ilvl w:val="3"/>
          <w:numId w:val="46"/>
        </w:numPr>
        <w:ind w:left="1080" w:hanging="180"/>
      </w:pPr>
      <w:r w:rsidRPr="00272F68">
        <w:t xml:space="preserve">Weld </w:t>
      </w:r>
      <w:r w:rsidR="00715C1C" w:rsidRPr="00272F68">
        <w:t xml:space="preserve">Sarnafil </w:t>
      </w:r>
      <w:r w:rsidRPr="00272F68">
        <w:t xml:space="preserve">G410 </w:t>
      </w:r>
      <w:proofErr w:type="spellStart"/>
      <w:r w:rsidRPr="00272F68">
        <w:t>coverstrips</w:t>
      </w:r>
      <w:proofErr w:type="spellEnd"/>
      <w:r w:rsidRPr="00272F68">
        <w:t xml:space="preserve"> at all </w:t>
      </w:r>
      <w:r w:rsidR="00715C1C" w:rsidRPr="00272F68">
        <w:t xml:space="preserve">Sarnafil </w:t>
      </w:r>
      <w:r w:rsidRPr="00272F68">
        <w:t>G410 feltback seams that do not have a factory selvage edge.</w:t>
      </w:r>
    </w:p>
    <w:p w:rsidR="00C27EFE" w:rsidRPr="00272F68" w:rsidRDefault="00C27EFE" w:rsidP="007E542B">
      <w:pPr>
        <w:widowControl w:val="0"/>
      </w:pPr>
    </w:p>
    <w:p w:rsidR="00D43F4E" w:rsidRPr="00272F68" w:rsidRDefault="00D43F4E" w:rsidP="00D43F4E">
      <w:pPr>
        <w:pStyle w:val="BodyTextIndent"/>
        <w:keepLines w:val="0"/>
        <w:ind w:left="1080"/>
      </w:pPr>
      <w:r w:rsidRPr="00272F68">
        <w:t>Notes:</w:t>
      </w:r>
    </w:p>
    <w:p w:rsidR="00D43F4E" w:rsidRPr="00272F68" w:rsidRDefault="00D43F4E" w:rsidP="00E95A70">
      <w:pPr>
        <w:pStyle w:val="Heading9"/>
        <w:widowControl w:val="0"/>
        <w:numPr>
          <w:ilvl w:val="8"/>
          <w:numId w:val="6"/>
        </w:numPr>
        <w:tabs>
          <w:tab w:val="clear" w:pos="360"/>
        </w:tabs>
        <w:ind w:left="1440" w:hanging="360"/>
      </w:pPr>
      <w:r w:rsidRPr="00272F68">
        <w:t>The Applicator shall count the amount of pails of adhesive used per area per day to verify conformance to the specified adhesive rate.</w:t>
      </w:r>
    </w:p>
    <w:p w:rsidR="00D43F4E" w:rsidRPr="00272F68" w:rsidRDefault="00D43F4E" w:rsidP="00E95A70">
      <w:pPr>
        <w:pStyle w:val="Heading9"/>
        <w:widowControl w:val="0"/>
        <w:numPr>
          <w:ilvl w:val="8"/>
          <w:numId w:val="46"/>
        </w:numPr>
        <w:ind w:left="1440" w:hanging="360"/>
      </w:pPr>
      <w:r w:rsidRPr="00272F68">
        <w:t xml:space="preserve">Do not install when air temperature is within 5° of dew point.  Solvent evaporation time increases significantly when temperatures drop.  </w:t>
      </w:r>
    </w:p>
    <w:p w:rsidR="00D43F4E" w:rsidRPr="00272F68" w:rsidRDefault="00D43F4E" w:rsidP="00E95A70">
      <w:pPr>
        <w:pStyle w:val="Heading9"/>
        <w:widowControl w:val="0"/>
        <w:numPr>
          <w:ilvl w:val="8"/>
          <w:numId w:val="46"/>
        </w:numPr>
        <w:ind w:left="1440" w:hanging="360"/>
      </w:pPr>
      <w:r w:rsidRPr="00272F68">
        <w:t>No adhesive shall be applied in seam areas.  All membrane shall be applied in the same manner.</w:t>
      </w:r>
    </w:p>
    <w:p w:rsidR="00F01182" w:rsidRPr="00272F68" w:rsidRDefault="00F01182" w:rsidP="007E542B">
      <w:pPr>
        <w:widowControl w:val="0"/>
      </w:pPr>
    </w:p>
    <w:p w:rsidR="00763646" w:rsidRPr="00272F68" w:rsidRDefault="00763646" w:rsidP="00E95A70">
      <w:pPr>
        <w:pStyle w:val="Heading3"/>
        <w:keepLines w:val="0"/>
        <w:numPr>
          <w:ilvl w:val="2"/>
          <w:numId w:val="46"/>
        </w:numPr>
      </w:pPr>
      <w:r w:rsidRPr="00272F68">
        <w:t>Sarnacol 2121 Adhesive:</w:t>
      </w:r>
    </w:p>
    <w:p w:rsidR="00763646" w:rsidRPr="00272F68" w:rsidRDefault="00763646" w:rsidP="00CD3432">
      <w:pPr>
        <w:widowControl w:val="0"/>
      </w:pPr>
    </w:p>
    <w:p w:rsidR="00763646" w:rsidRPr="00272F68" w:rsidRDefault="00763646" w:rsidP="00CD3432">
      <w:pPr>
        <w:widowControl w:val="0"/>
        <w:ind w:left="720"/>
      </w:pPr>
      <w:r w:rsidRPr="00272F68">
        <w:t>Installation Method A</w:t>
      </w:r>
      <w:r w:rsidR="00D43F4E" w:rsidRPr="00272F68">
        <w:t xml:space="preserve"> Squeegee</w:t>
      </w:r>
      <w:r w:rsidRPr="00272F68">
        <w:t>:</w:t>
      </w:r>
    </w:p>
    <w:p w:rsidR="00763646" w:rsidRPr="00272F68" w:rsidRDefault="00763646" w:rsidP="00CD3432">
      <w:pPr>
        <w:widowControl w:val="0"/>
      </w:pPr>
    </w:p>
    <w:p w:rsidR="00763646" w:rsidRPr="00272F68" w:rsidRDefault="00763646" w:rsidP="00E95A70">
      <w:pPr>
        <w:pStyle w:val="Heading4"/>
        <w:keepLines w:val="0"/>
        <w:numPr>
          <w:ilvl w:val="3"/>
          <w:numId w:val="46"/>
        </w:numPr>
        <w:ind w:left="1080" w:hanging="180"/>
        <w:rPr>
          <w:b/>
        </w:rPr>
      </w:pPr>
      <w:r w:rsidRPr="00272F68">
        <w:t xml:space="preserve">Over the properly installed and prepared substrate, Sarnacol 2121 adhesive shall be poured out of the pail and spread using notched 1/4 x 1/4 x 1/4 inch (6 x 6 x 6 mm) rubber squeegees.  The adhesive shall be applied at a rate according to </w:t>
      </w:r>
      <w:r w:rsidR="00715C1C" w:rsidRPr="00272F68">
        <w:t>Sika Corporation</w:t>
      </w:r>
      <w:r w:rsidRPr="00272F68">
        <w:t xml:space="preserve"> requirements.  No adhesive is applied to the back of the </w:t>
      </w:r>
      <w:r w:rsidR="00715C1C" w:rsidRPr="00272F68">
        <w:t xml:space="preserve">Sarnafil </w:t>
      </w:r>
      <w:r w:rsidRPr="00272F68">
        <w:t xml:space="preserve">G410 feltback membrane.  Do not allow adhesive to skin-over or surface-dry prior to installation </w:t>
      </w:r>
      <w:r w:rsidR="00715C1C" w:rsidRPr="00272F68">
        <w:t xml:space="preserve">of Sarnafil </w:t>
      </w:r>
      <w:r w:rsidRPr="00272F68">
        <w:t>G410 feltback membrane.</w:t>
      </w:r>
    </w:p>
    <w:p w:rsidR="00763646" w:rsidRPr="00272F68" w:rsidRDefault="00763646" w:rsidP="00CD3432">
      <w:pPr>
        <w:widowControl w:val="0"/>
      </w:pPr>
    </w:p>
    <w:p w:rsidR="00763646" w:rsidRPr="00272F68" w:rsidRDefault="00763646" w:rsidP="00E95A70">
      <w:pPr>
        <w:pStyle w:val="Heading4"/>
        <w:keepLines w:val="0"/>
        <w:numPr>
          <w:ilvl w:val="3"/>
          <w:numId w:val="46"/>
        </w:numPr>
        <w:ind w:left="1080" w:hanging="180"/>
      </w:pPr>
      <w:r w:rsidRPr="00272F68">
        <w:t xml:space="preserve">Immediately unroll </w:t>
      </w:r>
      <w:r w:rsidR="00715C1C" w:rsidRPr="00272F68">
        <w:t xml:space="preserve">Sarnafil </w:t>
      </w:r>
      <w:r w:rsidRPr="00272F68">
        <w:t xml:space="preserve">G410 feltback roof membrane carefully into wet adhesive.  Adjacent rolls overlap previous rolls by 3 inches (75 mm).  This process is repeated throughout the roof area.  The membrane is then immediately </w:t>
      </w:r>
      <w:proofErr w:type="spellStart"/>
      <w:r w:rsidRPr="00272F68">
        <w:t>broomed</w:t>
      </w:r>
      <w:proofErr w:type="spellEnd"/>
      <w:r w:rsidRPr="00272F68">
        <w:t xml:space="preserve"> into place with a medium bristle push broom to work out any air bubbles. Push the broom down the center of the sheet followed by </w:t>
      </w:r>
      <w:proofErr w:type="spellStart"/>
      <w:r w:rsidRPr="00272F68">
        <w:t>brooming</w:t>
      </w:r>
      <w:proofErr w:type="spellEnd"/>
      <w:r w:rsidRPr="00272F68">
        <w:t xml:space="preserve"> out from the center on both sides. Immediately after </w:t>
      </w:r>
      <w:proofErr w:type="spellStart"/>
      <w:r w:rsidRPr="00272F68">
        <w:t>brooming</w:t>
      </w:r>
      <w:proofErr w:type="spellEnd"/>
      <w:r w:rsidRPr="00272F68">
        <w:t xml:space="preserve">, roll the membrane in two directions with a minimum 100 </w:t>
      </w:r>
      <w:proofErr w:type="spellStart"/>
      <w:r w:rsidRPr="00272F68">
        <w:t>lb</w:t>
      </w:r>
      <w:proofErr w:type="spellEnd"/>
      <w:r w:rsidRPr="00272F68">
        <w:t xml:space="preserve"> (45 kg), steel, membrane roller. Clean any adhesive residue on the seams while still wet and before welding. If the adhesive dries in the seam it will require a solvent to clean it.</w:t>
      </w:r>
    </w:p>
    <w:p w:rsidR="00763646" w:rsidRPr="00272F68" w:rsidRDefault="00763646" w:rsidP="00CD3432">
      <w:pPr>
        <w:widowControl w:val="0"/>
      </w:pPr>
    </w:p>
    <w:p w:rsidR="00763646" w:rsidRPr="00272F68" w:rsidRDefault="00763646" w:rsidP="00E95A70">
      <w:pPr>
        <w:pStyle w:val="Heading4"/>
        <w:keepLines w:val="0"/>
        <w:numPr>
          <w:ilvl w:val="3"/>
          <w:numId w:val="46"/>
        </w:numPr>
        <w:ind w:left="1080" w:hanging="180"/>
      </w:pPr>
      <w:r w:rsidRPr="00272F68">
        <w:t xml:space="preserve">Weld </w:t>
      </w:r>
      <w:r w:rsidR="00715C1C" w:rsidRPr="00272F68">
        <w:t xml:space="preserve">Sarnafil </w:t>
      </w:r>
      <w:r w:rsidRPr="00272F68">
        <w:t xml:space="preserve">G410 </w:t>
      </w:r>
      <w:proofErr w:type="spellStart"/>
      <w:r w:rsidRPr="00272F68">
        <w:t>coverstrips</w:t>
      </w:r>
      <w:proofErr w:type="spellEnd"/>
      <w:r w:rsidRPr="00272F68">
        <w:t xml:space="preserve"> at all </w:t>
      </w:r>
      <w:r w:rsidR="00715C1C" w:rsidRPr="00272F68">
        <w:t xml:space="preserve">Sarnafil </w:t>
      </w:r>
      <w:r w:rsidRPr="00272F68">
        <w:t>G410 feltback seams that do not have a factory selvage edge.</w:t>
      </w:r>
    </w:p>
    <w:p w:rsidR="00763646" w:rsidRPr="00272F68" w:rsidRDefault="00763646" w:rsidP="00CD3432">
      <w:pPr>
        <w:widowControl w:val="0"/>
      </w:pPr>
    </w:p>
    <w:p w:rsidR="00763646" w:rsidRPr="00272F68" w:rsidRDefault="00763646" w:rsidP="00CD3432">
      <w:pPr>
        <w:widowControl w:val="0"/>
        <w:ind w:left="720"/>
      </w:pPr>
      <w:r w:rsidRPr="00272F68">
        <w:t>Installation Method B</w:t>
      </w:r>
      <w:r w:rsidR="00D43F4E" w:rsidRPr="00272F68">
        <w:t xml:space="preserve"> Roller</w:t>
      </w:r>
      <w:r w:rsidRPr="00272F68">
        <w:t>:</w:t>
      </w:r>
    </w:p>
    <w:p w:rsidR="00763646" w:rsidRPr="00272F68" w:rsidRDefault="00763646" w:rsidP="00CD3432">
      <w:pPr>
        <w:widowControl w:val="0"/>
      </w:pPr>
    </w:p>
    <w:p w:rsidR="00763646" w:rsidRPr="00272F68" w:rsidRDefault="00763646" w:rsidP="00E95A70">
      <w:pPr>
        <w:pStyle w:val="Heading4"/>
        <w:keepLines w:val="0"/>
        <w:numPr>
          <w:ilvl w:val="3"/>
          <w:numId w:val="29"/>
        </w:numPr>
        <w:tabs>
          <w:tab w:val="clear" w:pos="1440"/>
        </w:tabs>
        <w:ind w:left="1080" w:hanging="180"/>
      </w:pPr>
      <w:r w:rsidRPr="00272F68">
        <w:t xml:space="preserve">Over the properly installed and prepared substrate, Sarnacol 2121 adhesive shall be poured out of the pail and spread using a medium nap roller.  The adhesive shall be applied at a rate according to </w:t>
      </w:r>
      <w:r w:rsidR="00715C1C" w:rsidRPr="00272F68">
        <w:t>Sika Corporation</w:t>
      </w:r>
      <w:r w:rsidRPr="00272F68">
        <w:t xml:space="preserve"> requirements.  No adhesive is applied to the back of the </w:t>
      </w:r>
      <w:r w:rsidR="00715C1C" w:rsidRPr="00272F68">
        <w:t xml:space="preserve">Sarnafil </w:t>
      </w:r>
      <w:r w:rsidRPr="00272F68">
        <w:t xml:space="preserve">G410 feltback membrane.  Do not allow adhesive to skin-over or surface-dry prior to installation of </w:t>
      </w:r>
      <w:r w:rsidR="00715C1C" w:rsidRPr="00272F68">
        <w:t xml:space="preserve">Sarnafil </w:t>
      </w:r>
      <w:r w:rsidRPr="00272F68">
        <w:t>G410 feltback membrane.</w:t>
      </w:r>
    </w:p>
    <w:p w:rsidR="00763646" w:rsidRPr="00272F68" w:rsidRDefault="00763646" w:rsidP="00CD3432">
      <w:pPr>
        <w:widowControl w:val="0"/>
      </w:pPr>
    </w:p>
    <w:p w:rsidR="00763646" w:rsidRPr="00272F68" w:rsidRDefault="00763646" w:rsidP="00E95A70">
      <w:pPr>
        <w:pStyle w:val="Heading4"/>
        <w:keepLines w:val="0"/>
        <w:numPr>
          <w:ilvl w:val="3"/>
          <w:numId w:val="46"/>
        </w:numPr>
        <w:ind w:left="1080" w:hanging="180"/>
      </w:pPr>
      <w:r w:rsidRPr="00272F68">
        <w:t xml:space="preserve">Immediately unroll </w:t>
      </w:r>
      <w:r w:rsidR="00715C1C" w:rsidRPr="00272F68">
        <w:t xml:space="preserve">Sarnafil </w:t>
      </w:r>
      <w:r w:rsidRPr="00272F68">
        <w:t xml:space="preserve">G410 feltback roof membrane carefully into wet adhesive.  Adjacent rolls overlap previous rolls by 3 inches (75 mm).  This process is repeated throughout the roof area.  The membrane is then immediately </w:t>
      </w:r>
      <w:proofErr w:type="spellStart"/>
      <w:r w:rsidRPr="00272F68">
        <w:t>broomed</w:t>
      </w:r>
      <w:proofErr w:type="spellEnd"/>
      <w:r w:rsidRPr="00272F68">
        <w:t xml:space="preserve"> into place with a medium bristle push broom to work out any air bubbles. Push the broom down the center of the sheet followed by </w:t>
      </w:r>
      <w:proofErr w:type="spellStart"/>
      <w:r w:rsidRPr="00272F68">
        <w:t>brooming</w:t>
      </w:r>
      <w:proofErr w:type="spellEnd"/>
      <w:r w:rsidRPr="00272F68">
        <w:t xml:space="preserve"> out from the center on both sides. Immediately after </w:t>
      </w:r>
      <w:proofErr w:type="spellStart"/>
      <w:r w:rsidRPr="00272F68">
        <w:t>brooming</w:t>
      </w:r>
      <w:proofErr w:type="spellEnd"/>
      <w:r w:rsidRPr="00272F68">
        <w:t xml:space="preserve">, roll the membrane in two directions with a minimum 100 </w:t>
      </w:r>
      <w:proofErr w:type="spellStart"/>
      <w:r w:rsidRPr="00272F68">
        <w:t>lb</w:t>
      </w:r>
      <w:proofErr w:type="spellEnd"/>
      <w:r w:rsidRPr="00272F68">
        <w:t xml:space="preserve"> (45 kg), steel, membrane roller. Clean any adhesive residue on the seams while still wet and before welding. If the adhesive dries in the seam it will require a solvent to clean it.</w:t>
      </w:r>
    </w:p>
    <w:p w:rsidR="00763646" w:rsidRPr="00272F68" w:rsidRDefault="00763646" w:rsidP="00CD3432">
      <w:pPr>
        <w:widowControl w:val="0"/>
        <w:jc w:val="both"/>
      </w:pPr>
    </w:p>
    <w:p w:rsidR="00763646" w:rsidRPr="00272F68" w:rsidRDefault="00763646" w:rsidP="00E95A70">
      <w:pPr>
        <w:pStyle w:val="Heading4"/>
        <w:keepLines w:val="0"/>
        <w:numPr>
          <w:ilvl w:val="3"/>
          <w:numId w:val="46"/>
        </w:numPr>
        <w:ind w:left="1080" w:hanging="180"/>
      </w:pPr>
      <w:r w:rsidRPr="00272F68">
        <w:t xml:space="preserve">Weld </w:t>
      </w:r>
      <w:r w:rsidR="00715C1C" w:rsidRPr="00272F68">
        <w:t xml:space="preserve">Sarnafil </w:t>
      </w:r>
      <w:r w:rsidRPr="00272F68">
        <w:t xml:space="preserve">G410 </w:t>
      </w:r>
      <w:proofErr w:type="spellStart"/>
      <w:r w:rsidRPr="00272F68">
        <w:t>coverstrips</w:t>
      </w:r>
      <w:proofErr w:type="spellEnd"/>
      <w:r w:rsidRPr="00272F68">
        <w:t xml:space="preserve"> at all </w:t>
      </w:r>
      <w:r w:rsidR="00715C1C" w:rsidRPr="00272F68">
        <w:t xml:space="preserve">Sarnafil </w:t>
      </w:r>
      <w:r w:rsidRPr="00272F68">
        <w:t>G410 feltback seams that do not have a factory selvage edge.</w:t>
      </w:r>
    </w:p>
    <w:p w:rsidR="00763646" w:rsidRPr="00272F68" w:rsidRDefault="00763646" w:rsidP="00CD3432">
      <w:pPr>
        <w:widowControl w:val="0"/>
      </w:pPr>
    </w:p>
    <w:p w:rsidR="00763646" w:rsidRPr="00272F68" w:rsidRDefault="00763646" w:rsidP="00CD3432">
      <w:pPr>
        <w:widowControl w:val="0"/>
        <w:ind w:left="720"/>
      </w:pPr>
      <w:r w:rsidRPr="00272F68">
        <w:t>Installation Method C</w:t>
      </w:r>
      <w:r w:rsidR="00D43F4E" w:rsidRPr="00272F68">
        <w:t xml:space="preserve"> Spray</w:t>
      </w:r>
      <w:r w:rsidRPr="00272F68">
        <w:t>:</w:t>
      </w:r>
    </w:p>
    <w:p w:rsidR="00763646" w:rsidRPr="00272F68" w:rsidRDefault="00763646" w:rsidP="00CD3432">
      <w:pPr>
        <w:widowControl w:val="0"/>
      </w:pPr>
    </w:p>
    <w:p w:rsidR="00763646" w:rsidRPr="00272F68" w:rsidRDefault="00763646" w:rsidP="00E95A70">
      <w:pPr>
        <w:pStyle w:val="Heading4"/>
        <w:keepLines w:val="0"/>
        <w:numPr>
          <w:ilvl w:val="3"/>
          <w:numId w:val="30"/>
        </w:numPr>
        <w:tabs>
          <w:tab w:val="clear" w:pos="1440"/>
        </w:tabs>
        <w:ind w:left="1080" w:hanging="180"/>
      </w:pPr>
      <w:r w:rsidRPr="00272F68">
        <w:t xml:space="preserve">Over the properly installed and prepared substrate, Sarnacol 2121 adhesive shall be applied using an airless spray applicator. The adhesive shall be applied at a rate according to </w:t>
      </w:r>
      <w:r w:rsidR="00715C1C" w:rsidRPr="00272F68">
        <w:t>Sika Corporation</w:t>
      </w:r>
      <w:r w:rsidRPr="00272F68">
        <w:t xml:space="preserve"> requirements.  No adhesive is applied to the back of the </w:t>
      </w:r>
      <w:r w:rsidR="00715C1C" w:rsidRPr="00272F68">
        <w:t xml:space="preserve">Sarnafil </w:t>
      </w:r>
      <w:r w:rsidRPr="00272F68">
        <w:t xml:space="preserve">G410 feltback membrane.  Do not allow adhesive to skin-over or surface-dry prior to installation of </w:t>
      </w:r>
      <w:r w:rsidR="00715C1C" w:rsidRPr="00272F68">
        <w:t xml:space="preserve">Sarnafil </w:t>
      </w:r>
      <w:r w:rsidRPr="00272F68">
        <w:t>G410 feltback membrane.</w:t>
      </w:r>
    </w:p>
    <w:p w:rsidR="00763646" w:rsidRPr="00272F68" w:rsidRDefault="00763646" w:rsidP="00CD3432">
      <w:pPr>
        <w:widowControl w:val="0"/>
      </w:pPr>
    </w:p>
    <w:p w:rsidR="00763646" w:rsidRPr="00272F68" w:rsidRDefault="00763646" w:rsidP="00E95A70">
      <w:pPr>
        <w:pStyle w:val="Heading4"/>
        <w:keepLines w:val="0"/>
        <w:numPr>
          <w:ilvl w:val="3"/>
          <w:numId w:val="46"/>
        </w:numPr>
        <w:ind w:left="1080" w:hanging="180"/>
      </w:pPr>
      <w:r w:rsidRPr="00272F68">
        <w:t xml:space="preserve">Immediately unroll </w:t>
      </w:r>
      <w:r w:rsidR="00715C1C" w:rsidRPr="00272F68">
        <w:t xml:space="preserve">Sarnafil </w:t>
      </w:r>
      <w:r w:rsidRPr="00272F68">
        <w:t xml:space="preserve">G410 feltback roof membrane carefully into wet adhesive.  Adjacent rolls overlap previous rolls by 3 inches (75 mm).  This process is repeated throughout the roof area.  The membrane is then immediately </w:t>
      </w:r>
      <w:proofErr w:type="spellStart"/>
      <w:r w:rsidRPr="00272F68">
        <w:t>broomed</w:t>
      </w:r>
      <w:proofErr w:type="spellEnd"/>
      <w:r w:rsidRPr="00272F68">
        <w:t xml:space="preserve"> into place with a medium bristle push broom to work out any air bubbles. Push the broom down the center of the sheet followed by </w:t>
      </w:r>
      <w:proofErr w:type="spellStart"/>
      <w:r w:rsidRPr="00272F68">
        <w:t>brooming</w:t>
      </w:r>
      <w:proofErr w:type="spellEnd"/>
      <w:r w:rsidRPr="00272F68">
        <w:t xml:space="preserve"> out from the center on both sides. Immediately after </w:t>
      </w:r>
      <w:proofErr w:type="spellStart"/>
      <w:r w:rsidRPr="00272F68">
        <w:t>brooming</w:t>
      </w:r>
      <w:proofErr w:type="spellEnd"/>
      <w:r w:rsidRPr="00272F68">
        <w:t xml:space="preserve">, roll the membrane in two directions with a minimum 100 </w:t>
      </w:r>
      <w:proofErr w:type="spellStart"/>
      <w:r w:rsidRPr="00272F68">
        <w:t>lb</w:t>
      </w:r>
      <w:proofErr w:type="spellEnd"/>
      <w:r w:rsidRPr="00272F68">
        <w:t xml:space="preserve"> (45 kg), steel, membrane roller. Clean any adhesive residue on the seams while still wet and before welding. If the adhesive dries in the seam it will require a solvent to clean it.</w:t>
      </w:r>
    </w:p>
    <w:p w:rsidR="00763646" w:rsidRPr="00272F68" w:rsidRDefault="00763646" w:rsidP="00CD3432">
      <w:pPr>
        <w:widowControl w:val="0"/>
        <w:jc w:val="both"/>
      </w:pPr>
    </w:p>
    <w:p w:rsidR="00763646" w:rsidRPr="00272F68" w:rsidRDefault="00763646" w:rsidP="00E95A70">
      <w:pPr>
        <w:pStyle w:val="Heading4"/>
        <w:keepLines w:val="0"/>
        <w:numPr>
          <w:ilvl w:val="3"/>
          <w:numId w:val="46"/>
        </w:numPr>
        <w:ind w:left="1080" w:hanging="180"/>
      </w:pPr>
      <w:r w:rsidRPr="00272F68">
        <w:t xml:space="preserve">Weld </w:t>
      </w:r>
      <w:r w:rsidR="00715C1C" w:rsidRPr="00272F68">
        <w:t xml:space="preserve">Sarnafil </w:t>
      </w:r>
      <w:r w:rsidRPr="00272F68">
        <w:t xml:space="preserve">G410 </w:t>
      </w:r>
      <w:proofErr w:type="spellStart"/>
      <w:r w:rsidRPr="00272F68">
        <w:t>coverstrips</w:t>
      </w:r>
      <w:proofErr w:type="spellEnd"/>
      <w:r w:rsidRPr="00272F68">
        <w:t xml:space="preserve"> at all </w:t>
      </w:r>
      <w:r w:rsidR="00715C1C" w:rsidRPr="00272F68">
        <w:t xml:space="preserve">Sarnafil </w:t>
      </w:r>
      <w:r w:rsidRPr="00272F68">
        <w:t>G410 feltback seams that do not have a factory selvage edge.</w:t>
      </w:r>
    </w:p>
    <w:p w:rsidR="00763646" w:rsidRPr="00272F68" w:rsidRDefault="00763646" w:rsidP="00CD3432">
      <w:pPr>
        <w:widowControl w:val="0"/>
      </w:pPr>
    </w:p>
    <w:p w:rsidR="00C80BB6" w:rsidRPr="00272F68" w:rsidRDefault="00C80BB6" w:rsidP="00CD3432">
      <w:pPr>
        <w:pStyle w:val="BodyTextIndent"/>
        <w:keepLines w:val="0"/>
        <w:ind w:left="720" w:hanging="360"/>
      </w:pPr>
      <w:r w:rsidRPr="00272F68">
        <w:t>Notes:</w:t>
      </w:r>
    </w:p>
    <w:p w:rsidR="00C80BB6" w:rsidRPr="00272F68" w:rsidRDefault="00C80BB6" w:rsidP="00E95A70">
      <w:pPr>
        <w:pStyle w:val="Heading9"/>
        <w:widowControl w:val="0"/>
        <w:numPr>
          <w:ilvl w:val="8"/>
          <w:numId w:val="39"/>
        </w:numPr>
        <w:tabs>
          <w:tab w:val="clear" w:pos="360"/>
        </w:tabs>
        <w:ind w:left="720" w:hanging="360"/>
      </w:pPr>
      <w:r w:rsidRPr="00272F68">
        <w:t>Sarnacol 2121 shall not be used if temperatures below 40°F (5°C) are expected during application or subsequent drying time.</w:t>
      </w:r>
    </w:p>
    <w:p w:rsidR="00C80BB6" w:rsidRPr="00272F68" w:rsidRDefault="00C80BB6" w:rsidP="00E95A70">
      <w:pPr>
        <w:pStyle w:val="Heading9"/>
        <w:widowControl w:val="0"/>
        <w:numPr>
          <w:ilvl w:val="8"/>
          <w:numId w:val="39"/>
        </w:numPr>
        <w:tabs>
          <w:tab w:val="clear" w:pos="360"/>
        </w:tabs>
        <w:ind w:left="720" w:hanging="360"/>
      </w:pPr>
      <w:r w:rsidRPr="00272F68">
        <w:t>No adhesive shall be applied in seam areas.  All membrane shall be applied in the same manner.</w:t>
      </w:r>
    </w:p>
    <w:p w:rsidR="00C80BB6" w:rsidRPr="00272F68" w:rsidRDefault="00C80BB6" w:rsidP="00E95A70">
      <w:pPr>
        <w:pStyle w:val="Heading9"/>
        <w:widowControl w:val="0"/>
        <w:numPr>
          <w:ilvl w:val="8"/>
          <w:numId w:val="39"/>
        </w:numPr>
        <w:tabs>
          <w:tab w:val="clear" w:pos="360"/>
        </w:tabs>
        <w:ind w:left="720" w:hanging="360"/>
      </w:pPr>
      <w:r w:rsidRPr="00272F68">
        <w:t>Care must be taken to insure that the adhesive has not dried before the membrane is laid in place.  This is especially important during hot temperatures.  Adjustments may be needed in the application technique to insure a wet lay in.  It is recommended that only 6-10 feet (2-3 m) at a time is coated out ahead of the membrane to prevent dry laid membrane.</w:t>
      </w:r>
    </w:p>
    <w:p w:rsidR="00C80BB6" w:rsidRPr="00272F68" w:rsidRDefault="00C80BB6" w:rsidP="00E95A70">
      <w:pPr>
        <w:pStyle w:val="Heading9"/>
        <w:widowControl w:val="0"/>
        <w:numPr>
          <w:ilvl w:val="8"/>
          <w:numId w:val="39"/>
        </w:numPr>
        <w:tabs>
          <w:tab w:val="clear" w:pos="360"/>
        </w:tabs>
        <w:ind w:left="720" w:hanging="360"/>
      </w:pPr>
      <w:r w:rsidRPr="00272F68">
        <w:t>Sarnacol 2121 shall not be used on vertical surfaces or sloped surfaces greater than a 2 inch (50 mm) rise per 1 horizontal foot (0.3 m).</w:t>
      </w:r>
    </w:p>
    <w:p w:rsidR="00C80BB6" w:rsidRPr="00272F68" w:rsidRDefault="00C80BB6" w:rsidP="00E95A70">
      <w:pPr>
        <w:pStyle w:val="Heading9"/>
        <w:widowControl w:val="0"/>
        <w:numPr>
          <w:ilvl w:val="8"/>
          <w:numId w:val="39"/>
        </w:numPr>
        <w:tabs>
          <w:tab w:val="clear" w:pos="360"/>
        </w:tabs>
        <w:ind w:left="720" w:hanging="360"/>
      </w:pPr>
      <w:r w:rsidRPr="00272F68">
        <w:t>The above installation instructions for squeegee, roller and spray are a condensed version for the specifications. Before installing the membrane with Sarnacol 2121, read the complete instructions detailed in the technical bulletin “07-12 Sarnacol 2121 Application Guide”.</w:t>
      </w:r>
    </w:p>
    <w:p w:rsidR="00C80BB6" w:rsidRPr="00272F68" w:rsidRDefault="00C80BB6" w:rsidP="00CD3432">
      <w:pPr>
        <w:widowControl w:val="0"/>
      </w:pPr>
    </w:p>
    <w:p w:rsidR="00C80BB6" w:rsidRPr="00272F68" w:rsidRDefault="00C80BB6" w:rsidP="00E95A70">
      <w:pPr>
        <w:pStyle w:val="Heading3"/>
        <w:keepLines w:val="0"/>
        <w:numPr>
          <w:ilvl w:val="2"/>
          <w:numId w:val="39"/>
        </w:numPr>
        <w:tabs>
          <w:tab w:val="clear" w:pos="720"/>
        </w:tabs>
      </w:pPr>
      <w:r w:rsidRPr="00272F68">
        <w:t>Sarnacol AD Feltback Membrane Adhesive:</w:t>
      </w:r>
    </w:p>
    <w:p w:rsidR="00C80BB6" w:rsidRPr="00272F68" w:rsidRDefault="00C80BB6" w:rsidP="00CD3432">
      <w:pPr>
        <w:widowControl w:val="0"/>
      </w:pPr>
    </w:p>
    <w:p w:rsidR="00C80BB6" w:rsidRPr="00272F68" w:rsidRDefault="00C80BB6" w:rsidP="00CD3432">
      <w:pPr>
        <w:widowControl w:val="0"/>
        <w:ind w:left="720"/>
      </w:pPr>
      <w:r w:rsidRPr="00272F68">
        <w:t xml:space="preserve">Application rates vary depending on surface roughness, absorption rate of the substrate, and wind speed approvals. Typical coverage rates for the box sets are 10 –20 squares per 10 gallons. Typical cover- age rates when using the cartridge is 4 –6 squares per case (4, 1500 ml cartridges). All coverage rates are based on 12 inch (304.8mm) on center maximum spacing.  </w:t>
      </w:r>
    </w:p>
    <w:p w:rsidR="00C80BB6" w:rsidRPr="00272F68" w:rsidRDefault="00C80BB6" w:rsidP="00CD3432">
      <w:pPr>
        <w:widowControl w:val="0"/>
      </w:pPr>
    </w:p>
    <w:p w:rsidR="00F56AE1" w:rsidRPr="00272F68" w:rsidRDefault="00C80BB6" w:rsidP="00E95A70">
      <w:pPr>
        <w:pStyle w:val="Heading4"/>
        <w:keepLines w:val="0"/>
        <w:numPr>
          <w:ilvl w:val="3"/>
          <w:numId w:val="39"/>
        </w:numPr>
        <w:tabs>
          <w:tab w:val="clear" w:pos="1440"/>
        </w:tabs>
        <w:ind w:left="1080" w:hanging="180"/>
      </w:pPr>
      <w:r w:rsidRPr="00272F68">
        <w:t xml:space="preserve">Box Sets: </w:t>
      </w:r>
    </w:p>
    <w:p w:rsidR="00C80BB6" w:rsidRPr="00272F68" w:rsidRDefault="00C80BB6" w:rsidP="00CD3432">
      <w:pPr>
        <w:pStyle w:val="Heading4"/>
        <w:keepLines w:val="0"/>
        <w:numPr>
          <w:ilvl w:val="0"/>
          <w:numId w:val="0"/>
        </w:numPr>
        <w:ind w:left="1080"/>
      </w:pPr>
      <w:r w:rsidRPr="00272F68">
        <w:t xml:space="preserve">Install Part A and Part B components following instructions on the packaging. Always insure that the Part A and Part B containers are always hooked to the same dispensing holders or hoses (i.e. do not reverse the dispenser holders and hoses between Part A and Part B). All valves on the dispensing unit must be completely opened so a 1:1 ratio is achieved when moving the adhesive through the disposable mix tip and onto the substrate in a semi-liquid state. Apply the Sarnacol AD Feltback Membrane Adhesive directly to the substrate, using a ribbon pattern. Space the 1 in. (25 mm) wide beads at a maximum of 12 in. (30 cm) </w:t>
      </w:r>
      <w:proofErr w:type="spellStart"/>
      <w:r w:rsidRPr="00272F68">
        <w:t>o.c</w:t>
      </w:r>
      <w:proofErr w:type="spellEnd"/>
      <w:r w:rsidRPr="00272F68">
        <w:t>. to achieve proper coverage rate. Actual ribbon spacing will depend on the wind uplift rating required. Allow the adhesive to begin to rise before placing the feltback membrane into the adhesive. The adhesive is designed to provide approximately 5 - 10 minutes of open time during a typical summer day.</w:t>
      </w:r>
    </w:p>
    <w:p w:rsidR="00C80BB6" w:rsidRPr="00272F68" w:rsidRDefault="00C80BB6" w:rsidP="00CD3432">
      <w:pPr>
        <w:widowControl w:val="0"/>
      </w:pPr>
    </w:p>
    <w:p w:rsidR="000A05E6" w:rsidRPr="00272F68" w:rsidRDefault="00C80BB6" w:rsidP="00E95A70">
      <w:pPr>
        <w:pStyle w:val="Heading4"/>
        <w:keepLines w:val="0"/>
        <w:numPr>
          <w:ilvl w:val="3"/>
          <w:numId w:val="39"/>
        </w:numPr>
        <w:tabs>
          <w:tab w:val="clear" w:pos="1440"/>
        </w:tabs>
        <w:ind w:left="1080" w:hanging="180"/>
      </w:pPr>
      <w:r w:rsidRPr="00272F68">
        <w:t xml:space="preserve">Cartridge Application:  </w:t>
      </w:r>
    </w:p>
    <w:p w:rsidR="00C80BB6" w:rsidRPr="00272F68" w:rsidRDefault="00C80BB6" w:rsidP="00CD3432">
      <w:pPr>
        <w:pStyle w:val="Heading4"/>
        <w:keepLines w:val="0"/>
        <w:numPr>
          <w:ilvl w:val="0"/>
          <w:numId w:val="0"/>
        </w:numPr>
        <w:ind w:left="1080"/>
      </w:pPr>
      <w:r w:rsidRPr="00272F68">
        <w:t xml:space="preserve">Remove the plastic plugs from the cartridge mixing head. Attach a mixing tip to the threaded mixing head. Place the cartridge into the applicator. When starting a new tube, some of the material should be pumped out initially into a bucket or other suitable receptacle to make sure of a proper mix. Apply the Sarnacol AD Feltback Membrane Adhesive directly to the substrate, using a ribbon pattern. Space the 1 in. (25 mm) wide beads at a maximum of 12 in. (30 cm) </w:t>
      </w:r>
      <w:proofErr w:type="spellStart"/>
      <w:r w:rsidRPr="00272F68">
        <w:t>o.c</w:t>
      </w:r>
      <w:proofErr w:type="spellEnd"/>
      <w:r w:rsidRPr="00272F68">
        <w:t>. to achieve proper coverage rate. Actual ribbon spacing will depend on the wind uplift rating required. Allow the adhesive to begin to rise before placing the feltback membrane into the adhesive. The adhesive is designed to provide approximately 5-10 minutes of open time during a typical summer day.</w:t>
      </w:r>
    </w:p>
    <w:p w:rsidR="00763646" w:rsidRPr="00272F68" w:rsidRDefault="00763646" w:rsidP="00CD3432">
      <w:pPr>
        <w:widowControl w:val="0"/>
      </w:pPr>
    </w:p>
    <w:p w:rsidR="00763646" w:rsidRPr="00272F68" w:rsidRDefault="00763646" w:rsidP="00E95A70">
      <w:pPr>
        <w:pStyle w:val="Heading3"/>
        <w:keepLines w:val="0"/>
        <w:numPr>
          <w:ilvl w:val="2"/>
          <w:numId w:val="39"/>
        </w:numPr>
        <w:tabs>
          <w:tab w:val="clear" w:pos="720"/>
        </w:tabs>
      </w:pPr>
      <w:r w:rsidRPr="00272F68">
        <w:t>Sarnacol OM Feltback Membrane Adhesive:</w:t>
      </w:r>
    </w:p>
    <w:p w:rsidR="00462709" w:rsidRPr="00272F68" w:rsidRDefault="00462709" w:rsidP="00CD3432">
      <w:pPr>
        <w:widowControl w:val="0"/>
      </w:pPr>
    </w:p>
    <w:p w:rsidR="00462709" w:rsidRPr="00272F68" w:rsidRDefault="00462709" w:rsidP="00CD3432">
      <w:pPr>
        <w:widowControl w:val="0"/>
        <w:ind w:left="720"/>
        <w:rPr>
          <w:vanish/>
        </w:rPr>
      </w:pPr>
      <w:r w:rsidRPr="00272F68">
        <w:t xml:space="preserve">Application rates vary depending on surface roughness, absorption rate of the substrate, and wind speed approvals. Typical coverage rates for the box sets are 10 –20 squares per 10 gallons. Typical cover- age rates when using the cartridge is 4 –6 squares per case (4, 1500 ml cartridges). All coverage rates are based on 12 inch (304.8mm) on center maximum spacing.  </w:t>
      </w:r>
    </w:p>
    <w:p w:rsidR="00763646" w:rsidRPr="00272F68" w:rsidRDefault="00763646" w:rsidP="00CD3432">
      <w:pPr>
        <w:widowControl w:val="0"/>
      </w:pPr>
    </w:p>
    <w:p w:rsidR="00F56AE1" w:rsidRPr="00272F68" w:rsidRDefault="00763646" w:rsidP="00E95A70">
      <w:pPr>
        <w:pStyle w:val="Heading4"/>
        <w:keepLines w:val="0"/>
        <w:numPr>
          <w:ilvl w:val="3"/>
          <w:numId w:val="39"/>
        </w:numPr>
        <w:tabs>
          <w:tab w:val="clear" w:pos="1440"/>
        </w:tabs>
        <w:ind w:left="1080" w:hanging="180"/>
        <w:rPr>
          <w:b/>
        </w:rPr>
      </w:pPr>
      <w:r w:rsidRPr="00272F68">
        <w:t xml:space="preserve">PaceCart2 Installation: </w:t>
      </w:r>
    </w:p>
    <w:p w:rsidR="00763646" w:rsidRPr="00272F68" w:rsidRDefault="00763646" w:rsidP="00CD3432">
      <w:pPr>
        <w:pStyle w:val="Heading4"/>
        <w:keepLines w:val="0"/>
        <w:numPr>
          <w:ilvl w:val="0"/>
          <w:numId w:val="0"/>
        </w:numPr>
        <w:ind w:left="1080"/>
        <w:rPr>
          <w:b/>
        </w:rPr>
      </w:pPr>
      <w:r w:rsidRPr="00272F68">
        <w:t xml:space="preserve">Install Part A and part B components following instructions on the packaging. Always insure that the Part A and Part B containers are always hooked to the same dispensing holders or hoses (i.e. do not reverse the dispenser holders and hoses between Part A and Part B). All valves on the dispensing unit must be completely opened so a 1:1 ratio is achieved when moving the adhesive through the disposable mix tip and onto the substrate in a semi-liquid state. Apply the adhesive directly to the substrate, using a ribbon pattern. Space the 1 in. (25 mm) wide beads at a maximum of 12 in. (30 cm) </w:t>
      </w:r>
      <w:proofErr w:type="spellStart"/>
      <w:r w:rsidRPr="00272F68">
        <w:t>o.c</w:t>
      </w:r>
      <w:proofErr w:type="spellEnd"/>
      <w:r w:rsidRPr="00272F68">
        <w:t>. to achieve proper coverage rate. . Actual ribbon spacing will depend on the wind uplift rating required. Allow the adhesive to turn to a caramel color (normally 10-15 minutes) before placing the Feltback membrane into the adhesive. The adhesive is designed to provide approximately 10-15 minutes of open time during a typical summer day. The membrane must be positioned and rolled into place quickly. A heavy steel roller must be used to roll the membrane.</w:t>
      </w:r>
    </w:p>
    <w:p w:rsidR="00763646" w:rsidRPr="00272F68" w:rsidRDefault="00763646" w:rsidP="00CD3432">
      <w:pPr>
        <w:widowControl w:val="0"/>
      </w:pPr>
    </w:p>
    <w:p w:rsidR="00F56AE1" w:rsidRPr="00272F68" w:rsidRDefault="00763646" w:rsidP="00E95A70">
      <w:pPr>
        <w:pStyle w:val="Heading4"/>
        <w:keepLines w:val="0"/>
        <w:numPr>
          <w:ilvl w:val="3"/>
          <w:numId w:val="39"/>
        </w:numPr>
        <w:tabs>
          <w:tab w:val="clear" w:pos="1440"/>
        </w:tabs>
        <w:ind w:left="1080" w:hanging="180"/>
      </w:pPr>
      <w:proofErr w:type="spellStart"/>
      <w:r w:rsidRPr="00272F68">
        <w:t>SpotShot</w:t>
      </w:r>
      <w:proofErr w:type="spellEnd"/>
      <w:r w:rsidRPr="00272F68">
        <w:t xml:space="preserve"> Applicator: </w:t>
      </w:r>
    </w:p>
    <w:p w:rsidR="00763646" w:rsidRPr="00272F68" w:rsidRDefault="00763646" w:rsidP="00CD3432">
      <w:pPr>
        <w:pStyle w:val="Heading4"/>
        <w:keepLines w:val="0"/>
        <w:numPr>
          <w:ilvl w:val="0"/>
          <w:numId w:val="0"/>
        </w:numPr>
        <w:ind w:left="1080"/>
      </w:pPr>
      <w:r w:rsidRPr="00272F68">
        <w:t xml:space="preserve">Remove the plastic plugs from the cartridge mixing head. Attach a mixing tip to the threaded mixing head. Place the cartridge into the applicator. When starting a new tube, some of the material should be pumped out initially into a bucket or other suitable receptacle to make sure of a proper mix. Apply the Sarnacol OM adhesive directly to the substrate, using a ribbon pattern. Space the 1 in. (25 mm) wide beads at a maximum of 12 in. (30 cm) </w:t>
      </w:r>
      <w:proofErr w:type="spellStart"/>
      <w:r w:rsidRPr="00272F68">
        <w:t>o.c</w:t>
      </w:r>
      <w:proofErr w:type="spellEnd"/>
      <w:r w:rsidRPr="00272F68">
        <w:t>. to achieve proper coverage rate. Actual ribbon spacing will depend on the wind uplift rating required. Allow the adhesive to turn to a caramel color (normally 10-15 minutes) before placing the Feltback membrane into the adhesive. The adhesive is designed to provide approximately 10-15 minutes of open time during a typical summer day. The membrane must be positioned and rolled into place quickly. A heavy steel roller must be used to roll the membrane. Unused adhesive can be applied at a later date by simply replacing the mixing tip.</w:t>
      </w:r>
    </w:p>
    <w:p w:rsidR="00C8691A" w:rsidRPr="00272F68" w:rsidRDefault="00C8691A" w:rsidP="00CD3432">
      <w:pPr>
        <w:widowControl w:val="0"/>
      </w:pPr>
    </w:p>
    <w:bookmarkStart w:id="96" w:name="_HOT-AIR_WELDING_OF_SEAM_OVERLAPS"/>
    <w:bookmarkEnd w:id="96"/>
    <w:p w:rsidR="00C8691A" w:rsidRPr="00272F68" w:rsidRDefault="0009391D" w:rsidP="00E95A70">
      <w:pPr>
        <w:pStyle w:val="Heading6"/>
        <w:widowControl w:val="0"/>
        <w:numPr>
          <w:ilvl w:val="5"/>
          <w:numId w:val="39"/>
        </w:numPr>
        <w:tabs>
          <w:tab w:val="clear" w:pos="360"/>
        </w:tabs>
      </w:pPr>
      <w:r w:rsidRPr="00272F68">
        <w:fldChar w:fldCharType="begin"/>
      </w:r>
      <w:r w:rsidRPr="00272F68">
        <w:instrText xml:space="preserve"> HYPERLINK  \l "PART_3" </w:instrText>
      </w:r>
      <w:r w:rsidRPr="00272F68">
        <w:fldChar w:fldCharType="separate"/>
      </w:r>
      <w:r w:rsidR="00C8691A" w:rsidRPr="00272F68">
        <w:rPr>
          <w:rStyle w:val="Hyperlink"/>
          <w:u w:val="none"/>
        </w:rPr>
        <w:t>HOT-AIR WELDING OF SEAM OVERLAPS</w:t>
      </w:r>
      <w:bookmarkStart w:id="97" w:name="HOTAIR_WELDING_OF_SEAM_OVERLAPS"/>
      <w:bookmarkEnd w:id="97"/>
      <w:r w:rsidRPr="00272F68">
        <w:fldChar w:fldCharType="end"/>
      </w:r>
    </w:p>
    <w:p w:rsidR="00C8691A" w:rsidRPr="00272F68" w:rsidRDefault="00C8691A" w:rsidP="00CD3432">
      <w:pPr>
        <w:widowControl w:val="0"/>
      </w:pPr>
    </w:p>
    <w:p w:rsidR="00214900" w:rsidRPr="00272F68" w:rsidRDefault="00214900" w:rsidP="00E95A70">
      <w:pPr>
        <w:pStyle w:val="Heading3"/>
        <w:keepLines w:val="0"/>
        <w:numPr>
          <w:ilvl w:val="2"/>
          <w:numId w:val="13"/>
        </w:numPr>
        <w:tabs>
          <w:tab w:val="clear" w:pos="720"/>
        </w:tabs>
      </w:pPr>
      <w:r w:rsidRPr="00272F68">
        <w:t>General</w:t>
      </w:r>
    </w:p>
    <w:p w:rsidR="00214900" w:rsidRPr="00272F68" w:rsidRDefault="00214900" w:rsidP="00CD3432">
      <w:pPr>
        <w:widowControl w:val="0"/>
      </w:pPr>
    </w:p>
    <w:p w:rsidR="00214900" w:rsidRPr="00272F68" w:rsidRDefault="00214900" w:rsidP="00E95A70">
      <w:pPr>
        <w:pStyle w:val="Heading4"/>
        <w:keepLines w:val="0"/>
        <w:numPr>
          <w:ilvl w:val="3"/>
          <w:numId w:val="39"/>
        </w:numPr>
        <w:tabs>
          <w:tab w:val="clear" w:pos="1440"/>
        </w:tabs>
        <w:ind w:left="1080" w:hanging="180"/>
      </w:pPr>
      <w:r w:rsidRPr="00272F68">
        <w:t>All seams shall be hot-air welded.  Seam</w:t>
      </w:r>
      <w:r w:rsidR="00D43F4E" w:rsidRPr="00272F68">
        <w:t xml:space="preserve"> overlaps should be 3 inches (76</w:t>
      </w:r>
      <w:r w:rsidRPr="00272F68">
        <w:t xml:space="preserve"> mm) wide when automatic machine-welding and 4 inches (100 mm) wide when hand-welding, except for certain details.</w:t>
      </w:r>
    </w:p>
    <w:p w:rsidR="00214900" w:rsidRPr="00272F68" w:rsidRDefault="00214900" w:rsidP="00CD3432">
      <w:pPr>
        <w:widowControl w:val="0"/>
      </w:pPr>
    </w:p>
    <w:p w:rsidR="00214900" w:rsidRPr="00272F68" w:rsidRDefault="00214900" w:rsidP="00E95A70">
      <w:pPr>
        <w:pStyle w:val="Heading4"/>
        <w:keepLines w:val="0"/>
        <w:numPr>
          <w:ilvl w:val="3"/>
          <w:numId w:val="39"/>
        </w:numPr>
        <w:tabs>
          <w:tab w:val="clear" w:pos="1440"/>
        </w:tabs>
        <w:ind w:left="1080" w:hanging="180"/>
      </w:pPr>
      <w:r w:rsidRPr="00272F68">
        <w:t xml:space="preserve">Welding equipment shall be provided by or approved by </w:t>
      </w:r>
      <w:r w:rsidR="00715C1C" w:rsidRPr="00272F68">
        <w:t>Sika Corporation</w:t>
      </w:r>
      <w:r w:rsidRPr="00272F68">
        <w:t xml:space="preserve">.  All mechanics intending to use the equipment shall have successfully completed a training course provided by a </w:t>
      </w:r>
      <w:r w:rsidR="00715C1C" w:rsidRPr="00272F68">
        <w:t>Sika Corporation</w:t>
      </w:r>
      <w:r w:rsidRPr="00272F68">
        <w:t xml:space="preserve"> </w:t>
      </w:r>
      <w:r w:rsidR="00661069" w:rsidRPr="00272F68">
        <w:t>Technical Service Representative</w:t>
      </w:r>
      <w:r w:rsidRPr="00272F68">
        <w:t xml:space="preserve"> prior to welding.</w:t>
      </w:r>
    </w:p>
    <w:p w:rsidR="00214900" w:rsidRPr="00272F68" w:rsidRDefault="00214900" w:rsidP="00CD3432">
      <w:pPr>
        <w:widowControl w:val="0"/>
      </w:pPr>
    </w:p>
    <w:p w:rsidR="00214900" w:rsidRPr="00272F68" w:rsidRDefault="00214900" w:rsidP="00E95A70">
      <w:pPr>
        <w:pStyle w:val="Heading4"/>
        <w:keepLines w:val="0"/>
        <w:numPr>
          <w:ilvl w:val="3"/>
          <w:numId w:val="39"/>
        </w:numPr>
        <w:tabs>
          <w:tab w:val="clear" w:pos="1440"/>
        </w:tabs>
        <w:ind w:left="1080" w:hanging="180"/>
      </w:pPr>
      <w:r w:rsidRPr="00272F68">
        <w:t>All membrane to be welded shall be clean and dry.</w:t>
      </w:r>
    </w:p>
    <w:p w:rsidR="00214900" w:rsidRPr="00272F68" w:rsidRDefault="00214900" w:rsidP="00CD3432">
      <w:pPr>
        <w:widowControl w:val="0"/>
      </w:pPr>
    </w:p>
    <w:p w:rsidR="00214900" w:rsidRPr="00272F68" w:rsidRDefault="00214900" w:rsidP="00E95A70">
      <w:pPr>
        <w:pStyle w:val="Heading3"/>
        <w:keepLines w:val="0"/>
        <w:numPr>
          <w:ilvl w:val="2"/>
          <w:numId w:val="39"/>
        </w:numPr>
        <w:tabs>
          <w:tab w:val="clear" w:pos="720"/>
        </w:tabs>
      </w:pPr>
      <w:r w:rsidRPr="00272F68">
        <w:t>Hand-Welding</w:t>
      </w:r>
    </w:p>
    <w:p w:rsidR="00214900" w:rsidRPr="00272F68" w:rsidRDefault="00214900" w:rsidP="00CD3432">
      <w:pPr>
        <w:widowControl w:val="0"/>
      </w:pPr>
    </w:p>
    <w:p w:rsidR="00214900" w:rsidRPr="00272F68" w:rsidRDefault="00214900" w:rsidP="00CD3432">
      <w:pPr>
        <w:pStyle w:val="BodyText"/>
        <w:keepLines w:val="0"/>
      </w:pPr>
      <w:r w:rsidRPr="00272F68">
        <w:t>Hand-welded seams shall be completed in two stages.  Hot-air welding equipment shall be allowed to warm up for at least one minute prior to welding.</w:t>
      </w:r>
    </w:p>
    <w:p w:rsidR="00214900" w:rsidRPr="00272F68" w:rsidRDefault="00214900" w:rsidP="00CD3432">
      <w:pPr>
        <w:widowControl w:val="0"/>
      </w:pPr>
    </w:p>
    <w:p w:rsidR="00214900" w:rsidRPr="00272F68" w:rsidRDefault="00214900" w:rsidP="00E95A70">
      <w:pPr>
        <w:pStyle w:val="Heading4"/>
        <w:keepLines w:val="0"/>
        <w:numPr>
          <w:ilvl w:val="3"/>
          <w:numId w:val="39"/>
        </w:numPr>
        <w:tabs>
          <w:tab w:val="clear" w:pos="1440"/>
        </w:tabs>
        <w:ind w:left="1080" w:hanging="180"/>
      </w:pPr>
      <w:r w:rsidRPr="00272F68">
        <w:t>The back edge of the seam shall be welded with a narrow but continuous weld to prevent loss of hot air during the final welding.</w:t>
      </w:r>
    </w:p>
    <w:p w:rsidR="00214900" w:rsidRPr="00272F68" w:rsidRDefault="00214900" w:rsidP="00CD3432">
      <w:pPr>
        <w:widowControl w:val="0"/>
      </w:pPr>
    </w:p>
    <w:p w:rsidR="00214900" w:rsidRPr="00272F68" w:rsidRDefault="00214900" w:rsidP="00E95A70">
      <w:pPr>
        <w:pStyle w:val="Heading4"/>
        <w:keepLines w:val="0"/>
        <w:numPr>
          <w:ilvl w:val="3"/>
          <w:numId w:val="39"/>
        </w:numPr>
        <w:tabs>
          <w:tab w:val="clear" w:pos="1440"/>
        </w:tabs>
        <w:ind w:left="1080" w:hanging="180"/>
      </w:pPr>
      <w:r w:rsidRPr="00272F68">
        <w:t>The nozzle shall be inserted into the seam at a 45 degree angle to the edge of the membrane.  Once the proper welding temperature has been reached and the membrane begins to "flow</w:t>
      </w:r>
      <w:r w:rsidR="00C515C6" w:rsidRPr="00272F68">
        <w:t>”</w:t>
      </w:r>
      <w:r w:rsidRPr="00272F68">
        <w:t xml:space="preserve">, the hand roller is positioned perpendicular to the nozzle and </w:t>
      </w:r>
      <w:r w:rsidR="00D97472" w:rsidRPr="00272F68">
        <w:t>rolled</w:t>
      </w:r>
      <w:r w:rsidRPr="00272F68">
        <w:t xml:space="preserve"> lightly.  For straight seams, the </w:t>
      </w:r>
      <w:r w:rsidR="0060106E" w:rsidRPr="00272F68">
        <w:t xml:space="preserve">1-1/2 inch (40 mm) wide </w:t>
      </w:r>
      <w:r w:rsidRPr="00272F68">
        <w:t xml:space="preserve">nozzle is recommended for use.  For corners and compound connections, the </w:t>
      </w:r>
      <w:r w:rsidR="00D55111" w:rsidRPr="00272F68">
        <w:t>3/4</w:t>
      </w:r>
      <w:r w:rsidRPr="00272F68">
        <w:t xml:space="preserve"> inch (20 mm) wide nozzle shall be used.</w:t>
      </w:r>
    </w:p>
    <w:p w:rsidR="00214900" w:rsidRPr="00272F68" w:rsidRDefault="00214900" w:rsidP="00CD3432">
      <w:pPr>
        <w:widowControl w:val="0"/>
      </w:pPr>
    </w:p>
    <w:p w:rsidR="00214900" w:rsidRPr="00272F68" w:rsidRDefault="00214900" w:rsidP="00E95A70">
      <w:pPr>
        <w:pStyle w:val="Heading3"/>
        <w:keepLines w:val="0"/>
        <w:numPr>
          <w:ilvl w:val="2"/>
          <w:numId w:val="39"/>
        </w:numPr>
        <w:tabs>
          <w:tab w:val="clear" w:pos="720"/>
        </w:tabs>
      </w:pPr>
      <w:r w:rsidRPr="00272F68">
        <w:t>Machine Welding</w:t>
      </w:r>
    </w:p>
    <w:p w:rsidR="00214900" w:rsidRPr="00272F68" w:rsidRDefault="00214900" w:rsidP="00CD3432">
      <w:pPr>
        <w:widowControl w:val="0"/>
      </w:pPr>
    </w:p>
    <w:p w:rsidR="00214900" w:rsidRPr="00272F68" w:rsidRDefault="00214900" w:rsidP="00E95A70">
      <w:pPr>
        <w:pStyle w:val="Heading4"/>
        <w:keepLines w:val="0"/>
        <w:numPr>
          <w:ilvl w:val="3"/>
          <w:numId w:val="39"/>
        </w:numPr>
        <w:tabs>
          <w:tab w:val="clear" w:pos="1440"/>
        </w:tabs>
        <w:ind w:left="1080" w:hanging="180"/>
      </w:pPr>
      <w:r w:rsidRPr="00272F68">
        <w:t xml:space="preserve">Machine welded seams are achieved by the use of </w:t>
      </w:r>
      <w:r w:rsidR="00715C1C" w:rsidRPr="00272F68">
        <w:t>Sika Corporation</w:t>
      </w:r>
      <w:r w:rsidRPr="00272F68">
        <w:t xml:space="preserve">'s automatic welding equipment.  </w:t>
      </w:r>
      <w:r w:rsidRPr="00272F68">
        <w:lastRenderedPageBreak/>
        <w:t xml:space="preserve">When using this equipment, </w:t>
      </w:r>
      <w:r w:rsidR="00715C1C" w:rsidRPr="00272F68">
        <w:t>Sika Corporation</w:t>
      </w:r>
      <w:r w:rsidRPr="00272F68">
        <w:t xml:space="preserve">'s instructions shall be followed and local codes for electric supply, grounding and over current protection observed.  Dedicated circuit house power or a dedicated portable generator is recommended.  No other equipment shall be operated </w:t>
      </w:r>
      <w:r w:rsidR="0023169A" w:rsidRPr="00272F68">
        <w:t xml:space="preserve">simultaneously </w:t>
      </w:r>
      <w:r w:rsidRPr="00272F68">
        <w:t>off the generator.</w:t>
      </w:r>
    </w:p>
    <w:p w:rsidR="00214900" w:rsidRPr="00272F68" w:rsidRDefault="00214900" w:rsidP="00CD3432">
      <w:pPr>
        <w:widowControl w:val="0"/>
      </w:pPr>
    </w:p>
    <w:p w:rsidR="00214900" w:rsidRPr="00272F68" w:rsidRDefault="00214900" w:rsidP="00E95A70">
      <w:pPr>
        <w:pStyle w:val="Heading4"/>
        <w:keepLines w:val="0"/>
        <w:numPr>
          <w:ilvl w:val="3"/>
          <w:numId w:val="39"/>
        </w:numPr>
        <w:tabs>
          <w:tab w:val="clear" w:pos="1440"/>
        </w:tabs>
        <w:ind w:left="1080" w:hanging="180"/>
      </w:pPr>
      <w:r w:rsidRPr="00272F68">
        <w:t>Metal tracks may be used over the deck membrane and under the machine welder to minimize or eliminate wrinkles.</w:t>
      </w:r>
    </w:p>
    <w:p w:rsidR="00214900" w:rsidRPr="00272F68" w:rsidRDefault="00214900" w:rsidP="00CD3432">
      <w:pPr>
        <w:widowControl w:val="0"/>
      </w:pPr>
    </w:p>
    <w:p w:rsidR="00214900" w:rsidRPr="00272F68" w:rsidRDefault="00214900" w:rsidP="00E95A70">
      <w:pPr>
        <w:pStyle w:val="Heading3"/>
        <w:keepLines w:val="0"/>
        <w:numPr>
          <w:ilvl w:val="2"/>
          <w:numId w:val="39"/>
        </w:numPr>
        <w:tabs>
          <w:tab w:val="clear" w:pos="720"/>
        </w:tabs>
      </w:pPr>
      <w:r w:rsidRPr="00272F68">
        <w:t>Quality Control of Welded Seams</w:t>
      </w:r>
    </w:p>
    <w:p w:rsidR="00214900" w:rsidRPr="00272F68" w:rsidRDefault="00214900" w:rsidP="00CD3432">
      <w:pPr>
        <w:widowControl w:val="0"/>
      </w:pPr>
    </w:p>
    <w:p w:rsidR="00214900" w:rsidRPr="00272F68" w:rsidRDefault="00214900" w:rsidP="00E95A70">
      <w:pPr>
        <w:pStyle w:val="Heading4"/>
        <w:keepLines w:val="0"/>
        <w:numPr>
          <w:ilvl w:val="3"/>
          <w:numId w:val="39"/>
        </w:numPr>
        <w:tabs>
          <w:tab w:val="clear" w:pos="1440"/>
        </w:tabs>
        <w:ind w:left="1080" w:hanging="180"/>
      </w:pPr>
      <w:r w:rsidRPr="00272F68">
        <w:t>The Applicator shall check all welded seams for continuity using a rounded screwdriver.  Visible evidence that welding is proceeding correctly is smoke during the welding operation, shiny membrane surfaces, and an uninterrupted flow of dark gr</w:t>
      </w:r>
      <w:r w:rsidR="00C65F60" w:rsidRPr="00272F68">
        <w:t>a</w:t>
      </w:r>
      <w:r w:rsidRPr="00272F68">
        <w:t xml:space="preserve">y material from the underside of the top membrane.  On-site evaluation of welded seams shall be made daily by the Applicator </w:t>
      </w:r>
      <w:r w:rsidR="00D97472" w:rsidRPr="00272F68">
        <w:t>a</w:t>
      </w:r>
      <w:r w:rsidRPr="00272F68">
        <w:t xml:space="preserve">t locations as directed by the </w:t>
      </w:r>
      <w:r w:rsidR="00661069" w:rsidRPr="00272F68">
        <w:t>Owner</w:t>
      </w:r>
      <w:r w:rsidRPr="00272F68">
        <w:t xml:space="preserve">'s Representative or </w:t>
      </w:r>
      <w:r w:rsidR="00715C1C" w:rsidRPr="00272F68">
        <w:t>Sika Corporation</w:t>
      </w:r>
      <w:r w:rsidRPr="00272F68">
        <w:t xml:space="preserve">'s representative.  One inch (25 mm) wide cross-section samples of welded seams shall be taken at least three times a day.  Correct welds display failure from shearing of the membrane prior to separation of the weld.  Each test cut shall be patched by the Applicator at no extra cost to the </w:t>
      </w:r>
      <w:r w:rsidR="00661069" w:rsidRPr="00272F68">
        <w:t>Owner</w:t>
      </w:r>
      <w:r w:rsidRPr="00272F68">
        <w:t>.</w:t>
      </w:r>
    </w:p>
    <w:p w:rsidR="00C8691A" w:rsidRPr="00272F68" w:rsidRDefault="00C8691A" w:rsidP="00CD3432">
      <w:pPr>
        <w:widowControl w:val="0"/>
      </w:pPr>
    </w:p>
    <w:bookmarkStart w:id="98" w:name="MEMBRANE_FLASHINGS"/>
    <w:bookmarkEnd w:id="98"/>
    <w:p w:rsidR="00C8691A" w:rsidRPr="00272F68" w:rsidRDefault="004E3260" w:rsidP="00E95A70">
      <w:pPr>
        <w:pStyle w:val="Heading6"/>
        <w:widowControl w:val="0"/>
        <w:numPr>
          <w:ilvl w:val="5"/>
          <w:numId w:val="39"/>
        </w:numPr>
        <w:tabs>
          <w:tab w:val="clear" w:pos="360"/>
        </w:tabs>
      </w:pPr>
      <w:r w:rsidRPr="00272F68">
        <w:fldChar w:fldCharType="begin"/>
      </w:r>
      <w:r w:rsidRPr="00272F68">
        <w:instrText xml:space="preserve"> HYPERLINK  \l "PART_3" </w:instrText>
      </w:r>
      <w:r w:rsidRPr="00272F68">
        <w:fldChar w:fldCharType="separate"/>
      </w:r>
      <w:r w:rsidR="00C8691A" w:rsidRPr="00272F68">
        <w:rPr>
          <w:rStyle w:val="Hyperlink"/>
          <w:u w:val="none"/>
        </w:rPr>
        <w:t>MEMBRANE FLASHINGS</w:t>
      </w:r>
      <w:r w:rsidRPr="00272F68">
        <w:fldChar w:fldCharType="end"/>
      </w:r>
    </w:p>
    <w:p w:rsidR="005D302B" w:rsidRPr="00272F68" w:rsidRDefault="005D302B" w:rsidP="00CD3432">
      <w:pPr>
        <w:widowControl w:val="0"/>
      </w:pPr>
    </w:p>
    <w:p w:rsidR="005D302B" w:rsidRPr="00272F68" w:rsidRDefault="005D302B" w:rsidP="00CD3432">
      <w:pPr>
        <w:pStyle w:val="BodyText"/>
        <w:keepLines w:val="0"/>
      </w:pPr>
      <w:r w:rsidRPr="00272F68">
        <w:t xml:space="preserve">All flashings shall be installed concurrently with the roof membrane as the job progresses.  No temporary flashings shall be allowed without the prior written approval of the Owner's Representative and </w:t>
      </w:r>
      <w:r w:rsidR="00715C1C" w:rsidRPr="00272F68">
        <w:t>Sika Corporation</w:t>
      </w:r>
      <w:r w:rsidRPr="00272F68">
        <w:t>.  Approval shall only be for specific locations on specific dates.  If any water is allowed to enter under the newly completed roofing, the affected area shall be removed and replaced at the Applicator's expense.  Flashing shall be adhered to compatible, dry, smooth, and solvent-resistant surfaces.  Use caution to ensure adhesive fumes are not drawn into the building.</w:t>
      </w:r>
    </w:p>
    <w:p w:rsidR="005D302B" w:rsidRPr="00272F68" w:rsidRDefault="005D302B" w:rsidP="00CD3432">
      <w:pPr>
        <w:widowControl w:val="0"/>
      </w:pPr>
    </w:p>
    <w:p w:rsidR="005D302B" w:rsidRPr="00272F68" w:rsidRDefault="005D302B" w:rsidP="00E95A70">
      <w:pPr>
        <w:pStyle w:val="Heading3"/>
        <w:keepLines w:val="0"/>
        <w:numPr>
          <w:ilvl w:val="2"/>
          <w:numId w:val="36"/>
        </w:numPr>
        <w:tabs>
          <w:tab w:val="clear" w:pos="720"/>
        </w:tabs>
      </w:pPr>
      <w:r w:rsidRPr="00272F68">
        <w:t>Sarnacol Adhesive for Membrane Flashings</w:t>
      </w:r>
    </w:p>
    <w:p w:rsidR="005D302B" w:rsidRPr="00272F68" w:rsidRDefault="005D302B" w:rsidP="00CD3432">
      <w:pPr>
        <w:widowControl w:val="0"/>
      </w:pPr>
    </w:p>
    <w:p w:rsidR="005D302B" w:rsidRPr="00272F68" w:rsidRDefault="005D302B" w:rsidP="00E95A70">
      <w:pPr>
        <w:pStyle w:val="Heading4"/>
        <w:keepLines w:val="0"/>
        <w:numPr>
          <w:ilvl w:val="3"/>
          <w:numId w:val="39"/>
        </w:numPr>
        <w:tabs>
          <w:tab w:val="clear" w:pos="1440"/>
        </w:tabs>
        <w:ind w:left="1080" w:hanging="180"/>
      </w:pPr>
      <w:r w:rsidRPr="00272F68">
        <w:t>Over the properly installed and prepared flashing substrate, the Sarnacol adhesive shall be applied in smooth, even coats with no gaps, globs or similar inconsistencies.  Only an area which can be completely covered in the same day's operations shall be flashed.  The bonded sheet shall be pressed firmly in place with a hand roller.</w:t>
      </w:r>
    </w:p>
    <w:p w:rsidR="005D302B" w:rsidRPr="00272F68" w:rsidRDefault="005D302B" w:rsidP="00CD3432">
      <w:pPr>
        <w:widowControl w:val="0"/>
      </w:pPr>
    </w:p>
    <w:p w:rsidR="005D302B" w:rsidRPr="00272F68" w:rsidRDefault="005D302B" w:rsidP="00E95A70">
      <w:pPr>
        <w:pStyle w:val="Heading4"/>
        <w:keepLines w:val="0"/>
        <w:numPr>
          <w:ilvl w:val="3"/>
          <w:numId w:val="39"/>
        </w:numPr>
        <w:tabs>
          <w:tab w:val="clear" w:pos="1440"/>
        </w:tabs>
        <w:ind w:left="1080" w:hanging="180"/>
      </w:pPr>
      <w:r w:rsidRPr="00272F68">
        <w:t>No adhesive shall be applied in seam areas that are to be welded.  All panels of membrane shall be applied in the same manner, overlapping the edges of the panels as required by welding techniques.</w:t>
      </w:r>
    </w:p>
    <w:p w:rsidR="005D302B" w:rsidRPr="00272F68" w:rsidRDefault="005D302B" w:rsidP="00CD3432">
      <w:pPr>
        <w:widowControl w:val="0"/>
      </w:pPr>
    </w:p>
    <w:p w:rsidR="005D302B" w:rsidRPr="00272F68" w:rsidRDefault="005D302B" w:rsidP="00E95A70">
      <w:pPr>
        <w:pStyle w:val="Heading3"/>
        <w:keepLines w:val="0"/>
        <w:numPr>
          <w:ilvl w:val="2"/>
          <w:numId w:val="39"/>
        </w:numPr>
        <w:tabs>
          <w:tab w:val="clear" w:pos="720"/>
        </w:tabs>
      </w:pPr>
      <w:r w:rsidRPr="00272F68">
        <w:t xml:space="preserve">Install Sarnastop/Sarnabar/Sarnacord according to the Detail Drawings with approved fasteners into the structural deck at the base of parapets, walls and curbs.  Sarnastop is required by </w:t>
      </w:r>
      <w:r w:rsidR="00715C1C" w:rsidRPr="00272F68">
        <w:t>Sika Corporation</w:t>
      </w:r>
      <w:r w:rsidRPr="00272F68">
        <w:t xml:space="preserve"> at the base of all tapered edge strips and at transitions, peaks, and valleys according to </w:t>
      </w:r>
      <w:r w:rsidR="00715C1C" w:rsidRPr="00272F68">
        <w:t>Sika Corporation</w:t>
      </w:r>
      <w:r w:rsidRPr="00272F68">
        <w:t>'s details.</w:t>
      </w:r>
    </w:p>
    <w:p w:rsidR="005D302B" w:rsidRPr="00272F68" w:rsidRDefault="005D302B" w:rsidP="00CD3432">
      <w:pPr>
        <w:widowControl w:val="0"/>
      </w:pPr>
    </w:p>
    <w:p w:rsidR="005D302B" w:rsidRPr="00272F68" w:rsidRDefault="00715C1C" w:rsidP="00E95A70">
      <w:pPr>
        <w:pStyle w:val="Heading3"/>
        <w:keepLines w:val="0"/>
        <w:numPr>
          <w:ilvl w:val="2"/>
          <w:numId w:val="39"/>
        </w:numPr>
        <w:tabs>
          <w:tab w:val="clear" w:pos="720"/>
        </w:tabs>
      </w:pPr>
      <w:r w:rsidRPr="00272F68">
        <w:t>Sika Corporation</w:t>
      </w:r>
      <w:r w:rsidR="005D302B" w:rsidRPr="00272F68">
        <w:t xml:space="preserve">'s requirements and recommendations and the specifications shall be followed.  All material submittals shall have been accepted by </w:t>
      </w:r>
      <w:r w:rsidRPr="00272F68">
        <w:t>Sika Corporation</w:t>
      </w:r>
      <w:r w:rsidR="005D302B" w:rsidRPr="00272F68">
        <w:t xml:space="preserve"> prior to installation.</w:t>
      </w:r>
    </w:p>
    <w:p w:rsidR="005D302B" w:rsidRPr="00272F68" w:rsidRDefault="005D302B" w:rsidP="00CD3432">
      <w:pPr>
        <w:widowControl w:val="0"/>
      </w:pPr>
    </w:p>
    <w:p w:rsidR="00040E34" w:rsidRPr="00272F68" w:rsidRDefault="00040E34" w:rsidP="00E95A70">
      <w:pPr>
        <w:pStyle w:val="Heading3"/>
        <w:keepLines w:val="0"/>
        <w:numPr>
          <w:ilvl w:val="2"/>
          <w:numId w:val="46"/>
        </w:numPr>
      </w:pPr>
      <w:r w:rsidRPr="00272F68">
        <w:t xml:space="preserve">All flashings should extend a minimum of 8 inches (0.2 m) above roofing level, exceptions to this might be pipe boots and/or sealant pockets, etc.  If in question, submit in writing to the Owner's Representative and </w:t>
      </w:r>
      <w:r w:rsidR="00715C1C" w:rsidRPr="00272F68">
        <w:t>Sika Corporation</w:t>
      </w:r>
      <w:r w:rsidRPr="00272F68">
        <w:t xml:space="preserve"> Technical Department for signed approval.</w:t>
      </w:r>
    </w:p>
    <w:p w:rsidR="00214900" w:rsidRPr="00272F68" w:rsidRDefault="00214900" w:rsidP="00CD3432">
      <w:pPr>
        <w:pStyle w:val="Heading3"/>
        <w:keepLines w:val="0"/>
        <w:numPr>
          <w:ilvl w:val="0"/>
          <w:numId w:val="0"/>
        </w:numPr>
      </w:pPr>
    </w:p>
    <w:p w:rsidR="00214900" w:rsidRPr="00272F68" w:rsidRDefault="00214900" w:rsidP="00E95A70">
      <w:pPr>
        <w:pStyle w:val="Heading3"/>
        <w:keepLines w:val="0"/>
        <w:numPr>
          <w:ilvl w:val="2"/>
          <w:numId w:val="39"/>
        </w:numPr>
        <w:tabs>
          <w:tab w:val="clear" w:pos="720"/>
        </w:tabs>
      </w:pPr>
      <w:r w:rsidRPr="00272F68">
        <w:t>All flashing membranes shall be consistently adhered to substrates.  All interior and exterior corners and miters shall be cut and hot-air welded into place.  No bitumen shall be in contact with the Sarnafil membrane.</w:t>
      </w:r>
    </w:p>
    <w:p w:rsidR="00214900" w:rsidRPr="00272F68" w:rsidRDefault="00214900" w:rsidP="00CD3432">
      <w:pPr>
        <w:pStyle w:val="Heading3"/>
        <w:keepLines w:val="0"/>
        <w:numPr>
          <w:ilvl w:val="0"/>
          <w:numId w:val="0"/>
        </w:numPr>
      </w:pPr>
    </w:p>
    <w:p w:rsidR="00214900" w:rsidRPr="00272F68" w:rsidRDefault="00214900" w:rsidP="00E95A70">
      <w:pPr>
        <w:pStyle w:val="Heading3"/>
        <w:keepLines w:val="0"/>
        <w:numPr>
          <w:ilvl w:val="2"/>
          <w:numId w:val="39"/>
        </w:numPr>
        <w:tabs>
          <w:tab w:val="clear" w:pos="720"/>
        </w:tabs>
      </w:pPr>
      <w:r w:rsidRPr="00272F68">
        <w:t>All flashing membranes shall be mechanically fastened along the counter-flashed top edge with Sarnastop at 6</w:t>
      </w:r>
      <w:r w:rsidR="005A213B" w:rsidRPr="00272F68">
        <w:t xml:space="preserve"> to </w:t>
      </w:r>
      <w:r w:rsidRPr="00272F68">
        <w:t>8 inches (0.15</w:t>
      </w:r>
      <w:r w:rsidR="005A213B" w:rsidRPr="00272F68">
        <w:t xml:space="preserve"> to </w:t>
      </w:r>
      <w:r w:rsidRPr="00272F68">
        <w:t>0.20 m) on center.</w:t>
      </w:r>
    </w:p>
    <w:p w:rsidR="00214900" w:rsidRPr="00272F68" w:rsidRDefault="00214900" w:rsidP="00CD3432">
      <w:pPr>
        <w:pStyle w:val="Heading3"/>
        <w:keepLines w:val="0"/>
        <w:numPr>
          <w:ilvl w:val="0"/>
          <w:numId w:val="0"/>
        </w:numPr>
      </w:pPr>
    </w:p>
    <w:p w:rsidR="00214900" w:rsidRPr="00272F68" w:rsidRDefault="00214900" w:rsidP="00E95A70">
      <w:pPr>
        <w:pStyle w:val="Heading3"/>
        <w:keepLines w:val="0"/>
        <w:numPr>
          <w:ilvl w:val="2"/>
          <w:numId w:val="39"/>
        </w:numPr>
        <w:tabs>
          <w:tab w:val="clear" w:pos="720"/>
        </w:tabs>
      </w:pPr>
      <w:r w:rsidRPr="00272F68">
        <w:t xml:space="preserve">Sarnafil flashings shall be terminated according to </w:t>
      </w:r>
      <w:r w:rsidR="00715C1C" w:rsidRPr="00272F68">
        <w:t>Sika Corporation</w:t>
      </w:r>
      <w:r w:rsidRPr="00272F68">
        <w:t xml:space="preserve"> recommended details.</w:t>
      </w:r>
    </w:p>
    <w:p w:rsidR="00214900" w:rsidRPr="00272F68" w:rsidRDefault="00214900" w:rsidP="00CD3432">
      <w:pPr>
        <w:pStyle w:val="Heading3"/>
        <w:keepLines w:val="0"/>
        <w:numPr>
          <w:ilvl w:val="0"/>
          <w:numId w:val="0"/>
        </w:numPr>
      </w:pPr>
    </w:p>
    <w:p w:rsidR="00214900" w:rsidRPr="00272F68" w:rsidRDefault="00214900" w:rsidP="00E95A70">
      <w:pPr>
        <w:pStyle w:val="Heading3"/>
        <w:keepLines w:val="0"/>
        <w:numPr>
          <w:ilvl w:val="2"/>
          <w:numId w:val="39"/>
        </w:numPr>
        <w:tabs>
          <w:tab w:val="clear" w:pos="720"/>
        </w:tabs>
      </w:pPr>
      <w:r w:rsidRPr="00272F68">
        <w:t>All</w:t>
      </w:r>
      <w:r w:rsidR="009627C7" w:rsidRPr="00272F68">
        <w:t xml:space="preserve"> adhered</w:t>
      </w:r>
      <w:r w:rsidRPr="00272F68">
        <w:t xml:space="preserve"> flashings that exceed 30 inches (0.75 m) in height shall receive additional securement.  Consult </w:t>
      </w:r>
      <w:r w:rsidR="00715C1C" w:rsidRPr="00272F68">
        <w:t>Sika Corporation</w:t>
      </w:r>
      <w:r w:rsidRPr="00272F68">
        <w:t xml:space="preserve"> Technical Department for securement methods.</w:t>
      </w:r>
    </w:p>
    <w:p w:rsidR="00C8691A" w:rsidRPr="00272F68" w:rsidRDefault="00C8691A" w:rsidP="00CD3432">
      <w:pPr>
        <w:widowControl w:val="0"/>
      </w:pPr>
    </w:p>
    <w:p w:rsidR="00C8691A" w:rsidRPr="00272F68" w:rsidRDefault="00CF3C30" w:rsidP="00E95A70">
      <w:pPr>
        <w:pStyle w:val="Heading6"/>
        <w:widowControl w:val="0"/>
        <w:numPr>
          <w:ilvl w:val="5"/>
          <w:numId w:val="39"/>
        </w:numPr>
        <w:tabs>
          <w:tab w:val="clear" w:pos="360"/>
        </w:tabs>
      </w:pPr>
      <w:hyperlink w:anchor="PART_3" w:history="1">
        <w:r w:rsidR="00C8691A" w:rsidRPr="00272F68">
          <w:rPr>
            <w:rStyle w:val="Hyperlink"/>
            <w:u w:val="none"/>
          </w:rPr>
          <w:t>METAL FLASHINGS</w:t>
        </w:r>
        <w:bookmarkStart w:id="99" w:name="METAL_FLASHINGS"/>
        <w:bookmarkEnd w:id="99"/>
      </w:hyperlink>
    </w:p>
    <w:p w:rsidR="00C8691A" w:rsidRPr="00272F68" w:rsidRDefault="00C8691A" w:rsidP="00CD3432">
      <w:pPr>
        <w:widowControl w:val="0"/>
      </w:pPr>
    </w:p>
    <w:p w:rsidR="00214900" w:rsidRPr="00272F68" w:rsidRDefault="00214900" w:rsidP="00E95A70">
      <w:pPr>
        <w:pStyle w:val="Heading3"/>
        <w:keepLines w:val="0"/>
        <w:numPr>
          <w:ilvl w:val="2"/>
          <w:numId w:val="14"/>
        </w:numPr>
        <w:tabs>
          <w:tab w:val="clear" w:pos="720"/>
        </w:tabs>
      </w:pPr>
      <w:r w:rsidRPr="00272F68">
        <w:t>Metal details, fabrication practices and installation methods shall conform to the applicable requirements of the following:</w:t>
      </w:r>
    </w:p>
    <w:p w:rsidR="00214900" w:rsidRPr="00272F68" w:rsidRDefault="00214900" w:rsidP="00CD3432">
      <w:pPr>
        <w:widowControl w:val="0"/>
      </w:pPr>
    </w:p>
    <w:p w:rsidR="00214900" w:rsidRPr="00272F68" w:rsidRDefault="00214900" w:rsidP="00E95A70">
      <w:pPr>
        <w:pStyle w:val="Heading4"/>
        <w:keepLines w:val="0"/>
        <w:numPr>
          <w:ilvl w:val="0"/>
          <w:numId w:val="22"/>
        </w:numPr>
        <w:tabs>
          <w:tab w:val="clear" w:pos="2880"/>
        </w:tabs>
        <w:ind w:left="990" w:hanging="270"/>
      </w:pPr>
      <w:r w:rsidRPr="00272F68">
        <w:t>Factory Mutual Loss Prevention Data Sheet 1-49 (latest issue).</w:t>
      </w:r>
    </w:p>
    <w:p w:rsidR="00214900" w:rsidRPr="00272F68" w:rsidRDefault="00214900" w:rsidP="00E95A70">
      <w:pPr>
        <w:pStyle w:val="Heading4"/>
        <w:keepLines w:val="0"/>
        <w:numPr>
          <w:ilvl w:val="0"/>
          <w:numId w:val="22"/>
        </w:numPr>
        <w:tabs>
          <w:tab w:val="clear" w:pos="2880"/>
        </w:tabs>
        <w:ind w:left="990" w:hanging="270"/>
      </w:pPr>
      <w:r w:rsidRPr="00272F68">
        <w:t>Sheet Metal and Air Conditioning Contractors National Association, Inc. (</w:t>
      </w:r>
      <w:proofErr w:type="spellStart"/>
      <w:r w:rsidRPr="00272F68">
        <w:t>SMACNA</w:t>
      </w:r>
      <w:proofErr w:type="spellEnd"/>
      <w:r w:rsidRPr="00272F68">
        <w:t>) - latest issue.</w:t>
      </w:r>
    </w:p>
    <w:p w:rsidR="00214900" w:rsidRPr="00272F68" w:rsidRDefault="00214900" w:rsidP="00CD3432">
      <w:pPr>
        <w:widowControl w:val="0"/>
      </w:pPr>
    </w:p>
    <w:p w:rsidR="00214900" w:rsidRPr="00272F68" w:rsidRDefault="00214900" w:rsidP="00E95A70">
      <w:pPr>
        <w:pStyle w:val="Heading3"/>
        <w:keepLines w:val="0"/>
        <w:numPr>
          <w:ilvl w:val="2"/>
          <w:numId w:val="39"/>
        </w:numPr>
        <w:tabs>
          <w:tab w:val="clear" w:pos="720"/>
        </w:tabs>
      </w:pPr>
      <w:r w:rsidRPr="00272F68">
        <w:t xml:space="preserve">Metal, other than that provided by </w:t>
      </w:r>
      <w:r w:rsidR="00715C1C" w:rsidRPr="00272F68">
        <w:t>Sika Corporation</w:t>
      </w:r>
      <w:r w:rsidRPr="00272F68">
        <w:t xml:space="preserve">, is not covered under the </w:t>
      </w:r>
      <w:r w:rsidR="00715C1C" w:rsidRPr="00272F68">
        <w:t>Sika Corporation</w:t>
      </w:r>
      <w:r w:rsidRPr="00272F68">
        <w:t xml:space="preserve"> warranty.</w:t>
      </w:r>
    </w:p>
    <w:p w:rsidR="00214900" w:rsidRPr="00272F68" w:rsidRDefault="00214900" w:rsidP="00CD3432">
      <w:pPr>
        <w:pStyle w:val="Heading3"/>
        <w:keepLines w:val="0"/>
        <w:numPr>
          <w:ilvl w:val="0"/>
          <w:numId w:val="0"/>
        </w:numPr>
      </w:pPr>
    </w:p>
    <w:p w:rsidR="00214900" w:rsidRPr="00272F68" w:rsidRDefault="00214900" w:rsidP="00E95A70">
      <w:pPr>
        <w:pStyle w:val="Heading3"/>
        <w:keepLines w:val="0"/>
        <w:numPr>
          <w:ilvl w:val="2"/>
          <w:numId w:val="39"/>
        </w:numPr>
        <w:tabs>
          <w:tab w:val="clear" w:pos="720"/>
        </w:tabs>
      </w:pPr>
      <w:r w:rsidRPr="00272F68">
        <w:t>Complete all metal work in conjunction with roofing and flashings so that a watertight condition exists daily.</w:t>
      </w:r>
    </w:p>
    <w:p w:rsidR="00214900" w:rsidRPr="00272F68" w:rsidRDefault="00214900" w:rsidP="00CD3432">
      <w:pPr>
        <w:pStyle w:val="Heading3"/>
        <w:keepLines w:val="0"/>
        <w:numPr>
          <w:ilvl w:val="0"/>
          <w:numId w:val="0"/>
        </w:numPr>
      </w:pPr>
    </w:p>
    <w:p w:rsidR="00214900" w:rsidRPr="00272F68" w:rsidRDefault="00214900" w:rsidP="00E95A70">
      <w:pPr>
        <w:pStyle w:val="Heading3"/>
        <w:keepLines w:val="0"/>
        <w:numPr>
          <w:ilvl w:val="2"/>
          <w:numId w:val="39"/>
        </w:numPr>
        <w:tabs>
          <w:tab w:val="clear" w:pos="720"/>
        </w:tabs>
      </w:pPr>
      <w:r w:rsidRPr="00272F68">
        <w:t>Metal shall be installed to provide adequate resistance to bending to allow for normal thermal expansion and contraction.</w:t>
      </w:r>
    </w:p>
    <w:p w:rsidR="00214900" w:rsidRPr="00272F68" w:rsidRDefault="00214900" w:rsidP="00CD3432">
      <w:pPr>
        <w:pStyle w:val="Heading3"/>
        <w:keepLines w:val="0"/>
        <w:numPr>
          <w:ilvl w:val="0"/>
          <w:numId w:val="0"/>
        </w:numPr>
      </w:pPr>
    </w:p>
    <w:p w:rsidR="00214900" w:rsidRPr="00272F68" w:rsidRDefault="00214900" w:rsidP="00E95A70">
      <w:pPr>
        <w:pStyle w:val="Heading3"/>
        <w:keepLines w:val="0"/>
        <w:numPr>
          <w:ilvl w:val="2"/>
          <w:numId w:val="39"/>
        </w:numPr>
        <w:tabs>
          <w:tab w:val="clear" w:pos="720"/>
        </w:tabs>
      </w:pPr>
      <w:r w:rsidRPr="00272F68">
        <w:t>Metal joints shall be watertight.</w:t>
      </w:r>
    </w:p>
    <w:p w:rsidR="00214900" w:rsidRPr="00272F68" w:rsidRDefault="00214900" w:rsidP="00CD3432">
      <w:pPr>
        <w:pStyle w:val="Heading3"/>
        <w:keepLines w:val="0"/>
        <w:numPr>
          <w:ilvl w:val="0"/>
          <w:numId w:val="0"/>
        </w:numPr>
      </w:pPr>
    </w:p>
    <w:p w:rsidR="00214900" w:rsidRPr="00272F68" w:rsidRDefault="00214900" w:rsidP="00E95A70">
      <w:pPr>
        <w:pStyle w:val="Heading3"/>
        <w:keepLines w:val="0"/>
        <w:numPr>
          <w:ilvl w:val="2"/>
          <w:numId w:val="39"/>
        </w:numPr>
        <w:tabs>
          <w:tab w:val="clear" w:pos="720"/>
        </w:tabs>
      </w:pPr>
      <w:r w:rsidRPr="00272F68">
        <w:t>Metal flashings shall be securely fastened into solid wood blocking.  Fasteners shall penetrate the wood nailer a minimum of 1 inch (25 mm).</w:t>
      </w:r>
    </w:p>
    <w:p w:rsidR="00214900" w:rsidRPr="00272F68" w:rsidRDefault="00214900" w:rsidP="00CD3432">
      <w:pPr>
        <w:pStyle w:val="Heading3"/>
        <w:keepLines w:val="0"/>
        <w:numPr>
          <w:ilvl w:val="0"/>
          <w:numId w:val="0"/>
        </w:numPr>
      </w:pPr>
    </w:p>
    <w:p w:rsidR="00214900" w:rsidRPr="00272F68" w:rsidRDefault="00214900" w:rsidP="00E95A70">
      <w:pPr>
        <w:pStyle w:val="Heading3"/>
        <w:keepLines w:val="0"/>
        <w:numPr>
          <w:ilvl w:val="2"/>
          <w:numId w:val="39"/>
        </w:numPr>
        <w:tabs>
          <w:tab w:val="clear" w:pos="720"/>
        </w:tabs>
      </w:pPr>
      <w:r w:rsidRPr="00272F68">
        <w:t xml:space="preserve">Airtight and continuous metal hook strips are required behind metal </w:t>
      </w:r>
      <w:proofErr w:type="spellStart"/>
      <w:r w:rsidRPr="00272F68">
        <w:t>fascias</w:t>
      </w:r>
      <w:proofErr w:type="spellEnd"/>
      <w:r w:rsidRPr="00272F68">
        <w:t>.  Hook strips are to be fastened 12 inches (0.3 m) on center into the wood nailer or masonry wall.</w:t>
      </w:r>
    </w:p>
    <w:p w:rsidR="00214900" w:rsidRPr="00272F68" w:rsidRDefault="00214900" w:rsidP="00CD3432">
      <w:pPr>
        <w:pStyle w:val="Heading3"/>
        <w:keepLines w:val="0"/>
        <w:numPr>
          <w:ilvl w:val="0"/>
          <w:numId w:val="0"/>
        </w:numPr>
      </w:pPr>
    </w:p>
    <w:p w:rsidR="00214900" w:rsidRPr="00272F68" w:rsidRDefault="00214900" w:rsidP="00E95A70">
      <w:pPr>
        <w:pStyle w:val="Heading3"/>
        <w:keepLines w:val="0"/>
        <w:numPr>
          <w:ilvl w:val="2"/>
          <w:numId w:val="39"/>
        </w:numPr>
        <w:tabs>
          <w:tab w:val="clear" w:pos="720"/>
        </w:tabs>
      </w:pPr>
      <w:r w:rsidRPr="00272F68">
        <w:t>Counter flashings shall overlap base flashings at least 4 inches (100 mm).</w:t>
      </w:r>
    </w:p>
    <w:p w:rsidR="00214900" w:rsidRPr="00272F68" w:rsidRDefault="00214900" w:rsidP="00CD3432">
      <w:pPr>
        <w:pStyle w:val="Heading3"/>
        <w:keepLines w:val="0"/>
        <w:numPr>
          <w:ilvl w:val="0"/>
          <w:numId w:val="0"/>
        </w:numPr>
      </w:pPr>
    </w:p>
    <w:p w:rsidR="00214900" w:rsidRPr="00272F68" w:rsidRDefault="00214900" w:rsidP="00E95A70">
      <w:pPr>
        <w:pStyle w:val="Heading3"/>
        <w:keepLines w:val="0"/>
        <w:numPr>
          <w:ilvl w:val="2"/>
          <w:numId w:val="39"/>
        </w:numPr>
        <w:tabs>
          <w:tab w:val="clear" w:pos="720"/>
        </w:tabs>
      </w:pPr>
      <w:r w:rsidRPr="00272F68">
        <w:t xml:space="preserve">Hook strips shall extend past wood </w:t>
      </w:r>
      <w:proofErr w:type="spellStart"/>
      <w:r w:rsidRPr="00272F68">
        <w:t>nailers</w:t>
      </w:r>
      <w:proofErr w:type="spellEnd"/>
      <w:r w:rsidRPr="00272F68">
        <w:t xml:space="preserve"> over wall surfaces by 1</w:t>
      </w:r>
      <w:r w:rsidR="0043049A" w:rsidRPr="00272F68">
        <w:t>-</w:t>
      </w:r>
      <w:r w:rsidR="00CD54FF" w:rsidRPr="00272F68">
        <w:t>1/2</w:t>
      </w:r>
      <w:r w:rsidRPr="00272F68">
        <w:t xml:space="preserve"> inch (38 mm) minimum and shall be securely sealed from air entry.</w:t>
      </w:r>
    </w:p>
    <w:p w:rsidR="00C8691A" w:rsidRPr="00272F68" w:rsidRDefault="00C8691A" w:rsidP="00CD3432">
      <w:pPr>
        <w:widowControl w:val="0"/>
      </w:pPr>
    </w:p>
    <w:bookmarkStart w:id="100" w:name="_SARNACLAD_METAL_BASE_FLASHINGS/EDGE"/>
    <w:bookmarkEnd w:id="100"/>
    <w:p w:rsidR="00C8691A" w:rsidRPr="00272F68" w:rsidRDefault="0009391D" w:rsidP="00E95A70">
      <w:pPr>
        <w:pStyle w:val="Heading6"/>
        <w:widowControl w:val="0"/>
        <w:numPr>
          <w:ilvl w:val="5"/>
          <w:numId w:val="39"/>
        </w:numPr>
        <w:tabs>
          <w:tab w:val="clear" w:pos="360"/>
        </w:tabs>
      </w:pPr>
      <w:r w:rsidRPr="00272F68">
        <w:fldChar w:fldCharType="begin"/>
      </w:r>
      <w:r w:rsidRPr="00272F68">
        <w:instrText xml:space="preserve"> HYPERLINK  \l "PART_3" </w:instrText>
      </w:r>
      <w:r w:rsidRPr="00272F68">
        <w:fldChar w:fldCharType="separate"/>
      </w:r>
      <w:r w:rsidR="00C8691A" w:rsidRPr="00272F68">
        <w:rPr>
          <w:rStyle w:val="Hyperlink"/>
          <w:u w:val="none"/>
        </w:rPr>
        <w:t>SARNACLAD METAL BASE FLASHINGS/EDGE METAL</w:t>
      </w:r>
      <w:bookmarkStart w:id="101" w:name="SARNACLAD_METAL_BASE_FLASHINGS_EDGE_META"/>
      <w:bookmarkEnd w:id="101"/>
      <w:r w:rsidRPr="00272F68">
        <w:fldChar w:fldCharType="end"/>
      </w:r>
    </w:p>
    <w:p w:rsidR="00C8691A" w:rsidRPr="00272F68" w:rsidRDefault="00C8691A" w:rsidP="00CD3432">
      <w:pPr>
        <w:widowControl w:val="0"/>
      </w:pPr>
    </w:p>
    <w:p w:rsidR="008651C5" w:rsidRPr="00272F68" w:rsidRDefault="00AC3E31" w:rsidP="00CD3432">
      <w:pPr>
        <w:pStyle w:val="BodyText"/>
        <w:keepLines w:val="0"/>
      </w:pPr>
      <w:r w:rsidRPr="00272F68">
        <w:t xml:space="preserve">All flashings shall be installed concurrently with the roof membrane as the job progresses.  No temporary flashings shall be allowed without the prior written approval of the </w:t>
      </w:r>
      <w:r w:rsidR="00661069" w:rsidRPr="00272F68">
        <w:t>Owner</w:t>
      </w:r>
      <w:r w:rsidRPr="00272F68">
        <w:t xml:space="preserve">'s Representative and </w:t>
      </w:r>
      <w:r w:rsidR="00715C1C" w:rsidRPr="00272F68">
        <w:t>Sika Corporation</w:t>
      </w:r>
      <w:r w:rsidRPr="00272F68">
        <w:t>.  Acceptance shall only be for specific locations on specific dates.  If any water is allowed to enter under the newly completed roofing due to incomplete flashings, the affected area shall be removed and replaced at the Applicator's expense.</w:t>
      </w:r>
    </w:p>
    <w:p w:rsidR="008651C5" w:rsidRPr="00272F68" w:rsidRDefault="008651C5" w:rsidP="00CD3432">
      <w:pPr>
        <w:widowControl w:val="0"/>
      </w:pPr>
    </w:p>
    <w:p w:rsidR="008651C5" w:rsidRPr="00272F68" w:rsidRDefault="008651C5" w:rsidP="00CD3432">
      <w:pPr>
        <w:pStyle w:val="BodyText"/>
        <w:keepLines w:val="0"/>
      </w:pPr>
      <w:r w:rsidRPr="00272F68">
        <w:t>Cut Sarnafil feltback membrane at the roof perimeter edge.  Weld one side of a Sarnafil membrane flashing strip (not feltback) along the perimeter edge to the top of the cut feltback membrane.  Position membrane flashing over roof edge and down outside face of wall covering the wood nailer(s) completely.  Allow 1/2 inch (13 mm) of excess membrane to extend beyond the wood nailer(s).  Hot-air weld all seams making sure there are no voids in welds.</w:t>
      </w:r>
    </w:p>
    <w:p w:rsidR="008651C5" w:rsidRPr="00272F68" w:rsidRDefault="008651C5" w:rsidP="00CD3432">
      <w:pPr>
        <w:widowControl w:val="0"/>
      </w:pPr>
    </w:p>
    <w:p w:rsidR="00F43B0D" w:rsidRPr="00272F68" w:rsidRDefault="00F43B0D" w:rsidP="00E95A70">
      <w:pPr>
        <w:pStyle w:val="Heading3"/>
        <w:keepLines w:val="0"/>
        <w:numPr>
          <w:ilvl w:val="2"/>
          <w:numId w:val="38"/>
        </w:numPr>
        <w:tabs>
          <w:tab w:val="clear" w:pos="720"/>
        </w:tabs>
      </w:pPr>
      <w:bookmarkStart w:id="102" w:name="_ANCHOR-TITE_METAL"/>
      <w:bookmarkEnd w:id="102"/>
      <w:r w:rsidRPr="00272F68">
        <w:t>Sarnaclad metal flashings shall be formed and installed per the Detail Drawings.</w:t>
      </w:r>
    </w:p>
    <w:p w:rsidR="00F43B0D" w:rsidRPr="00272F68" w:rsidRDefault="00F43B0D" w:rsidP="00CD3432">
      <w:pPr>
        <w:widowControl w:val="0"/>
      </w:pPr>
    </w:p>
    <w:p w:rsidR="00F43B0D" w:rsidRPr="00272F68" w:rsidRDefault="00F43B0D" w:rsidP="00E95A70">
      <w:pPr>
        <w:pStyle w:val="Heading4"/>
        <w:keepLines w:val="0"/>
        <w:numPr>
          <w:ilvl w:val="3"/>
          <w:numId w:val="37"/>
        </w:numPr>
        <w:tabs>
          <w:tab w:val="clear" w:pos="1440"/>
        </w:tabs>
        <w:ind w:left="1080" w:hanging="180"/>
      </w:pPr>
      <w:r w:rsidRPr="00272F68">
        <w:t xml:space="preserve">All metal flashings shall be fastened into solid wood </w:t>
      </w:r>
      <w:proofErr w:type="spellStart"/>
      <w:r w:rsidRPr="00272F68">
        <w:t>nailers</w:t>
      </w:r>
      <w:proofErr w:type="spellEnd"/>
      <w:r w:rsidRPr="00272F68">
        <w:t xml:space="preserve"> with two rows of post galvanized flat head annular ring nails, 4 inches (100 mm) on center staggered.  Fasteners shall penetrate the nailer a minimum of 1 inch (25 mm).</w:t>
      </w:r>
    </w:p>
    <w:p w:rsidR="00F43B0D" w:rsidRPr="00272F68" w:rsidRDefault="00F43B0D" w:rsidP="00CD3432">
      <w:pPr>
        <w:widowControl w:val="0"/>
      </w:pPr>
    </w:p>
    <w:p w:rsidR="00F43B0D" w:rsidRPr="00272F68" w:rsidRDefault="00F43B0D" w:rsidP="00E95A70">
      <w:pPr>
        <w:pStyle w:val="Heading4"/>
        <w:keepLines w:val="0"/>
        <w:numPr>
          <w:ilvl w:val="3"/>
          <w:numId w:val="37"/>
        </w:numPr>
        <w:tabs>
          <w:tab w:val="clear" w:pos="1440"/>
        </w:tabs>
        <w:ind w:left="1080" w:hanging="180"/>
      </w:pPr>
      <w:r w:rsidRPr="00272F68">
        <w:t>Metal shall be installed to provide adequate resistance to bending and allow for normal thermal expansion and contraction.</w:t>
      </w:r>
    </w:p>
    <w:p w:rsidR="00F43B0D" w:rsidRPr="00272F68" w:rsidRDefault="00F43B0D" w:rsidP="00CD3432">
      <w:pPr>
        <w:widowControl w:val="0"/>
      </w:pPr>
    </w:p>
    <w:p w:rsidR="00F43B0D" w:rsidRPr="00272F68" w:rsidRDefault="00F43B0D" w:rsidP="00E95A70">
      <w:pPr>
        <w:pStyle w:val="Heading3"/>
        <w:keepLines w:val="0"/>
        <w:numPr>
          <w:ilvl w:val="2"/>
          <w:numId w:val="46"/>
        </w:numPr>
      </w:pPr>
      <w:r w:rsidRPr="00272F68">
        <w:t>Adjacent sheets of Sarnaclad shall be spaced 1/4 inch (6 mm) apart.  The joint shall be covered with 2 inch (50 mm) wide aluminum tape.  A 4 inch minimum (100 mm) wide strip of Sarnafil flashing membrane shall be hot-air welded over the joint.  Exercise caution at perimeter of roof.</w:t>
      </w:r>
    </w:p>
    <w:p w:rsidR="001B0DDD" w:rsidRPr="00272F68" w:rsidRDefault="001B0DDD" w:rsidP="00CD3432">
      <w:pPr>
        <w:pStyle w:val="Header"/>
        <w:widowControl w:val="0"/>
        <w:tabs>
          <w:tab w:val="clear" w:pos="4320"/>
          <w:tab w:val="clear" w:pos="8640"/>
        </w:tabs>
      </w:pPr>
    </w:p>
    <w:bookmarkStart w:id="103" w:name="EDGE_METAL"/>
    <w:bookmarkEnd w:id="103"/>
    <w:p w:rsidR="001B0DDD" w:rsidRPr="00272F68" w:rsidRDefault="008651C5" w:rsidP="00E95A70">
      <w:pPr>
        <w:pStyle w:val="Heading6"/>
        <w:widowControl w:val="0"/>
        <w:numPr>
          <w:ilvl w:val="5"/>
          <w:numId w:val="39"/>
        </w:numPr>
        <w:tabs>
          <w:tab w:val="clear" w:pos="360"/>
        </w:tabs>
      </w:pPr>
      <w:r w:rsidRPr="00272F68">
        <w:fldChar w:fldCharType="begin"/>
      </w:r>
      <w:r w:rsidRPr="00272F68">
        <w:instrText xml:space="preserve"> HYPERLINK  \l "PART_3" </w:instrText>
      </w:r>
      <w:r w:rsidRPr="00272F68">
        <w:fldChar w:fldCharType="separate"/>
      </w:r>
      <w:r w:rsidR="001B0DDD" w:rsidRPr="00272F68">
        <w:rPr>
          <w:rStyle w:val="Hyperlink"/>
          <w:u w:val="none"/>
        </w:rPr>
        <w:t>EDGE</w:t>
      </w:r>
      <w:r w:rsidRPr="00272F68">
        <w:rPr>
          <w:rStyle w:val="Hyperlink"/>
          <w:u w:val="none"/>
        </w:rPr>
        <w:t xml:space="preserve"> METAL</w:t>
      </w:r>
      <w:r w:rsidRPr="00272F68">
        <w:fldChar w:fldCharType="end"/>
      </w:r>
    </w:p>
    <w:p w:rsidR="008651C5" w:rsidRPr="00272F68" w:rsidRDefault="008651C5" w:rsidP="00CD3432">
      <w:pPr>
        <w:widowControl w:val="0"/>
      </w:pPr>
      <w:bookmarkStart w:id="104" w:name="_EDGE-TITE_METAL"/>
      <w:bookmarkEnd w:id="104"/>
    </w:p>
    <w:p w:rsidR="008651C5" w:rsidRPr="00272F68" w:rsidRDefault="008651C5" w:rsidP="00CD3432">
      <w:pPr>
        <w:widowControl w:val="0"/>
        <w:ind w:left="720"/>
        <w:jc w:val="both"/>
      </w:pPr>
      <w:r w:rsidRPr="00272F68">
        <w:t xml:space="preserve">All flashings shall be installed concurrently with the roof membrane as the job progresses.  No temporary flashings shall be allowed without the prior written approval of the Owner's Representative and </w:t>
      </w:r>
      <w:r w:rsidR="00715C1C" w:rsidRPr="00272F68">
        <w:t xml:space="preserve">Sika </w:t>
      </w:r>
      <w:r w:rsidR="00715C1C" w:rsidRPr="00272F68">
        <w:lastRenderedPageBreak/>
        <w:t>Corporation</w:t>
      </w:r>
      <w:r w:rsidRPr="00272F68">
        <w:t>.  Acceptance shall only be for specific locations on specific dates.  If any water is allowed to enter under the newly completed roofing due to incomplete flashings, the affected area shall be removed and replaced at the Applicator's expense.</w:t>
      </w:r>
    </w:p>
    <w:p w:rsidR="008651C5" w:rsidRPr="00272F68" w:rsidRDefault="008651C5" w:rsidP="00CD3432">
      <w:pPr>
        <w:widowControl w:val="0"/>
      </w:pPr>
    </w:p>
    <w:p w:rsidR="008651C5" w:rsidRPr="00272F68" w:rsidRDefault="008651C5" w:rsidP="00CD3432">
      <w:pPr>
        <w:widowControl w:val="0"/>
        <w:ind w:left="720"/>
        <w:jc w:val="both"/>
      </w:pPr>
      <w:r w:rsidRPr="00272F68">
        <w:t>Cut Sarnafil feltback membrane at the roof perimeter edge.  Weld one side of a Sarnafil membrane flashing strip (not feltback) along the perimeter edge to the top of the cut feltback membrane.  Position membrane flashing over roof edge and down outside face of wall covering the wood nailer(s) completely.  Allow 1/2 inch (13 mm) of excess membrane to extend beyond the wood nailer(s).  Hot-air weld all seams making sure there are no voids in welds.</w:t>
      </w:r>
    </w:p>
    <w:p w:rsidR="008651C5" w:rsidRPr="00272F68" w:rsidRDefault="008651C5" w:rsidP="00CD3432">
      <w:pPr>
        <w:widowControl w:val="0"/>
      </w:pPr>
    </w:p>
    <w:p w:rsidR="008651C5" w:rsidRPr="00272F68" w:rsidRDefault="008651C5" w:rsidP="00E95A70">
      <w:pPr>
        <w:pStyle w:val="Heading3"/>
        <w:keepLines w:val="0"/>
        <w:numPr>
          <w:ilvl w:val="0"/>
          <w:numId w:val="24"/>
        </w:numPr>
        <w:tabs>
          <w:tab w:val="clear" w:pos="720"/>
        </w:tabs>
        <w:ind w:hanging="720"/>
      </w:pPr>
      <w:r w:rsidRPr="00272F68">
        <w:t>Edge Grip</w:t>
      </w:r>
      <w:r w:rsidR="000A1677" w:rsidRPr="00272F68">
        <w:t xml:space="preserve"> Fascia</w:t>
      </w:r>
    </w:p>
    <w:p w:rsidR="008651C5" w:rsidRPr="00272F68" w:rsidRDefault="008651C5" w:rsidP="00CD3432">
      <w:pPr>
        <w:pStyle w:val="Heading3"/>
        <w:keepLines w:val="0"/>
        <w:numPr>
          <w:ilvl w:val="0"/>
          <w:numId w:val="0"/>
        </w:numPr>
      </w:pPr>
    </w:p>
    <w:p w:rsidR="008651C5" w:rsidRPr="00272F68" w:rsidRDefault="001E6430" w:rsidP="00E95A70">
      <w:pPr>
        <w:pStyle w:val="Heading3"/>
        <w:keepLines w:val="0"/>
        <w:numPr>
          <w:ilvl w:val="1"/>
          <w:numId w:val="20"/>
        </w:numPr>
        <w:tabs>
          <w:tab w:val="clear" w:pos="1440"/>
        </w:tabs>
        <w:ind w:left="1080"/>
      </w:pPr>
      <w:r w:rsidRPr="00272F68">
        <w:t>Position the roof membrane over edge of roof and down outside face of wall covering wood nailer(s) completely.  Allow 1/2 inch (13 mm) of excess membrane to extend down past the wood nailer.  Hot-air weld all seams making sure there are no voids in welds.</w:t>
      </w:r>
    </w:p>
    <w:p w:rsidR="008651C5" w:rsidRPr="00272F68" w:rsidRDefault="008651C5" w:rsidP="00CD3432">
      <w:pPr>
        <w:widowControl w:val="0"/>
      </w:pPr>
    </w:p>
    <w:p w:rsidR="008651C5" w:rsidRPr="00272F68" w:rsidRDefault="001E6430" w:rsidP="00E95A70">
      <w:pPr>
        <w:pStyle w:val="Heading3"/>
        <w:keepLines w:val="0"/>
        <w:numPr>
          <w:ilvl w:val="1"/>
          <w:numId w:val="20"/>
        </w:numPr>
        <w:tabs>
          <w:tab w:val="clear" w:pos="1440"/>
        </w:tabs>
        <w:ind w:left="1080"/>
      </w:pPr>
      <w:r w:rsidRPr="00272F68">
        <w:t>Apply a 3/8 inch (10 mm) continuous bead of Sikaflex – 1a sealant to the clean bottom of formed retainer.  Install formed retainer from right to left as seen from rooftop.  Overlap joints of straight run sections a minimum of 1 inch (25 mm) and corner sections a minimum of 5 inches (127 mm).  Field cut sections as necessary.</w:t>
      </w:r>
    </w:p>
    <w:p w:rsidR="008651C5" w:rsidRPr="00272F68" w:rsidRDefault="008651C5" w:rsidP="00CD3432">
      <w:pPr>
        <w:widowControl w:val="0"/>
      </w:pPr>
    </w:p>
    <w:p w:rsidR="008651C5" w:rsidRPr="00272F68" w:rsidRDefault="001E6430" w:rsidP="00E95A70">
      <w:pPr>
        <w:pStyle w:val="Heading3"/>
        <w:keepLines w:val="0"/>
        <w:numPr>
          <w:ilvl w:val="1"/>
          <w:numId w:val="20"/>
        </w:numPr>
        <w:tabs>
          <w:tab w:val="clear" w:pos="1440"/>
        </w:tabs>
        <w:ind w:left="1080"/>
      </w:pPr>
      <w:r w:rsidRPr="00272F68">
        <w:t>Fasten formed retainer into side of nailer 12 inches (0.3 m) on center.  Use fasteners provided with Edge Grip system; 1-1/2 inch (38 mm) hex head stainless steel fasteners with neoprene washers.</w:t>
      </w:r>
    </w:p>
    <w:p w:rsidR="008651C5" w:rsidRPr="00272F68" w:rsidRDefault="008651C5" w:rsidP="00CD3432">
      <w:pPr>
        <w:widowControl w:val="0"/>
      </w:pPr>
    </w:p>
    <w:p w:rsidR="008651C5" w:rsidRPr="00272F68" w:rsidRDefault="001E6430" w:rsidP="00E95A70">
      <w:pPr>
        <w:pStyle w:val="Heading3"/>
        <w:keepLines w:val="0"/>
        <w:numPr>
          <w:ilvl w:val="1"/>
          <w:numId w:val="20"/>
        </w:numPr>
        <w:tabs>
          <w:tab w:val="clear" w:pos="1440"/>
        </w:tabs>
        <w:ind w:left="1080"/>
      </w:pPr>
      <w:r w:rsidRPr="00272F68">
        <w:t>Fasteners shall provide a minimum 240 lbs. (109 kg) pull-out resistance; suitable for the substrates to which being installed.</w:t>
      </w:r>
    </w:p>
    <w:p w:rsidR="008651C5" w:rsidRPr="00272F68" w:rsidRDefault="008651C5" w:rsidP="00CD3432">
      <w:pPr>
        <w:widowControl w:val="0"/>
      </w:pPr>
    </w:p>
    <w:p w:rsidR="008651C5" w:rsidRPr="00272F68" w:rsidRDefault="001E6430" w:rsidP="00E95A70">
      <w:pPr>
        <w:pStyle w:val="Heading3"/>
        <w:keepLines w:val="0"/>
        <w:numPr>
          <w:ilvl w:val="1"/>
          <w:numId w:val="20"/>
        </w:numPr>
        <w:tabs>
          <w:tab w:val="clear" w:pos="1440"/>
        </w:tabs>
        <w:ind w:left="1080"/>
      </w:pPr>
      <w:r w:rsidRPr="00272F68">
        <w:t xml:space="preserve">Install concealed joint splice plates intersecting sections of </w:t>
      </w:r>
      <w:proofErr w:type="spellStart"/>
      <w:r w:rsidRPr="00272F68">
        <w:t>snap-on</w:t>
      </w:r>
      <w:proofErr w:type="spellEnd"/>
      <w:r w:rsidRPr="00272F68">
        <w:t xml:space="preserve"> fascia cover joints.</w:t>
      </w:r>
    </w:p>
    <w:p w:rsidR="008651C5" w:rsidRPr="00272F68" w:rsidRDefault="008651C5" w:rsidP="00CD3432">
      <w:pPr>
        <w:widowControl w:val="0"/>
      </w:pPr>
    </w:p>
    <w:p w:rsidR="001E6430" w:rsidRPr="00272F68" w:rsidRDefault="001E6430" w:rsidP="00E95A70">
      <w:pPr>
        <w:pStyle w:val="Heading3"/>
        <w:keepLines w:val="0"/>
        <w:numPr>
          <w:ilvl w:val="1"/>
          <w:numId w:val="20"/>
        </w:numPr>
        <w:tabs>
          <w:tab w:val="clear" w:pos="1440"/>
        </w:tabs>
        <w:ind w:left="1080"/>
      </w:pPr>
      <w:r w:rsidRPr="00272F68">
        <w:t xml:space="preserve">Position </w:t>
      </w:r>
      <w:proofErr w:type="spellStart"/>
      <w:r w:rsidRPr="00272F68">
        <w:t>snap-on</w:t>
      </w:r>
      <w:proofErr w:type="spellEnd"/>
      <w:r w:rsidRPr="00272F68">
        <w:t xml:space="preserve"> fascia cover so that it’s top engages the formed retainer top.  Rotate downward engaging bottoms of </w:t>
      </w:r>
      <w:proofErr w:type="spellStart"/>
      <w:r w:rsidRPr="00272F68">
        <w:t>snap-on</w:t>
      </w:r>
      <w:proofErr w:type="spellEnd"/>
      <w:r w:rsidRPr="00272F68">
        <w:t xml:space="preserve"> fascia cover and formed retainer.  Allow 1/4 inch (6 mm) gap between </w:t>
      </w:r>
      <w:proofErr w:type="spellStart"/>
      <w:r w:rsidRPr="00272F68">
        <w:t>snap-on</w:t>
      </w:r>
      <w:proofErr w:type="spellEnd"/>
      <w:r w:rsidRPr="00272F68">
        <w:t xml:space="preserve"> fascia sections for thermal expansion.  Field cut where necessary.</w:t>
      </w:r>
    </w:p>
    <w:p w:rsidR="008651C5" w:rsidRPr="00272F68" w:rsidRDefault="008651C5" w:rsidP="00CD3432">
      <w:pPr>
        <w:widowControl w:val="0"/>
      </w:pPr>
    </w:p>
    <w:p w:rsidR="008651C5" w:rsidRPr="00272F68" w:rsidRDefault="008651C5" w:rsidP="00E95A70">
      <w:pPr>
        <w:pStyle w:val="Heading3"/>
        <w:keepLines w:val="0"/>
        <w:numPr>
          <w:ilvl w:val="0"/>
          <w:numId w:val="24"/>
        </w:numPr>
        <w:tabs>
          <w:tab w:val="clear" w:pos="720"/>
        </w:tabs>
        <w:ind w:hanging="720"/>
      </w:pPr>
      <w:r w:rsidRPr="00272F68">
        <w:t>Edge Grip Extruded</w:t>
      </w:r>
      <w:r w:rsidR="000A1677" w:rsidRPr="00272F68">
        <w:t xml:space="preserve"> Fascia</w:t>
      </w:r>
    </w:p>
    <w:p w:rsidR="008651C5" w:rsidRPr="00272F68" w:rsidRDefault="008651C5" w:rsidP="00CD3432">
      <w:pPr>
        <w:widowControl w:val="0"/>
      </w:pPr>
    </w:p>
    <w:p w:rsidR="008651C5" w:rsidRPr="00272F68" w:rsidRDefault="00BA0229" w:rsidP="00E95A70">
      <w:pPr>
        <w:pStyle w:val="Heading3"/>
        <w:keepLines w:val="0"/>
        <w:numPr>
          <w:ilvl w:val="2"/>
          <w:numId w:val="20"/>
        </w:numPr>
        <w:tabs>
          <w:tab w:val="clear" w:pos="2160"/>
        </w:tabs>
        <w:ind w:left="1080"/>
      </w:pPr>
      <w:r w:rsidRPr="00272F68">
        <w:t>Position the roof membrane over edge of roof and down outside face of wall covering wood nailer(s) completely.  Allow 1/2 inch (13 mm) of excess membrane to extend down past the wood nailer.  Hot-air weld all seams making sure there are no voids in welds.</w:t>
      </w:r>
    </w:p>
    <w:p w:rsidR="008651C5" w:rsidRPr="00272F68" w:rsidRDefault="008651C5" w:rsidP="00CD3432">
      <w:pPr>
        <w:widowControl w:val="0"/>
      </w:pPr>
    </w:p>
    <w:p w:rsidR="008651C5" w:rsidRPr="00272F68" w:rsidRDefault="00BA0229" w:rsidP="00E95A70">
      <w:pPr>
        <w:pStyle w:val="Heading3"/>
        <w:keepLines w:val="0"/>
        <w:numPr>
          <w:ilvl w:val="2"/>
          <w:numId w:val="20"/>
        </w:numPr>
        <w:tabs>
          <w:tab w:val="clear" w:pos="2160"/>
        </w:tabs>
        <w:ind w:left="1080"/>
      </w:pPr>
      <w:r w:rsidRPr="00272F68">
        <w:t>Apply a 3/8 inch (10 mm) continuous bead of Sikaflex – 1a sealant to the clean bottom of heavy-duty extruded retainer.  Install extruded retainer from right to left as seen from rooftop.  Field cut sections as necessary.</w:t>
      </w:r>
    </w:p>
    <w:p w:rsidR="008651C5" w:rsidRPr="00272F68" w:rsidRDefault="008651C5" w:rsidP="00CD3432">
      <w:pPr>
        <w:widowControl w:val="0"/>
      </w:pPr>
    </w:p>
    <w:p w:rsidR="008651C5" w:rsidRPr="00272F68" w:rsidRDefault="00BA0229" w:rsidP="00E95A70">
      <w:pPr>
        <w:pStyle w:val="Heading3"/>
        <w:keepLines w:val="0"/>
        <w:numPr>
          <w:ilvl w:val="2"/>
          <w:numId w:val="20"/>
        </w:numPr>
        <w:tabs>
          <w:tab w:val="clear" w:pos="2160"/>
        </w:tabs>
        <w:ind w:left="1080"/>
      </w:pPr>
      <w:r w:rsidRPr="00272F68">
        <w:t>Install retainer splice under intersecting sections of extruded retainer.</w:t>
      </w:r>
    </w:p>
    <w:p w:rsidR="008651C5" w:rsidRPr="00272F68" w:rsidRDefault="008651C5" w:rsidP="00CD3432">
      <w:pPr>
        <w:widowControl w:val="0"/>
      </w:pPr>
    </w:p>
    <w:p w:rsidR="008651C5" w:rsidRPr="00272F68" w:rsidRDefault="00BA0229" w:rsidP="00E95A70">
      <w:pPr>
        <w:pStyle w:val="Heading3"/>
        <w:keepLines w:val="0"/>
        <w:numPr>
          <w:ilvl w:val="2"/>
          <w:numId w:val="20"/>
        </w:numPr>
        <w:tabs>
          <w:tab w:val="clear" w:pos="2160"/>
        </w:tabs>
        <w:ind w:left="1080"/>
      </w:pPr>
      <w:r w:rsidRPr="00272F68">
        <w:t xml:space="preserve">Fasten extruded retainer into side of nailer 12 inches (0.3 m) on center.  Use fasteners provided with Edge Grip Extruded system; 1-1/2 inch (38 mm) hex head stainless steel fasteners with neoprene washers.  Allow 1/8 inch (3 mm) </w:t>
      </w:r>
      <w:r w:rsidR="000A1677" w:rsidRPr="00272F68">
        <w:t>gap between extruded retainer sections for thermal expansion [1/4 inch (6 mm) if temperature is below 40°F (4°C)].</w:t>
      </w:r>
    </w:p>
    <w:p w:rsidR="008651C5" w:rsidRPr="00272F68" w:rsidRDefault="008651C5" w:rsidP="00CD3432">
      <w:pPr>
        <w:widowControl w:val="0"/>
      </w:pPr>
    </w:p>
    <w:p w:rsidR="008651C5" w:rsidRPr="00272F68" w:rsidRDefault="00BA0229" w:rsidP="00E95A70">
      <w:pPr>
        <w:pStyle w:val="Heading3"/>
        <w:keepLines w:val="0"/>
        <w:numPr>
          <w:ilvl w:val="2"/>
          <w:numId w:val="20"/>
        </w:numPr>
        <w:tabs>
          <w:tab w:val="clear" w:pos="2160"/>
        </w:tabs>
        <w:ind w:left="1080"/>
      </w:pPr>
      <w:r w:rsidRPr="00272F68">
        <w:t>Fasteners shall provide a minimum 240 lbs. (109 kg) pull-out resistance; suitable for the substrates to which being installed.</w:t>
      </w:r>
    </w:p>
    <w:p w:rsidR="008651C5" w:rsidRPr="00272F68" w:rsidRDefault="008651C5" w:rsidP="00CD3432">
      <w:pPr>
        <w:widowControl w:val="0"/>
      </w:pPr>
    </w:p>
    <w:p w:rsidR="008651C5" w:rsidRPr="00272F68" w:rsidRDefault="00BA0229" w:rsidP="00E95A70">
      <w:pPr>
        <w:pStyle w:val="Heading3"/>
        <w:keepLines w:val="0"/>
        <w:numPr>
          <w:ilvl w:val="2"/>
          <w:numId w:val="20"/>
        </w:numPr>
        <w:tabs>
          <w:tab w:val="clear" w:pos="2160"/>
        </w:tabs>
        <w:ind w:left="1080"/>
      </w:pPr>
      <w:r w:rsidRPr="00272F68">
        <w:t xml:space="preserve">Install concealed joint splice plates at intersecting sections of </w:t>
      </w:r>
      <w:proofErr w:type="spellStart"/>
      <w:r w:rsidRPr="00272F68">
        <w:t>snap-on</w:t>
      </w:r>
      <w:proofErr w:type="spellEnd"/>
      <w:r w:rsidRPr="00272F68">
        <w:t xml:space="preserve"> fascia cover joints.</w:t>
      </w:r>
    </w:p>
    <w:p w:rsidR="008651C5" w:rsidRPr="00272F68" w:rsidRDefault="008651C5" w:rsidP="00CD3432">
      <w:pPr>
        <w:widowControl w:val="0"/>
      </w:pPr>
    </w:p>
    <w:p w:rsidR="00BA0229" w:rsidRPr="00272F68" w:rsidRDefault="00BA0229" w:rsidP="00E95A70">
      <w:pPr>
        <w:pStyle w:val="Heading3"/>
        <w:keepLines w:val="0"/>
        <w:numPr>
          <w:ilvl w:val="2"/>
          <w:numId w:val="20"/>
        </w:numPr>
        <w:tabs>
          <w:tab w:val="clear" w:pos="2160"/>
        </w:tabs>
        <w:ind w:left="1080"/>
      </w:pPr>
      <w:r w:rsidRPr="00272F68">
        <w:t xml:space="preserve">Position </w:t>
      </w:r>
      <w:proofErr w:type="spellStart"/>
      <w:r w:rsidRPr="00272F68">
        <w:t>snap-on</w:t>
      </w:r>
      <w:proofErr w:type="spellEnd"/>
      <w:r w:rsidRPr="00272F68">
        <w:t xml:space="preserve"> fascia cover so that it’s top engages the extruded retainer top.  Rotate downward engaging bottoms of </w:t>
      </w:r>
      <w:proofErr w:type="spellStart"/>
      <w:r w:rsidRPr="00272F68">
        <w:t>snap-on</w:t>
      </w:r>
      <w:proofErr w:type="spellEnd"/>
      <w:r w:rsidRPr="00272F68">
        <w:t xml:space="preserve"> fascia cover and extruded retainer base plate.  Allow 1/4 inch (6 mm) gap between </w:t>
      </w:r>
      <w:proofErr w:type="spellStart"/>
      <w:r w:rsidRPr="00272F68">
        <w:t>snap-on</w:t>
      </w:r>
      <w:proofErr w:type="spellEnd"/>
      <w:r w:rsidRPr="00272F68">
        <w:t xml:space="preserve"> fascia sections for thermal expansion.  Field cut where necessary.</w:t>
      </w:r>
    </w:p>
    <w:p w:rsidR="00A303E6" w:rsidRPr="00272F68" w:rsidRDefault="00A303E6" w:rsidP="00CD3432">
      <w:pPr>
        <w:widowControl w:val="0"/>
      </w:pPr>
    </w:p>
    <w:bookmarkStart w:id="105" w:name="_WALKWAY_INSTALLATION"/>
    <w:bookmarkEnd w:id="105"/>
    <w:p w:rsidR="000A1677" w:rsidRPr="00272F68" w:rsidRDefault="000A1677" w:rsidP="00E95A70">
      <w:pPr>
        <w:pStyle w:val="Heading6"/>
        <w:widowControl w:val="0"/>
        <w:numPr>
          <w:ilvl w:val="5"/>
          <w:numId w:val="37"/>
        </w:numPr>
        <w:tabs>
          <w:tab w:val="clear" w:pos="360"/>
        </w:tabs>
      </w:pPr>
      <w:r w:rsidRPr="00272F68">
        <w:fldChar w:fldCharType="begin"/>
      </w:r>
      <w:r w:rsidRPr="00272F68">
        <w:instrText xml:space="preserve"> HYPERLINK \l "PART_3" </w:instrText>
      </w:r>
      <w:r w:rsidRPr="00272F68">
        <w:fldChar w:fldCharType="separate"/>
      </w:r>
      <w:r w:rsidRPr="00272F68">
        <w:rPr>
          <w:rStyle w:val="Hyperlink"/>
          <w:u w:val="none"/>
        </w:rPr>
        <w:t>WALKWAY INSTALLATION</w:t>
      </w:r>
      <w:bookmarkStart w:id="106" w:name="WALKWAY_INSTALLATION"/>
      <w:bookmarkEnd w:id="106"/>
      <w:r w:rsidRPr="00272F68">
        <w:rPr>
          <w:rStyle w:val="Hyperlink"/>
          <w:u w:val="none"/>
        </w:rPr>
        <w:fldChar w:fldCharType="end"/>
      </w:r>
    </w:p>
    <w:p w:rsidR="000A1677" w:rsidRPr="00272F68" w:rsidRDefault="000A1677" w:rsidP="00CD3432">
      <w:pPr>
        <w:widowControl w:val="0"/>
      </w:pPr>
    </w:p>
    <w:p w:rsidR="000A1677" w:rsidRPr="00272F68" w:rsidRDefault="000A1677" w:rsidP="00E95A70">
      <w:pPr>
        <w:pStyle w:val="Heading3"/>
        <w:keepLines w:val="0"/>
        <w:numPr>
          <w:ilvl w:val="2"/>
          <w:numId w:val="42"/>
        </w:numPr>
        <w:tabs>
          <w:tab w:val="clear" w:pos="720"/>
        </w:tabs>
      </w:pPr>
      <w:r w:rsidRPr="00272F68">
        <w:lastRenderedPageBreak/>
        <w:t xml:space="preserve">Sarnatred-V </w:t>
      </w:r>
    </w:p>
    <w:p w:rsidR="000A1677" w:rsidRPr="00272F68" w:rsidRDefault="000A1677" w:rsidP="00CD3432">
      <w:pPr>
        <w:widowControl w:val="0"/>
      </w:pPr>
    </w:p>
    <w:p w:rsidR="000A1677" w:rsidRPr="00272F68" w:rsidRDefault="000A1677" w:rsidP="00CD3432">
      <w:pPr>
        <w:pStyle w:val="BodyText"/>
        <w:keepLines w:val="0"/>
      </w:pPr>
      <w:r w:rsidRPr="00272F68">
        <w:t xml:space="preserve">Roofing membrane to receive Sarnatred-V shall be clean and dry.  Place chalk lines on deck sheet to indicate location of Sarnatred-V.  Apply a continuous coat of Sarnacol 2170 or 2170 VC adhesive to the deck sheet and the back of Sarnatred-V in accordance with Sika Corporation's technical requirements and press Sarnatred-V into place with a minimum 100 </w:t>
      </w:r>
      <w:proofErr w:type="spellStart"/>
      <w:r w:rsidRPr="00272F68">
        <w:t>lb</w:t>
      </w:r>
      <w:proofErr w:type="spellEnd"/>
      <w:r w:rsidRPr="00272F68">
        <w:t xml:space="preserve"> (45 kg) steel, membrane roller, by rolling in two directions.  Clean the deck membrane in areas to be welded.  Hot-air weld the entire perimeter of the Sarnatred-V to the Sarnafil deck sheet.  Check all welds with a rounded screwdriver.  Re-weld any inconsistencies.  </w:t>
      </w:r>
      <w:r w:rsidRPr="00272F68">
        <w:rPr>
          <w:b/>
        </w:rPr>
        <w:t>Important:</w:t>
      </w:r>
      <w:r w:rsidRPr="00272F68">
        <w:t xml:space="preserve"> Check all existing membrane seams which are to be covered by Sarnatred-V with a rounded screwdriver and </w:t>
      </w:r>
      <w:proofErr w:type="spellStart"/>
      <w:r w:rsidRPr="00272F68">
        <w:t>reweld</w:t>
      </w:r>
      <w:proofErr w:type="spellEnd"/>
      <w:r w:rsidRPr="00272F68">
        <w:t xml:space="preserve"> any inconsistencies before installation.  Do not run Sarnatred-V over Sarnabars.</w:t>
      </w:r>
    </w:p>
    <w:p w:rsidR="000A1677" w:rsidRPr="00272F68" w:rsidRDefault="000A1677" w:rsidP="00CD3432">
      <w:pPr>
        <w:widowControl w:val="0"/>
      </w:pPr>
    </w:p>
    <w:p w:rsidR="000A1677" w:rsidRPr="00272F68" w:rsidRDefault="000A1677" w:rsidP="00E95A70">
      <w:pPr>
        <w:pStyle w:val="Heading3"/>
        <w:keepLines w:val="0"/>
        <w:numPr>
          <w:ilvl w:val="2"/>
          <w:numId w:val="37"/>
        </w:numPr>
        <w:tabs>
          <w:tab w:val="clear" w:pos="720"/>
        </w:tabs>
      </w:pPr>
      <w:r w:rsidRPr="00272F68">
        <w:t xml:space="preserve">Crossgrip </w:t>
      </w:r>
      <w:proofErr w:type="spellStart"/>
      <w:r w:rsidRPr="00272F68">
        <w:t>XTRA</w:t>
      </w:r>
      <w:proofErr w:type="spellEnd"/>
    </w:p>
    <w:p w:rsidR="000A1677" w:rsidRPr="00272F68" w:rsidRDefault="000A1677" w:rsidP="00CD3432">
      <w:pPr>
        <w:widowControl w:val="0"/>
      </w:pPr>
    </w:p>
    <w:p w:rsidR="000A1677" w:rsidRPr="00272F68" w:rsidRDefault="000A1677" w:rsidP="00CD3432">
      <w:pPr>
        <w:widowControl w:val="0"/>
        <w:ind w:left="720"/>
        <w:jc w:val="both"/>
      </w:pPr>
      <w:r w:rsidRPr="00272F68">
        <w:t xml:space="preserve">Crossgrip </w:t>
      </w:r>
      <w:proofErr w:type="spellStart"/>
      <w:r w:rsidRPr="00272F68">
        <w:t>XTRA</w:t>
      </w:r>
      <w:proofErr w:type="spellEnd"/>
      <w:r w:rsidRPr="00272F68">
        <w:t xml:space="preserve"> is installed loose laid on top of completed Sarnafil membrane roof assemblies.  Unroll and position Crossgrip </w:t>
      </w:r>
      <w:proofErr w:type="spellStart"/>
      <w:r w:rsidRPr="00272F68">
        <w:t>XTRA</w:t>
      </w:r>
      <w:proofErr w:type="spellEnd"/>
      <w:r w:rsidRPr="00272F68">
        <w:t xml:space="preserve"> within specified areas and cut to desired length.  Connecting clips are available for butting two ends together.  </w:t>
      </w:r>
      <w:r w:rsidRPr="00272F68">
        <w:rPr>
          <w:b/>
        </w:rPr>
        <w:t>Important:</w:t>
      </w:r>
      <w:r w:rsidRPr="00272F68">
        <w:t xml:space="preserve"> Check all existing membrane seams which are to be covered by Crossgrip </w:t>
      </w:r>
      <w:proofErr w:type="spellStart"/>
      <w:r w:rsidRPr="00272F68">
        <w:t>XTRA</w:t>
      </w:r>
      <w:proofErr w:type="spellEnd"/>
      <w:r w:rsidRPr="00272F68">
        <w:t xml:space="preserve"> with a rounded screwdriver and </w:t>
      </w:r>
      <w:proofErr w:type="spellStart"/>
      <w:r w:rsidRPr="00272F68">
        <w:t>reweld</w:t>
      </w:r>
      <w:proofErr w:type="spellEnd"/>
      <w:r w:rsidRPr="00272F68">
        <w:t xml:space="preserve"> any inconsistencies before installation.  Do not run Crossgrip </w:t>
      </w:r>
      <w:proofErr w:type="spellStart"/>
      <w:r w:rsidRPr="00272F68">
        <w:t>XTRA</w:t>
      </w:r>
      <w:proofErr w:type="spellEnd"/>
      <w:r w:rsidRPr="00272F68">
        <w:t xml:space="preserve"> over Sarnabars.</w:t>
      </w:r>
    </w:p>
    <w:p w:rsidR="000A1677" w:rsidRPr="00272F68" w:rsidRDefault="000A1677" w:rsidP="00CD3432">
      <w:pPr>
        <w:widowControl w:val="0"/>
      </w:pPr>
    </w:p>
    <w:p w:rsidR="000A1677" w:rsidRPr="00272F68" w:rsidRDefault="000A1677" w:rsidP="00E95A70">
      <w:pPr>
        <w:pStyle w:val="Heading3"/>
        <w:keepLines w:val="0"/>
        <w:numPr>
          <w:ilvl w:val="2"/>
          <w:numId w:val="37"/>
        </w:numPr>
        <w:tabs>
          <w:tab w:val="clear" w:pos="720"/>
        </w:tabs>
      </w:pPr>
      <w:r w:rsidRPr="00272F68">
        <w:t>Concrete Pavers</w:t>
      </w:r>
    </w:p>
    <w:p w:rsidR="000A1677" w:rsidRPr="00272F68" w:rsidRDefault="000A1677" w:rsidP="00CD3432">
      <w:pPr>
        <w:widowControl w:val="0"/>
      </w:pPr>
    </w:p>
    <w:p w:rsidR="000A1677" w:rsidRPr="00272F68" w:rsidRDefault="000A1677" w:rsidP="00CD3432">
      <w:pPr>
        <w:pStyle w:val="BodyText"/>
        <w:keepLines w:val="0"/>
      </w:pPr>
      <w:r w:rsidRPr="00272F68">
        <w:t xml:space="preserve">Using a separate piece of Sarnafil membrane as a protection layer, weld all edges in place.  Place normal weight concrete pavers on the protection membrane.  In areas of high wind exposure the pavers shall be strapped together with stainless steel metal straps that are flush with the paver surface. </w:t>
      </w:r>
      <w:r w:rsidRPr="00272F68">
        <w:rPr>
          <w:b/>
        </w:rPr>
        <w:t>Important:</w:t>
      </w:r>
      <w:r w:rsidRPr="00272F68">
        <w:t xml:space="preserve"> Check all existing membrane seams which are to be covered by concrete pavers with a rounded screwdriver and </w:t>
      </w:r>
      <w:proofErr w:type="spellStart"/>
      <w:r w:rsidRPr="00272F68">
        <w:t>reweld</w:t>
      </w:r>
      <w:proofErr w:type="spellEnd"/>
      <w:r w:rsidRPr="00272F68">
        <w:t xml:space="preserve"> any inconsistencies before installation.  Do not run concrete pavers over Sarnabars.</w:t>
      </w:r>
    </w:p>
    <w:p w:rsidR="000A1677" w:rsidRPr="00272F68" w:rsidRDefault="000A1677" w:rsidP="00CD3432">
      <w:pPr>
        <w:widowControl w:val="0"/>
      </w:pPr>
    </w:p>
    <w:bookmarkStart w:id="107" w:name="PERIMETER_WARNING_TAPE"/>
    <w:bookmarkEnd w:id="107"/>
    <w:p w:rsidR="000A1677" w:rsidRPr="00272F68" w:rsidRDefault="000A1677" w:rsidP="00E95A70">
      <w:pPr>
        <w:pStyle w:val="Heading6"/>
        <w:widowControl w:val="0"/>
        <w:numPr>
          <w:ilvl w:val="5"/>
          <w:numId w:val="37"/>
        </w:numPr>
        <w:tabs>
          <w:tab w:val="clear" w:pos="360"/>
        </w:tabs>
      </w:pPr>
      <w:r w:rsidRPr="00272F68">
        <w:fldChar w:fldCharType="begin"/>
      </w:r>
      <w:r w:rsidRPr="00272F68">
        <w:instrText xml:space="preserve"> HYPERLINK  \l "PART_3" </w:instrText>
      </w:r>
      <w:r w:rsidRPr="00272F68">
        <w:fldChar w:fldCharType="separate"/>
      </w:r>
      <w:r w:rsidRPr="00272F68">
        <w:rPr>
          <w:rStyle w:val="Hyperlink"/>
          <w:u w:val="none"/>
        </w:rPr>
        <w:t>PERIMETER WARNING</w:t>
      </w:r>
      <w:r w:rsidRPr="00272F68">
        <w:fldChar w:fldCharType="end"/>
      </w:r>
    </w:p>
    <w:p w:rsidR="000A1677" w:rsidRPr="00272F68" w:rsidRDefault="000A1677" w:rsidP="00CD3432">
      <w:pPr>
        <w:widowControl w:val="0"/>
      </w:pPr>
    </w:p>
    <w:p w:rsidR="000A1677" w:rsidRPr="00272F68" w:rsidRDefault="000A1677" w:rsidP="00E95A70">
      <w:pPr>
        <w:pStyle w:val="Heading3"/>
        <w:keepLines w:val="0"/>
        <w:numPr>
          <w:ilvl w:val="2"/>
          <w:numId w:val="43"/>
        </w:numPr>
        <w:tabs>
          <w:tab w:val="clear" w:pos="720"/>
        </w:tabs>
      </w:pPr>
      <w:r w:rsidRPr="00272F68">
        <w:t>Tape / Membrane</w:t>
      </w:r>
    </w:p>
    <w:p w:rsidR="000A1677" w:rsidRPr="00272F68" w:rsidRDefault="000A1677" w:rsidP="00CD3432">
      <w:pPr>
        <w:widowControl w:val="0"/>
      </w:pPr>
    </w:p>
    <w:p w:rsidR="000A1677" w:rsidRPr="00272F68" w:rsidRDefault="000A1677" w:rsidP="00CD3432">
      <w:pPr>
        <w:pStyle w:val="BodyText"/>
        <w:keepLines w:val="0"/>
      </w:pPr>
      <w:r w:rsidRPr="00272F68">
        <w:t>Areas of membrane where to be applied must be cleaned to a “like new” condition.  Failure to properly clean the membrane will result in less than satisfactory adhesion or welding.  The membrane should be cleaned as follows:</w:t>
      </w:r>
    </w:p>
    <w:p w:rsidR="000A1677" w:rsidRPr="00272F68" w:rsidRDefault="000A1677" w:rsidP="00CD3432">
      <w:pPr>
        <w:pStyle w:val="BodyText"/>
        <w:keepLines w:val="0"/>
        <w:ind w:left="0"/>
      </w:pPr>
    </w:p>
    <w:p w:rsidR="000A1677" w:rsidRPr="00272F68" w:rsidRDefault="000A1677" w:rsidP="00CD3432">
      <w:pPr>
        <w:pStyle w:val="BodyText"/>
        <w:keepLines w:val="0"/>
        <w:ind w:left="1080" w:hanging="360"/>
      </w:pPr>
      <w:r w:rsidRPr="00272F68">
        <w:t>1)</w:t>
      </w:r>
      <w:r w:rsidRPr="00272F68">
        <w:tab/>
        <w:t xml:space="preserve">New membrane: Remove loose dirt and dust by wiping clean with water.  For areas where dirt is embedded, scrub the application area with a commercial cleaner such as Simple Green, 409 or other similar all-purpose cleaner using a Scotch </w:t>
      </w:r>
      <w:proofErr w:type="spellStart"/>
      <w:r w:rsidRPr="00272F68">
        <w:t>Brite</w:t>
      </w:r>
      <w:proofErr w:type="spellEnd"/>
      <w:r w:rsidRPr="00272F68">
        <w:t xml:space="preserve"> scrubbing pad or similar product.  Wash away residual cleaning material with clean water.</w:t>
      </w:r>
    </w:p>
    <w:p w:rsidR="000A1677" w:rsidRPr="00272F68" w:rsidRDefault="000A1677" w:rsidP="00CD3432">
      <w:pPr>
        <w:pStyle w:val="BodyText"/>
        <w:keepLines w:val="0"/>
        <w:ind w:left="0"/>
      </w:pPr>
    </w:p>
    <w:p w:rsidR="000A1677" w:rsidRPr="00272F68" w:rsidRDefault="000A1677" w:rsidP="00CD3432">
      <w:pPr>
        <w:pStyle w:val="BodyText"/>
        <w:keepLines w:val="0"/>
        <w:ind w:left="1080" w:hanging="360"/>
      </w:pPr>
      <w:r w:rsidRPr="00272F68">
        <w:t>2)</w:t>
      </w:r>
      <w:r w:rsidRPr="00272F68">
        <w:tab/>
        <w:t>Weathered membrane: For older membranes or areas where there is excessive dirt buildup, use the above cleaning procedure followed by cleaning with a natural fiber rag wet with Seam Cleaner, and wipe away all residual cleaning solution and remaining dirt until membrane has a “like new” appearance.</w:t>
      </w:r>
    </w:p>
    <w:p w:rsidR="000A1677" w:rsidRPr="00272F68" w:rsidRDefault="000A1677" w:rsidP="00CD3432">
      <w:pPr>
        <w:pStyle w:val="BodyText"/>
        <w:keepLines w:val="0"/>
        <w:ind w:left="0"/>
      </w:pPr>
    </w:p>
    <w:p w:rsidR="000A1677" w:rsidRPr="00272F68" w:rsidRDefault="000A1677" w:rsidP="00CD3432">
      <w:pPr>
        <w:pStyle w:val="BodyText"/>
        <w:keepLines w:val="0"/>
      </w:pPr>
      <w:r w:rsidRPr="00272F68">
        <w:t>After surface is clean and dry, apply:</w:t>
      </w:r>
    </w:p>
    <w:p w:rsidR="000A1677" w:rsidRPr="00272F68" w:rsidRDefault="000A1677" w:rsidP="00CD3432">
      <w:pPr>
        <w:pStyle w:val="BodyText"/>
        <w:keepLines w:val="0"/>
      </w:pPr>
    </w:p>
    <w:p w:rsidR="000A1677" w:rsidRPr="00272F68" w:rsidRDefault="000A1677" w:rsidP="00CD3432">
      <w:pPr>
        <w:pStyle w:val="BodyText"/>
        <w:keepLines w:val="0"/>
        <w:ind w:left="1080" w:hanging="360"/>
      </w:pPr>
      <w:r w:rsidRPr="00272F68">
        <w:t xml:space="preserve"> 1)</w:t>
      </w:r>
      <w:r w:rsidRPr="00272F68">
        <w:tab/>
        <w:t>Tape: Apply tape to membrane taking care to avoid trapping air and creating blisters as tape is smoothed over with hand pressure. If a chalk line is used, be sure to keep chalk dust clear of application area. Do not apply Perimeter Warning Tape to surfaces where the temperature is below 40°F (4°C).</w:t>
      </w:r>
    </w:p>
    <w:p w:rsidR="000A1677" w:rsidRPr="00272F68" w:rsidRDefault="000A1677" w:rsidP="00CD3432">
      <w:pPr>
        <w:pStyle w:val="BodyText"/>
        <w:keepLines w:val="0"/>
        <w:ind w:left="0"/>
      </w:pPr>
    </w:p>
    <w:p w:rsidR="000A1677" w:rsidRPr="00272F68" w:rsidRDefault="000A1677" w:rsidP="00CD3432">
      <w:pPr>
        <w:pStyle w:val="BodyText"/>
        <w:keepLines w:val="0"/>
        <w:ind w:left="1080" w:hanging="360"/>
      </w:pPr>
      <w:r w:rsidRPr="00272F68">
        <w:t>2)</w:t>
      </w:r>
      <w:r w:rsidRPr="00272F68">
        <w:tab/>
        <w:t xml:space="preserve">Membrane: Perimeter Warning Membrane is hot-air welded to the top of PVC roofing membrane in the areas required.  </w:t>
      </w:r>
    </w:p>
    <w:p w:rsidR="000A1677" w:rsidRPr="00272F68" w:rsidRDefault="000A1677" w:rsidP="00CD3432">
      <w:pPr>
        <w:pStyle w:val="BodyText"/>
        <w:keepLines w:val="0"/>
        <w:ind w:left="0"/>
      </w:pPr>
    </w:p>
    <w:p w:rsidR="000A1677" w:rsidRPr="00272F68" w:rsidRDefault="000A1677" w:rsidP="00CD3432">
      <w:pPr>
        <w:pStyle w:val="BodyText"/>
        <w:keepLines w:val="0"/>
      </w:pPr>
      <w:r w:rsidRPr="00272F68">
        <w:t>Perimeter Warning Tape or Membrane may be slippery when wet.</w:t>
      </w:r>
    </w:p>
    <w:p w:rsidR="003B4269" w:rsidRPr="00272F68" w:rsidRDefault="003B4269" w:rsidP="00CD3432">
      <w:pPr>
        <w:widowControl w:val="0"/>
      </w:pPr>
    </w:p>
    <w:p w:rsidR="00C8691A" w:rsidRPr="00272F68" w:rsidRDefault="00CF3C30" w:rsidP="00E95A70">
      <w:pPr>
        <w:pStyle w:val="Heading6"/>
        <w:widowControl w:val="0"/>
        <w:numPr>
          <w:ilvl w:val="5"/>
          <w:numId w:val="39"/>
        </w:numPr>
        <w:tabs>
          <w:tab w:val="clear" w:pos="360"/>
        </w:tabs>
      </w:pPr>
      <w:hyperlink w:anchor="PART_3" w:history="1">
        <w:r w:rsidR="00C8691A" w:rsidRPr="00272F68">
          <w:rPr>
            <w:rStyle w:val="Hyperlink"/>
            <w:u w:val="none"/>
          </w:rPr>
          <w:t>TEMPORARY CUT-OFF</w:t>
        </w:r>
        <w:bookmarkStart w:id="108" w:name="TEMPORARY_CUTOFF"/>
        <w:bookmarkEnd w:id="108"/>
      </w:hyperlink>
    </w:p>
    <w:p w:rsidR="00C8691A" w:rsidRPr="00272F68" w:rsidRDefault="00C8691A" w:rsidP="00CD3432">
      <w:pPr>
        <w:widowControl w:val="0"/>
      </w:pPr>
    </w:p>
    <w:p w:rsidR="00AC3E31" w:rsidRPr="00272F68" w:rsidRDefault="00AC3E31" w:rsidP="00CD3432">
      <w:pPr>
        <w:pStyle w:val="BodyText"/>
        <w:keepLines w:val="0"/>
      </w:pPr>
      <w:r w:rsidRPr="00272F68">
        <w:lastRenderedPageBreak/>
        <w:t xml:space="preserve">All flashings shall be installed concurrently with the roof membrane in order to maintain a watertight condition as the work progresses.  All temporary </w:t>
      </w:r>
      <w:proofErr w:type="spellStart"/>
      <w:r w:rsidRPr="00272F68">
        <w:t>waterstops</w:t>
      </w:r>
      <w:proofErr w:type="spellEnd"/>
      <w:r w:rsidRPr="00272F68">
        <w:t xml:space="preserve"> shall be constructed to provide a 100</w:t>
      </w:r>
      <w:r w:rsidR="007A1EB6" w:rsidRPr="00272F68">
        <w:t xml:space="preserve"> </w:t>
      </w:r>
      <w:r w:rsidR="00FC6523" w:rsidRPr="00272F68">
        <w:t xml:space="preserve">percent </w:t>
      </w:r>
      <w:r w:rsidRPr="00272F68">
        <w:t xml:space="preserve">watertight seal.  The stagger of the insulation joints shall be made even by installing partial panels of insulation.  The new membrane shall be carried into the </w:t>
      </w:r>
      <w:proofErr w:type="spellStart"/>
      <w:r w:rsidRPr="00272F68">
        <w:t>waterstop</w:t>
      </w:r>
      <w:proofErr w:type="spellEnd"/>
      <w:r w:rsidRPr="00272F68">
        <w:t xml:space="preserve">. </w:t>
      </w:r>
      <w:r w:rsidR="00DD664F" w:rsidRPr="00272F68">
        <w:t xml:space="preserve"> </w:t>
      </w:r>
      <w:proofErr w:type="spellStart"/>
      <w:r w:rsidR="00DD664F" w:rsidRPr="00272F68">
        <w:t>W</w:t>
      </w:r>
      <w:r w:rsidRPr="00272F68">
        <w:t>aters</w:t>
      </w:r>
      <w:r w:rsidR="00DD664F" w:rsidRPr="00272F68">
        <w:t>top</w:t>
      </w:r>
      <w:proofErr w:type="spellEnd"/>
      <w:r w:rsidR="00DD664F" w:rsidRPr="00272F68">
        <w:t xml:space="preserve"> shall be sealed to the deck or substrate</w:t>
      </w:r>
      <w:r w:rsidRPr="00272F68">
        <w:t xml:space="preserve"> so that water will not be allowed to travel under the new or existing roofing.  The edge of the membrane shall be sealed in a continuous heavy application of sealant as described in Section </w:t>
      </w:r>
      <w:r w:rsidR="00CF3C30">
        <w:fldChar w:fldCharType="begin"/>
      </w:r>
      <w:r w:rsidR="00CF3C30">
        <w:instrText xml:space="preserve"> REF  SEALANTS_AND_PIT</w:instrText>
      </w:r>
      <w:r w:rsidR="00CF3C30">
        <w:instrText xml:space="preserve">CH_POCKET_FILLERS \n  \* MERGEFORMAT </w:instrText>
      </w:r>
      <w:r w:rsidR="00CF3C30">
        <w:fldChar w:fldCharType="separate"/>
      </w:r>
      <w:r w:rsidR="00120CAB">
        <w:t>2.10</w:t>
      </w:r>
      <w:r w:rsidR="00CF3C30">
        <w:fldChar w:fldCharType="end"/>
      </w:r>
      <w:r w:rsidRPr="00272F68">
        <w:t xml:space="preserve">.  When work resumes, the contaminated membrane shall be cut out. All sealant, contaminated membrane, insulation fillers, etc. shall be removed from the work area and properly disposed of </w:t>
      </w:r>
      <w:r w:rsidR="00821B28" w:rsidRPr="00272F68">
        <w:t>off-site</w:t>
      </w:r>
      <w:r w:rsidRPr="00272F68">
        <w:t>. None of these materials shall be used in the new work.</w:t>
      </w:r>
    </w:p>
    <w:p w:rsidR="00AC3E31" w:rsidRPr="00272F68" w:rsidRDefault="00AC3E31" w:rsidP="00CD3432">
      <w:pPr>
        <w:widowControl w:val="0"/>
      </w:pPr>
    </w:p>
    <w:p w:rsidR="00AC3E31" w:rsidRPr="00272F68" w:rsidRDefault="00AC3E31" w:rsidP="00CD3432">
      <w:pPr>
        <w:pStyle w:val="BodyText"/>
        <w:keepLines w:val="0"/>
      </w:pPr>
      <w:r w:rsidRPr="00272F68">
        <w:t xml:space="preserve">If inclement weather occurs while a temporary </w:t>
      </w:r>
      <w:proofErr w:type="spellStart"/>
      <w:r w:rsidRPr="00272F68">
        <w:t>waterstop</w:t>
      </w:r>
      <w:proofErr w:type="spellEnd"/>
      <w:r w:rsidRPr="00272F68">
        <w:t xml:space="preserve"> is in place, the Applicator shall provide the labor necessary to monitor the situation to maintain a watertight condition.</w:t>
      </w:r>
    </w:p>
    <w:p w:rsidR="00AC3E31" w:rsidRPr="00272F68" w:rsidRDefault="00AC3E31" w:rsidP="00CD3432">
      <w:pPr>
        <w:widowControl w:val="0"/>
      </w:pPr>
    </w:p>
    <w:p w:rsidR="00AC3E31" w:rsidRPr="00272F68" w:rsidRDefault="00AC3E31" w:rsidP="00CD3432">
      <w:pPr>
        <w:pStyle w:val="BodyText"/>
        <w:keepLines w:val="0"/>
      </w:pPr>
      <w:r w:rsidRPr="00272F68">
        <w:t>If any water is allowed to enter under the newly-completed roofing, the affected area shall be removed and replaced at the Applicator's expense.</w:t>
      </w:r>
    </w:p>
    <w:p w:rsidR="00C8691A" w:rsidRPr="00272F68" w:rsidRDefault="00C8691A" w:rsidP="00CD3432">
      <w:pPr>
        <w:widowControl w:val="0"/>
      </w:pPr>
    </w:p>
    <w:p w:rsidR="00C8691A" w:rsidRPr="00272F68" w:rsidRDefault="00CF3C30" w:rsidP="00E95A70">
      <w:pPr>
        <w:pStyle w:val="Heading6"/>
        <w:widowControl w:val="0"/>
        <w:numPr>
          <w:ilvl w:val="5"/>
          <w:numId w:val="39"/>
        </w:numPr>
        <w:tabs>
          <w:tab w:val="clear" w:pos="360"/>
        </w:tabs>
      </w:pPr>
      <w:hyperlink w:anchor="PART_3" w:history="1">
        <w:r w:rsidR="00C8691A" w:rsidRPr="00272F68">
          <w:rPr>
            <w:rStyle w:val="Hyperlink"/>
            <w:u w:val="none"/>
          </w:rPr>
          <w:t>COMPLETION</w:t>
        </w:r>
        <w:bookmarkStart w:id="109" w:name="COMPLETION"/>
        <w:bookmarkEnd w:id="109"/>
      </w:hyperlink>
    </w:p>
    <w:p w:rsidR="00C8691A" w:rsidRPr="00272F68" w:rsidRDefault="00C8691A" w:rsidP="00CD3432">
      <w:pPr>
        <w:widowControl w:val="0"/>
      </w:pPr>
    </w:p>
    <w:p w:rsidR="00AC3E31" w:rsidRPr="00272F68" w:rsidRDefault="00AC3E31" w:rsidP="00CD3432">
      <w:pPr>
        <w:pStyle w:val="BodyText"/>
        <w:keepLines w:val="0"/>
      </w:pPr>
      <w:r w:rsidRPr="00272F68">
        <w:t xml:space="preserve">Prior to demobilization from the site, the work shall be reviewed by the </w:t>
      </w:r>
      <w:r w:rsidR="00661069" w:rsidRPr="00272F68">
        <w:t>Owner</w:t>
      </w:r>
      <w:r w:rsidRPr="00272F68">
        <w:t xml:space="preserve">'s Representative and the Applicator.  All defects noted and non-compliances with the Specifications or the recommendations of </w:t>
      </w:r>
      <w:r w:rsidR="00715C1C" w:rsidRPr="00272F68">
        <w:t>Sika Corporation</w:t>
      </w:r>
      <w:r w:rsidRPr="00272F68">
        <w:t xml:space="preserve"> shall be itemized in a punch list.  These items must be corrected immediately by the Applicator to the satisfaction of the </w:t>
      </w:r>
      <w:r w:rsidR="00661069" w:rsidRPr="00272F68">
        <w:t>Owner</w:t>
      </w:r>
      <w:r w:rsidRPr="00272F68">
        <w:t xml:space="preserve">'s Representative and </w:t>
      </w:r>
      <w:r w:rsidR="00715C1C" w:rsidRPr="00272F68">
        <w:t>Sika Corporation</w:t>
      </w:r>
      <w:r w:rsidRPr="00272F68">
        <w:t xml:space="preserve"> prior to demobilization.</w:t>
      </w:r>
    </w:p>
    <w:p w:rsidR="00AC3E31" w:rsidRPr="00272F68" w:rsidRDefault="00AC3E31" w:rsidP="00CD3432">
      <w:pPr>
        <w:widowControl w:val="0"/>
      </w:pPr>
    </w:p>
    <w:p w:rsidR="00AC3E31" w:rsidRPr="00272F68" w:rsidRDefault="00AC3E31" w:rsidP="00CD3432">
      <w:pPr>
        <w:pStyle w:val="BodyText"/>
        <w:keepLines w:val="0"/>
      </w:pPr>
      <w:r w:rsidRPr="00272F68">
        <w:t>All Warranties referenced in this Specification shall have been submitted and have been accepted at time of contract award.</w:t>
      </w:r>
    </w:p>
    <w:p w:rsidR="00C8691A" w:rsidRPr="00272F68" w:rsidRDefault="00C8691A" w:rsidP="00CD3432">
      <w:pPr>
        <w:widowControl w:val="0"/>
      </w:pPr>
    </w:p>
    <w:p w:rsidR="00C8691A" w:rsidRPr="00272F68" w:rsidRDefault="00CF3C30" w:rsidP="00E95A70">
      <w:pPr>
        <w:pStyle w:val="Heading6"/>
        <w:widowControl w:val="0"/>
        <w:numPr>
          <w:ilvl w:val="5"/>
          <w:numId w:val="39"/>
        </w:numPr>
        <w:tabs>
          <w:tab w:val="clear" w:pos="360"/>
        </w:tabs>
      </w:pPr>
      <w:hyperlink w:anchor="PART_3" w:history="1">
        <w:r w:rsidR="00C8691A" w:rsidRPr="00272F68">
          <w:rPr>
            <w:rStyle w:val="Hyperlink"/>
            <w:u w:val="none"/>
          </w:rPr>
          <w:t>DETAILS</w:t>
        </w:r>
        <w:bookmarkStart w:id="110" w:name="DETAILS"/>
        <w:bookmarkEnd w:id="110"/>
      </w:hyperlink>
    </w:p>
    <w:p w:rsidR="00C8691A" w:rsidRPr="00272F68" w:rsidRDefault="00C8691A" w:rsidP="00CD3432">
      <w:pPr>
        <w:widowControl w:val="0"/>
      </w:pPr>
    </w:p>
    <w:p w:rsidR="006B56DE" w:rsidRDefault="00715C1C" w:rsidP="00CD3432">
      <w:pPr>
        <w:pStyle w:val="BodyText"/>
        <w:keepLines w:val="0"/>
      </w:pPr>
      <w:r w:rsidRPr="00272F68">
        <w:t xml:space="preserve">Refer to </w:t>
      </w:r>
      <w:r w:rsidR="001A7BE0" w:rsidRPr="00272F68">
        <w:t>Ty</w:t>
      </w:r>
      <w:r w:rsidRPr="00272F68">
        <w:t xml:space="preserve">pical System Details section or </w:t>
      </w:r>
      <w:hyperlink r:id="rId16" w:history="1">
        <w:r w:rsidRPr="00272F68">
          <w:rPr>
            <w:rFonts w:ascii="Helv" w:hAnsi="Helv" w:cs="Helv"/>
            <w:color w:val="000000"/>
            <w:u w:val="single"/>
          </w:rPr>
          <w:t>usa.sarnafil.sika.com</w:t>
        </w:r>
      </w:hyperlink>
      <w:r w:rsidR="001A7BE0" w:rsidRPr="00272F68">
        <w:t>.</w:t>
      </w:r>
      <w:bookmarkStart w:id="111" w:name="FB_ISO"/>
      <w:bookmarkEnd w:id="111"/>
      <w:r w:rsidR="00F42082" w:rsidRPr="00272F68">
        <w:rPr>
          <w:noProof/>
        </w:rPr>
        <mc:AlternateContent>
          <mc:Choice Requires="wps">
            <w:drawing>
              <wp:anchor distT="0" distB="0" distL="114300" distR="114300" simplePos="0" relativeHeight="251657216" behindDoc="0" locked="0" layoutInCell="1" allowOverlap="1" wp14:anchorId="4F6CA069" wp14:editId="1552B829">
                <wp:simplePos x="0" y="0"/>
                <wp:positionH relativeFrom="column">
                  <wp:posOffset>2877820</wp:posOffset>
                </wp:positionH>
                <wp:positionV relativeFrom="paragraph">
                  <wp:posOffset>7058025</wp:posOffset>
                </wp:positionV>
                <wp:extent cx="3372485" cy="452120"/>
                <wp:effectExtent l="0" t="0" r="0" b="0"/>
                <wp:wrapNone/>
                <wp:docPr id="2" name="Text Box 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485"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CAB" w:rsidRPr="00EB7595" w:rsidRDefault="00120CAB" w:rsidP="008C6791">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0" o:spid="_x0000_s1026" type="#_x0000_t202" style="position:absolute;left:0;text-align:left;margin-left:226.6pt;margin-top:555.75pt;width:265.55pt;height:3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bYXsgIAAKs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" filled="f" stroked="f">
                <v:textbox inset="0,0,0,0">
                  <w:txbxContent>
                    <w:p w:rsidR="00120CAB" w:rsidRPr="00EB7595" w:rsidRDefault="00120CAB" w:rsidP="008C6791">
                      <w:pPr>
                        <w:jc w:val="center"/>
                        <w:rPr>
                          <w:b/>
                        </w:rPr>
                      </w:pPr>
                    </w:p>
                  </w:txbxContent>
                </v:textbox>
              </v:shape>
            </w:pict>
          </mc:Fallback>
        </mc:AlternateContent>
      </w:r>
      <w:r w:rsidR="00F42082" w:rsidRPr="00272F68">
        <w:rPr>
          <w:noProof/>
        </w:rPr>
        <mc:AlternateContent>
          <mc:Choice Requires="wps">
            <w:drawing>
              <wp:anchor distT="0" distB="0" distL="114300" distR="114300" simplePos="0" relativeHeight="251658240" behindDoc="0" locked="0" layoutInCell="1" allowOverlap="1" wp14:anchorId="216FB278" wp14:editId="551E7A90">
                <wp:simplePos x="0" y="0"/>
                <wp:positionH relativeFrom="column">
                  <wp:posOffset>5728335</wp:posOffset>
                </wp:positionH>
                <wp:positionV relativeFrom="paragraph">
                  <wp:posOffset>7562215</wp:posOffset>
                </wp:positionV>
                <wp:extent cx="554355" cy="259080"/>
                <wp:effectExtent l="0" t="0" r="0" b="0"/>
                <wp:wrapNone/>
                <wp:docPr id="1" name="Text Box 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CAB" w:rsidRPr="00EB7595" w:rsidRDefault="00120CAB" w:rsidP="008C6791">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1" o:spid="_x0000_s1027" type="#_x0000_t202" style="position:absolute;left:0;text-align:left;margin-left:451.05pt;margin-top:595.45pt;width:43.65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0Pn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" filled="f" stroked="f">
                <v:textbox>
                  <w:txbxContent>
                    <w:p w:rsidR="00120CAB" w:rsidRPr="00EB7595" w:rsidRDefault="00120CAB" w:rsidP="008C6791">
                      <w:pPr>
                        <w:jc w:val="center"/>
                        <w:rPr>
                          <w:b/>
                        </w:rPr>
                      </w:pPr>
                    </w:p>
                  </w:txbxContent>
                </v:textbox>
              </v:shape>
            </w:pict>
          </mc:Fallback>
        </mc:AlternateContent>
      </w:r>
    </w:p>
    <w:sectPr w:rsidR="006B56DE" w:rsidSect="00C02BF7">
      <w:headerReference w:type="default" r:id="rId17"/>
      <w:pgSz w:w="12240" w:h="15840" w:code="1"/>
      <w:pgMar w:top="1080" w:right="720" w:bottom="720" w:left="720" w:header="576" w:footer="432" w:gutter="720"/>
      <w:pgNumType w:start="1"/>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CAB" w:rsidRDefault="00120CAB">
      <w:r>
        <w:separator/>
      </w:r>
    </w:p>
  </w:endnote>
  <w:endnote w:type="continuationSeparator" w:id="0">
    <w:p w:rsidR="00120CAB" w:rsidRDefault="0012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CAB" w:rsidRDefault="00CF3C30">
    <w:pPr>
      <w:pStyle w:val="Footer"/>
      <w:tabs>
        <w:tab w:val="clear" w:pos="4320"/>
        <w:tab w:val="clear" w:pos="8640"/>
        <w:tab w:val="right" w:pos="10080"/>
      </w:tabs>
      <w:rPr>
        <w:b/>
        <w:sz w:val="16"/>
      </w:rPr>
    </w:pPr>
    <w:r>
      <w:rPr>
        <w:b/>
        <w:sz w:val="16"/>
      </w:rPr>
      <w:t>8-15</w:t>
    </w:r>
    <w:r w:rsidR="00120CAB">
      <w:rPr>
        <w:b/>
        <w:sz w:val="16"/>
      </w:rPr>
      <w:tab/>
    </w:r>
    <w:r w:rsidR="00120CAB">
      <w:rPr>
        <w:rStyle w:val="PageNumber"/>
        <w:b/>
        <w:sz w:val="16"/>
      </w:rPr>
      <w:fldChar w:fldCharType="begin"/>
    </w:r>
    <w:r w:rsidR="00120CAB">
      <w:rPr>
        <w:rStyle w:val="PageNumber"/>
        <w:b/>
        <w:sz w:val="16"/>
      </w:rPr>
      <w:instrText xml:space="preserve"> PAGE </w:instrText>
    </w:r>
    <w:r w:rsidR="00120CAB">
      <w:rPr>
        <w:rStyle w:val="PageNumber"/>
        <w:b/>
        <w:sz w:val="16"/>
      </w:rPr>
      <w:fldChar w:fldCharType="separate"/>
    </w:r>
    <w:r>
      <w:rPr>
        <w:rStyle w:val="PageNumber"/>
        <w:b/>
        <w:noProof/>
        <w:sz w:val="16"/>
      </w:rPr>
      <w:t>7</w:t>
    </w:r>
    <w:r w:rsidR="00120CAB">
      <w:rPr>
        <w:rStyle w:val="PageNumber"/>
        <w:b/>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CAB" w:rsidRDefault="00120CAB">
      <w:r>
        <w:separator/>
      </w:r>
    </w:p>
  </w:footnote>
  <w:footnote w:type="continuationSeparator" w:id="0">
    <w:p w:rsidR="00120CAB" w:rsidRDefault="00120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CAB" w:rsidRDefault="00120CAB">
    <w:pPr>
      <w:pStyle w:val="Header"/>
      <w:tabs>
        <w:tab w:val="clear" w:pos="4320"/>
        <w:tab w:val="clear" w:pos="8640"/>
        <w:tab w:val="right" w:pos="10080"/>
      </w:tabs>
      <w:rPr>
        <w:b/>
        <w:i/>
        <w:sz w:val="22"/>
        <w:u w:val="single"/>
      </w:rPr>
    </w:pPr>
    <w:r>
      <w:rPr>
        <w:b/>
        <w:i/>
        <w:sz w:val="22"/>
        <w:u w:val="single"/>
      </w:rPr>
      <w:t>Sika Corporation - Roofing Specification</w:t>
    </w:r>
    <w:r>
      <w:rPr>
        <w:b/>
        <w:i/>
        <w:sz w:val="22"/>
        <w:u w:val="single"/>
      </w:rPr>
      <w:tab/>
      <w:t>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CAB" w:rsidRDefault="00120CAB">
    <w:pPr>
      <w:pStyle w:val="Header"/>
      <w:tabs>
        <w:tab w:val="clear" w:pos="4320"/>
        <w:tab w:val="clear" w:pos="8640"/>
        <w:tab w:val="right" w:pos="10080"/>
      </w:tabs>
      <w:rPr>
        <w:b/>
        <w:i/>
        <w:sz w:val="22"/>
        <w:u w:val="single"/>
      </w:rPr>
    </w:pPr>
    <w:r>
      <w:rPr>
        <w:b/>
        <w:i/>
        <w:sz w:val="22"/>
        <w:u w:val="single"/>
      </w:rPr>
      <w:t>Sika Corporation - Roofing Specification</w:t>
    </w:r>
    <w:r>
      <w:rPr>
        <w:b/>
        <w:i/>
        <w:sz w:val="22"/>
        <w:u w:val="single"/>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CAB" w:rsidRDefault="00120CAB">
    <w:pPr>
      <w:pStyle w:val="Header"/>
      <w:tabs>
        <w:tab w:val="clear" w:pos="4320"/>
        <w:tab w:val="clear" w:pos="8640"/>
        <w:tab w:val="right" w:pos="10080"/>
      </w:tabs>
      <w:rPr>
        <w:b/>
        <w:i/>
        <w:sz w:val="22"/>
        <w:u w:val="single"/>
      </w:rPr>
    </w:pPr>
    <w:r>
      <w:rPr>
        <w:b/>
        <w:i/>
        <w:sz w:val="22"/>
        <w:u w:val="single"/>
      </w:rPr>
      <w:t>Sika Corporation - Roofing Specification</w:t>
    </w:r>
    <w:r>
      <w:rPr>
        <w:b/>
        <w:i/>
        <w:sz w:val="22"/>
        <w:u w:val="single"/>
      </w:rPr>
      <w:tab/>
      <w:t>Feltback Adhered System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55BD3"/>
    <w:multiLevelType w:val="hybridMultilevel"/>
    <w:tmpl w:val="CEC2750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EE7A7A"/>
    <w:multiLevelType w:val="hybridMultilevel"/>
    <w:tmpl w:val="CD6E9A2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EE508AB"/>
    <w:multiLevelType w:val="hybridMultilevel"/>
    <w:tmpl w:val="525ACBB2"/>
    <w:lvl w:ilvl="0" w:tplc="BFC2228C">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2357209"/>
    <w:multiLevelType w:val="hybridMultilevel"/>
    <w:tmpl w:val="3B50C292"/>
    <w:lvl w:ilvl="0" w:tplc="04090017">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tabs>
          <w:tab w:val="num" w:pos="6120"/>
        </w:tabs>
        <w:ind w:left="6120" w:hanging="180"/>
      </w:pPr>
    </w:lvl>
  </w:abstractNum>
  <w:abstractNum w:abstractNumId="4">
    <w:nsid w:val="5CAE5293"/>
    <w:multiLevelType w:val="hybridMultilevel"/>
    <w:tmpl w:val="336E4C78"/>
    <w:lvl w:ilvl="0" w:tplc="66B8088E">
      <w:start w:val="1"/>
      <w:numFmt w:val="decimal"/>
      <w:lvlText w:val="%1."/>
      <w:lvlJc w:val="left"/>
      <w:pPr>
        <w:tabs>
          <w:tab w:val="num" w:pos="2880"/>
        </w:tabs>
        <w:ind w:left="288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4BA0CBA"/>
    <w:multiLevelType w:val="multilevel"/>
    <w:tmpl w:val="0B1447FC"/>
    <w:lvl w:ilvl="0">
      <w:start w:val="2"/>
      <w:numFmt w:val="decimal"/>
      <w:pStyle w:val="Heading1"/>
      <w:suff w:val="space"/>
      <w:lvlText w:val="PART %1 -"/>
      <w:lvlJc w:val="left"/>
      <w:pPr>
        <w:ind w:left="0" w:firstLine="0"/>
      </w:pPr>
      <w:rPr>
        <w:rFonts w:ascii="Arial" w:hAnsi="Arial" w:hint="default"/>
        <w:b/>
        <w:i w:val="0"/>
        <w:sz w:val="20"/>
      </w:rPr>
    </w:lvl>
    <w:lvl w:ilvl="1">
      <w:numFmt w:val="decimalZero"/>
      <w:lvlRestart w:val="0"/>
      <w:pStyle w:val="Heading2"/>
      <w:lvlText w:val="1.%2"/>
      <w:lvlJc w:val="left"/>
      <w:pPr>
        <w:tabs>
          <w:tab w:val="num" w:pos="360"/>
        </w:tabs>
        <w:ind w:left="0" w:firstLine="0"/>
      </w:pPr>
      <w:rPr>
        <w:rFonts w:ascii="Arial" w:hAnsi="Arial" w:hint="default"/>
        <w:b/>
        <w:i w:val="0"/>
        <w:sz w:val="20"/>
      </w:rPr>
    </w:lvl>
    <w:lvl w:ilvl="2">
      <w:start w:val="1"/>
      <w:numFmt w:val="upperLetter"/>
      <w:pStyle w:val="Heading3"/>
      <w:lvlText w:val="%3."/>
      <w:lvlJc w:val="left"/>
      <w:pPr>
        <w:tabs>
          <w:tab w:val="num" w:pos="720"/>
        </w:tabs>
        <w:ind w:left="720" w:hanging="720"/>
      </w:pPr>
      <w:rPr>
        <w:rFonts w:ascii="Arial" w:hAnsi="Arial" w:hint="default"/>
        <w:b w:val="0"/>
        <w:i w:val="0"/>
        <w:sz w:val="20"/>
        <w:effect w:val="none"/>
      </w:rPr>
    </w:lvl>
    <w:lvl w:ilvl="3">
      <w:start w:val="1"/>
      <w:numFmt w:val="decimal"/>
      <w:pStyle w:val="Heading4"/>
      <w:lvlText w:val="%4."/>
      <w:lvlJc w:val="right"/>
      <w:pPr>
        <w:tabs>
          <w:tab w:val="num" w:pos="1440"/>
        </w:tabs>
        <w:ind w:left="1440" w:hanging="432"/>
      </w:pPr>
      <w:rPr>
        <w:rFonts w:ascii="Arial" w:hAnsi="Arial" w:hint="default"/>
        <w:b w:val="0"/>
        <w:i w:val="0"/>
        <w:sz w:val="20"/>
      </w:rPr>
    </w:lvl>
    <w:lvl w:ilvl="4">
      <w:start w:val="1"/>
      <w:numFmt w:val="decimalZero"/>
      <w:lvlRestart w:val="0"/>
      <w:pStyle w:val="Heading5"/>
      <w:lvlText w:val="2.%5"/>
      <w:lvlJc w:val="left"/>
      <w:pPr>
        <w:tabs>
          <w:tab w:val="num" w:pos="360"/>
        </w:tabs>
        <w:ind w:left="0" w:firstLine="0"/>
      </w:pPr>
      <w:rPr>
        <w:rFonts w:ascii="Arial" w:hAnsi="Arial" w:hint="default"/>
        <w:b/>
        <w:i w:val="0"/>
        <w:sz w:val="20"/>
      </w:rPr>
    </w:lvl>
    <w:lvl w:ilvl="5">
      <w:start w:val="1"/>
      <w:numFmt w:val="decimalZero"/>
      <w:lvlRestart w:val="0"/>
      <w:pStyle w:val="Heading6"/>
      <w:lvlText w:val="3.%6"/>
      <w:lvlJc w:val="left"/>
      <w:pPr>
        <w:tabs>
          <w:tab w:val="num" w:pos="360"/>
        </w:tabs>
        <w:ind w:left="0" w:firstLine="0"/>
      </w:pPr>
      <w:rPr>
        <w:rFonts w:ascii="Arial" w:hAnsi="Arial" w:hint="default"/>
        <w:b/>
        <w:i w:val="0"/>
        <w:sz w:val="20"/>
      </w:rPr>
    </w:lvl>
    <w:lvl w:ilvl="6">
      <w:start w:val="1"/>
      <w:numFmt w:val="decimalZero"/>
      <w:lvlRestart w:val="0"/>
      <w:pStyle w:val="Heading7"/>
      <w:lvlText w:val="4.%7"/>
      <w:lvlJc w:val="left"/>
      <w:pPr>
        <w:tabs>
          <w:tab w:val="num" w:pos="360"/>
        </w:tabs>
        <w:ind w:left="0" w:firstLine="0"/>
      </w:pPr>
      <w:rPr>
        <w:rFonts w:ascii="Arial" w:hAnsi="Arial" w:hint="default"/>
        <w:b/>
        <w:i w:val="0"/>
        <w:sz w:val="20"/>
      </w:rPr>
    </w:lvl>
    <w:lvl w:ilvl="7">
      <w:start w:val="1"/>
      <w:numFmt w:val="decimalZero"/>
      <w:lvlRestart w:val="0"/>
      <w:pStyle w:val="Heading8"/>
      <w:lvlText w:val="5.%8"/>
      <w:lvlJc w:val="left"/>
      <w:pPr>
        <w:tabs>
          <w:tab w:val="num" w:pos="360"/>
        </w:tabs>
        <w:ind w:left="0" w:firstLine="0"/>
      </w:pPr>
      <w:rPr>
        <w:rFonts w:ascii="Arial" w:hAnsi="Arial" w:hint="default"/>
        <w:b/>
        <w:i w:val="0"/>
        <w:sz w:val="20"/>
      </w:rPr>
    </w:lvl>
    <w:lvl w:ilvl="8">
      <w:start w:val="1"/>
      <w:numFmt w:val="lowerLetter"/>
      <w:lvlRestart w:val="0"/>
      <w:pStyle w:val="Heading9"/>
      <w:lvlText w:val="%9)"/>
      <w:lvlJc w:val="left"/>
      <w:pPr>
        <w:tabs>
          <w:tab w:val="num" w:pos="360"/>
        </w:tabs>
        <w:ind w:left="0" w:firstLine="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nsid w:val="66DE19F3"/>
    <w:multiLevelType w:val="hybridMultilevel"/>
    <w:tmpl w:val="0D827288"/>
    <w:lvl w:ilvl="0" w:tplc="D7AEEC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8DE5F0D"/>
    <w:multiLevelType w:val="hybridMultilevel"/>
    <w:tmpl w:val="7CBCA202"/>
    <w:lvl w:ilvl="0" w:tplc="BFC2228C">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2"/>
    </w:lvlOverride>
    <w:lvlOverride w:ilvl="5">
      <w:startOverride w:val="4"/>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3"/>
    </w:lvlOverride>
    <w:lvlOverride w:ilvl="1">
      <w:startOverride w:val="1"/>
    </w:lvlOverride>
    <w:lvlOverride w:ilvl="2">
      <w:startOverride w:val="1"/>
    </w:lvlOverride>
    <w:lvlOverride w:ilvl="3">
      <w:startOverride w:val="2"/>
    </w:lvlOverride>
    <w:lvlOverride w:ilvl="4">
      <w:startOverride w:val="12"/>
    </w:lvlOverride>
    <w:lvlOverride w:ilvl="5">
      <w:startOverride w:val="9"/>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4"/>
  </w:num>
  <w:num w:numId="23">
    <w:abstractNumId w:val="6"/>
  </w:num>
  <w:num w:numId="24">
    <w:abstractNumId w:val="0"/>
  </w:num>
  <w:num w:numId="25">
    <w:abstractNumId w:val="7"/>
  </w:num>
  <w:num w:numId="26">
    <w:abstractNumId w:val="2"/>
  </w:num>
  <w:num w:numId="27">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3"/>
    </w:lvlOverride>
    <w:lvlOverride w:ilvl="1">
      <w:startOverride w:val="1"/>
    </w:lvlOverride>
    <w:lvlOverride w:ilvl="2">
      <w:startOverride w:val="2"/>
    </w:lvlOverride>
    <w:lvlOverride w:ilvl="3">
      <w:startOverride w:val="1"/>
    </w:lvlOverride>
    <w:lvlOverride w:ilvl="4">
      <w:startOverride w:val="12"/>
    </w:lvlOverride>
    <w:lvlOverride w:ilvl="5">
      <w:startOverride w:val="9"/>
    </w:lvlOverride>
    <w:lvlOverride w:ilvl="6">
      <w:startOverride w:val="1"/>
    </w:lvlOverride>
    <w:lvlOverride w:ilvl="7">
      <w:startOverride w:val="1"/>
    </w:lvlOverride>
    <w:lvlOverride w:ilvl="8">
      <w:startOverride w:val="1"/>
    </w:lvlOverride>
  </w:num>
  <w:num w:numId="38">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3"/>
    </w:lvlOverride>
    <w:lvlOverride w:ilvl="1">
      <w:startOverride w:val="1"/>
    </w:lvlOverride>
    <w:lvlOverride w:ilvl="2">
      <w:startOverride w:val="1"/>
    </w:lvlOverride>
    <w:lvlOverride w:ilvl="3">
      <w:startOverride w:val="2"/>
    </w:lvlOverride>
    <w:lvlOverride w:ilvl="4">
      <w:startOverride w:val="12"/>
    </w:lvlOverride>
    <w:lvlOverride w:ilvl="5">
      <w:startOverride w:val="4"/>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B06"/>
    <w:rsid w:val="000022E4"/>
    <w:rsid w:val="0000334D"/>
    <w:rsid w:val="00005F5D"/>
    <w:rsid w:val="00015238"/>
    <w:rsid w:val="000175F6"/>
    <w:rsid w:val="000177B5"/>
    <w:rsid w:val="00021CB3"/>
    <w:rsid w:val="00021DAE"/>
    <w:rsid w:val="00022623"/>
    <w:rsid w:val="00026663"/>
    <w:rsid w:val="000307E0"/>
    <w:rsid w:val="000320DF"/>
    <w:rsid w:val="00032403"/>
    <w:rsid w:val="00040E34"/>
    <w:rsid w:val="000416C3"/>
    <w:rsid w:val="00042AFD"/>
    <w:rsid w:val="000437BD"/>
    <w:rsid w:val="00044EAD"/>
    <w:rsid w:val="0004732B"/>
    <w:rsid w:val="000527E9"/>
    <w:rsid w:val="00052A60"/>
    <w:rsid w:val="00052D91"/>
    <w:rsid w:val="0005381C"/>
    <w:rsid w:val="00056A91"/>
    <w:rsid w:val="000618F2"/>
    <w:rsid w:val="000660A8"/>
    <w:rsid w:val="00067A98"/>
    <w:rsid w:val="000744AD"/>
    <w:rsid w:val="00074BDC"/>
    <w:rsid w:val="000756B5"/>
    <w:rsid w:val="00080BF6"/>
    <w:rsid w:val="00082297"/>
    <w:rsid w:val="00082C5A"/>
    <w:rsid w:val="0008338B"/>
    <w:rsid w:val="00085854"/>
    <w:rsid w:val="00087D55"/>
    <w:rsid w:val="00091B7F"/>
    <w:rsid w:val="0009391D"/>
    <w:rsid w:val="00097E72"/>
    <w:rsid w:val="000A05E6"/>
    <w:rsid w:val="000A08E9"/>
    <w:rsid w:val="000A0BE2"/>
    <w:rsid w:val="000A1677"/>
    <w:rsid w:val="000A38BD"/>
    <w:rsid w:val="000A48D0"/>
    <w:rsid w:val="000A684C"/>
    <w:rsid w:val="000A72F7"/>
    <w:rsid w:val="000B33AF"/>
    <w:rsid w:val="000B3C5F"/>
    <w:rsid w:val="000B79F3"/>
    <w:rsid w:val="000C0682"/>
    <w:rsid w:val="000C6304"/>
    <w:rsid w:val="000C7AF0"/>
    <w:rsid w:val="000D0285"/>
    <w:rsid w:val="000D5AC7"/>
    <w:rsid w:val="000E02C9"/>
    <w:rsid w:val="000E27B2"/>
    <w:rsid w:val="000E37B8"/>
    <w:rsid w:val="000E3B7A"/>
    <w:rsid w:val="000E796B"/>
    <w:rsid w:val="000F06BE"/>
    <w:rsid w:val="000F5F0D"/>
    <w:rsid w:val="000F6B1B"/>
    <w:rsid w:val="00103152"/>
    <w:rsid w:val="00104B34"/>
    <w:rsid w:val="00105C74"/>
    <w:rsid w:val="00112014"/>
    <w:rsid w:val="001124F9"/>
    <w:rsid w:val="00112F6F"/>
    <w:rsid w:val="00113D79"/>
    <w:rsid w:val="00120CAB"/>
    <w:rsid w:val="001228F8"/>
    <w:rsid w:val="00126DC3"/>
    <w:rsid w:val="00131C52"/>
    <w:rsid w:val="00133A64"/>
    <w:rsid w:val="001444C0"/>
    <w:rsid w:val="00145C82"/>
    <w:rsid w:val="00146B2B"/>
    <w:rsid w:val="00152B1D"/>
    <w:rsid w:val="00156044"/>
    <w:rsid w:val="00162B7C"/>
    <w:rsid w:val="0016650D"/>
    <w:rsid w:val="00167AE0"/>
    <w:rsid w:val="00174C08"/>
    <w:rsid w:val="00175F6C"/>
    <w:rsid w:val="00175FEA"/>
    <w:rsid w:val="00180904"/>
    <w:rsid w:val="00180F69"/>
    <w:rsid w:val="00183D63"/>
    <w:rsid w:val="00187B5C"/>
    <w:rsid w:val="001911D5"/>
    <w:rsid w:val="00191EA9"/>
    <w:rsid w:val="00192573"/>
    <w:rsid w:val="00194005"/>
    <w:rsid w:val="001943ED"/>
    <w:rsid w:val="00194ACC"/>
    <w:rsid w:val="00195559"/>
    <w:rsid w:val="00196557"/>
    <w:rsid w:val="00197606"/>
    <w:rsid w:val="001A15B8"/>
    <w:rsid w:val="001A2822"/>
    <w:rsid w:val="001A2F7B"/>
    <w:rsid w:val="001A3DEA"/>
    <w:rsid w:val="001A49E8"/>
    <w:rsid w:val="001A4D38"/>
    <w:rsid w:val="001A765C"/>
    <w:rsid w:val="001A7BE0"/>
    <w:rsid w:val="001B0DDD"/>
    <w:rsid w:val="001B27F5"/>
    <w:rsid w:val="001B5073"/>
    <w:rsid w:val="001B5906"/>
    <w:rsid w:val="001B60E0"/>
    <w:rsid w:val="001C1628"/>
    <w:rsid w:val="001C3746"/>
    <w:rsid w:val="001C4BCE"/>
    <w:rsid w:val="001E00EA"/>
    <w:rsid w:val="001E558B"/>
    <w:rsid w:val="001E6430"/>
    <w:rsid w:val="001F0630"/>
    <w:rsid w:val="001F1A17"/>
    <w:rsid w:val="001F3B66"/>
    <w:rsid w:val="001F58D8"/>
    <w:rsid w:val="001F5A5A"/>
    <w:rsid w:val="00211625"/>
    <w:rsid w:val="002135F0"/>
    <w:rsid w:val="00213C49"/>
    <w:rsid w:val="00214047"/>
    <w:rsid w:val="00214900"/>
    <w:rsid w:val="002150D0"/>
    <w:rsid w:val="0023169A"/>
    <w:rsid w:val="00233875"/>
    <w:rsid w:val="0024005F"/>
    <w:rsid w:val="00241D8F"/>
    <w:rsid w:val="00243449"/>
    <w:rsid w:val="00244971"/>
    <w:rsid w:val="00245770"/>
    <w:rsid w:val="00245776"/>
    <w:rsid w:val="00247616"/>
    <w:rsid w:val="002477E6"/>
    <w:rsid w:val="00247F9E"/>
    <w:rsid w:val="00251770"/>
    <w:rsid w:val="002529E6"/>
    <w:rsid w:val="00254D86"/>
    <w:rsid w:val="00256D52"/>
    <w:rsid w:val="00262461"/>
    <w:rsid w:val="00263AA2"/>
    <w:rsid w:val="002712E1"/>
    <w:rsid w:val="00271791"/>
    <w:rsid w:val="00271D1E"/>
    <w:rsid w:val="00272F68"/>
    <w:rsid w:val="0027465C"/>
    <w:rsid w:val="00276230"/>
    <w:rsid w:val="002805F4"/>
    <w:rsid w:val="00281547"/>
    <w:rsid w:val="002816FE"/>
    <w:rsid w:val="00296C65"/>
    <w:rsid w:val="00297D22"/>
    <w:rsid w:val="002A5DBD"/>
    <w:rsid w:val="002A71AD"/>
    <w:rsid w:val="002B04D6"/>
    <w:rsid w:val="002B3742"/>
    <w:rsid w:val="002B38F0"/>
    <w:rsid w:val="002B47C9"/>
    <w:rsid w:val="002C0875"/>
    <w:rsid w:val="002C0E92"/>
    <w:rsid w:val="002C5E0B"/>
    <w:rsid w:val="002C70F5"/>
    <w:rsid w:val="002C7453"/>
    <w:rsid w:val="002D1462"/>
    <w:rsid w:val="002D264C"/>
    <w:rsid w:val="002D4E80"/>
    <w:rsid w:val="002D6D54"/>
    <w:rsid w:val="002E00C5"/>
    <w:rsid w:val="002E1143"/>
    <w:rsid w:val="002F0B04"/>
    <w:rsid w:val="002F30CA"/>
    <w:rsid w:val="002F662F"/>
    <w:rsid w:val="0030471F"/>
    <w:rsid w:val="0030475F"/>
    <w:rsid w:val="00305173"/>
    <w:rsid w:val="003060FE"/>
    <w:rsid w:val="00312247"/>
    <w:rsid w:val="003178AE"/>
    <w:rsid w:val="00324B53"/>
    <w:rsid w:val="00325ABF"/>
    <w:rsid w:val="00325E01"/>
    <w:rsid w:val="00336AFC"/>
    <w:rsid w:val="00337A50"/>
    <w:rsid w:val="00341CFE"/>
    <w:rsid w:val="00343BA9"/>
    <w:rsid w:val="00343F3D"/>
    <w:rsid w:val="00345912"/>
    <w:rsid w:val="00347F68"/>
    <w:rsid w:val="00354215"/>
    <w:rsid w:val="00360A37"/>
    <w:rsid w:val="00361E35"/>
    <w:rsid w:val="00363955"/>
    <w:rsid w:val="00365500"/>
    <w:rsid w:val="00370890"/>
    <w:rsid w:val="0037173B"/>
    <w:rsid w:val="00374DC5"/>
    <w:rsid w:val="003752D7"/>
    <w:rsid w:val="00380542"/>
    <w:rsid w:val="00385109"/>
    <w:rsid w:val="00387491"/>
    <w:rsid w:val="00395D43"/>
    <w:rsid w:val="00396EA9"/>
    <w:rsid w:val="003A2234"/>
    <w:rsid w:val="003A3D70"/>
    <w:rsid w:val="003A5132"/>
    <w:rsid w:val="003B1BA5"/>
    <w:rsid w:val="003B3342"/>
    <w:rsid w:val="003B3A6A"/>
    <w:rsid w:val="003B4269"/>
    <w:rsid w:val="003B4CF6"/>
    <w:rsid w:val="003B570B"/>
    <w:rsid w:val="003C12AF"/>
    <w:rsid w:val="003C4445"/>
    <w:rsid w:val="003D4C25"/>
    <w:rsid w:val="003D77DC"/>
    <w:rsid w:val="003D79D1"/>
    <w:rsid w:val="003E23C7"/>
    <w:rsid w:val="003E2AE6"/>
    <w:rsid w:val="003E7332"/>
    <w:rsid w:val="003F1FEA"/>
    <w:rsid w:val="003F24A9"/>
    <w:rsid w:val="003F5DB8"/>
    <w:rsid w:val="003F695F"/>
    <w:rsid w:val="003F7FF8"/>
    <w:rsid w:val="004022DC"/>
    <w:rsid w:val="00403364"/>
    <w:rsid w:val="00404AB8"/>
    <w:rsid w:val="00406B54"/>
    <w:rsid w:val="0043049A"/>
    <w:rsid w:val="00432AAA"/>
    <w:rsid w:val="004345CC"/>
    <w:rsid w:val="00450795"/>
    <w:rsid w:val="004507F7"/>
    <w:rsid w:val="00452E97"/>
    <w:rsid w:val="00453D7D"/>
    <w:rsid w:val="00455078"/>
    <w:rsid w:val="0046037F"/>
    <w:rsid w:val="004605CC"/>
    <w:rsid w:val="00462709"/>
    <w:rsid w:val="00473BDC"/>
    <w:rsid w:val="00477E70"/>
    <w:rsid w:val="004817B3"/>
    <w:rsid w:val="00495BB8"/>
    <w:rsid w:val="00496445"/>
    <w:rsid w:val="00496C8A"/>
    <w:rsid w:val="004A097D"/>
    <w:rsid w:val="004A1F81"/>
    <w:rsid w:val="004A531E"/>
    <w:rsid w:val="004B082F"/>
    <w:rsid w:val="004B0E7F"/>
    <w:rsid w:val="004B5ED4"/>
    <w:rsid w:val="004B6316"/>
    <w:rsid w:val="004B733C"/>
    <w:rsid w:val="004C0797"/>
    <w:rsid w:val="004C165C"/>
    <w:rsid w:val="004C3A53"/>
    <w:rsid w:val="004C6F0C"/>
    <w:rsid w:val="004D07A1"/>
    <w:rsid w:val="004D23BF"/>
    <w:rsid w:val="004E1531"/>
    <w:rsid w:val="004E3260"/>
    <w:rsid w:val="004E5CB1"/>
    <w:rsid w:val="004F17A3"/>
    <w:rsid w:val="004F5226"/>
    <w:rsid w:val="004F6DD9"/>
    <w:rsid w:val="005030FB"/>
    <w:rsid w:val="0050553D"/>
    <w:rsid w:val="00505767"/>
    <w:rsid w:val="005067F4"/>
    <w:rsid w:val="005074EF"/>
    <w:rsid w:val="00522B95"/>
    <w:rsid w:val="0052711E"/>
    <w:rsid w:val="00527EF7"/>
    <w:rsid w:val="00530CB6"/>
    <w:rsid w:val="00530EFF"/>
    <w:rsid w:val="0053174D"/>
    <w:rsid w:val="00532392"/>
    <w:rsid w:val="00534984"/>
    <w:rsid w:val="00541160"/>
    <w:rsid w:val="00543242"/>
    <w:rsid w:val="00544DA7"/>
    <w:rsid w:val="00544DBD"/>
    <w:rsid w:val="00546D07"/>
    <w:rsid w:val="00547684"/>
    <w:rsid w:val="005479B7"/>
    <w:rsid w:val="00551C8B"/>
    <w:rsid w:val="00553BF4"/>
    <w:rsid w:val="005540BE"/>
    <w:rsid w:val="00554726"/>
    <w:rsid w:val="00557E33"/>
    <w:rsid w:val="00573C53"/>
    <w:rsid w:val="00574B20"/>
    <w:rsid w:val="005907EB"/>
    <w:rsid w:val="00592E8F"/>
    <w:rsid w:val="00592ECA"/>
    <w:rsid w:val="005945EB"/>
    <w:rsid w:val="00596F95"/>
    <w:rsid w:val="005977DD"/>
    <w:rsid w:val="005A213B"/>
    <w:rsid w:val="005A6B06"/>
    <w:rsid w:val="005A7B2A"/>
    <w:rsid w:val="005A7CF6"/>
    <w:rsid w:val="005B1084"/>
    <w:rsid w:val="005B2B8C"/>
    <w:rsid w:val="005B5987"/>
    <w:rsid w:val="005B70BC"/>
    <w:rsid w:val="005C430C"/>
    <w:rsid w:val="005C4CAE"/>
    <w:rsid w:val="005C7256"/>
    <w:rsid w:val="005D0B01"/>
    <w:rsid w:val="005D302B"/>
    <w:rsid w:val="005E2890"/>
    <w:rsid w:val="005F574B"/>
    <w:rsid w:val="005F6AB4"/>
    <w:rsid w:val="005F7558"/>
    <w:rsid w:val="0060106E"/>
    <w:rsid w:val="006031A7"/>
    <w:rsid w:val="00606415"/>
    <w:rsid w:val="0061235C"/>
    <w:rsid w:val="00624F1B"/>
    <w:rsid w:val="00636A8D"/>
    <w:rsid w:val="00641D1B"/>
    <w:rsid w:val="00643947"/>
    <w:rsid w:val="00643EB6"/>
    <w:rsid w:val="00644F5B"/>
    <w:rsid w:val="0064559B"/>
    <w:rsid w:val="006457A0"/>
    <w:rsid w:val="0065106A"/>
    <w:rsid w:val="00654A6A"/>
    <w:rsid w:val="0065523C"/>
    <w:rsid w:val="006601B4"/>
    <w:rsid w:val="00661069"/>
    <w:rsid w:val="00662AE4"/>
    <w:rsid w:val="00663B07"/>
    <w:rsid w:val="00670D1C"/>
    <w:rsid w:val="00674530"/>
    <w:rsid w:val="00681FA8"/>
    <w:rsid w:val="0068532B"/>
    <w:rsid w:val="006915C9"/>
    <w:rsid w:val="00691D21"/>
    <w:rsid w:val="0069256C"/>
    <w:rsid w:val="006963FD"/>
    <w:rsid w:val="00696E67"/>
    <w:rsid w:val="00697DD0"/>
    <w:rsid w:val="006A05F3"/>
    <w:rsid w:val="006A4B77"/>
    <w:rsid w:val="006A5E70"/>
    <w:rsid w:val="006B3365"/>
    <w:rsid w:val="006B56DE"/>
    <w:rsid w:val="006B61B6"/>
    <w:rsid w:val="006B77EE"/>
    <w:rsid w:val="006C05DC"/>
    <w:rsid w:val="006C11E4"/>
    <w:rsid w:val="006C123E"/>
    <w:rsid w:val="006C7C14"/>
    <w:rsid w:val="006D0602"/>
    <w:rsid w:val="006D1791"/>
    <w:rsid w:val="006D6159"/>
    <w:rsid w:val="006E0D5A"/>
    <w:rsid w:val="006E7A49"/>
    <w:rsid w:val="006F2211"/>
    <w:rsid w:val="006F360D"/>
    <w:rsid w:val="006F4ED0"/>
    <w:rsid w:val="00702DB5"/>
    <w:rsid w:val="00707BBD"/>
    <w:rsid w:val="007117C0"/>
    <w:rsid w:val="007126E1"/>
    <w:rsid w:val="007129E7"/>
    <w:rsid w:val="00714102"/>
    <w:rsid w:val="00715C1C"/>
    <w:rsid w:val="0071659D"/>
    <w:rsid w:val="00720A5D"/>
    <w:rsid w:val="0072344C"/>
    <w:rsid w:val="00730668"/>
    <w:rsid w:val="00732F7E"/>
    <w:rsid w:val="00735405"/>
    <w:rsid w:val="00736128"/>
    <w:rsid w:val="00743163"/>
    <w:rsid w:val="007459CC"/>
    <w:rsid w:val="00745C22"/>
    <w:rsid w:val="00757895"/>
    <w:rsid w:val="00757EA9"/>
    <w:rsid w:val="0076165B"/>
    <w:rsid w:val="00763646"/>
    <w:rsid w:val="007709A4"/>
    <w:rsid w:val="00773D79"/>
    <w:rsid w:val="0077614E"/>
    <w:rsid w:val="00783C87"/>
    <w:rsid w:val="007841D5"/>
    <w:rsid w:val="007870F4"/>
    <w:rsid w:val="00787F47"/>
    <w:rsid w:val="007924A3"/>
    <w:rsid w:val="00793985"/>
    <w:rsid w:val="00794E7A"/>
    <w:rsid w:val="00795843"/>
    <w:rsid w:val="00795915"/>
    <w:rsid w:val="007A0242"/>
    <w:rsid w:val="007A1EB6"/>
    <w:rsid w:val="007B15AC"/>
    <w:rsid w:val="007B33E9"/>
    <w:rsid w:val="007B340A"/>
    <w:rsid w:val="007B40AA"/>
    <w:rsid w:val="007B51FE"/>
    <w:rsid w:val="007B5B06"/>
    <w:rsid w:val="007B7896"/>
    <w:rsid w:val="007C3072"/>
    <w:rsid w:val="007D0C5B"/>
    <w:rsid w:val="007D169E"/>
    <w:rsid w:val="007D192A"/>
    <w:rsid w:val="007D1CFE"/>
    <w:rsid w:val="007D3294"/>
    <w:rsid w:val="007D3A2C"/>
    <w:rsid w:val="007D5144"/>
    <w:rsid w:val="007E542B"/>
    <w:rsid w:val="007E70C8"/>
    <w:rsid w:val="007E7CDC"/>
    <w:rsid w:val="007F0BFA"/>
    <w:rsid w:val="007F14AA"/>
    <w:rsid w:val="007F20E4"/>
    <w:rsid w:val="007F4BA5"/>
    <w:rsid w:val="007F5895"/>
    <w:rsid w:val="007F7CA0"/>
    <w:rsid w:val="008026E6"/>
    <w:rsid w:val="00803500"/>
    <w:rsid w:val="00803552"/>
    <w:rsid w:val="00805CE7"/>
    <w:rsid w:val="00810329"/>
    <w:rsid w:val="008126DC"/>
    <w:rsid w:val="0081650E"/>
    <w:rsid w:val="00821414"/>
    <w:rsid w:val="00821B28"/>
    <w:rsid w:val="00822262"/>
    <w:rsid w:val="0082461B"/>
    <w:rsid w:val="00824D2C"/>
    <w:rsid w:val="0083132E"/>
    <w:rsid w:val="00835DC6"/>
    <w:rsid w:val="008400BC"/>
    <w:rsid w:val="00840E0C"/>
    <w:rsid w:val="0084137F"/>
    <w:rsid w:val="008571C2"/>
    <w:rsid w:val="00860C25"/>
    <w:rsid w:val="008649B9"/>
    <w:rsid w:val="008651C5"/>
    <w:rsid w:val="00875FDD"/>
    <w:rsid w:val="00880AA9"/>
    <w:rsid w:val="00884800"/>
    <w:rsid w:val="00886796"/>
    <w:rsid w:val="00887683"/>
    <w:rsid w:val="00887D33"/>
    <w:rsid w:val="00895DC2"/>
    <w:rsid w:val="00896F8B"/>
    <w:rsid w:val="00897CE6"/>
    <w:rsid w:val="008A0C64"/>
    <w:rsid w:val="008A165E"/>
    <w:rsid w:val="008A3ED5"/>
    <w:rsid w:val="008A59B0"/>
    <w:rsid w:val="008A676A"/>
    <w:rsid w:val="008B07C2"/>
    <w:rsid w:val="008B083B"/>
    <w:rsid w:val="008B0D5D"/>
    <w:rsid w:val="008B214B"/>
    <w:rsid w:val="008B23AF"/>
    <w:rsid w:val="008B2A5E"/>
    <w:rsid w:val="008B6526"/>
    <w:rsid w:val="008B7445"/>
    <w:rsid w:val="008C3826"/>
    <w:rsid w:val="008C5632"/>
    <w:rsid w:val="008C57C6"/>
    <w:rsid w:val="008C6791"/>
    <w:rsid w:val="008D1F31"/>
    <w:rsid w:val="008D3664"/>
    <w:rsid w:val="008D36EA"/>
    <w:rsid w:val="008D611A"/>
    <w:rsid w:val="008E2EAF"/>
    <w:rsid w:val="008E3929"/>
    <w:rsid w:val="008E4090"/>
    <w:rsid w:val="008E49DA"/>
    <w:rsid w:val="008F0183"/>
    <w:rsid w:val="008F2738"/>
    <w:rsid w:val="008F5CC0"/>
    <w:rsid w:val="008F62C6"/>
    <w:rsid w:val="008F7835"/>
    <w:rsid w:val="00900582"/>
    <w:rsid w:val="00900DD1"/>
    <w:rsid w:val="009071EE"/>
    <w:rsid w:val="00907B4E"/>
    <w:rsid w:val="00912FF5"/>
    <w:rsid w:val="00923C3E"/>
    <w:rsid w:val="00925D98"/>
    <w:rsid w:val="00926704"/>
    <w:rsid w:val="009431EF"/>
    <w:rsid w:val="00943948"/>
    <w:rsid w:val="00944B9B"/>
    <w:rsid w:val="009457D3"/>
    <w:rsid w:val="00951545"/>
    <w:rsid w:val="00954DB0"/>
    <w:rsid w:val="009627C7"/>
    <w:rsid w:val="00964DF5"/>
    <w:rsid w:val="009659A8"/>
    <w:rsid w:val="00971F3E"/>
    <w:rsid w:val="009742BE"/>
    <w:rsid w:val="009750B0"/>
    <w:rsid w:val="00976B5B"/>
    <w:rsid w:val="00983157"/>
    <w:rsid w:val="00984692"/>
    <w:rsid w:val="00995206"/>
    <w:rsid w:val="00996900"/>
    <w:rsid w:val="009A07F1"/>
    <w:rsid w:val="009A10AC"/>
    <w:rsid w:val="009A2D2D"/>
    <w:rsid w:val="009A3409"/>
    <w:rsid w:val="009A3DE0"/>
    <w:rsid w:val="009A6196"/>
    <w:rsid w:val="009A791B"/>
    <w:rsid w:val="009B2795"/>
    <w:rsid w:val="009B3D54"/>
    <w:rsid w:val="009B5BC7"/>
    <w:rsid w:val="009B7A7E"/>
    <w:rsid w:val="009C0233"/>
    <w:rsid w:val="009C2D7E"/>
    <w:rsid w:val="009C6547"/>
    <w:rsid w:val="009C6A4A"/>
    <w:rsid w:val="009C7901"/>
    <w:rsid w:val="009D2481"/>
    <w:rsid w:val="009D4E90"/>
    <w:rsid w:val="009E1327"/>
    <w:rsid w:val="009E1B04"/>
    <w:rsid w:val="009E69BE"/>
    <w:rsid w:val="009F117C"/>
    <w:rsid w:val="009F5019"/>
    <w:rsid w:val="009F6EC5"/>
    <w:rsid w:val="00A05B34"/>
    <w:rsid w:val="00A0711D"/>
    <w:rsid w:val="00A214EF"/>
    <w:rsid w:val="00A224C0"/>
    <w:rsid w:val="00A24C3F"/>
    <w:rsid w:val="00A267B8"/>
    <w:rsid w:val="00A2771F"/>
    <w:rsid w:val="00A303E6"/>
    <w:rsid w:val="00A30A58"/>
    <w:rsid w:val="00A318BD"/>
    <w:rsid w:val="00A34848"/>
    <w:rsid w:val="00A34987"/>
    <w:rsid w:val="00A34E0B"/>
    <w:rsid w:val="00A37AEA"/>
    <w:rsid w:val="00A4165E"/>
    <w:rsid w:val="00A427CD"/>
    <w:rsid w:val="00A45C8E"/>
    <w:rsid w:val="00A54076"/>
    <w:rsid w:val="00A54269"/>
    <w:rsid w:val="00A5586A"/>
    <w:rsid w:val="00A55E6B"/>
    <w:rsid w:val="00A600E7"/>
    <w:rsid w:val="00A60DC9"/>
    <w:rsid w:val="00A6284F"/>
    <w:rsid w:val="00A64B1E"/>
    <w:rsid w:val="00A761F2"/>
    <w:rsid w:val="00A77953"/>
    <w:rsid w:val="00A80DD1"/>
    <w:rsid w:val="00A813D5"/>
    <w:rsid w:val="00A82646"/>
    <w:rsid w:val="00A83ADE"/>
    <w:rsid w:val="00A851F5"/>
    <w:rsid w:val="00A85634"/>
    <w:rsid w:val="00A86325"/>
    <w:rsid w:val="00A90DD9"/>
    <w:rsid w:val="00A95205"/>
    <w:rsid w:val="00A95A15"/>
    <w:rsid w:val="00AA093D"/>
    <w:rsid w:val="00AA156E"/>
    <w:rsid w:val="00AA2AF1"/>
    <w:rsid w:val="00AA3E78"/>
    <w:rsid w:val="00AA4F4C"/>
    <w:rsid w:val="00AA5CDB"/>
    <w:rsid w:val="00AA745B"/>
    <w:rsid w:val="00AB0AA4"/>
    <w:rsid w:val="00AB2E04"/>
    <w:rsid w:val="00AB55F8"/>
    <w:rsid w:val="00AB5613"/>
    <w:rsid w:val="00AB581E"/>
    <w:rsid w:val="00AB5ACB"/>
    <w:rsid w:val="00AB769D"/>
    <w:rsid w:val="00AC19B2"/>
    <w:rsid w:val="00AC1DCE"/>
    <w:rsid w:val="00AC3E31"/>
    <w:rsid w:val="00AC403B"/>
    <w:rsid w:val="00AD0834"/>
    <w:rsid w:val="00AD091B"/>
    <w:rsid w:val="00AD7BD8"/>
    <w:rsid w:val="00AE2DEB"/>
    <w:rsid w:val="00AF0EB4"/>
    <w:rsid w:val="00AF3374"/>
    <w:rsid w:val="00B00E01"/>
    <w:rsid w:val="00B02229"/>
    <w:rsid w:val="00B0659C"/>
    <w:rsid w:val="00B072DA"/>
    <w:rsid w:val="00B07938"/>
    <w:rsid w:val="00B10DAA"/>
    <w:rsid w:val="00B12DC5"/>
    <w:rsid w:val="00B14AB3"/>
    <w:rsid w:val="00B14C27"/>
    <w:rsid w:val="00B14CB1"/>
    <w:rsid w:val="00B1518A"/>
    <w:rsid w:val="00B247DA"/>
    <w:rsid w:val="00B24E5A"/>
    <w:rsid w:val="00B26E1A"/>
    <w:rsid w:val="00B32D8A"/>
    <w:rsid w:val="00B40214"/>
    <w:rsid w:val="00B43673"/>
    <w:rsid w:val="00B4424B"/>
    <w:rsid w:val="00B464F5"/>
    <w:rsid w:val="00B529BE"/>
    <w:rsid w:val="00B5601F"/>
    <w:rsid w:val="00B716B9"/>
    <w:rsid w:val="00B71AD4"/>
    <w:rsid w:val="00B73EF2"/>
    <w:rsid w:val="00B76246"/>
    <w:rsid w:val="00B813D4"/>
    <w:rsid w:val="00B90839"/>
    <w:rsid w:val="00B955B7"/>
    <w:rsid w:val="00B96F15"/>
    <w:rsid w:val="00BA0229"/>
    <w:rsid w:val="00BA26AF"/>
    <w:rsid w:val="00BA3F9E"/>
    <w:rsid w:val="00BA6B77"/>
    <w:rsid w:val="00BB0CF5"/>
    <w:rsid w:val="00BB2881"/>
    <w:rsid w:val="00BB3701"/>
    <w:rsid w:val="00BB3788"/>
    <w:rsid w:val="00BC04BD"/>
    <w:rsid w:val="00BD24E5"/>
    <w:rsid w:val="00BE66BE"/>
    <w:rsid w:val="00BF5D57"/>
    <w:rsid w:val="00BF66BB"/>
    <w:rsid w:val="00C027C3"/>
    <w:rsid w:val="00C02BF7"/>
    <w:rsid w:val="00C03F3B"/>
    <w:rsid w:val="00C11C7C"/>
    <w:rsid w:val="00C11DCD"/>
    <w:rsid w:val="00C12BE3"/>
    <w:rsid w:val="00C13B38"/>
    <w:rsid w:val="00C16C73"/>
    <w:rsid w:val="00C21415"/>
    <w:rsid w:val="00C2231A"/>
    <w:rsid w:val="00C22738"/>
    <w:rsid w:val="00C2539D"/>
    <w:rsid w:val="00C27EFC"/>
    <w:rsid w:val="00C27EFE"/>
    <w:rsid w:val="00C353E2"/>
    <w:rsid w:val="00C45F74"/>
    <w:rsid w:val="00C515C6"/>
    <w:rsid w:val="00C543D4"/>
    <w:rsid w:val="00C56C13"/>
    <w:rsid w:val="00C6402D"/>
    <w:rsid w:val="00C64F00"/>
    <w:rsid w:val="00C65F60"/>
    <w:rsid w:val="00C66E5F"/>
    <w:rsid w:val="00C743E7"/>
    <w:rsid w:val="00C779C6"/>
    <w:rsid w:val="00C80BB6"/>
    <w:rsid w:val="00C80BD2"/>
    <w:rsid w:val="00C814C5"/>
    <w:rsid w:val="00C84D84"/>
    <w:rsid w:val="00C85150"/>
    <w:rsid w:val="00C8691A"/>
    <w:rsid w:val="00C87D0F"/>
    <w:rsid w:val="00C94A57"/>
    <w:rsid w:val="00CA1318"/>
    <w:rsid w:val="00CA3A06"/>
    <w:rsid w:val="00CA7CA9"/>
    <w:rsid w:val="00CC0F9F"/>
    <w:rsid w:val="00CC48C3"/>
    <w:rsid w:val="00CD247D"/>
    <w:rsid w:val="00CD3432"/>
    <w:rsid w:val="00CD5427"/>
    <w:rsid w:val="00CD54FF"/>
    <w:rsid w:val="00CD775D"/>
    <w:rsid w:val="00CD7B50"/>
    <w:rsid w:val="00CE0FD2"/>
    <w:rsid w:val="00CE4CA7"/>
    <w:rsid w:val="00CF121E"/>
    <w:rsid w:val="00CF1703"/>
    <w:rsid w:val="00CF36AF"/>
    <w:rsid w:val="00CF3C30"/>
    <w:rsid w:val="00CF7A2E"/>
    <w:rsid w:val="00D01C76"/>
    <w:rsid w:val="00D1475A"/>
    <w:rsid w:val="00D17093"/>
    <w:rsid w:val="00D2050E"/>
    <w:rsid w:val="00D226AE"/>
    <w:rsid w:val="00D2303C"/>
    <w:rsid w:val="00D2505D"/>
    <w:rsid w:val="00D31982"/>
    <w:rsid w:val="00D36233"/>
    <w:rsid w:val="00D40B6B"/>
    <w:rsid w:val="00D43F4E"/>
    <w:rsid w:val="00D526FF"/>
    <w:rsid w:val="00D55111"/>
    <w:rsid w:val="00D55A8A"/>
    <w:rsid w:val="00D57792"/>
    <w:rsid w:val="00D57C97"/>
    <w:rsid w:val="00D634F1"/>
    <w:rsid w:val="00D72F01"/>
    <w:rsid w:val="00D7526C"/>
    <w:rsid w:val="00D75D01"/>
    <w:rsid w:val="00D77556"/>
    <w:rsid w:val="00D80449"/>
    <w:rsid w:val="00D826E1"/>
    <w:rsid w:val="00D86D82"/>
    <w:rsid w:val="00D86DC3"/>
    <w:rsid w:val="00D910E1"/>
    <w:rsid w:val="00D92B27"/>
    <w:rsid w:val="00D933A3"/>
    <w:rsid w:val="00D93573"/>
    <w:rsid w:val="00D97472"/>
    <w:rsid w:val="00DA2485"/>
    <w:rsid w:val="00DA46BC"/>
    <w:rsid w:val="00DA6960"/>
    <w:rsid w:val="00DA721C"/>
    <w:rsid w:val="00DB35A2"/>
    <w:rsid w:val="00DB6890"/>
    <w:rsid w:val="00DC3F3F"/>
    <w:rsid w:val="00DC49FA"/>
    <w:rsid w:val="00DC6623"/>
    <w:rsid w:val="00DD08A0"/>
    <w:rsid w:val="00DD1A69"/>
    <w:rsid w:val="00DD2E9B"/>
    <w:rsid w:val="00DD51F9"/>
    <w:rsid w:val="00DD5A53"/>
    <w:rsid w:val="00DD664F"/>
    <w:rsid w:val="00DD73CE"/>
    <w:rsid w:val="00DE019F"/>
    <w:rsid w:val="00DE15D8"/>
    <w:rsid w:val="00DE71F7"/>
    <w:rsid w:val="00DF1A06"/>
    <w:rsid w:val="00DF5841"/>
    <w:rsid w:val="00DF6600"/>
    <w:rsid w:val="00DF6609"/>
    <w:rsid w:val="00E07DAC"/>
    <w:rsid w:val="00E10802"/>
    <w:rsid w:val="00E16102"/>
    <w:rsid w:val="00E23913"/>
    <w:rsid w:val="00E27785"/>
    <w:rsid w:val="00E30448"/>
    <w:rsid w:val="00E34D73"/>
    <w:rsid w:val="00E404C8"/>
    <w:rsid w:val="00E40E70"/>
    <w:rsid w:val="00E42BED"/>
    <w:rsid w:val="00E502A8"/>
    <w:rsid w:val="00E51241"/>
    <w:rsid w:val="00E56B5F"/>
    <w:rsid w:val="00E70EA2"/>
    <w:rsid w:val="00E75F45"/>
    <w:rsid w:val="00E77D0F"/>
    <w:rsid w:val="00E82459"/>
    <w:rsid w:val="00E83FC2"/>
    <w:rsid w:val="00E87BC6"/>
    <w:rsid w:val="00E92272"/>
    <w:rsid w:val="00E936D9"/>
    <w:rsid w:val="00E93C30"/>
    <w:rsid w:val="00E95A70"/>
    <w:rsid w:val="00EA00E2"/>
    <w:rsid w:val="00EA0CD2"/>
    <w:rsid w:val="00EA2AB0"/>
    <w:rsid w:val="00EA3D68"/>
    <w:rsid w:val="00EB6112"/>
    <w:rsid w:val="00EC39C0"/>
    <w:rsid w:val="00EC5555"/>
    <w:rsid w:val="00EC67C3"/>
    <w:rsid w:val="00EE0C52"/>
    <w:rsid w:val="00EE2F9A"/>
    <w:rsid w:val="00EE7F14"/>
    <w:rsid w:val="00EF0109"/>
    <w:rsid w:val="00EF0CFA"/>
    <w:rsid w:val="00F01182"/>
    <w:rsid w:val="00F06F71"/>
    <w:rsid w:val="00F07D8F"/>
    <w:rsid w:val="00F1280D"/>
    <w:rsid w:val="00F177DF"/>
    <w:rsid w:val="00F17987"/>
    <w:rsid w:val="00F26B36"/>
    <w:rsid w:val="00F27CA4"/>
    <w:rsid w:val="00F312E5"/>
    <w:rsid w:val="00F3370A"/>
    <w:rsid w:val="00F34E97"/>
    <w:rsid w:val="00F4169B"/>
    <w:rsid w:val="00F42082"/>
    <w:rsid w:val="00F42D3C"/>
    <w:rsid w:val="00F43B0D"/>
    <w:rsid w:val="00F451D2"/>
    <w:rsid w:val="00F45DD3"/>
    <w:rsid w:val="00F53788"/>
    <w:rsid w:val="00F53B65"/>
    <w:rsid w:val="00F54685"/>
    <w:rsid w:val="00F5545F"/>
    <w:rsid w:val="00F55AE9"/>
    <w:rsid w:val="00F56AE1"/>
    <w:rsid w:val="00F61584"/>
    <w:rsid w:val="00F67C8D"/>
    <w:rsid w:val="00F72492"/>
    <w:rsid w:val="00F76190"/>
    <w:rsid w:val="00F769B1"/>
    <w:rsid w:val="00F815C0"/>
    <w:rsid w:val="00F82F50"/>
    <w:rsid w:val="00F86C5B"/>
    <w:rsid w:val="00F9079D"/>
    <w:rsid w:val="00F91A6A"/>
    <w:rsid w:val="00F931F4"/>
    <w:rsid w:val="00FA0587"/>
    <w:rsid w:val="00FA1DBA"/>
    <w:rsid w:val="00FA5296"/>
    <w:rsid w:val="00FA668C"/>
    <w:rsid w:val="00FA6ED1"/>
    <w:rsid w:val="00FC0FCA"/>
    <w:rsid w:val="00FC20D0"/>
    <w:rsid w:val="00FC2A42"/>
    <w:rsid w:val="00FC4EE8"/>
    <w:rsid w:val="00FC523C"/>
    <w:rsid w:val="00FC6523"/>
    <w:rsid w:val="00FC7151"/>
    <w:rsid w:val="00FD2EAD"/>
    <w:rsid w:val="00FD443C"/>
    <w:rsid w:val="00FD44C9"/>
    <w:rsid w:val="00FD7345"/>
    <w:rsid w:val="00FE1123"/>
    <w:rsid w:val="00FE4421"/>
    <w:rsid w:val="00FE46D9"/>
    <w:rsid w:val="00FE5581"/>
    <w:rsid w:val="00FF00E7"/>
    <w:rsid w:val="00FF1CDA"/>
    <w:rsid w:val="00FF510D"/>
    <w:rsid w:val="00FF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C7"/>
    <w:rPr>
      <w:rFonts w:ascii="Arial" w:hAnsi="Arial" w:cs="Arial"/>
    </w:rPr>
  </w:style>
  <w:style w:type="paragraph" w:styleId="Heading1">
    <w:name w:val="heading 1"/>
    <w:basedOn w:val="Normal"/>
    <w:next w:val="Normal"/>
    <w:qFormat/>
    <w:pPr>
      <w:keepLines/>
      <w:widowControl w:val="0"/>
      <w:numPr>
        <w:numId w:val="7"/>
      </w:numPr>
      <w:outlineLvl w:val="0"/>
    </w:pPr>
    <w:rPr>
      <w:b/>
      <w:bCs/>
    </w:rPr>
  </w:style>
  <w:style w:type="paragraph" w:styleId="Heading2">
    <w:name w:val="heading 2"/>
    <w:basedOn w:val="Normal"/>
    <w:next w:val="Normal"/>
    <w:qFormat/>
    <w:pPr>
      <w:keepLines/>
      <w:widowControl w:val="0"/>
      <w:numPr>
        <w:ilvl w:val="1"/>
        <w:numId w:val="7"/>
      </w:numPr>
      <w:outlineLvl w:val="1"/>
    </w:pPr>
    <w:rPr>
      <w:b/>
      <w:bCs/>
    </w:rPr>
  </w:style>
  <w:style w:type="paragraph" w:styleId="Heading3">
    <w:name w:val="heading 3"/>
    <w:aliases w:val="Heading 3 Char,Heading 3 Char1 Char,Heading 3 Char Char Char,Heading 3 Char2 Char1 Char Char,Heading 3 Char Char1 Char Char Char,Heading 3 Char1 Char1 Char1 Char Char,Heading 3 Char1 Char Char Char Char1 Char Char"/>
    <w:basedOn w:val="Normal"/>
    <w:next w:val="Normal"/>
    <w:link w:val="Heading3Char2"/>
    <w:qFormat/>
    <w:pPr>
      <w:keepLines/>
      <w:widowControl w:val="0"/>
      <w:numPr>
        <w:ilvl w:val="2"/>
        <w:numId w:val="7"/>
      </w:numPr>
      <w:jc w:val="both"/>
      <w:outlineLvl w:val="2"/>
    </w:pPr>
  </w:style>
  <w:style w:type="paragraph" w:styleId="Heading4">
    <w:name w:val="heading 4"/>
    <w:basedOn w:val="Normal"/>
    <w:next w:val="Normal"/>
    <w:link w:val="Heading4Char"/>
    <w:qFormat/>
    <w:pPr>
      <w:keepLines/>
      <w:widowControl w:val="0"/>
      <w:numPr>
        <w:ilvl w:val="3"/>
        <w:numId w:val="7"/>
      </w:numPr>
      <w:jc w:val="both"/>
      <w:outlineLvl w:val="3"/>
    </w:pPr>
  </w:style>
  <w:style w:type="paragraph" w:styleId="Heading5">
    <w:name w:val="heading 5"/>
    <w:basedOn w:val="Normal"/>
    <w:next w:val="Normal"/>
    <w:qFormat/>
    <w:pPr>
      <w:keepLines/>
      <w:widowControl w:val="0"/>
      <w:numPr>
        <w:ilvl w:val="4"/>
        <w:numId w:val="7"/>
      </w:numPr>
      <w:outlineLvl w:val="4"/>
    </w:pPr>
    <w:rPr>
      <w:b/>
      <w:bCs/>
    </w:rPr>
  </w:style>
  <w:style w:type="paragraph" w:styleId="Heading6">
    <w:name w:val="heading 6"/>
    <w:basedOn w:val="Normal"/>
    <w:next w:val="Normal"/>
    <w:qFormat/>
    <w:pPr>
      <w:numPr>
        <w:ilvl w:val="5"/>
        <w:numId w:val="7"/>
      </w:numPr>
      <w:outlineLvl w:val="5"/>
    </w:pPr>
    <w:rPr>
      <w:b/>
      <w:bCs/>
    </w:rPr>
  </w:style>
  <w:style w:type="paragraph" w:styleId="Heading7">
    <w:name w:val="heading 7"/>
    <w:basedOn w:val="Normal"/>
    <w:next w:val="Normal"/>
    <w:qFormat/>
    <w:pPr>
      <w:numPr>
        <w:ilvl w:val="6"/>
        <w:numId w:val="7"/>
      </w:numPr>
      <w:outlineLvl w:val="6"/>
    </w:pPr>
    <w:rPr>
      <w:b/>
      <w:bCs/>
    </w:rPr>
  </w:style>
  <w:style w:type="paragraph" w:styleId="Heading8">
    <w:name w:val="heading 8"/>
    <w:basedOn w:val="Normal"/>
    <w:next w:val="Normal"/>
    <w:qFormat/>
    <w:pPr>
      <w:numPr>
        <w:ilvl w:val="7"/>
        <w:numId w:val="7"/>
      </w:numPr>
      <w:outlineLvl w:val="7"/>
    </w:pPr>
    <w:rPr>
      <w:b/>
      <w:bCs/>
    </w:rPr>
  </w:style>
  <w:style w:type="paragraph" w:styleId="Heading9">
    <w:name w:val="heading 9"/>
    <w:basedOn w:val="Normal"/>
    <w:next w:val="Normal"/>
    <w:link w:val="Heading9Char"/>
    <w:qFormat/>
    <w:pPr>
      <w:numPr>
        <w:ilvl w:val="8"/>
        <w:numId w:val="7"/>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rPr>
  </w:style>
  <w:style w:type="character" w:styleId="PageNumber">
    <w:name w:val="page number"/>
    <w:basedOn w:val="DefaultParagraphFont"/>
  </w:style>
  <w:style w:type="paragraph" w:styleId="BodyText">
    <w:name w:val="Body Text"/>
    <w:basedOn w:val="Normal"/>
    <w:link w:val="BodyTextChar"/>
    <w:pPr>
      <w:keepLines/>
      <w:widowControl w:val="0"/>
      <w:ind w:left="720"/>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pPr>
      <w:keepLines/>
      <w:widowControl w:val="0"/>
      <w:ind w:left="1440"/>
      <w:jc w:val="both"/>
    </w:pPr>
  </w:style>
  <w:style w:type="paragraph" w:styleId="BodyTextIndent2">
    <w:name w:val="Body Text Indent 2"/>
    <w:basedOn w:val="Normal"/>
    <w:pPr>
      <w:keepLines/>
      <w:widowControl w:val="0"/>
      <w:ind w:left="1440"/>
      <w:jc w:val="both"/>
    </w:pPr>
  </w:style>
  <w:style w:type="paragraph" w:styleId="BodyTextIndent3">
    <w:name w:val="Body Text Indent 3"/>
    <w:basedOn w:val="Normal"/>
    <w:pPr>
      <w:keepLines/>
      <w:widowControl w:val="0"/>
      <w:ind w:left="1350"/>
      <w:jc w:val="both"/>
    </w:pPr>
  </w:style>
  <w:style w:type="paragraph" w:styleId="BodyText2">
    <w:name w:val="Body Text 2"/>
    <w:basedOn w:val="Normal"/>
    <w:pPr>
      <w:jc w:val="both"/>
    </w:pPr>
  </w:style>
  <w:style w:type="paragraph" w:styleId="BodyText3">
    <w:name w:val="Body Text 3"/>
    <w:basedOn w:val="Normal"/>
    <w:pPr>
      <w:jc w:val="center"/>
    </w:pPr>
  </w:style>
  <w:style w:type="paragraph" w:styleId="FootnoteText">
    <w:name w:val="footnote text"/>
    <w:basedOn w:val="Normal"/>
    <w:semiHidden/>
    <w:rPr>
      <w:rFonts w:ascii="Times New Roman" w:hAnsi="Times New Roman" w:cs="Times New Roman"/>
    </w:rPr>
  </w:style>
  <w:style w:type="character" w:styleId="Hyperlink">
    <w:name w:val="Hyperlink"/>
    <w:rPr>
      <w:color w:val="0000FF"/>
      <w:u w:val="single"/>
    </w:rPr>
  </w:style>
  <w:style w:type="paragraph" w:styleId="BalloonText">
    <w:name w:val="Balloon Text"/>
    <w:basedOn w:val="Normal"/>
    <w:semiHidden/>
    <w:rsid w:val="007B5B06"/>
    <w:rPr>
      <w:rFonts w:ascii="Tahoma" w:hAnsi="Tahoma" w:cs="Tahoma"/>
      <w:sz w:val="16"/>
      <w:szCs w:val="16"/>
    </w:rPr>
  </w:style>
  <w:style w:type="character" w:styleId="FollowedHyperlink">
    <w:name w:val="FollowedHyperlink"/>
    <w:rPr>
      <w:color w:val="800080"/>
      <w:u w:val="single"/>
    </w:rPr>
  </w:style>
  <w:style w:type="table" w:styleId="TableGrid">
    <w:name w:val="Table Grid"/>
    <w:basedOn w:val="TableNormal"/>
    <w:rsid w:val="00702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BodyText"/>
    <w:rsid w:val="006915C9"/>
    <w:pPr>
      <w:keepNext/>
      <w:widowControl/>
    </w:pPr>
  </w:style>
  <w:style w:type="character" w:customStyle="1" w:styleId="Heading3Char2">
    <w:name w:val="Heading 3 Char2"/>
    <w:aliases w:val="Heading 3 Char Char1,Heading 3 Char1 Char Char1,Heading 3 Char Char Char Char2,Heading 3 Char2 Char1 Char Char Char1,Heading 3 Char Char1 Char Char Char Char1,Heading 3 Char1 Char1 Char1 Char Char Char1"/>
    <w:link w:val="Heading3"/>
    <w:rsid w:val="00FD44C9"/>
    <w:rPr>
      <w:rFonts w:ascii="Arial" w:hAnsi="Arial" w:cs="Arial"/>
    </w:rPr>
  </w:style>
  <w:style w:type="character" w:customStyle="1" w:styleId="Heading3Char1">
    <w:name w:val="Heading 3 Char1"/>
    <w:aliases w:val="Heading 3 Char Char,Heading 3 Char1 Char Char,Heading 3 Char Char Char Char,Heading 3 Char2 Char1 Char Char Char,Heading 3 Char Char1 Char Char Char Char,Heading 3 Char1 Char1 Char1 Char Char Char,Heading 3 Char Char Char Char1"/>
    <w:rsid w:val="00305173"/>
    <w:rPr>
      <w:rFonts w:ascii="Arial" w:hAnsi="Arial" w:cs="Arial"/>
      <w:lang w:val="en-US" w:eastAsia="en-US" w:bidi="ar-SA"/>
    </w:rPr>
  </w:style>
  <w:style w:type="character" w:customStyle="1" w:styleId="Heading3Char1CharCharCharChar1CharCharChar">
    <w:name w:val="Heading 3 Char1 Char Char Char Char1 Char Char Char"/>
    <w:rsid w:val="00AD091B"/>
    <w:rPr>
      <w:rFonts w:ascii="Arial" w:hAnsi="Arial" w:cs="Arial"/>
      <w:lang w:val="en-US" w:eastAsia="en-US" w:bidi="ar-SA"/>
    </w:rPr>
  </w:style>
  <w:style w:type="character" w:customStyle="1" w:styleId="BodyTextChar">
    <w:name w:val="Body Text Char"/>
    <w:link w:val="BodyText"/>
    <w:rsid w:val="00183D63"/>
    <w:rPr>
      <w:rFonts w:ascii="Arial" w:hAnsi="Arial" w:cs="Arial"/>
    </w:rPr>
  </w:style>
  <w:style w:type="character" w:customStyle="1" w:styleId="Heading4Char">
    <w:name w:val="Heading 4 Char"/>
    <w:link w:val="Heading4"/>
    <w:rsid w:val="00FF1CDA"/>
    <w:rPr>
      <w:rFonts w:ascii="Arial" w:hAnsi="Arial" w:cs="Arial"/>
    </w:rPr>
  </w:style>
  <w:style w:type="character" w:customStyle="1" w:styleId="BodyTextIndentChar">
    <w:name w:val="Body Text Indent Char"/>
    <w:link w:val="BodyTextIndent"/>
    <w:rsid w:val="00FF1CDA"/>
    <w:rPr>
      <w:rFonts w:ascii="Arial" w:hAnsi="Arial" w:cs="Arial"/>
    </w:rPr>
  </w:style>
  <w:style w:type="character" w:customStyle="1" w:styleId="Heading9Char">
    <w:name w:val="Heading 9 Char"/>
    <w:link w:val="Heading9"/>
    <w:rsid w:val="005B1084"/>
    <w:rPr>
      <w:rFonts w:ascii="Arial" w:hAnsi="Arial" w:cs="Arial"/>
    </w:rPr>
  </w:style>
  <w:style w:type="character" w:customStyle="1" w:styleId="HeaderChar">
    <w:name w:val="Header Char"/>
    <w:link w:val="Header"/>
    <w:rsid w:val="009B5BC7"/>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C7"/>
    <w:rPr>
      <w:rFonts w:ascii="Arial" w:hAnsi="Arial" w:cs="Arial"/>
    </w:rPr>
  </w:style>
  <w:style w:type="paragraph" w:styleId="Heading1">
    <w:name w:val="heading 1"/>
    <w:basedOn w:val="Normal"/>
    <w:next w:val="Normal"/>
    <w:qFormat/>
    <w:pPr>
      <w:keepLines/>
      <w:widowControl w:val="0"/>
      <w:numPr>
        <w:numId w:val="7"/>
      </w:numPr>
      <w:outlineLvl w:val="0"/>
    </w:pPr>
    <w:rPr>
      <w:b/>
      <w:bCs/>
    </w:rPr>
  </w:style>
  <w:style w:type="paragraph" w:styleId="Heading2">
    <w:name w:val="heading 2"/>
    <w:basedOn w:val="Normal"/>
    <w:next w:val="Normal"/>
    <w:qFormat/>
    <w:pPr>
      <w:keepLines/>
      <w:widowControl w:val="0"/>
      <w:numPr>
        <w:ilvl w:val="1"/>
        <w:numId w:val="7"/>
      </w:numPr>
      <w:outlineLvl w:val="1"/>
    </w:pPr>
    <w:rPr>
      <w:b/>
      <w:bCs/>
    </w:rPr>
  </w:style>
  <w:style w:type="paragraph" w:styleId="Heading3">
    <w:name w:val="heading 3"/>
    <w:aliases w:val="Heading 3 Char,Heading 3 Char1 Char,Heading 3 Char Char Char,Heading 3 Char2 Char1 Char Char,Heading 3 Char Char1 Char Char Char,Heading 3 Char1 Char1 Char1 Char Char,Heading 3 Char1 Char Char Char Char1 Char Char"/>
    <w:basedOn w:val="Normal"/>
    <w:next w:val="Normal"/>
    <w:link w:val="Heading3Char2"/>
    <w:qFormat/>
    <w:pPr>
      <w:keepLines/>
      <w:widowControl w:val="0"/>
      <w:numPr>
        <w:ilvl w:val="2"/>
        <w:numId w:val="7"/>
      </w:numPr>
      <w:jc w:val="both"/>
      <w:outlineLvl w:val="2"/>
    </w:pPr>
  </w:style>
  <w:style w:type="paragraph" w:styleId="Heading4">
    <w:name w:val="heading 4"/>
    <w:basedOn w:val="Normal"/>
    <w:next w:val="Normal"/>
    <w:link w:val="Heading4Char"/>
    <w:qFormat/>
    <w:pPr>
      <w:keepLines/>
      <w:widowControl w:val="0"/>
      <w:numPr>
        <w:ilvl w:val="3"/>
        <w:numId w:val="7"/>
      </w:numPr>
      <w:jc w:val="both"/>
      <w:outlineLvl w:val="3"/>
    </w:pPr>
  </w:style>
  <w:style w:type="paragraph" w:styleId="Heading5">
    <w:name w:val="heading 5"/>
    <w:basedOn w:val="Normal"/>
    <w:next w:val="Normal"/>
    <w:qFormat/>
    <w:pPr>
      <w:keepLines/>
      <w:widowControl w:val="0"/>
      <w:numPr>
        <w:ilvl w:val="4"/>
        <w:numId w:val="7"/>
      </w:numPr>
      <w:outlineLvl w:val="4"/>
    </w:pPr>
    <w:rPr>
      <w:b/>
      <w:bCs/>
    </w:rPr>
  </w:style>
  <w:style w:type="paragraph" w:styleId="Heading6">
    <w:name w:val="heading 6"/>
    <w:basedOn w:val="Normal"/>
    <w:next w:val="Normal"/>
    <w:qFormat/>
    <w:pPr>
      <w:numPr>
        <w:ilvl w:val="5"/>
        <w:numId w:val="7"/>
      </w:numPr>
      <w:outlineLvl w:val="5"/>
    </w:pPr>
    <w:rPr>
      <w:b/>
      <w:bCs/>
    </w:rPr>
  </w:style>
  <w:style w:type="paragraph" w:styleId="Heading7">
    <w:name w:val="heading 7"/>
    <w:basedOn w:val="Normal"/>
    <w:next w:val="Normal"/>
    <w:qFormat/>
    <w:pPr>
      <w:numPr>
        <w:ilvl w:val="6"/>
        <w:numId w:val="7"/>
      </w:numPr>
      <w:outlineLvl w:val="6"/>
    </w:pPr>
    <w:rPr>
      <w:b/>
      <w:bCs/>
    </w:rPr>
  </w:style>
  <w:style w:type="paragraph" w:styleId="Heading8">
    <w:name w:val="heading 8"/>
    <w:basedOn w:val="Normal"/>
    <w:next w:val="Normal"/>
    <w:qFormat/>
    <w:pPr>
      <w:numPr>
        <w:ilvl w:val="7"/>
        <w:numId w:val="7"/>
      </w:numPr>
      <w:outlineLvl w:val="7"/>
    </w:pPr>
    <w:rPr>
      <w:b/>
      <w:bCs/>
    </w:rPr>
  </w:style>
  <w:style w:type="paragraph" w:styleId="Heading9">
    <w:name w:val="heading 9"/>
    <w:basedOn w:val="Normal"/>
    <w:next w:val="Normal"/>
    <w:link w:val="Heading9Char"/>
    <w:qFormat/>
    <w:pPr>
      <w:numPr>
        <w:ilvl w:val="8"/>
        <w:numId w:val="7"/>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rPr>
  </w:style>
  <w:style w:type="character" w:styleId="PageNumber">
    <w:name w:val="page number"/>
    <w:basedOn w:val="DefaultParagraphFont"/>
  </w:style>
  <w:style w:type="paragraph" w:styleId="BodyText">
    <w:name w:val="Body Text"/>
    <w:basedOn w:val="Normal"/>
    <w:link w:val="BodyTextChar"/>
    <w:pPr>
      <w:keepLines/>
      <w:widowControl w:val="0"/>
      <w:ind w:left="720"/>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pPr>
      <w:keepLines/>
      <w:widowControl w:val="0"/>
      <w:ind w:left="1440"/>
      <w:jc w:val="both"/>
    </w:pPr>
  </w:style>
  <w:style w:type="paragraph" w:styleId="BodyTextIndent2">
    <w:name w:val="Body Text Indent 2"/>
    <w:basedOn w:val="Normal"/>
    <w:pPr>
      <w:keepLines/>
      <w:widowControl w:val="0"/>
      <w:ind w:left="1440"/>
      <w:jc w:val="both"/>
    </w:pPr>
  </w:style>
  <w:style w:type="paragraph" w:styleId="BodyTextIndent3">
    <w:name w:val="Body Text Indent 3"/>
    <w:basedOn w:val="Normal"/>
    <w:pPr>
      <w:keepLines/>
      <w:widowControl w:val="0"/>
      <w:ind w:left="1350"/>
      <w:jc w:val="both"/>
    </w:pPr>
  </w:style>
  <w:style w:type="paragraph" w:styleId="BodyText2">
    <w:name w:val="Body Text 2"/>
    <w:basedOn w:val="Normal"/>
    <w:pPr>
      <w:jc w:val="both"/>
    </w:pPr>
  </w:style>
  <w:style w:type="paragraph" w:styleId="BodyText3">
    <w:name w:val="Body Text 3"/>
    <w:basedOn w:val="Normal"/>
    <w:pPr>
      <w:jc w:val="center"/>
    </w:pPr>
  </w:style>
  <w:style w:type="paragraph" w:styleId="FootnoteText">
    <w:name w:val="footnote text"/>
    <w:basedOn w:val="Normal"/>
    <w:semiHidden/>
    <w:rPr>
      <w:rFonts w:ascii="Times New Roman" w:hAnsi="Times New Roman" w:cs="Times New Roman"/>
    </w:rPr>
  </w:style>
  <w:style w:type="character" w:styleId="Hyperlink">
    <w:name w:val="Hyperlink"/>
    <w:rPr>
      <w:color w:val="0000FF"/>
      <w:u w:val="single"/>
    </w:rPr>
  </w:style>
  <w:style w:type="paragraph" w:styleId="BalloonText">
    <w:name w:val="Balloon Text"/>
    <w:basedOn w:val="Normal"/>
    <w:semiHidden/>
    <w:rsid w:val="007B5B06"/>
    <w:rPr>
      <w:rFonts w:ascii="Tahoma" w:hAnsi="Tahoma" w:cs="Tahoma"/>
      <w:sz w:val="16"/>
      <w:szCs w:val="16"/>
    </w:rPr>
  </w:style>
  <w:style w:type="character" w:styleId="FollowedHyperlink">
    <w:name w:val="FollowedHyperlink"/>
    <w:rPr>
      <w:color w:val="800080"/>
      <w:u w:val="single"/>
    </w:rPr>
  </w:style>
  <w:style w:type="table" w:styleId="TableGrid">
    <w:name w:val="Table Grid"/>
    <w:basedOn w:val="TableNormal"/>
    <w:rsid w:val="00702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BodyText"/>
    <w:rsid w:val="006915C9"/>
    <w:pPr>
      <w:keepNext/>
      <w:widowControl/>
    </w:pPr>
  </w:style>
  <w:style w:type="character" w:customStyle="1" w:styleId="Heading3Char2">
    <w:name w:val="Heading 3 Char2"/>
    <w:aliases w:val="Heading 3 Char Char1,Heading 3 Char1 Char Char1,Heading 3 Char Char Char Char2,Heading 3 Char2 Char1 Char Char Char1,Heading 3 Char Char1 Char Char Char Char1,Heading 3 Char1 Char1 Char1 Char Char Char1"/>
    <w:link w:val="Heading3"/>
    <w:rsid w:val="00FD44C9"/>
    <w:rPr>
      <w:rFonts w:ascii="Arial" w:hAnsi="Arial" w:cs="Arial"/>
    </w:rPr>
  </w:style>
  <w:style w:type="character" w:customStyle="1" w:styleId="Heading3Char1">
    <w:name w:val="Heading 3 Char1"/>
    <w:aliases w:val="Heading 3 Char Char,Heading 3 Char1 Char Char,Heading 3 Char Char Char Char,Heading 3 Char2 Char1 Char Char Char,Heading 3 Char Char1 Char Char Char Char,Heading 3 Char1 Char1 Char1 Char Char Char,Heading 3 Char Char Char Char1"/>
    <w:rsid w:val="00305173"/>
    <w:rPr>
      <w:rFonts w:ascii="Arial" w:hAnsi="Arial" w:cs="Arial"/>
      <w:lang w:val="en-US" w:eastAsia="en-US" w:bidi="ar-SA"/>
    </w:rPr>
  </w:style>
  <w:style w:type="character" w:customStyle="1" w:styleId="Heading3Char1CharCharCharChar1CharCharChar">
    <w:name w:val="Heading 3 Char1 Char Char Char Char1 Char Char Char"/>
    <w:rsid w:val="00AD091B"/>
    <w:rPr>
      <w:rFonts w:ascii="Arial" w:hAnsi="Arial" w:cs="Arial"/>
      <w:lang w:val="en-US" w:eastAsia="en-US" w:bidi="ar-SA"/>
    </w:rPr>
  </w:style>
  <w:style w:type="character" w:customStyle="1" w:styleId="BodyTextChar">
    <w:name w:val="Body Text Char"/>
    <w:link w:val="BodyText"/>
    <w:rsid w:val="00183D63"/>
    <w:rPr>
      <w:rFonts w:ascii="Arial" w:hAnsi="Arial" w:cs="Arial"/>
    </w:rPr>
  </w:style>
  <w:style w:type="character" w:customStyle="1" w:styleId="Heading4Char">
    <w:name w:val="Heading 4 Char"/>
    <w:link w:val="Heading4"/>
    <w:rsid w:val="00FF1CDA"/>
    <w:rPr>
      <w:rFonts w:ascii="Arial" w:hAnsi="Arial" w:cs="Arial"/>
    </w:rPr>
  </w:style>
  <w:style w:type="character" w:customStyle="1" w:styleId="BodyTextIndentChar">
    <w:name w:val="Body Text Indent Char"/>
    <w:link w:val="BodyTextIndent"/>
    <w:rsid w:val="00FF1CDA"/>
    <w:rPr>
      <w:rFonts w:ascii="Arial" w:hAnsi="Arial" w:cs="Arial"/>
    </w:rPr>
  </w:style>
  <w:style w:type="character" w:customStyle="1" w:styleId="Heading9Char">
    <w:name w:val="Heading 9 Char"/>
    <w:link w:val="Heading9"/>
    <w:rsid w:val="005B1084"/>
    <w:rPr>
      <w:rFonts w:ascii="Arial" w:hAnsi="Arial" w:cs="Arial"/>
    </w:rPr>
  </w:style>
  <w:style w:type="character" w:customStyle="1" w:styleId="HeaderChar">
    <w:name w:val="Header Char"/>
    <w:link w:val="Header"/>
    <w:rsid w:val="009B5BC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0805">
      <w:bodyDiv w:val="1"/>
      <w:marLeft w:val="0"/>
      <w:marRight w:val="0"/>
      <w:marTop w:val="0"/>
      <w:marBottom w:val="0"/>
      <w:divBdr>
        <w:top w:val="none" w:sz="0" w:space="0" w:color="auto"/>
        <w:left w:val="none" w:sz="0" w:space="0" w:color="auto"/>
        <w:bottom w:val="none" w:sz="0" w:space="0" w:color="auto"/>
        <w:right w:val="none" w:sz="0" w:space="0" w:color="auto"/>
      </w:divBdr>
    </w:div>
    <w:div w:id="86267571">
      <w:bodyDiv w:val="1"/>
      <w:marLeft w:val="0"/>
      <w:marRight w:val="0"/>
      <w:marTop w:val="0"/>
      <w:marBottom w:val="0"/>
      <w:divBdr>
        <w:top w:val="none" w:sz="0" w:space="0" w:color="auto"/>
        <w:left w:val="none" w:sz="0" w:space="0" w:color="auto"/>
        <w:bottom w:val="none" w:sz="0" w:space="0" w:color="auto"/>
        <w:right w:val="none" w:sz="0" w:space="0" w:color="auto"/>
      </w:divBdr>
    </w:div>
    <w:div w:id="111826403">
      <w:bodyDiv w:val="1"/>
      <w:marLeft w:val="0"/>
      <w:marRight w:val="0"/>
      <w:marTop w:val="0"/>
      <w:marBottom w:val="0"/>
      <w:divBdr>
        <w:top w:val="none" w:sz="0" w:space="0" w:color="auto"/>
        <w:left w:val="none" w:sz="0" w:space="0" w:color="auto"/>
        <w:bottom w:val="none" w:sz="0" w:space="0" w:color="auto"/>
        <w:right w:val="none" w:sz="0" w:space="0" w:color="auto"/>
      </w:divBdr>
    </w:div>
    <w:div w:id="162163916">
      <w:bodyDiv w:val="1"/>
      <w:marLeft w:val="0"/>
      <w:marRight w:val="0"/>
      <w:marTop w:val="0"/>
      <w:marBottom w:val="0"/>
      <w:divBdr>
        <w:top w:val="none" w:sz="0" w:space="0" w:color="auto"/>
        <w:left w:val="none" w:sz="0" w:space="0" w:color="auto"/>
        <w:bottom w:val="none" w:sz="0" w:space="0" w:color="auto"/>
        <w:right w:val="none" w:sz="0" w:space="0" w:color="auto"/>
      </w:divBdr>
    </w:div>
    <w:div w:id="223569786">
      <w:bodyDiv w:val="1"/>
      <w:marLeft w:val="0"/>
      <w:marRight w:val="0"/>
      <w:marTop w:val="0"/>
      <w:marBottom w:val="0"/>
      <w:divBdr>
        <w:top w:val="none" w:sz="0" w:space="0" w:color="auto"/>
        <w:left w:val="none" w:sz="0" w:space="0" w:color="auto"/>
        <w:bottom w:val="none" w:sz="0" w:space="0" w:color="auto"/>
        <w:right w:val="none" w:sz="0" w:space="0" w:color="auto"/>
      </w:divBdr>
    </w:div>
    <w:div w:id="239679458">
      <w:bodyDiv w:val="1"/>
      <w:marLeft w:val="0"/>
      <w:marRight w:val="0"/>
      <w:marTop w:val="0"/>
      <w:marBottom w:val="0"/>
      <w:divBdr>
        <w:top w:val="none" w:sz="0" w:space="0" w:color="auto"/>
        <w:left w:val="none" w:sz="0" w:space="0" w:color="auto"/>
        <w:bottom w:val="none" w:sz="0" w:space="0" w:color="auto"/>
        <w:right w:val="none" w:sz="0" w:space="0" w:color="auto"/>
      </w:divBdr>
    </w:div>
    <w:div w:id="255479512">
      <w:bodyDiv w:val="1"/>
      <w:marLeft w:val="0"/>
      <w:marRight w:val="0"/>
      <w:marTop w:val="0"/>
      <w:marBottom w:val="0"/>
      <w:divBdr>
        <w:top w:val="none" w:sz="0" w:space="0" w:color="auto"/>
        <w:left w:val="none" w:sz="0" w:space="0" w:color="auto"/>
        <w:bottom w:val="none" w:sz="0" w:space="0" w:color="auto"/>
        <w:right w:val="none" w:sz="0" w:space="0" w:color="auto"/>
      </w:divBdr>
    </w:div>
    <w:div w:id="262349705">
      <w:bodyDiv w:val="1"/>
      <w:marLeft w:val="0"/>
      <w:marRight w:val="0"/>
      <w:marTop w:val="0"/>
      <w:marBottom w:val="0"/>
      <w:divBdr>
        <w:top w:val="none" w:sz="0" w:space="0" w:color="auto"/>
        <w:left w:val="none" w:sz="0" w:space="0" w:color="auto"/>
        <w:bottom w:val="none" w:sz="0" w:space="0" w:color="auto"/>
        <w:right w:val="none" w:sz="0" w:space="0" w:color="auto"/>
      </w:divBdr>
    </w:div>
    <w:div w:id="263467601">
      <w:bodyDiv w:val="1"/>
      <w:marLeft w:val="0"/>
      <w:marRight w:val="0"/>
      <w:marTop w:val="0"/>
      <w:marBottom w:val="0"/>
      <w:divBdr>
        <w:top w:val="none" w:sz="0" w:space="0" w:color="auto"/>
        <w:left w:val="none" w:sz="0" w:space="0" w:color="auto"/>
        <w:bottom w:val="none" w:sz="0" w:space="0" w:color="auto"/>
        <w:right w:val="none" w:sz="0" w:space="0" w:color="auto"/>
      </w:divBdr>
    </w:div>
    <w:div w:id="271712934">
      <w:bodyDiv w:val="1"/>
      <w:marLeft w:val="0"/>
      <w:marRight w:val="0"/>
      <w:marTop w:val="0"/>
      <w:marBottom w:val="0"/>
      <w:divBdr>
        <w:top w:val="none" w:sz="0" w:space="0" w:color="auto"/>
        <w:left w:val="none" w:sz="0" w:space="0" w:color="auto"/>
        <w:bottom w:val="none" w:sz="0" w:space="0" w:color="auto"/>
        <w:right w:val="none" w:sz="0" w:space="0" w:color="auto"/>
      </w:divBdr>
    </w:div>
    <w:div w:id="281040449">
      <w:bodyDiv w:val="1"/>
      <w:marLeft w:val="0"/>
      <w:marRight w:val="0"/>
      <w:marTop w:val="0"/>
      <w:marBottom w:val="0"/>
      <w:divBdr>
        <w:top w:val="none" w:sz="0" w:space="0" w:color="auto"/>
        <w:left w:val="none" w:sz="0" w:space="0" w:color="auto"/>
        <w:bottom w:val="none" w:sz="0" w:space="0" w:color="auto"/>
        <w:right w:val="none" w:sz="0" w:space="0" w:color="auto"/>
      </w:divBdr>
    </w:div>
    <w:div w:id="301614976">
      <w:bodyDiv w:val="1"/>
      <w:marLeft w:val="0"/>
      <w:marRight w:val="0"/>
      <w:marTop w:val="0"/>
      <w:marBottom w:val="0"/>
      <w:divBdr>
        <w:top w:val="none" w:sz="0" w:space="0" w:color="auto"/>
        <w:left w:val="none" w:sz="0" w:space="0" w:color="auto"/>
        <w:bottom w:val="none" w:sz="0" w:space="0" w:color="auto"/>
        <w:right w:val="none" w:sz="0" w:space="0" w:color="auto"/>
      </w:divBdr>
    </w:div>
    <w:div w:id="328100526">
      <w:bodyDiv w:val="1"/>
      <w:marLeft w:val="0"/>
      <w:marRight w:val="0"/>
      <w:marTop w:val="0"/>
      <w:marBottom w:val="0"/>
      <w:divBdr>
        <w:top w:val="none" w:sz="0" w:space="0" w:color="auto"/>
        <w:left w:val="none" w:sz="0" w:space="0" w:color="auto"/>
        <w:bottom w:val="none" w:sz="0" w:space="0" w:color="auto"/>
        <w:right w:val="none" w:sz="0" w:space="0" w:color="auto"/>
      </w:divBdr>
    </w:div>
    <w:div w:id="368722741">
      <w:bodyDiv w:val="1"/>
      <w:marLeft w:val="0"/>
      <w:marRight w:val="0"/>
      <w:marTop w:val="0"/>
      <w:marBottom w:val="0"/>
      <w:divBdr>
        <w:top w:val="none" w:sz="0" w:space="0" w:color="auto"/>
        <w:left w:val="none" w:sz="0" w:space="0" w:color="auto"/>
        <w:bottom w:val="none" w:sz="0" w:space="0" w:color="auto"/>
        <w:right w:val="none" w:sz="0" w:space="0" w:color="auto"/>
      </w:divBdr>
    </w:div>
    <w:div w:id="370224649">
      <w:bodyDiv w:val="1"/>
      <w:marLeft w:val="0"/>
      <w:marRight w:val="0"/>
      <w:marTop w:val="0"/>
      <w:marBottom w:val="0"/>
      <w:divBdr>
        <w:top w:val="none" w:sz="0" w:space="0" w:color="auto"/>
        <w:left w:val="none" w:sz="0" w:space="0" w:color="auto"/>
        <w:bottom w:val="none" w:sz="0" w:space="0" w:color="auto"/>
        <w:right w:val="none" w:sz="0" w:space="0" w:color="auto"/>
      </w:divBdr>
    </w:div>
    <w:div w:id="384061011">
      <w:bodyDiv w:val="1"/>
      <w:marLeft w:val="0"/>
      <w:marRight w:val="0"/>
      <w:marTop w:val="0"/>
      <w:marBottom w:val="0"/>
      <w:divBdr>
        <w:top w:val="none" w:sz="0" w:space="0" w:color="auto"/>
        <w:left w:val="none" w:sz="0" w:space="0" w:color="auto"/>
        <w:bottom w:val="none" w:sz="0" w:space="0" w:color="auto"/>
        <w:right w:val="none" w:sz="0" w:space="0" w:color="auto"/>
      </w:divBdr>
    </w:div>
    <w:div w:id="404956118">
      <w:bodyDiv w:val="1"/>
      <w:marLeft w:val="0"/>
      <w:marRight w:val="0"/>
      <w:marTop w:val="0"/>
      <w:marBottom w:val="0"/>
      <w:divBdr>
        <w:top w:val="none" w:sz="0" w:space="0" w:color="auto"/>
        <w:left w:val="none" w:sz="0" w:space="0" w:color="auto"/>
        <w:bottom w:val="none" w:sz="0" w:space="0" w:color="auto"/>
        <w:right w:val="none" w:sz="0" w:space="0" w:color="auto"/>
      </w:divBdr>
    </w:div>
    <w:div w:id="517236092">
      <w:bodyDiv w:val="1"/>
      <w:marLeft w:val="0"/>
      <w:marRight w:val="0"/>
      <w:marTop w:val="0"/>
      <w:marBottom w:val="0"/>
      <w:divBdr>
        <w:top w:val="none" w:sz="0" w:space="0" w:color="auto"/>
        <w:left w:val="none" w:sz="0" w:space="0" w:color="auto"/>
        <w:bottom w:val="none" w:sz="0" w:space="0" w:color="auto"/>
        <w:right w:val="none" w:sz="0" w:space="0" w:color="auto"/>
      </w:divBdr>
    </w:div>
    <w:div w:id="541213764">
      <w:bodyDiv w:val="1"/>
      <w:marLeft w:val="0"/>
      <w:marRight w:val="0"/>
      <w:marTop w:val="0"/>
      <w:marBottom w:val="0"/>
      <w:divBdr>
        <w:top w:val="none" w:sz="0" w:space="0" w:color="auto"/>
        <w:left w:val="none" w:sz="0" w:space="0" w:color="auto"/>
        <w:bottom w:val="none" w:sz="0" w:space="0" w:color="auto"/>
        <w:right w:val="none" w:sz="0" w:space="0" w:color="auto"/>
      </w:divBdr>
    </w:div>
    <w:div w:id="558248319">
      <w:bodyDiv w:val="1"/>
      <w:marLeft w:val="0"/>
      <w:marRight w:val="0"/>
      <w:marTop w:val="0"/>
      <w:marBottom w:val="0"/>
      <w:divBdr>
        <w:top w:val="none" w:sz="0" w:space="0" w:color="auto"/>
        <w:left w:val="none" w:sz="0" w:space="0" w:color="auto"/>
        <w:bottom w:val="none" w:sz="0" w:space="0" w:color="auto"/>
        <w:right w:val="none" w:sz="0" w:space="0" w:color="auto"/>
      </w:divBdr>
    </w:div>
    <w:div w:id="563104748">
      <w:bodyDiv w:val="1"/>
      <w:marLeft w:val="0"/>
      <w:marRight w:val="0"/>
      <w:marTop w:val="0"/>
      <w:marBottom w:val="0"/>
      <w:divBdr>
        <w:top w:val="none" w:sz="0" w:space="0" w:color="auto"/>
        <w:left w:val="none" w:sz="0" w:space="0" w:color="auto"/>
        <w:bottom w:val="none" w:sz="0" w:space="0" w:color="auto"/>
        <w:right w:val="none" w:sz="0" w:space="0" w:color="auto"/>
      </w:divBdr>
    </w:div>
    <w:div w:id="606431466">
      <w:bodyDiv w:val="1"/>
      <w:marLeft w:val="0"/>
      <w:marRight w:val="0"/>
      <w:marTop w:val="0"/>
      <w:marBottom w:val="0"/>
      <w:divBdr>
        <w:top w:val="none" w:sz="0" w:space="0" w:color="auto"/>
        <w:left w:val="none" w:sz="0" w:space="0" w:color="auto"/>
        <w:bottom w:val="none" w:sz="0" w:space="0" w:color="auto"/>
        <w:right w:val="none" w:sz="0" w:space="0" w:color="auto"/>
      </w:divBdr>
    </w:div>
    <w:div w:id="610288039">
      <w:bodyDiv w:val="1"/>
      <w:marLeft w:val="0"/>
      <w:marRight w:val="0"/>
      <w:marTop w:val="0"/>
      <w:marBottom w:val="0"/>
      <w:divBdr>
        <w:top w:val="none" w:sz="0" w:space="0" w:color="auto"/>
        <w:left w:val="none" w:sz="0" w:space="0" w:color="auto"/>
        <w:bottom w:val="none" w:sz="0" w:space="0" w:color="auto"/>
        <w:right w:val="none" w:sz="0" w:space="0" w:color="auto"/>
      </w:divBdr>
    </w:div>
    <w:div w:id="628819606">
      <w:bodyDiv w:val="1"/>
      <w:marLeft w:val="0"/>
      <w:marRight w:val="0"/>
      <w:marTop w:val="0"/>
      <w:marBottom w:val="0"/>
      <w:divBdr>
        <w:top w:val="none" w:sz="0" w:space="0" w:color="auto"/>
        <w:left w:val="none" w:sz="0" w:space="0" w:color="auto"/>
        <w:bottom w:val="none" w:sz="0" w:space="0" w:color="auto"/>
        <w:right w:val="none" w:sz="0" w:space="0" w:color="auto"/>
      </w:divBdr>
    </w:div>
    <w:div w:id="637414552">
      <w:bodyDiv w:val="1"/>
      <w:marLeft w:val="0"/>
      <w:marRight w:val="0"/>
      <w:marTop w:val="0"/>
      <w:marBottom w:val="0"/>
      <w:divBdr>
        <w:top w:val="none" w:sz="0" w:space="0" w:color="auto"/>
        <w:left w:val="none" w:sz="0" w:space="0" w:color="auto"/>
        <w:bottom w:val="none" w:sz="0" w:space="0" w:color="auto"/>
        <w:right w:val="none" w:sz="0" w:space="0" w:color="auto"/>
      </w:divBdr>
    </w:div>
    <w:div w:id="685597243">
      <w:bodyDiv w:val="1"/>
      <w:marLeft w:val="0"/>
      <w:marRight w:val="0"/>
      <w:marTop w:val="0"/>
      <w:marBottom w:val="0"/>
      <w:divBdr>
        <w:top w:val="none" w:sz="0" w:space="0" w:color="auto"/>
        <w:left w:val="none" w:sz="0" w:space="0" w:color="auto"/>
        <w:bottom w:val="none" w:sz="0" w:space="0" w:color="auto"/>
        <w:right w:val="none" w:sz="0" w:space="0" w:color="auto"/>
      </w:divBdr>
    </w:div>
    <w:div w:id="699863523">
      <w:bodyDiv w:val="1"/>
      <w:marLeft w:val="0"/>
      <w:marRight w:val="0"/>
      <w:marTop w:val="0"/>
      <w:marBottom w:val="0"/>
      <w:divBdr>
        <w:top w:val="none" w:sz="0" w:space="0" w:color="auto"/>
        <w:left w:val="none" w:sz="0" w:space="0" w:color="auto"/>
        <w:bottom w:val="none" w:sz="0" w:space="0" w:color="auto"/>
        <w:right w:val="none" w:sz="0" w:space="0" w:color="auto"/>
      </w:divBdr>
    </w:div>
    <w:div w:id="746268275">
      <w:bodyDiv w:val="1"/>
      <w:marLeft w:val="0"/>
      <w:marRight w:val="0"/>
      <w:marTop w:val="0"/>
      <w:marBottom w:val="0"/>
      <w:divBdr>
        <w:top w:val="none" w:sz="0" w:space="0" w:color="auto"/>
        <w:left w:val="none" w:sz="0" w:space="0" w:color="auto"/>
        <w:bottom w:val="none" w:sz="0" w:space="0" w:color="auto"/>
        <w:right w:val="none" w:sz="0" w:space="0" w:color="auto"/>
      </w:divBdr>
    </w:div>
    <w:div w:id="795562251">
      <w:bodyDiv w:val="1"/>
      <w:marLeft w:val="0"/>
      <w:marRight w:val="0"/>
      <w:marTop w:val="0"/>
      <w:marBottom w:val="0"/>
      <w:divBdr>
        <w:top w:val="none" w:sz="0" w:space="0" w:color="auto"/>
        <w:left w:val="none" w:sz="0" w:space="0" w:color="auto"/>
        <w:bottom w:val="none" w:sz="0" w:space="0" w:color="auto"/>
        <w:right w:val="none" w:sz="0" w:space="0" w:color="auto"/>
      </w:divBdr>
    </w:div>
    <w:div w:id="823357130">
      <w:bodyDiv w:val="1"/>
      <w:marLeft w:val="0"/>
      <w:marRight w:val="0"/>
      <w:marTop w:val="0"/>
      <w:marBottom w:val="0"/>
      <w:divBdr>
        <w:top w:val="none" w:sz="0" w:space="0" w:color="auto"/>
        <w:left w:val="none" w:sz="0" w:space="0" w:color="auto"/>
        <w:bottom w:val="none" w:sz="0" w:space="0" w:color="auto"/>
        <w:right w:val="none" w:sz="0" w:space="0" w:color="auto"/>
      </w:divBdr>
    </w:div>
    <w:div w:id="827209715">
      <w:bodyDiv w:val="1"/>
      <w:marLeft w:val="0"/>
      <w:marRight w:val="0"/>
      <w:marTop w:val="0"/>
      <w:marBottom w:val="0"/>
      <w:divBdr>
        <w:top w:val="none" w:sz="0" w:space="0" w:color="auto"/>
        <w:left w:val="none" w:sz="0" w:space="0" w:color="auto"/>
        <w:bottom w:val="none" w:sz="0" w:space="0" w:color="auto"/>
        <w:right w:val="none" w:sz="0" w:space="0" w:color="auto"/>
      </w:divBdr>
    </w:div>
    <w:div w:id="842167391">
      <w:bodyDiv w:val="1"/>
      <w:marLeft w:val="0"/>
      <w:marRight w:val="0"/>
      <w:marTop w:val="0"/>
      <w:marBottom w:val="0"/>
      <w:divBdr>
        <w:top w:val="none" w:sz="0" w:space="0" w:color="auto"/>
        <w:left w:val="none" w:sz="0" w:space="0" w:color="auto"/>
        <w:bottom w:val="none" w:sz="0" w:space="0" w:color="auto"/>
        <w:right w:val="none" w:sz="0" w:space="0" w:color="auto"/>
      </w:divBdr>
    </w:div>
    <w:div w:id="938757689">
      <w:bodyDiv w:val="1"/>
      <w:marLeft w:val="0"/>
      <w:marRight w:val="0"/>
      <w:marTop w:val="0"/>
      <w:marBottom w:val="0"/>
      <w:divBdr>
        <w:top w:val="none" w:sz="0" w:space="0" w:color="auto"/>
        <w:left w:val="none" w:sz="0" w:space="0" w:color="auto"/>
        <w:bottom w:val="none" w:sz="0" w:space="0" w:color="auto"/>
        <w:right w:val="none" w:sz="0" w:space="0" w:color="auto"/>
      </w:divBdr>
    </w:div>
    <w:div w:id="978846155">
      <w:bodyDiv w:val="1"/>
      <w:marLeft w:val="0"/>
      <w:marRight w:val="0"/>
      <w:marTop w:val="0"/>
      <w:marBottom w:val="0"/>
      <w:divBdr>
        <w:top w:val="none" w:sz="0" w:space="0" w:color="auto"/>
        <w:left w:val="none" w:sz="0" w:space="0" w:color="auto"/>
        <w:bottom w:val="none" w:sz="0" w:space="0" w:color="auto"/>
        <w:right w:val="none" w:sz="0" w:space="0" w:color="auto"/>
      </w:divBdr>
    </w:div>
    <w:div w:id="1003508406">
      <w:bodyDiv w:val="1"/>
      <w:marLeft w:val="0"/>
      <w:marRight w:val="0"/>
      <w:marTop w:val="0"/>
      <w:marBottom w:val="0"/>
      <w:divBdr>
        <w:top w:val="none" w:sz="0" w:space="0" w:color="auto"/>
        <w:left w:val="none" w:sz="0" w:space="0" w:color="auto"/>
        <w:bottom w:val="none" w:sz="0" w:space="0" w:color="auto"/>
        <w:right w:val="none" w:sz="0" w:space="0" w:color="auto"/>
      </w:divBdr>
    </w:div>
    <w:div w:id="1005131954">
      <w:bodyDiv w:val="1"/>
      <w:marLeft w:val="0"/>
      <w:marRight w:val="0"/>
      <w:marTop w:val="0"/>
      <w:marBottom w:val="0"/>
      <w:divBdr>
        <w:top w:val="none" w:sz="0" w:space="0" w:color="auto"/>
        <w:left w:val="none" w:sz="0" w:space="0" w:color="auto"/>
        <w:bottom w:val="none" w:sz="0" w:space="0" w:color="auto"/>
        <w:right w:val="none" w:sz="0" w:space="0" w:color="auto"/>
      </w:divBdr>
    </w:div>
    <w:div w:id="1013873224">
      <w:bodyDiv w:val="1"/>
      <w:marLeft w:val="0"/>
      <w:marRight w:val="0"/>
      <w:marTop w:val="0"/>
      <w:marBottom w:val="0"/>
      <w:divBdr>
        <w:top w:val="none" w:sz="0" w:space="0" w:color="auto"/>
        <w:left w:val="none" w:sz="0" w:space="0" w:color="auto"/>
        <w:bottom w:val="none" w:sz="0" w:space="0" w:color="auto"/>
        <w:right w:val="none" w:sz="0" w:space="0" w:color="auto"/>
      </w:divBdr>
    </w:div>
    <w:div w:id="1015813623">
      <w:bodyDiv w:val="1"/>
      <w:marLeft w:val="0"/>
      <w:marRight w:val="0"/>
      <w:marTop w:val="0"/>
      <w:marBottom w:val="0"/>
      <w:divBdr>
        <w:top w:val="none" w:sz="0" w:space="0" w:color="auto"/>
        <w:left w:val="none" w:sz="0" w:space="0" w:color="auto"/>
        <w:bottom w:val="none" w:sz="0" w:space="0" w:color="auto"/>
        <w:right w:val="none" w:sz="0" w:space="0" w:color="auto"/>
      </w:divBdr>
    </w:div>
    <w:div w:id="1033925350">
      <w:bodyDiv w:val="1"/>
      <w:marLeft w:val="0"/>
      <w:marRight w:val="0"/>
      <w:marTop w:val="0"/>
      <w:marBottom w:val="0"/>
      <w:divBdr>
        <w:top w:val="none" w:sz="0" w:space="0" w:color="auto"/>
        <w:left w:val="none" w:sz="0" w:space="0" w:color="auto"/>
        <w:bottom w:val="none" w:sz="0" w:space="0" w:color="auto"/>
        <w:right w:val="none" w:sz="0" w:space="0" w:color="auto"/>
      </w:divBdr>
    </w:div>
    <w:div w:id="1065296484">
      <w:bodyDiv w:val="1"/>
      <w:marLeft w:val="0"/>
      <w:marRight w:val="0"/>
      <w:marTop w:val="0"/>
      <w:marBottom w:val="0"/>
      <w:divBdr>
        <w:top w:val="none" w:sz="0" w:space="0" w:color="auto"/>
        <w:left w:val="none" w:sz="0" w:space="0" w:color="auto"/>
        <w:bottom w:val="none" w:sz="0" w:space="0" w:color="auto"/>
        <w:right w:val="none" w:sz="0" w:space="0" w:color="auto"/>
      </w:divBdr>
    </w:div>
    <w:div w:id="1151017574">
      <w:bodyDiv w:val="1"/>
      <w:marLeft w:val="0"/>
      <w:marRight w:val="0"/>
      <w:marTop w:val="0"/>
      <w:marBottom w:val="0"/>
      <w:divBdr>
        <w:top w:val="none" w:sz="0" w:space="0" w:color="auto"/>
        <w:left w:val="none" w:sz="0" w:space="0" w:color="auto"/>
        <w:bottom w:val="none" w:sz="0" w:space="0" w:color="auto"/>
        <w:right w:val="none" w:sz="0" w:space="0" w:color="auto"/>
      </w:divBdr>
    </w:div>
    <w:div w:id="1174681479">
      <w:bodyDiv w:val="1"/>
      <w:marLeft w:val="0"/>
      <w:marRight w:val="0"/>
      <w:marTop w:val="0"/>
      <w:marBottom w:val="0"/>
      <w:divBdr>
        <w:top w:val="none" w:sz="0" w:space="0" w:color="auto"/>
        <w:left w:val="none" w:sz="0" w:space="0" w:color="auto"/>
        <w:bottom w:val="none" w:sz="0" w:space="0" w:color="auto"/>
        <w:right w:val="none" w:sz="0" w:space="0" w:color="auto"/>
      </w:divBdr>
    </w:div>
    <w:div w:id="1210072062">
      <w:bodyDiv w:val="1"/>
      <w:marLeft w:val="0"/>
      <w:marRight w:val="0"/>
      <w:marTop w:val="0"/>
      <w:marBottom w:val="0"/>
      <w:divBdr>
        <w:top w:val="none" w:sz="0" w:space="0" w:color="auto"/>
        <w:left w:val="none" w:sz="0" w:space="0" w:color="auto"/>
        <w:bottom w:val="none" w:sz="0" w:space="0" w:color="auto"/>
        <w:right w:val="none" w:sz="0" w:space="0" w:color="auto"/>
      </w:divBdr>
    </w:div>
    <w:div w:id="1224215376">
      <w:bodyDiv w:val="1"/>
      <w:marLeft w:val="0"/>
      <w:marRight w:val="0"/>
      <w:marTop w:val="0"/>
      <w:marBottom w:val="0"/>
      <w:divBdr>
        <w:top w:val="none" w:sz="0" w:space="0" w:color="auto"/>
        <w:left w:val="none" w:sz="0" w:space="0" w:color="auto"/>
        <w:bottom w:val="none" w:sz="0" w:space="0" w:color="auto"/>
        <w:right w:val="none" w:sz="0" w:space="0" w:color="auto"/>
      </w:divBdr>
    </w:div>
    <w:div w:id="1267470034">
      <w:bodyDiv w:val="1"/>
      <w:marLeft w:val="0"/>
      <w:marRight w:val="0"/>
      <w:marTop w:val="0"/>
      <w:marBottom w:val="0"/>
      <w:divBdr>
        <w:top w:val="none" w:sz="0" w:space="0" w:color="auto"/>
        <w:left w:val="none" w:sz="0" w:space="0" w:color="auto"/>
        <w:bottom w:val="none" w:sz="0" w:space="0" w:color="auto"/>
        <w:right w:val="none" w:sz="0" w:space="0" w:color="auto"/>
      </w:divBdr>
    </w:div>
    <w:div w:id="1273320104">
      <w:bodyDiv w:val="1"/>
      <w:marLeft w:val="0"/>
      <w:marRight w:val="0"/>
      <w:marTop w:val="0"/>
      <w:marBottom w:val="0"/>
      <w:divBdr>
        <w:top w:val="none" w:sz="0" w:space="0" w:color="auto"/>
        <w:left w:val="none" w:sz="0" w:space="0" w:color="auto"/>
        <w:bottom w:val="none" w:sz="0" w:space="0" w:color="auto"/>
        <w:right w:val="none" w:sz="0" w:space="0" w:color="auto"/>
      </w:divBdr>
    </w:div>
    <w:div w:id="1273973216">
      <w:bodyDiv w:val="1"/>
      <w:marLeft w:val="0"/>
      <w:marRight w:val="0"/>
      <w:marTop w:val="0"/>
      <w:marBottom w:val="0"/>
      <w:divBdr>
        <w:top w:val="none" w:sz="0" w:space="0" w:color="auto"/>
        <w:left w:val="none" w:sz="0" w:space="0" w:color="auto"/>
        <w:bottom w:val="none" w:sz="0" w:space="0" w:color="auto"/>
        <w:right w:val="none" w:sz="0" w:space="0" w:color="auto"/>
      </w:divBdr>
    </w:div>
    <w:div w:id="1326934490">
      <w:bodyDiv w:val="1"/>
      <w:marLeft w:val="0"/>
      <w:marRight w:val="0"/>
      <w:marTop w:val="0"/>
      <w:marBottom w:val="0"/>
      <w:divBdr>
        <w:top w:val="none" w:sz="0" w:space="0" w:color="auto"/>
        <w:left w:val="none" w:sz="0" w:space="0" w:color="auto"/>
        <w:bottom w:val="none" w:sz="0" w:space="0" w:color="auto"/>
        <w:right w:val="none" w:sz="0" w:space="0" w:color="auto"/>
      </w:divBdr>
    </w:div>
    <w:div w:id="1328510058">
      <w:bodyDiv w:val="1"/>
      <w:marLeft w:val="0"/>
      <w:marRight w:val="0"/>
      <w:marTop w:val="0"/>
      <w:marBottom w:val="0"/>
      <w:divBdr>
        <w:top w:val="none" w:sz="0" w:space="0" w:color="auto"/>
        <w:left w:val="none" w:sz="0" w:space="0" w:color="auto"/>
        <w:bottom w:val="none" w:sz="0" w:space="0" w:color="auto"/>
        <w:right w:val="none" w:sz="0" w:space="0" w:color="auto"/>
      </w:divBdr>
    </w:div>
    <w:div w:id="1409842169">
      <w:bodyDiv w:val="1"/>
      <w:marLeft w:val="0"/>
      <w:marRight w:val="0"/>
      <w:marTop w:val="0"/>
      <w:marBottom w:val="0"/>
      <w:divBdr>
        <w:top w:val="none" w:sz="0" w:space="0" w:color="auto"/>
        <w:left w:val="none" w:sz="0" w:space="0" w:color="auto"/>
        <w:bottom w:val="none" w:sz="0" w:space="0" w:color="auto"/>
        <w:right w:val="none" w:sz="0" w:space="0" w:color="auto"/>
      </w:divBdr>
    </w:div>
    <w:div w:id="1437407836">
      <w:bodyDiv w:val="1"/>
      <w:marLeft w:val="0"/>
      <w:marRight w:val="0"/>
      <w:marTop w:val="0"/>
      <w:marBottom w:val="0"/>
      <w:divBdr>
        <w:top w:val="none" w:sz="0" w:space="0" w:color="auto"/>
        <w:left w:val="none" w:sz="0" w:space="0" w:color="auto"/>
        <w:bottom w:val="none" w:sz="0" w:space="0" w:color="auto"/>
        <w:right w:val="none" w:sz="0" w:space="0" w:color="auto"/>
      </w:divBdr>
    </w:div>
    <w:div w:id="1467695798">
      <w:bodyDiv w:val="1"/>
      <w:marLeft w:val="0"/>
      <w:marRight w:val="0"/>
      <w:marTop w:val="0"/>
      <w:marBottom w:val="0"/>
      <w:divBdr>
        <w:top w:val="none" w:sz="0" w:space="0" w:color="auto"/>
        <w:left w:val="none" w:sz="0" w:space="0" w:color="auto"/>
        <w:bottom w:val="none" w:sz="0" w:space="0" w:color="auto"/>
        <w:right w:val="none" w:sz="0" w:space="0" w:color="auto"/>
      </w:divBdr>
    </w:div>
    <w:div w:id="1511216642">
      <w:bodyDiv w:val="1"/>
      <w:marLeft w:val="0"/>
      <w:marRight w:val="0"/>
      <w:marTop w:val="0"/>
      <w:marBottom w:val="0"/>
      <w:divBdr>
        <w:top w:val="none" w:sz="0" w:space="0" w:color="auto"/>
        <w:left w:val="none" w:sz="0" w:space="0" w:color="auto"/>
        <w:bottom w:val="none" w:sz="0" w:space="0" w:color="auto"/>
        <w:right w:val="none" w:sz="0" w:space="0" w:color="auto"/>
      </w:divBdr>
    </w:div>
    <w:div w:id="1514029142">
      <w:bodyDiv w:val="1"/>
      <w:marLeft w:val="0"/>
      <w:marRight w:val="0"/>
      <w:marTop w:val="0"/>
      <w:marBottom w:val="0"/>
      <w:divBdr>
        <w:top w:val="none" w:sz="0" w:space="0" w:color="auto"/>
        <w:left w:val="none" w:sz="0" w:space="0" w:color="auto"/>
        <w:bottom w:val="none" w:sz="0" w:space="0" w:color="auto"/>
        <w:right w:val="none" w:sz="0" w:space="0" w:color="auto"/>
      </w:divBdr>
    </w:div>
    <w:div w:id="1581519137">
      <w:bodyDiv w:val="1"/>
      <w:marLeft w:val="0"/>
      <w:marRight w:val="0"/>
      <w:marTop w:val="0"/>
      <w:marBottom w:val="0"/>
      <w:divBdr>
        <w:top w:val="none" w:sz="0" w:space="0" w:color="auto"/>
        <w:left w:val="none" w:sz="0" w:space="0" w:color="auto"/>
        <w:bottom w:val="none" w:sz="0" w:space="0" w:color="auto"/>
        <w:right w:val="none" w:sz="0" w:space="0" w:color="auto"/>
      </w:divBdr>
    </w:div>
    <w:div w:id="1638757629">
      <w:bodyDiv w:val="1"/>
      <w:marLeft w:val="0"/>
      <w:marRight w:val="0"/>
      <w:marTop w:val="0"/>
      <w:marBottom w:val="0"/>
      <w:divBdr>
        <w:top w:val="none" w:sz="0" w:space="0" w:color="auto"/>
        <w:left w:val="none" w:sz="0" w:space="0" w:color="auto"/>
        <w:bottom w:val="none" w:sz="0" w:space="0" w:color="auto"/>
        <w:right w:val="none" w:sz="0" w:space="0" w:color="auto"/>
      </w:divBdr>
    </w:div>
    <w:div w:id="1647969299">
      <w:bodyDiv w:val="1"/>
      <w:marLeft w:val="0"/>
      <w:marRight w:val="0"/>
      <w:marTop w:val="0"/>
      <w:marBottom w:val="0"/>
      <w:divBdr>
        <w:top w:val="none" w:sz="0" w:space="0" w:color="auto"/>
        <w:left w:val="none" w:sz="0" w:space="0" w:color="auto"/>
        <w:bottom w:val="none" w:sz="0" w:space="0" w:color="auto"/>
        <w:right w:val="none" w:sz="0" w:space="0" w:color="auto"/>
      </w:divBdr>
    </w:div>
    <w:div w:id="1808010275">
      <w:bodyDiv w:val="1"/>
      <w:marLeft w:val="0"/>
      <w:marRight w:val="0"/>
      <w:marTop w:val="0"/>
      <w:marBottom w:val="0"/>
      <w:divBdr>
        <w:top w:val="none" w:sz="0" w:space="0" w:color="auto"/>
        <w:left w:val="none" w:sz="0" w:space="0" w:color="auto"/>
        <w:bottom w:val="none" w:sz="0" w:space="0" w:color="auto"/>
        <w:right w:val="none" w:sz="0" w:space="0" w:color="auto"/>
      </w:divBdr>
    </w:div>
    <w:div w:id="1809084321">
      <w:bodyDiv w:val="1"/>
      <w:marLeft w:val="0"/>
      <w:marRight w:val="0"/>
      <w:marTop w:val="0"/>
      <w:marBottom w:val="0"/>
      <w:divBdr>
        <w:top w:val="none" w:sz="0" w:space="0" w:color="auto"/>
        <w:left w:val="none" w:sz="0" w:space="0" w:color="auto"/>
        <w:bottom w:val="none" w:sz="0" w:space="0" w:color="auto"/>
        <w:right w:val="none" w:sz="0" w:space="0" w:color="auto"/>
      </w:divBdr>
    </w:div>
    <w:div w:id="1809980814">
      <w:bodyDiv w:val="1"/>
      <w:marLeft w:val="0"/>
      <w:marRight w:val="0"/>
      <w:marTop w:val="0"/>
      <w:marBottom w:val="0"/>
      <w:divBdr>
        <w:top w:val="none" w:sz="0" w:space="0" w:color="auto"/>
        <w:left w:val="none" w:sz="0" w:space="0" w:color="auto"/>
        <w:bottom w:val="none" w:sz="0" w:space="0" w:color="auto"/>
        <w:right w:val="none" w:sz="0" w:space="0" w:color="auto"/>
      </w:divBdr>
    </w:div>
    <w:div w:id="1881434103">
      <w:bodyDiv w:val="1"/>
      <w:marLeft w:val="0"/>
      <w:marRight w:val="0"/>
      <w:marTop w:val="0"/>
      <w:marBottom w:val="0"/>
      <w:divBdr>
        <w:top w:val="none" w:sz="0" w:space="0" w:color="auto"/>
        <w:left w:val="none" w:sz="0" w:space="0" w:color="auto"/>
        <w:bottom w:val="none" w:sz="0" w:space="0" w:color="auto"/>
        <w:right w:val="none" w:sz="0" w:space="0" w:color="auto"/>
      </w:divBdr>
    </w:div>
    <w:div w:id="1904019181">
      <w:bodyDiv w:val="1"/>
      <w:marLeft w:val="0"/>
      <w:marRight w:val="0"/>
      <w:marTop w:val="0"/>
      <w:marBottom w:val="0"/>
      <w:divBdr>
        <w:top w:val="none" w:sz="0" w:space="0" w:color="auto"/>
        <w:left w:val="none" w:sz="0" w:space="0" w:color="auto"/>
        <w:bottom w:val="none" w:sz="0" w:space="0" w:color="auto"/>
        <w:right w:val="none" w:sz="0" w:space="0" w:color="auto"/>
      </w:divBdr>
    </w:div>
    <w:div w:id="1939555923">
      <w:bodyDiv w:val="1"/>
      <w:marLeft w:val="0"/>
      <w:marRight w:val="0"/>
      <w:marTop w:val="0"/>
      <w:marBottom w:val="0"/>
      <w:divBdr>
        <w:top w:val="none" w:sz="0" w:space="0" w:color="auto"/>
        <w:left w:val="none" w:sz="0" w:space="0" w:color="auto"/>
        <w:bottom w:val="none" w:sz="0" w:space="0" w:color="auto"/>
        <w:right w:val="none" w:sz="0" w:space="0" w:color="auto"/>
      </w:divBdr>
    </w:div>
    <w:div w:id="200955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a.sarnafil.sika.com/" TargetMode="External"/><Relationship Id="rId13" Type="http://schemas.openxmlformats.org/officeDocument/2006/relationships/hyperlink" Target="mailto:webmaster.sarnafil@us.sika.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arnafilus.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usa.sarnafil.sika.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sa.sarnafil.sika.com/" TargetMode="External"/><Relationship Id="rId14" Type="http://schemas.openxmlformats.org/officeDocument/2006/relationships/hyperlink" Target="http://www.sik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18903</Words>
  <Characters>106168</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Sarnafil Feltback Adhered Guide Specification</vt:lpstr>
    </vt:vector>
  </TitlesOfParts>
  <Company>Sarnafil, Inc.</Company>
  <LinksUpToDate>false</LinksUpToDate>
  <CharactersWithSpaces>124822</CharactersWithSpaces>
  <SharedDoc>false</SharedDoc>
  <HLinks>
    <vt:vector size="528" baseType="variant">
      <vt:variant>
        <vt:i4>2490461</vt:i4>
      </vt:variant>
      <vt:variant>
        <vt:i4>507</vt:i4>
      </vt:variant>
      <vt:variant>
        <vt:i4>0</vt:i4>
      </vt:variant>
      <vt:variant>
        <vt:i4>5</vt:i4>
      </vt:variant>
      <vt:variant>
        <vt:lpwstr/>
      </vt:variant>
      <vt:variant>
        <vt:lpwstr>PART_3</vt:lpwstr>
      </vt:variant>
      <vt:variant>
        <vt:i4>2490461</vt:i4>
      </vt:variant>
      <vt:variant>
        <vt:i4>504</vt:i4>
      </vt:variant>
      <vt:variant>
        <vt:i4>0</vt:i4>
      </vt:variant>
      <vt:variant>
        <vt:i4>5</vt:i4>
      </vt:variant>
      <vt:variant>
        <vt:lpwstr/>
      </vt:variant>
      <vt:variant>
        <vt:lpwstr>PART_3</vt:lpwstr>
      </vt:variant>
      <vt:variant>
        <vt:i4>2490461</vt:i4>
      </vt:variant>
      <vt:variant>
        <vt:i4>498</vt:i4>
      </vt:variant>
      <vt:variant>
        <vt:i4>0</vt:i4>
      </vt:variant>
      <vt:variant>
        <vt:i4>5</vt:i4>
      </vt:variant>
      <vt:variant>
        <vt:lpwstr/>
      </vt:variant>
      <vt:variant>
        <vt:lpwstr>PART_3</vt:lpwstr>
      </vt:variant>
      <vt:variant>
        <vt:i4>2490461</vt:i4>
      </vt:variant>
      <vt:variant>
        <vt:i4>495</vt:i4>
      </vt:variant>
      <vt:variant>
        <vt:i4>0</vt:i4>
      </vt:variant>
      <vt:variant>
        <vt:i4>5</vt:i4>
      </vt:variant>
      <vt:variant>
        <vt:lpwstr/>
      </vt:variant>
      <vt:variant>
        <vt:lpwstr>PART_3</vt:lpwstr>
      </vt:variant>
      <vt:variant>
        <vt:i4>2490461</vt:i4>
      </vt:variant>
      <vt:variant>
        <vt:i4>492</vt:i4>
      </vt:variant>
      <vt:variant>
        <vt:i4>0</vt:i4>
      </vt:variant>
      <vt:variant>
        <vt:i4>5</vt:i4>
      </vt:variant>
      <vt:variant>
        <vt:lpwstr/>
      </vt:variant>
      <vt:variant>
        <vt:lpwstr>PART_3</vt:lpwstr>
      </vt:variant>
      <vt:variant>
        <vt:i4>2490461</vt:i4>
      </vt:variant>
      <vt:variant>
        <vt:i4>489</vt:i4>
      </vt:variant>
      <vt:variant>
        <vt:i4>0</vt:i4>
      </vt:variant>
      <vt:variant>
        <vt:i4>5</vt:i4>
      </vt:variant>
      <vt:variant>
        <vt:lpwstr/>
      </vt:variant>
      <vt:variant>
        <vt:lpwstr>PART_3</vt:lpwstr>
      </vt:variant>
      <vt:variant>
        <vt:i4>2490461</vt:i4>
      </vt:variant>
      <vt:variant>
        <vt:i4>486</vt:i4>
      </vt:variant>
      <vt:variant>
        <vt:i4>0</vt:i4>
      </vt:variant>
      <vt:variant>
        <vt:i4>5</vt:i4>
      </vt:variant>
      <vt:variant>
        <vt:lpwstr/>
      </vt:variant>
      <vt:variant>
        <vt:lpwstr>PART_3</vt:lpwstr>
      </vt:variant>
      <vt:variant>
        <vt:i4>2490461</vt:i4>
      </vt:variant>
      <vt:variant>
        <vt:i4>483</vt:i4>
      </vt:variant>
      <vt:variant>
        <vt:i4>0</vt:i4>
      </vt:variant>
      <vt:variant>
        <vt:i4>5</vt:i4>
      </vt:variant>
      <vt:variant>
        <vt:lpwstr/>
      </vt:variant>
      <vt:variant>
        <vt:lpwstr>PART_3</vt:lpwstr>
      </vt:variant>
      <vt:variant>
        <vt:i4>2490461</vt:i4>
      </vt:variant>
      <vt:variant>
        <vt:i4>480</vt:i4>
      </vt:variant>
      <vt:variant>
        <vt:i4>0</vt:i4>
      </vt:variant>
      <vt:variant>
        <vt:i4>5</vt:i4>
      </vt:variant>
      <vt:variant>
        <vt:lpwstr/>
      </vt:variant>
      <vt:variant>
        <vt:lpwstr>PART_3</vt:lpwstr>
      </vt:variant>
      <vt:variant>
        <vt:i4>2490461</vt:i4>
      </vt:variant>
      <vt:variant>
        <vt:i4>477</vt:i4>
      </vt:variant>
      <vt:variant>
        <vt:i4>0</vt:i4>
      </vt:variant>
      <vt:variant>
        <vt:i4>5</vt:i4>
      </vt:variant>
      <vt:variant>
        <vt:lpwstr/>
      </vt:variant>
      <vt:variant>
        <vt:lpwstr>PART_3</vt:lpwstr>
      </vt:variant>
      <vt:variant>
        <vt:i4>2490461</vt:i4>
      </vt:variant>
      <vt:variant>
        <vt:i4>474</vt:i4>
      </vt:variant>
      <vt:variant>
        <vt:i4>0</vt:i4>
      </vt:variant>
      <vt:variant>
        <vt:i4>5</vt:i4>
      </vt:variant>
      <vt:variant>
        <vt:lpwstr/>
      </vt:variant>
      <vt:variant>
        <vt:lpwstr>PART_3</vt:lpwstr>
      </vt:variant>
      <vt:variant>
        <vt:i4>2490461</vt:i4>
      </vt:variant>
      <vt:variant>
        <vt:i4>471</vt:i4>
      </vt:variant>
      <vt:variant>
        <vt:i4>0</vt:i4>
      </vt:variant>
      <vt:variant>
        <vt:i4>5</vt:i4>
      </vt:variant>
      <vt:variant>
        <vt:lpwstr/>
      </vt:variant>
      <vt:variant>
        <vt:lpwstr>PART_3</vt:lpwstr>
      </vt:variant>
      <vt:variant>
        <vt:i4>2490461</vt:i4>
      </vt:variant>
      <vt:variant>
        <vt:i4>468</vt:i4>
      </vt:variant>
      <vt:variant>
        <vt:i4>0</vt:i4>
      </vt:variant>
      <vt:variant>
        <vt:i4>5</vt:i4>
      </vt:variant>
      <vt:variant>
        <vt:lpwstr/>
      </vt:variant>
      <vt:variant>
        <vt:lpwstr>PART_3</vt:lpwstr>
      </vt:variant>
      <vt:variant>
        <vt:i4>2490461</vt:i4>
      </vt:variant>
      <vt:variant>
        <vt:i4>465</vt:i4>
      </vt:variant>
      <vt:variant>
        <vt:i4>0</vt:i4>
      </vt:variant>
      <vt:variant>
        <vt:i4>5</vt:i4>
      </vt:variant>
      <vt:variant>
        <vt:lpwstr/>
      </vt:variant>
      <vt:variant>
        <vt:lpwstr>PART_3</vt:lpwstr>
      </vt:variant>
      <vt:variant>
        <vt:i4>2490461</vt:i4>
      </vt:variant>
      <vt:variant>
        <vt:i4>462</vt:i4>
      </vt:variant>
      <vt:variant>
        <vt:i4>0</vt:i4>
      </vt:variant>
      <vt:variant>
        <vt:i4>5</vt:i4>
      </vt:variant>
      <vt:variant>
        <vt:lpwstr/>
      </vt:variant>
      <vt:variant>
        <vt:lpwstr>PART_3</vt:lpwstr>
      </vt:variant>
      <vt:variant>
        <vt:i4>2490461</vt:i4>
      </vt:variant>
      <vt:variant>
        <vt:i4>459</vt:i4>
      </vt:variant>
      <vt:variant>
        <vt:i4>0</vt:i4>
      </vt:variant>
      <vt:variant>
        <vt:i4>5</vt:i4>
      </vt:variant>
      <vt:variant>
        <vt:lpwstr/>
      </vt:variant>
      <vt:variant>
        <vt:lpwstr>PART_3</vt:lpwstr>
      </vt:variant>
      <vt:variant>
        <vt:i4>2490461</vt:i4>
      </vt:variant>
      <vt:variant>
        <vt:i4>456</vt:i4>
      </vt:variant>
      <vt:variant>
        <vt:i4>0</vt:i4>
      </vt:variant>
      <vt:variant>
        <vt:i4>5</vt:i4>
      </vt:variant>
      <vt:variant>
        <vt:lpwstr/>
      </vt:variant>
      <vt:variant>
        <vt:lpwstr>PART_3</vt:lpwstr>
      </vt:variant>
      <vt:variant>
        <vt:i4>2490461</vt:i4>
      </vt:variant>
      <vt:variant>
        <vt:i4>453</vt:i4>
      </vt:variant>
      <vt:variant>
        <vt:i4>0</vt:i4>
      </vt:variant>
      <vt:variant>
        <vt:i4>5</vt:i4>
      </vt:variant>
      <vt:variant>
        <vt:lpwstr/>
      </vt:variant>
      <vt:variant>
        <vt:lpwstr>PART_3</vt:lpwstr>
      </vt:variant>
      <vt:variant>
        <vt:i4>2555997</vt:i4>
      </vt:variant>
      <vt:variant>
        <vt:i4>450</vt:i4>
      </vt:variant>
      <vt:variant>
        <vt:i4>0</vt:i4>
      </vt:variant>
      <vt:variant>
        <vt:i4>5</vt:i4>
      </vt:variant>
      <vt:variant>
        <vt:lpwstr/>
      </vt:variant>
      <vt:variant>
        <vt:lpwstr>PART_2</vt:lpwstr>
      </vt:variant>
      <vt:variant>
        <vt:i4>2555997</vt:i4>
      </vt:variant>
      <vt:variant>
        <vt:i4>447</vt:i4>
      </vt:variant>
      <vt:variant>
        <vt:i4>0</vt:i4>
      </vt:variant>
      <vt:variant>
        <vt:i4>5</vt:i4>
      </vt:variant>
      <vt:variant>
        <vt:lpwstr/>
      </vt:variant>
      <vt:variant>
        <vt:lpwstr>PART_2</vt:lpwstr>
      </vt:variant>
      <vt:variant>
        <vt:i4>2555997</vt:i4>
      </vt:variant>
      <vt:variant>
        <vt:i4>444</vt:i4>
      </vt:variant>
      <vt:variant>
        <vt:i4>0</vt:i4>
      </vt:variant>
      <vt:variant>
        <vt:i4>5</vt:i4>
      </vt:variant>
      <vt:variant>
        <vt:lpwstr/>
      </vt:variant>
      <vt:variant>
        <vt:lpwstr>PART_2</vt:lpwstr>
      </vt:variant>
      <vt:variant>
        <vt:i4>2555997</vt:i4>
      </vt:variant>
      <vt:variant>
        <vt:i4>441</vt:i4>
      </vt:variant>
      <vt:variant>
        <vt:i4>0</vt:i4>
      </vt:variant>
      <vt:variant>
        <vt:i4>5</vt:i4>
      </vt:variant>
      <vt:variant>
        <vt:lpwstr/>
      </vt:variant>
      <vt:variant>
        <vt:lpwstr>PART_2</vt:lpwstr>
      </vt:variant>
      <vt:variant>
        <vt:i4>2555997</vt:i4>
      </vt:variant>
      <vt:variant>
        <vt:i4>438</vt:i4>
      </vt:variant>
      <vt:variant>
        <vt:i4>0</vt:i4>
      </vt:variant>
      <vt:variant>
        <vt:i4>5</vt:i4>
      </vt:variant>
      <vt:variant>
        <vt:lpwstr/>
      </vt:variant>
      <vt:variant>
        <vt:lpwstr>PART_2</vt:lpwstr>
      </vt:variant>
      <vt:variant>
        <vt:i4>2555997</vt:i4>
      </vt:variant>
      <vt:variant>
        <vt:i4>435</vt:i4>
      </vt:variant>
      <vt:variant>
        <vt:i4>0</vt:i4>
      </vt:variant>
      <vt:variant>
        <vt:i4>5</vt:i4>
      </vt:variant>
      <vt:variant>
        <vt:lpwstr/>
      </vt:variant>
      <vt:variant>
        <vt:lpwstr>PART_2</vt:lpwstr>
      </vt:variant>
      <vt:variant>
        <vt:i4>2555997</vt:i4>
      </vt:variant>
      <vt:variant>
        <vt:i4>432</vt:i4>
      </vt:variant>
      <vt:variant>
        <vt:i4>0</vt:i4>
      </vt:variant>
      <vt:variant>
        <vt:i4>5</vt:i4>
      </vt:variant>
      <vt:variant>
        <vt:lpwstr/>
      </vt:variant>
      <vt:variant>
        <vt:lpwstr>PART_2</vt:lpwstr>
      </vt:variant>
      <vt:variant>
        <vt:i4>2555997</vt:i4>
      </vt:variant>
      <vt:variant>
        <vt:i4>429</vt:i4>
      </vt:variant>
      <vt:variant>
        <vt:i4>0</vt:i4>
      </vt:variant>
      <vt:variant>
        <vt:i4>5</vt:i4>
      </vt:variant>
      <vt:variant>
        <vt:lpwstr/>
      </vt:variant>
      <vt:variant>
        <vt:lpwstr>PART_2</vt:lpwstr>
      </vt:variant>
      <vt:variant>
        <vt:i4>2555997</vt:i4>
      </vt:variant>
      <vt:variant>
        <vt:i4>426</vt:i4>
      </vt:variant>
      <vt:variant>
        <vt:i4>0</vt:i4>
      </vt:variant>
      <vt:variant>
        <vt:i4>5</vt:i4>
      </vt:variant>
      <vt:variant>
        <vt:lpwstr/>
      </vt:variant>
      <vt:variant>
        <vt:lpwstr>PART_2</vt:lpwstr>
      </vt:variant>
      <vt:variant>
        <vt:i4>2555997</vt:i4>
      </vt:variant>
      <vt:variant>
        <vt:i4>423</vt:i4>
      </vt:variant>
      <vt:variant>
        <vt:i4>0</vt:i4>
      </vt:variant>
      <vt:variant>
        <vt:i4>5</vt:i4>
      </vt:variant>
      <vt:variant>
        <vt:lpwstr/>
      </vt:variant>
      <vt:variant>
        <vt:lpwstr>PART_2</vt:lpwstr>
      </vt:variant>
      <vt:variant>
        <vt:i4>2555997</vt:i4>
      </vt:variant>
      <vt:variant>
        <vt:i4>420</vt:i4>
      </vt:variant>
      <vt:variant>
        <vt:i4>0</vt:i4>
      </vt:variant>
      <vt:variant>
        <vt:i4>5</vt:i4>
      </vt:variant>
      <vt:variant>
        <vt:lpwstr/>
      </vt:variant>
      <vt:variant>
        <vt:lpwstr>PART_2</vt:lpwstr>
      </vt:variant>
      <vt:variant>
        <vt:i4>2555997</vt:i4>
      </vt:variant>
      <vt:variant>
        <vt:i4>417</vt:i4>
      </vt:variant>
      <vt:variant>
        <vt:i4>0</vt:i4>
      </vt:variant>
      <vt:variant>
        <vt:i4>5</vt:i4>
      </vt:variant>
      <vt:variant>
        <vt:lpwstr/>
      </vt:variant>
      <vt:variant>
        <vt:lpwstr>PART_2</vt:lpwstr>
      </vt:variant>
      <vt:variant>
        <vt:i4>2359389</vt:i4>
      </vt:variant>
      <vt:variant>
        <vt:i4>414</vt:i4>
      </vt:variant>
      <vt:variant>
        <vt:i4>0</vt:i4>
      </vt:variant>
      <vt:variant>
        <vt:i4>5</vt:i4>
      </vt:variant>
      <vt:variant>
        <vt:lpwstr/>
      </vt:variant>
      <vt:variant>
        <vt:lpwstr>PART_1</vt:lpwstr>
      </vt:variant>
      <vt:variant>
        <vt:i4>2359389</vt:i4>
      </vt:variant>
      <vt:variant>
        <vt:i4>411</vt:i4>
      </vt:variant>
      <vt:variant>
        <vt:i4>0</vt:i4>
      </vt:variant>
      <vt:variant>
        <vt:i4>5</vt:i4>
      </vt:variant>
      <vt:variant>
        <vt:lpwstr/>
      </vt:variant>
      <vt:variant>
        <vt:lpwstr>PART_1</vt:lpwstr>
      </vt:variant>
      <vt:variant>
        <vt:i4>2359389</vt:i4>
      </vt:variant>
      <vt:variant>
        <vt:i4>408</vt:i4>
      </vt:variant>
      <vt:variant>
        <vt:i4>0</vt:i4>
      </vt:variant>
      <vt:variant>
        <vt:i4>5</vt:i4>
      </vt:variant>
      <vt:variant>
        <vt:lpwstr/>
      </vt:variant>
      <vt:variant>
        <vt:lpwstr>PART_1</vt:lpwstr>
      </vt:variant>
      <vt:variant>
        <vt:i4>2359389</vt:i4>
      </vt:variant>
      <vt:variant>
        <vt:i4>405</vt:i4>
      </vt:variant>
      <vt:variant>
        <vt:i4>0</vt:i4>
      </vt:variant>
      <vt:variant>
        <vt:i4>5</vt:i4>
      </vt:variant>
      <vt:variant>
        <vt:lpwstr/>
      </vt:variant>
      <vt:variant>
        <vt:lpwstr>PART_1</vt:lpwstr>
      </vt:variant>
      <vt:variant>
        <vt:i4>2359389</vt:i4>
      </vt:variant>
      <vt:variant>
        <vt:i4>402</vt:i4>
      </vt:variant>
      <vt:variant>
        <vt:i4>0</vt:i4>
      </vt:variant>
      <vt:variant>
        <vt:i4>5</vt:i4>
      </vt:variant>
      <vt:variant>
        <vt:lpwstr/>
      </vt:variant>
      <vt:variant>
        <vt:lpwstr>PART_1</vt:lpwstr>
      </vt:variant>
      <vt:variant>
        <vt:i4>2359389</vt:i4>
      </vt:variant>
      <vt:variant>
        <vt:i4>399</vt:i4>
      </vt:variant>
      <vt:variant>
        <vt:i4>0</vt:i4>
      </vt:variant>
      <vt:variant>
        <vt:i4>5</vt:i4>
      </vt:variant>
      <vt:variant>
        <vt:lpwstr/>
      </vt:variant>
      <vt:variant>
        <vt:lpwstr>PART_1</vt:lpwstr>
      </vt:variant>
      <vt:variant>
        <vt:i4>2359389</vt:i4>
      </vt:variant>
      <vt:variant>
        <vt:i4>396</vt:i4>
      </vt:variant>
      <vt:variant>
        <vt:i4>0</vt:i4>
      </vt:variant>
      <vt:variant>
        <vt:i4>5</vt:i4>
      </vt:variant>
      <vt:variant>
        <vt:lpwstr/>
      </vt:variant>
      <vt:variant>
        <vt:lpwstr>PART_1</vt:lpwstr>
      </vt:variant>
      <vt:variant>
        <vt:i4>2359389</vt:i4>
      </vt:variant>
      <vt:variant>
        <vt:i4>393</vt:i4>
      </vt:variant>
      <vt:variant>
        <vt:i4>0</vt:i4>
      </vt:variant>
      <vt:variant>
        <vt:i4>5</vt:i4>
      </vt:variant>
      <vt:variant>
        <vt:lpwstr/>
      </vt:variant>
      <vt:variant>
        <vt:lpwstr>PART_1</vt:lpwstr>
      </vt:variant>
      <vt:variant>
        <vt:i4>2359389</vt:i4>
      </vt:variant>
      <vt:variant>
        <vt:i4>390</vt:i4>
      </vt:variant>
      <vt:variant>
        <vt:i4>0</vt:i4>
      </vt:variant>
      <vt:variant>
        <vt:i4>5</vt:i4>
      </vt:variant>
      <vt:variant>
        <vt:lpwstr/>
      </vt:variant>
      <vt:variant>
        <vt:lpwstr>PART_1</vt:lpwstr>
      </vt:variant>
      <vt:variant>
        <vt:i4>7536719</vt:i4>
      </vt:variant>
      <vt:variant>
        <vt:i4>387</vt:i4>
      </vt:variant>
      <vt:variant>
        <vt:i4>0</vt:i4>
      </vt:variant>
      <vt:variant>
        <vt:i4>5</vt:i4>
      </vt:variant>
      <vt:variant>
        <vt:lpwstr>mailto:webmaster.sarnafil@us.sika.com</vt:lpwstr>
      </vt:variant>
      <vt:variant>
        <vt:lpwstr/>
      </vt:variant>
      <vt:variant>
        <vt:i4>3735592</vt:i4>
      </vt:variant>
      <vt:variant>
        <vt:i4>384</vt:i4>
      </vt:variant>
      <vt:variant>
        <vt:i4>0</vt:i4>
      </vt:variant>
      <vt:variant>
        <vt:i4>5</vt:i4>
      </vt:variant>
      <vt:variant>
        <vt:lpwstr>http://www.sarnafilus.com/</vt:lpwstr>
      </vt:variant>
      <vt:variant>
        <vt:lpwstr/>
      </vt:variant>
      <vt:variant>
        <vt:i4>8126523</vt:i4>
      </vt:variant>
      <vt:variant>
        <vt:i4>381</vt:i4>
      </vt:variant>
      <vt:variant>
        <vt:i4>0</vt:i4>
      </vt:variant>
      <vt:variant>
        <vt:i4>5</vt:i4>
      </vt:variant>
      <vt:variant>
        <vt:lpwstr>http://www.sika.ca/</vt:lpwstr>
      </vt:variant>
      <vt:variant>
        <vt:lpwstr/>
      </vt:variant>
      <vt:variant>
        <vt:i4>1835037</vt:i4>
      </vt:variant>
      <vt:variant>
        <vt:i4>378</vt:i4>
      </vt:variant>
      <vt:variant>
        <vt:i4>0</vt:i4>
      </vt:variant>
      <vt:variant>
        <vt:i4>5</vt:i4>
      </vt:variant>
      <vt:variant>
        <vt:lpwstr/>
      </vt:variant>
      <vt:variant>
        <vt:lpwstr>INTRO</vt:lpwstr>
      </vt:variant>
      <vt:variant>
        <vt:i4>1835037</vt:i4>
      </vt:variant>
      <vt:variant>
        <vt:i4>375</vt:i4>
      </vt:variant>
      <vt:variant>
        <vt:i4>0</vt:i4>
      </vt:variant>
      <vt:variant>
        <vt:i4>5</vt:i4>
      </vt:variant>
      <vt:variant>
        <vt:lpwstr/>
      </vt:variant>
      <vt:variant>
        <vt:lpwstr>INTRO</vt:lpwstr>
      </vt:variant>
      <vt:variant>
        <vt:i4>6815865</vt:i4>
      </vt:variant>
      <vt:variant>
        <vt:i4>369</vt:i4>
      </vt:variant>
      <vt:variant>
        <vt:i4>0</vt:i4>
      </vt:variant>
      <vt:variant>
        <vt:i4>5</vt:i4>
      </vt:variant>
      <vt:variant>
        <vt:lpwstr/>
      </vt:variant>
      <vt:variant>
        <vt:lpwstr>DETAILS</vt:lpwstr>
      </vt:variant>
      <vt:variant>
        <vt:i4>8192121</vt:i4>
      </vt:variant>
      <vt:variant>
        <vt:i4>360</vt:i4>
      </vt:variant>
      <vt:variant>
        <vt:i4>0</vt:i4>
      </vt:variant>
      <vt:variant>
        <vt:i4>5</vt:i4>
      </vt:variant>
      <vt:variant>
        <vt:lpwstr/>
      </vt:variant>
      <vt:variant>
        <vt:lpwstr>COMPLETION</vt:lpwstr>
      </vt:variant>
      <vt:variant>
        <vt:i4>3538975</vt:i4>
      </vt:variant>
      <vt:variant>
        <vt:i4>351</vt:i4>
      </vt:variant>
      <vt:variant>
        <vt:i4>0</vt:i4>
      </vt:variant>
      <vt:variant>
        <vt:i4>5</vt:i4>
      </vt:variant>
      <vt:variant>
        <vt:lpwstr/>
      </vt:variant>
      <vt:variant>
        <vt:lpwstr>TEMPORARY_CUTOFF</vt:lpwstr>
      </vt:variant>
      <vt:variant>
        <vt:i4>6881382</vt:i4>
      </vt:variant>
      <vt:variant>
        <vt:i4>342</vt:i4>
      </vt:variant>
      <vt:variant>
        <vt:i4>0</vt:i4>
      </vt:variant>
      <vt:variant>
        <vt:i4>5</vt:i4>
      </vt:variant>
      <vt:variant>
        <vt:lpwstr/>
      </vt:variant>
      <vt:variant>
        <vt:lpwstr>PERIMETER_WARNING_TAPE</vt:lpwstr>
      </vt:variant>
      <vt:variant>
        <vt:i4>2359321</vt:i4>
      </vt:variant>
      <vt:variant>
        <vt:i4>333</vt:i4>
      </vt:variant>
      <vt:variant>
        <vt:i4>0</vt:i4>
      </vt:variant>
      <vt:variant>
        <vt:i4>5</vt:i4>
      </vt:variant>
      <vt:variant>
        <vt:lpwstr/>
      </vt:variant>
      <vt:variant>
        <vt:lpwstr>WALKWAY_INSTALLATION</vt:lpwstr>
      </vt:variant>
      <vt:variant>
        <vt:i4>7602265</vt:i4>
      </vt:variant>
      <vt:variant>
        <vt:i4>324</vt:i4>
      </vt:variant>
      <vt:variant>
        <vt:i4>0</vt:i4>
      </vt:variant>
      <vt:variant>
        <vt:i4>5</vt:i4>
      </vt:variant>
      <vt:variant>
        <vt:lpwstr/>
      </vt:variant>
      <vt:variant>
        <vt:lpwstr>EDGE_METAL</vt:lpwstr>
      </vt:variant>
      <vt:variant>
        <vt:i4>2490373</vt:i4>
      </vt:variant>
      <vt:variant>
        <vt:i4>315</vt:i4>
      </vt:variant>
      <vt:variant>
        <vt:i4>0</vt:i4>
      </vt:variant>
      <vt:variant>
        <vt:i4>5</vt:i4>
      </vt:variant>
      <vt:variant>
        <vt:lpwstr/>
      </vt:variant>
      <vt:variant>
        <vt:lpwstr>SARNACLAD_METAL_BASE_FLASHINGS_EDGE_META</vt:lpwstr>
      </vt:variant>
      <vt:variant>
        <vt:i4>4849780</vt:i4>
      </vt:variant>
      <vt:variant>
        <vt:i4>306</vt:i4>
      </vt:variant>
      <vt:variant>
        <vt:i4>0</vt:i4>
      </vt:variant>
      <vt:variant>
        <vt:i4>5</vt:i4>
      </vt:variant>
      <vt:variant>
        <vt:lpwstr/>
      </vt:variant>
      <vt:variant>
        <vt:lpwstr>METAL_FLASHINGS</vt:lpwstr>
      </vt:variant>
      <vt:variant>
        <vt:i4>7405650</vt:i4>
      </vt:variant>
      <vt:variant>
        <vt:i4>297</vt:i4>
      </vt:variant>
      <vt:variant>
        <vt:i4>0</vt:i4>
      </vt:variant>
      <vt:variant>
        <vt:i4>5</vt:i4>
      </vt:variant>
      <vt:variant>
        <vt:lpwstr/>
      </vt:variant>
      <vt:variant>
        <vt:lpwstr>MEMBRANE_FLASHINGS</vt:lpwstr>
      </vt:variant>
      <vt:variant>
        <vt:i4>4653140</vt:i4>
      </vt:variant>
      <vt:variant>
        <vt:i4>288</vt:i4>
      </vt:variant>
      <vt:variant>
        <vt:i4>0</vt:i4>
      </vt:variant>
      <vt:variant>
        <vt:i4>5</vt:i4>
      </vt:variant>
      <vt:variant>
        <vt:lpwstr/>
      </vt:variant>
      <vt:variant>
        <vt:lpwstr>HOTAIR_WELDING_OF_SEAM_OVERLAPS</vt:lpwstr>
      </vt:variant>
      <vt:variant>
        <vt:i4>3735557</vt:i4>
      </vt:variant>
      <vt:variant>
        <vt:i4>279</vt:i4>
      </vt:variant>
      <vt:variant>
        <vt:i4>0</vt:i4>
      </vt:variant>
      <vt:variant>
        <vt:i4>5</vt:i4>
      </vt:variant>
      <vt:variant>
        <vt:lpwstr/>
      </vt:variant>
      <vt:variant>
        <vt:lpwstr>INSTALLATION_OF_SARNAFIL_MEMBRANE</vt:lpwstr>
      </vt:variant>
      <vt:variant>
        <vt:i4>7405644</vt:i4>
      </vt:variant>
      <vt:variant>
        <vt:i4>270</vt:i4>
      </vt:variant>
      <vt:variant>
        <vt:i4>0</vt:i4>
      </vt:variant>
      <vt:variant>
        <vt:i4>5</vt:i4>
      </vt:variant>
      <vt:variant>
        <vt:lpwstr/>
      </vt:variant>
      <vt:variant>
        <vt:lpwstr>INSULATION_INSTALLATION</vt:lpwstr>
      </vt:variant>
      <vt:variant>
        <vt:i4>2490420</vt:i4>
      </vt:variant>
      <vt:variant>
        <vt:i4>261</vt:i4>
      </vt:variant>
      <vt:variant>
        <vt:i4>0</vt:i4>
      </vt:variant>
      <vt:variant>
        <vt:i4>5</vt:i4>
      </vt:variant>
      <vt:variant>
        <vt:lpwstr/>
      </vt:variant>
      <vt:variant>
        <vt:lpwstr>WOOD_NAILER_INSTALLATION</vt:lpwstr>
      </vt:variant>
      <vt:variant>
        <vt:i4>917522</vt:i4>
      </vt:variant>
      <vt:variant>
        <vt:i4>252</vt:i4>
      </vt:variant>
      <vt:variant>
        <vt:i4>0</vt:i4>
      </vt:variant>
      <vt:variant>
        <vt:i4>5</vt:i4>
      </vt:variant>
      <vt:variant>
        <vt:lpwstr/>
      </vt:variant>
      <vt:variant>
        <vt:lpwstr>VAPOR_RETARDER_AIR_RETARDER_INSTALLATION</vt:lpwstr>
      </vt:variant>
      <vt:variant>
        <vt:i4>2424837</vt:i4>
      </vt:variant>
      <vt:variant>
        <vt:i4>243</vt:i4>
      </vt:variant>
      <vt:variant>
        <vt:i4>0</vt:i4>
      </vt:variant>
      <vt:variant>
        <vt:i4>5</vt:i4>
      </vt:variant>
      <vt:variant>
        <vt:lpwstr/>
      </vt:variant>
      <vt:variant>
        <vt:lpwstr>SUBSTRATE_INSPECTION</vt:lpwstr>
      </vt:variant>
      <vt:variant>
        <vt:i4>3407901</vt:i4>
      </vt:variant>
      <vt:variant>
        <vt:i4>234</vt:i4>
      </vt:variant>
      <vt:variant>
        <vt:i4>0</vt:i4>
      </vt:variant>
      <vt:variant>
        <vt:i4>5</vt:i4>
      </vt:variant>
      <vt:variant>
        <vt:lpwstr/>
      </vt:variant>
      <vt:variant>
        <vt:lpwstr>SUBSTRATE_PREPARATION</vt:lpwstr>
      </vt:variant>
      <vt:variant>
        <vt:i4>5177452</vt:i4>
      </vt:variant>
      <vt:variant>
        <vt:i4>225</vt:i4>
      </vt:variant>
      <vt:variant>
        <vt:i4>0</vt:i4>
      </vt:variant>
      <vt:variant>
        <vt:i4>5</vt:i4>
      </vt:variant>
      <vt:variant>
        <vt:lpwstr/>
      </vt:variant>
      <vt:variant>
        <vt:lpwstr>SUBSTRATE_CONDITION</vt:lpwstr>
      </vt:variant>
      <vt:variant>
        <vt:i4>4849777</vt:i4>
      </vt:variant>
      <vt:variant>
        <vt:i4>216</vt:i4>
      </vt:variant>
      <vt:variant>
        <vt:i4>0</vt:i4>
      </vt:variant>
      <vt:variant>
        <vt:i4>5</vt:i4>
      </vt:variant>
      <vt:variant>
        <vt:lpwstr/>
      </vt:variant>
      <vt:variant>
        <vt:lpwstr>PRECONSTRUCTION_CONFERENCE</vt:lpwstr>
      </vt:variant>
      <vt:variant>
        <vt:i4>4128772</vt:i4>
      </vt:variant>
      <vt:variant>
        <vt:i4>207</vt:i4>
      </vt:variant>
      <vt:variant>
        <vt:i4>0</vt:i4>
      </vt:variant>
      <vt:variant>
        <vt:i4>5</vt:i4>
      </vt:variant>
      <vt:variant>
        <vt:lpwstr/>
      </vt:variant>
      <vt:variant>
        <vt:lpwstr>RELATED_MATERIALS</vt:lpwstr>
      </vt:variant>
      <vt:variant>
        <vt:i4>5963883</vt:i4>
      </vt:variant>
      <vt:variant>
        <vt:i4>198</vt:i4>
      </vt:variant>
      <vt:variant>
        <vt:i4>0</vt:i4>
      </vt:variant>
      <vt:variant>
        <vt:i4>5</vt:i4>
      </vt:variant>
      <vt:variant>
        <vt:lpwstr/>
      </vt:variant>
      <vt:variant>
        <vt:lpwstr>MISCELLANEOUS_FASTENERS_AND_ANCHORS</vt:lpwstr>
      </vt:variant>
      <vt:variant>
        <vt:i4>2293795</vt:i4>
      </vt:variant>
      <vt:variant>
        <vt:i4>189</vt:i4>
      </vt:variant>
      <vt:variant>
        <vt:i4>0</vt:i4>
      </vt:variant>
      <vt:variant>
        <vt:i4>5</vt:i4>
      </vt:variant>
      <vt:variant>
        <vt:lpwstr/>
      </vt:variant>
      <vt:variant>
        <vt:lpwstr>SEALANTS_AND_PITCH_POCKET_FILLERS</vt:lpwstr>
      </vt:variant>
      <vt:variant>
        <vt:i4>2752530</vt:i4>
      </vt:variant>
      <vt:variant>
        <vt:i4>180</vt:i4>
      </vt:variant>
      <vt:variant>
        <vt:i4>0</vt:i4>
      </vt:variant>
      <vt:variant>
        <vt:i4>5</vt:i4>
      </vt:variant>
      <vt:variant>
        <vt:lpwstr/>
      </vt:variant>
      <vt:variant>
        <vt:lpwstr>MISCELLANEOUS_ACCESSORIES</vt:lpwstr>
      </vt:variant>
      <vt:variant>
        <vt:i4>4391013</vt:i4>
      </vt:variant>
      <vt:variant>
        <vt:i4>171</vt:i4>
      </vt:variant>
      <vt:variant>
        <vt:i4>0</vt:i4>
      </vt:variant>
      <vt:variant>
        <vt:i4>5</vt:i4>
      </vt:variant>
      <vt:variant>
        <vt:lpwstr/>
      </vt:variant>
      <vt:variant>
        <vt:lpwstr>VAPOR_RETARDER</vt:lpwstr>
      </vt:variant>
      <vt:variant>
        <vt:i4>5636212</vt:i4>
      </vt:variant>
      <vt:variant>
        <vt:i4>162</vt:i4>
      </vt:variant>
      <vt:variant>
        <vt:i4>0</vt:i4>
      </vt:variant>
      <vt:variant>
        <vt:i4>5</vt:i4>
      </vt:variant>
      <vt:variant>
        <vt:lpwstr/>
      </vt:variant>
      <vt:variant>
        <vt:lpwstr>WALKWAY_PROTECTION</vt:lpwstr>
      </vt:variant>
      <vt:variant>
        <vt:i4>65589</vt:i4>
      </vt:variant>
      <vt:variant>
        <vt:i4>153</vt:i4>
      </vt:variant>
      <vt:variant>
        <vt:i4>0</vt:i4>
      </vt:variant>
      <vt:variant>
        <vt:i4>5</vt:i4>
      </vt:variant>
      <vt:variant>
        <vt:lpwstr/>
      </vt:variant>
      <vt:variant>
        <vt:lpwstr>DECK_PRIMERS</vt:lpwstr>
      </vt:variant>
      <vt:variant>
        <vt:i4>1835061</vt:i4>
      </vt:variant>
      <vt:variant>
        <vt:i4>144</vt:i4>
      </vt:variant>
      <vt:variant>
        <vt:i4>0</vt:i4>
      </vt:variant>
      <vt:variant>
        <vt:i4>5</vt:i4>
      </vt:variant>
      <vt:variant>
        <vt:lpwstr/>
      </vt:variant>
      <vt:variant>
        <vt:lpwstr>ATTACHMENT_COMPONENTS</vt:lpwstr>
      </vt:variant>
      <vt:variant>
        <vt:i4>65574</vt:i4>
      </vt:variant>
      <vt:variant>
        <vt:i4>135</vt:i4>
      </vt:variant>
      <vt:variant>
        <vt:i4>0</vt:i4>
      </vt:variant>
      <vt:variant>
        <vt:i4>5</vt:i4>
      </vt:variant>
      <vt:variant>
        <vt:lpwstr/>
      </vt:variant>
      <vt:variant>
        <vt:lpwstr>INSULATION_OVERLAYMENT_RECOVER_BOARD</vt:lpwstr>
      </vt:variant>
      <vt:variant>
        <vt:i4>6815839</vt:i4>
      </vt:variant>
      <vt:variant>
        <vt:i4>126</vt:i4>
      </vt:variant>
      <vt:variant>
        <vt:i4>0</vt:i4>
      </vt:variant>
      <vt:variant>
        <vt:i4>5</vt:i4>
      </vt:variant>
      <vt:variant>
        <vt:lpwstr/>
      </vt:variant>
      <vt:variant>
        <vt:lpwstr>FLASHING_MATERIALS</vt:lpwstr>
      </vt:variant>
      <vt:variant>
        <vt:i4>196636</vt:i4>
      </vt:variant>
      <vt:variant>
        <vt:i4>117</vt:i4>
      </vt:variant>
      <vt:variant>
        <vt:i4>0</vt:i4>
      </vt:variant>
      <vt:variant>
        <vt:i4>5</vt:i4>
      </vt:variant>
      <vt:variant>
        <vt:lpwstr/>
      </vt:variant>
      <vt:variant>
        <vt:lpwstr>MEMBRANE</vt:lpwstr>
      </vt:variant>
      <vt:variant>
        <vt:i4>6357115</vt:i4>
      </vt:variant>
      <vt:variant>
        <vt:i4>108</vt:i4>
      </vt:variant>
      <vt:variant>
        <vt:i4>0</vt:i4>
      </vt:variant>
      <vt:variant>
        <vt:i4>5</vt:i4>
      </vt:variant>
      <vt:variant>
        <vt:lpwstr/>
      </vt:variant>
      <vt:variant>
        <vt:lpwstr>GENERAL</vt:lpwstr>
      </vt:variant>
      <vt:variant>
        <vt:i4>7995484</vt:i4>
      </vt:variant>
      <vt:variant>
        <vt:i4>99</vt:i4>
      </vt:variant>
      <vt:variant>
        <vt:i4>0</vt:i4>
      </vt:variant>
      <vt:variant>
        <vt:i4>5</vt:i4>
      </vt:variant>
      <vt:variant>
        <vt:lpwstr/>
      </vt:variant>
      <vt:variant>
        <vt:lpwstr>WARRANTY_DURATIONS</vt:lpwstr>
      </vt:variant>
      <vt:variant>
        <vt:i4>6750325</vt:i4>
      </vt:variant>
      <vt:variant>
        <vt:i4>90</vt:i4>
      </vt:variant>
      <vt:variant>
        <vt:i4>0</vt:i4>
      </vt:variant>
      <vt:variant>
        <vt:i4>5</vt:i4>
      </vt:variant>
      <vt:variant>
        <vt:lpwstr/>
      </vt:variant>
      <vt:variant>
        <vt:lpwstr>WARRANTIES</vt:lpwstr>
      </vt:variant>
      <vt:variant>
        <vt:i4>3014678</vt:i4>
      </vt:variant>
      <vt:variant>
        <vt:i4>81</vt:i4>
      </vt:variant>
      <vt:variant>
        <vt:i4>0</vt:i4>
      </vt:variant>
      <vt:variant>
        <vt:i4>5</vt:i4>
      </vt:variant>
      <vt:variant>
        <vt:lpwstr/>
      </vt:variant>
      <vt:variant>
        <vt:lpwstr>BIDDING_REQUIREMENTS</vt:lpwstr>
      </vt:variant>
      <vt:variant>
        <vt:i4>5439595</vt:i4>
      </vt:variant>
      <vt:variant>
        <vt:i4>72</vt:i4>
      </vt:variant>
      <vt:variant>
        <vt:i4>0</vt:i4>
      </vt:variant>
      <vt:variant>
        <vt:i4>5</vt:i4>
      </vt:variant>
      <vt:variant>
        <vt:lpwstr/>
      </vt:variant>
      <vt:variant>
        <vt:lpwstr>JOB_CONDITIONS</vt:lpwstr>
      </vt:variant>
      <vt:variant>
        <vt:i4>2490399</vt:i4>
      </vt:variant>
      <vt:variant>
        <vt:i4>63</vt:i4>
      </vt:variant>
      <vt:variant>
        <vt:i4>0</vt:i4>
      </vt:variant>
      <vt:variant>
        <vt:i4>5</vt:i4>
      </vt:variant>
      <vt:variant>
        <vt:lpwstr/>
      </vt:variant>
      <vt:variant>
        <vt:lpwstr>PRODUCT_DELIVERY_STORAGE_HANDLING</vt:lpwstr>
      </vt:variant>
      <vt:variant>
        <vt:i4>1310777</vt:i4>
      </vt:variant>
      <vt:variant>
        <vt:i4>54</vt:i4>
      </vt:variant>
      <vt:variant>
        <vt:i4>0</vt:i4>
      </vt:variant>
      <vt:variant>
        <vt:i4>5</vt:i4>
      </vt:variant>
      <vt:variant>
        <vt:lpwstr/>
      </vt:variant>
      <vt:variant>
        <vt:lpwstr>CODE_REQUIREMENTS</vt:lpwstr>
      </vt:variant>
      <vt:variant>
        <vt:i4>8257632</vt:i4>
      </vt:variant>
      <vt:variant>
        <vt:i4>45</vt:i4>
      </vt:variant>
      <vt:variant>
        <vt:i4>0</vt:i4>
      </vt:variant>
      <vt:variant>
        <vt:i4>5</vt:i4>
      </vt:variant>
      <vt:variant>
        <vt:lpwstr/>
      </vt:variant>
      <vt:variant>
        <vt:lpwstr>SUBMITTALS</vt:lpwstr>
      </vt:variant>
      <vt:variant>
        <vt:i4>3538958</vt:i4>
      </vt:variant>
      <vt:variant>
        <vt:i4>36</vt:i4>
      </vt:variant>
      <vt:variant>
        <vt:i4>0</vt:i4>
      </vt:variant>
      <vt:variant>
        <vt:i4>5</vt:i4>
      </vt:variant>
      <vt:variant>
        <vt:lpwstr/>
      </vt:variant>
      <vt:variant>
        <vt:lpwstr>QUALITY_ASSURANCE</vt:lpwstr>
      </vt:variant>
      <vt:variant>
        <vt:i4>7602300</vt:i4>
      </vt:variant>
      <vt:variant>
        <vt:i4>27</vt:i4>
      </vt:variant>
      <vt:variant>
        <vt:i4>0</vt:i4>
      </vt:variant>
      <vt:variant>
        <vt:i4>5</vt:i4>
      </vt:variant>
      <vt:variant>
        <vt:lpwstr/>
      </vt:variant>
      <vt:variant>
        <vt:lpwstr>DESCRIPTION</vt:lpwstr>
      </vt:variant>
      <vt:variant>
        <vt:i4>1507374</vt:i4>
      </vt:variant>
      <vt:variant>
        <vt:i4>18</vt:i4>
      </vt:variant>
      <vt:variant>
        <vt:i4>0</vt:i4>
      </vt:variant>
      <vt:variant>
        <vt:i4>5</vt:i4>
      </vt:variant>
      <vt:variant>
        <vt:lpwstr/>
      </vt:variant>
      <vt:variant>
        <vt:lpwstr>REGIONAL_OFFICES</vt:lpwstr>
      </vt:variant>
      <vt:variant>
        <vt:i4>7471182</vt:i4>
      </vt:variant>
      <vt:variant>
        <vt:i4>12</vt:i4>
      </vt:variant>
      <vt:variant>
        <vt:i4>0</vt:i4>
      </vt:variant>
      <vt:variant>
        <vt:i4>5</vt:i4>
      </vt:variant>
      <vt:variant>
        <vt:lpwstr/>
      </vt:variant>
      <vt:variant>
        <vt:lpwstr>SYSTEM_DESCRIPTION</vt:lpwstr>
      </vt:variant>
      <vt:variant>
        <vt:i4>1835036</vt:i4>
      </vt:variant>
      <vt:variant>
        <vt:i4>6</vt:i4>
      </vt:variant>
      <vt:variant>
        <vt:i4>0</vt:i4>
      </vt:variant>
      <vt:variant>
        <vt:i4>5</vt:i4>
      </vt:variant>
      <vt:variant>
        <vt:lpwstr/>
      </vt:variant>
      <vt:variant>
        <vt:lpwstr>INTRODUCTION</vt:lpwstr>
      </vt:variant>
      <vt:variant>
        <vt:i4>5963793</vt:i4>
      </vt:variant>
      <vt:variant>
        <vt:i4>3</vt:i4>
      </vt:variant>
      <vt:variant>
        <vt:i4>0</vt:i4>
      </vt:variant>
      <vt:variant>
        <vt:i4>5</vt:i4>
      </vt:variant>
      <vt:variant>
        <vt:lpwstr>http://ussarnafil.webdms.sika.com/fileshow.do?documentID=392</vt:lpwstr>
      </vt:variant>
      <vt:variant>
        <vt:lpwstr/>
      </vt:variant>
      <vt:variant>
        <vt:i4>917623</vt:i4>
      </vt:variant>
      <vt:variant>
        <vt:i4>0</vt:i4>
      </vt:variant>
      <vt:variant>
        <vt:i4>0</vt:i4>
      </vt:variant>
      <vt:variant>
        <vt:i4>5</vt:i4>
      </vt:variant>
      <vt:variant>
        <vt:lpwstr>http://usa.sarnafil.sika.com/en/solutions_products/technical-downloads.html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Sarnafil Feltback Adhered Guide Specification</dc:title>
  <dc:subject>Sarnafil G410 Feltback Adhered Roofing System</dc:subject>
  <dc:creator>Darsch, Michael</dc:creator>
  <cp:keywords>Roofing, PVC, Waterproofing, Membrane, Structural Sealing</cp:keywords>
  <dc:description>Sarnafil® Roofing &amp; Waterproofing Systems are a complete membrane waterproofing system designed to protect structures from the effects of water infiltration leading to structural deterioration and water damage.</dc:description>
  <cp:lastModifiedBy>Darsch</cp:lastModifiedBy>
  <cp:revision>5</cp:revision>
  <cp:lastPrinted>2014-04-07T14:44:00Z</cp:lastPrinted>
  <dcterms:created xsi:type="dcterms:W3CDTF">2015-01-09T14:41:00Z</dcterms:created>
  <dcterms:modified xsi:type="dcterms:W3CDTF">2015-08-17T19:29:00Z</dcterms:modified>
  <cp:category>Roofing &amp; Waterproofing</cp:category>
</cp:coreProperties>
</file>