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30CB1" w14:textId="77777777" w:rsidR="00A11359" w:rsidRPr="008B445A" w:rsidRDefault="00A11359" w:rsidP="0030516E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B445A">
        <w:rPr>
          <w:rFonts w:ascii="Arial" w:hAnsi="Arial" w:cs="Arial"/>
          <w:b/>
          <w:bCs/>
          <w:color w:val="000000"/>
          <w:sz w:val="18"/>
          <w:szCs w:val="18"/>
        </w:rPr>
        <w:t xml:space="preserve">Section 09 54 23 - Linear </w:t>
      </w:r>
      <w:r w:rsidR="001E36CC">
        <w:rPr>
          <w:rFonts w:ascii="Arial" w:hAnsi="Arial" w:cs="Arial"/>
          <w:b/>
          <w:bCs/>
          <w:color w:val="000000"/>
          <w:sz w:val="18"/>
          <w:szCs w:val="18"/>
        </w:rPr>
        <w:t xml:space="preserve">Metal </w:t>
      </w:r>
      <w:r w:rsidR="004074BD">
        <w:rPr>
          <w:rFonts w:ascii="Arial" w:hAnsi="Arial" w:cs="Arial"/>
          <w:b/>
          <w:bCs/>
          <w:color w:val="000000"/>
          <w:sz w:val="18"/>
          <w:szCs w:val="18"/>
        </w:rPr>
        <w:t xml:space="preserve">/ </w:t>
      </w:r>
      <w:r w:rsidR="001E36CC">
        <w:rPr>
          <w:rFonts w:ascii="Arial" w:hAnsi="Arial" w:cs="Arial"/>
          <w:b/>
          <w:bCs/>
          <w:color w:val="000000"/>
          <w:sz w:val="18"/>
          <w:szCs w:val="18"/>
        </w:rPr>
        <w:t xml:space="preserve">Wood </w:t>
      </w:r>
      <w:r w:rsidRPr="008B445A">
        <w:rPr>
          <w:rFonts w:ascii="Arial" w:hAnsi="Arial" w:cs="Arial"/>
          <w:b/>
          <w:bCs/>
          <w:color w:val="000000"/>
          <w:sz w:val="18"/>
          <w:szCs w:val="18"/>
        </w:rPr>
        <w:t>Ceiling System</w:t>
      </w:r>
    </w:p>
    <w:p w14:paraId="307AB89F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F0968D3" w14:textId="77777777" w:rsidR="002A7003" w:rsidRDefault="002A7003" w:rsidP="0030516E">
      <w:pPr>
        <w:rPr>
          <w:rFonts w:ascii="Arial" w:hAnsi="Arial" w:cs="Arial"/>
          <w:color w:val="000000"/>
          <w:sz w:val="18"/>
          <w:szCs w:val="18"/>
        </w:rPr>
      </w:pPr>
    </w:p>
    <w:p w14:paraId="57076847" w14:textId="77777777" w:rsidR="002A7003" w:rsidRDefault="002A7003" w:rsidP="0030516E">
      <w:pPr>
        <w:rPr>
          <w:rFonts w:ascii="Arial" w:hAnsi="Arial" w:cs="Arial"/>
          <w:color w:val="000000"/>
          <w:sz w:val="18"/>
          <w:szCs w:val="18"/>
        </w:rPr>
      </w:pPr>
    </w:p>
    <w:p w14:paraId="52384EEC" w14:textId="77777777" w:rsidR="00A11359" w:rsidRPr="001C4FF1" w:rsidRDefault="00A11359" w:rsidP="0030516E">
      <w:pPr>
        <w:rPr>
          <w:rFonts w:ascii="Arial" w:hAnsi="Arial" w:cs="Arial"/>
          <w:b/>
          <w:sz w:val="18"/>
          <w:szCs w:val="18"/>
        </w:rPr>
      </w:pPr>
      <w:r w:rsidRPr="001C4FF1">
        <w:rPr>
          <w:rFonts w:ascii="Arial" w:hAnsi="Arial" w:cs="Arial"/>
          <w:b/>
          <w:color w:val="000000"/>
          <w:sz w:val="18"/>
          <w:szCs w:val="18"/>
        </w:rPr>
        <w:t>PART 1 GENERAL</w:t>
      </w:r>
    </w:p>
    <w:p w14:paraId="5538997C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7651D82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D2A00E7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1.1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RELATED DOCUMENTS</w:t>
      </w:r>
    </w:p>
    <w:p w14:paraId="4F71A7B6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63BCC74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Drawings and general provisions of the Contract, including General and Supplementary 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ab/>
        <w:t>Conditions and Division 1 Specification Sections, apply to this Section.</w:t>
      </w:r>
    </w:p>
    <w:p w14:paraId="4F1F6817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2E90E0E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1CCDE71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1.2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SUMMARY</w:t>
      </w:r>
    </w:p>
    <w:p w14:paraId="6B7E6719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B4616F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 Includes:</w:t>
      </w:r>
    </w:p>
    <w:p w14:paraId="7AEB65A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3A6CD5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Perforated and un-perforated </w:t>
      </w:r>
      <w:r>
        <w:rPr>
          <w:rFonts w:ascii="Arial" w:hAnsi="Arial" w:cs="Arial"/>
          <w:color w:val="000000"/>
          <w:sz w:val="18"/>
          <w:szCs w:val="18"/>
        </w:rPr>
        <w:t>linear</w:t>
      </w:r>
      <w:r w:rsidR="001002ED">
        <w:rPr>
          <w:rFonts w:ascii="Arial" w:hAnsi="Arial" w:cs="Arial"/>
          <w:color w:val="000000"/>
          <w:sz w:val="18"/>
          <w:szCs w:val="18"/>
        </w:rPr>
        <w:t xml:space="preserve"> </w:t>
      </w:r>
      <w:r w:rsidR="004074BD">
        <w:rPr>
          <w:rFonts w:ascii="Arial" w:hAnsi="Arial" w:cs="Arial"/>
          <w:color w:val="000000"/>
          <w:sz w:val="18"/>
          <w:szCs w:val="18"/>
        </w:rPr>
        <w:t xml:space="preserve">metal / wood </w:t>
      </w:r>
      <w:r w:rsidR="006401C4">
        <w:rPr>
          <w:rFonts w:ascii="Arial" w:hAnsi="Arial" w:cs="Arial"/>
          <w:color w:val="000000"/>
          <w:sz w:val="18"/>
          <w:szCs w:val="18"/>
        </w:rPr>
        <w:t>ceiling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panels</w:t>
      </w:r>
    </w:p>
    <w:p w14:paraId="21208C8D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8BCC00E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Acoustical backing.</w:t>
      </w:r>
    </w:p>
    <w:p w14:paraId="7C20DA2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35F3C1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Suspension assemblies</w:t>
      </w:r>
    </w:p>
    <w:p w14:paraId="4790A09C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26E563E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4.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Accessories; provide other necessary items including devices for attachment overhead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construction, secondary members, splines, splices, connecting clips, wall connectors, wall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angles required for a complete installation. </w:t>
      </w:r>
    </w:p>
    <w:p w14:paraId="2DEF4CA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05BC0F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5.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Supplemental support framing: Provide fully engineered secondary framing as required to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meet code, conforming to layout shown in drawings, to support direct-hung metal ceilings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suspension system.  </w:t>
      </w:r>
    </w:p>
    <w:p w14:paraId="6B067C9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2E6F49D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6.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Coordinate layout and installation of items penetrating or being installed in ceiling systems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with responsible trades.</w:t>
      </w:r>
    </w:p>
    <w:p w14:paraId="21430EC4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49A460E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Related Sections / Work:</w:t>
      </w:r>
    </w:p>
    <w:p w14:paraId="4D7E3A30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E8B18A1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Sections 05 40 00 – Cold-Formed metal Framing</w:t>
      </w:r>
    </w:p>
    <w:p w14:paraId="393CC67C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B974F6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Sections 09 20 00 – Plaster and Gypsum Board</w:t>
      </w:r>
    </w:p>
    <w:p w14:paraId="26CDD96B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21A9DE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Sections 09 50 00 – Acoustical Ceilings</w:t>
      </w:r>
    </w:p>
    <w:p w14:paraId="1229BF4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69BDE6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4.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Sections 09 90 00 – Paintings and Coatings</w:t>
      </w:r>
    </w:p>
    <w:p w14:paraId="04AF3C6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1AD1D5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5.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Division 23 – Heating, Ventilating and Air Conditioning</w:t>
      </w:r>
    </w:p>
    <w:p w14:paraId="794BC8AE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B5EA3E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6.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Division 26 - Electrical</w:t>
      </w:r>
    </w:p>
    <w:p w14:paraId="28C20BDD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74DF36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Alternates (Substitutions):</w:t>
      </w:r>
    </w:p>
    <w:p w14:paraId="447E9EC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89D8677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Prior approval: unless otherwise provided for in the contract documents, proposed product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substitutions may be submitted no later than 10 working days prior to the date established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for receipt of bids.  Approval of a proposed substitution is contingent upon the Architect’s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review of the proposal for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acceptability. Approved products will be set forth by addenda. 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If substitute products have not been approved by addenda, but are included in a bid, the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specified products shall be provided without additional compensation.</w:t>
      </w:r>
    </w:p>
    <w:p w14:paraId="5E3C651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DFEDF5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Submittals which do not provide adequate data for the product evaluation will not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be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considered. The proposed substitution must meet the requirements for this section,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including but not necessarily limited to the following: single source materials supplier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(specified in Section 1.5); panel design, size, composition, color and finish; suspension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system component profiles and sizes; and compliance with the referenced standards</w:t>
      </w:r>
      <w:r w:rsidR="00606F87">
        <w:rPr>
          <w:rFonts w:ascii="Arial" w:hAnsi="Arial" w:cs="Arial"/>
          <w:color w:val="000000"/>
          <w:sz w:val="18"/>
          <w:szCs w:val="18"/>
        </w:rPr>
        <w:t>.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  </w:t>
      </w:r>
    </w:p>
    <w:p w14:paraId="45CC2C4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44CCA2A6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D.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This Section covers the general requirements only for Acoustical </w:t>
      </w:r>
      <w:r w:rsidR="004074BD">
        <w:rPr>
          <w:rFonts w:ascii="Arial" w:hAnsi="Arial" w:cs="Arial"/>
          <w:color w:val="000000"/>
          <w:sz w:val="18"/>
          <w:szCs w:val="18"/>
        </w:rPr>
        <w:t xml:space="preserve">Metal / Wood Ceilings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as shown </w:t>
      </w:r>
      <w:r w:rsidR="00606F87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on the drawings.  The supplying and installation of additional accessory features and other items </w:t>
      </w:r>
      <w:r w:rsidR="00606F87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not specifically mentioned herein, but which are necessary to make a complete installation shall </w:t>
      </w:r>
      <w:r w:rsidR="00606F87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also be included or clarified accordingly.</w:t>
      </w:r>
    </w:p>
    <w:p w14:paraId="79888CD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6914DA9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1.3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REFERENCES</w:t>
      </w:r>
    </w:p>
    <w:p w14:paraId="0F5D0F9C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02C8488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American Society for Testing and Materials (ASTM)</w:t>
      </w:r>
    </w:p>
    <w:p w14:paraId="46E4F30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84B3D89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1.</w:t>
      </w:r>
      <w:r w:rsidRPr="004D2B05">
        <w:rPr>
          <w:rFonts w:ascii="Arial" w:eastAsia="Arial" w:hAnsi="Arial" w:cs="Arial"/>
          <w:sz w:val="18"/>
          <w:szCs w:val="18"/>
        </w:rPr>
        <w:tab/>
        <w:t>A641 -"Standard Specification for Zinc-Coated (Galvanized) Carbon Steel Wire"</w:t>
      </w:r>
    </w:p>
    <w:p w14:paraId="5984A6A1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50F963FA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2.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A653 - "Standard Specification for Steel Sheet, Zinc-Coated (Galvanized) or Zinc­ Iron </w:t>
      </w:r>
      <w:r w:rsidRPr="004D2B05">
        <w:rPr>
          <w:rFonts w:ascii="Arial" w:eastAsia="Arial" w:hAnsi="Arial" w:cs="Arial"/>
          <w:sz w:val="18"/>
          <w:szCs w:val="18"/>
        </w:rPr>
        <w:tab/>
        <w:t>Alloy Coated (</w:t>
      </w:r>
      <w:proofErr w:type="spellStart"/>
      <w:r w:rsidRPr="004D2B05">
        <w:rPr>
          <w:rFonts w:ascii="Arial" w:eastAsia="Arial" w:hAnsi="Arial" w:cs="Arial"/>
          <w:sz w:val="18"/>
          <w:szCs w:val="18"/>
        </w:rPr>
        <w:t>Galvannealed</w:t>
      </w:r>
      <w:proofErr w:type="spellEnd"/>
      <w:r w:rsidRPr="004D2B05">
        <w:rPr>
          <w:rFonts w:ascii="Arial" w:eastAsia="Arial" w:hAnsi="Arial" w:cs="Arial"/>
          <w:sz w:val="18"/>
          <w:szCs w:val="18"/>
        </w:rPr>
        <w:t>) by the Hot-Dip process"</w:t>
      </w:r>
    </w:p>
    <w:p w14:paraId="0A7D4078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021EFC7C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3. </w:t>
      </w:r>
      <w:r w:rsidRPr="004D2B05">
        <w:rPr>
          <w:rFonts w:ascii="Arial" w:eastAsia="Arial" w:hAnsi="Arial" w:cs="Arial"/>
          <w:sz w:val="18"/>
          <w:szCs w:val="18"/>
        </w:rPr>
        <w:tab/>
        <w:t>B209 - "Standard Specification for Aluminum and Aluminum Alloy Sheet and Plate"</w:t>
      </w:r>
    </w:p>
    <w:p w14:paraId="79C8E00F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2A489670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4. </w:t>
      </w:r>
      <w:r w:rsidRPr="004D2B05">
        <w:rPr>
          <w:rFonts w:ascii="Arial" w:eastAsia="Arial" w:hAnsi="Arial" w:cs="Arial"/>
          <w:sz w:val="18"/>
          <w:szCs w:val="18"/>
        </w:rPr>
        <w:tab/>
        <w:t>B633 - "Standard Specification for Electrodeposited Coatings of Zinc on Iron or Steel"</w:t>
      </w:r>
    </w:p>
    <w:p w14:paraId="3DC02253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0EF1A99D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5.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C423 - "Sound Absorption and Sound Absorption Coefficients by Reverberation Room </w:t>
      </w:r>
      <w:r w:rsidRPr="004D2B05">
        <w:rPr>
          <w:rFonts w:ascii="Arial" w:eastAsia="Arial" w:hAnsi="Arial" w:cs="Arial"/>
          <w:sz w:val="18"/>
          <w:szCs w:val="18"/>
        </w:rPr>
        <w:tab/>
        <w:t>Method"</w:t>
      </w:r>
    </w:p>
    <w:p w14:paraId="6804AF3E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16C3DB1B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6. 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C635 - "Standard Specification for Metal Suspension Systems for Acoustical Tile </w:t>
      </w:r>
      <w:r w:rsidRPr="004D2B05">
        <w:rPr>
          <w:rFonts w:ascii="Arial" w:eastAsia="Arial" w:hAnsi="Arial" w:cs="Arial"/>
          <w:sz w:val="18"/>
          <w:szCs w:val="18"/>
        </w:rPr>
        <w:tab/>
        <w:t>and Lay-</w:t>
      </w:r>
      <w:r w:rsidRPr="004D2B05">
        <w:rPr>
          <w:rFonts w:ascii="Arial" w:eastAsia="Arial" w:hAnsi="Arial" w:cs="Arial"/>
          <w:sz w:val="18"/>
          <w:szCs w:val="18"/>
        </w:rPr>
        <w:tab/>
        <w:t>in Panel Ceilings"</w:t>
      </w:r>
    </w:p>
    <w:p w14:paraId="72B95EC4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4C757BBD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7. 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C636 - "Recommended Practice for Installation of Metal Ceiling Suspensions Systems for </w:t>
      </w:r>
      <w:r w:rsidRPr="004D2B05">
        <w:rPr>
          <w:rFonts w:ascii="Arial" w:eastAsia="Arial" w:hAnsi="Arial" w:cs="Arial"/>
          <w:sz w:val="18"/>
          <w:szCs w:val="18"/>
        </w:rPr>
        <w:tab/>
        <w:t>Acoustical and Lay-in Panels"</w:t>
      </w:r>
    </w:p>
    <w:p w14:paraId="5218E949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20BA7761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8.</w:t>
      </w:r>
      <w:r w:rsidRPr="004D2B05">
        <w:rPr>
          <w:rFonts w:ascii="Arial" w:eastAsia="Arial" w:hAnsi="Arial" w:cs="Arial"/>
          <w:sz w:val="18"/>
          <w:szCs w:val="18"/>
        </w:rPr>
        <w:tab/>
        <w:t>D1002 - "Practice for Adhesion Resistance"</w:t>
      </w:r>
    </w:p>
    <w:p w14:paraId="2C828042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257F2A69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9.</w:t>
      </w:r>
      <w:r w:rsidRPr="004D2B05">
        <w:rPr>
          <w:rFonts w:ascii="Arial" w:eastAsia="Arial" w:hAnsi="Arial" w:cs="Arial"/>
          <w:sz w:val="18"/>
          <w:szCs w:val="18"/>
        </w:rPr>
        <w:tab/>
        <w:t>D1044 - "Practice for Abrasion Resistance"</w:t>
      </w:r>
    </w:p>
    <w:p w14:paraId="1A8ACE18" w14:textId="77777777" w:rsidR="001002ED" w:rsidRPr="004D2B05" w:rsidRDefault="001002ED" w:rsidP="001002ED">
      <w:pPr>
        <w:ind w:left="1440"/>
        <w:rPr>
          <w:rFonts w:ascii="Arial" w:hAnsi="Arial" w:cs="Arial"/>
          <w:sz w:val="18"/>
          <w:szCs w:val="18"/>
        </w:rPr>
      </w:pPr>
    </w:p>
    <w:p w14:paraId="5A11414A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hAnsi="Arial" w:cs="Arial"/>
          <w:sz w:val="18"/>
          <w:szCs w:val="18"/>
        </w:rPr>
        <w:t>10.</w:t>
      </w:r>
      <w:r w:rsidRPr="004D2B05">
        <w:rPr>
          <w:rFonts w:ascii="Arial" w:hAnsi="Arial" w:cs="Arial"/>
          <w:sz w:val="18"/>
          <w:szCs w:val="18"/>
        </w:rPr>
        <w:tab/>
        <w:t>D1876 – “Peel Resistance of Adhesives”</w:t>
      </w:r>
    </w:p>
    <w:p w14:paraId="6302942A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74FAF8C1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11. </w:t>
      </w:r>
      <w:r w:rsidRPr="004D2B05">
        <w:rPr>
          <w:rFonts w:ascii="Arial" w:eastAsia="Arial" w:hAnsi="Arial" w:cs="Arial"/>
          <w:sz w:val="18"/>
          <w:szCs w:val="18"/>
        </w:rPr>
        <w:tab/>
        <w:t>E84 - "Standard Test Method for Surface Burning Characteristics of Building Materials"</w:t>
      </w:r>
    </w:p>
    <w:p w14:paraId="5B25FAB9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5B1079BA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12. 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E488 - "Standard Test Methods for Strength of Anchors in Concrete and Masonry </w:t>
      </w:r>
      <w:r w:rsidRPr="004D2B05">
        <w:rPr>
          <w:rFonts w:ascii="Arial" w:eastAsia="Arial" w:hAnsi="Arial" w:cs="Arial"/>
          <w:sz w:val="18"/>
          <w:szCs w:val="18"/>
        </w:rPr>
        <w:tab/>
        <w:t>Elements"</w:t>
      </w:r>
    </w:p>
    <w:p w14:paraId="221AAB57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742BE91E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13. 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E580 - "Standard   Practice   for Application of Ceiling Suspension Systems for Acoustical </w:t>
      </w:r>
      <w:r w:rsidRPr="004D2B05">
        <w:rPr>
          <w:rFonts w:ascii="Arial" w:eastAsia="Arial" w:hAnsi="Arial" w:cs="Arial"/>
          <w:sz w:val="18"/>
          <w:szCs w:val="18"/>
        </w:rPr>
        <w:tab/>
        <w:t>Tile and Lay-in Panels in Areas Requiring Moderate Seismic Restraint"</w:t>
      </w:r>
    </w:p>
    <w:p w14:paraId="539B0CCC" w14:textId="77777777" w:rsidR="001002ED" w:rsidRPr="004D2B05" w:rsidRDefault="001002ED" w:rsidP="001002ED">
      <w:pPr>
        <w:ind w:left="1440"/>
        <w:rPr>
          <w:rFonts w:ascii="Arial" w:hAnsi="Arial" w:cs="Arial"/>
          <w:sz w:val="18"/>
          <w:szCs w:val="18"/>
        </w:rPr>
      </w:pPr>
    </w:p>
    <w:p w14:paraId="7E46D356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hAnsi="Arial" w:cs="Arial"/>
          <w:sz w:val="18"/>
          <w:szCs w:val="18"/>
        </w:rPr>
        <w:t>14</w:t>
      </w:r>
      <w:r w:rsidRPr="004D2B05">
        <w:rPr>
          <w:rFonts w:ascii="Arial" w:eastAsia="Arial" w:hAnsi="Arial" w:cs="Arial"/>
          <w:sz w:val="18"/>
          <w:szCs w:val="18"/>
        </w:rPr>
        <w:t>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E795 - "Standard Practices for Mounting Test Specimens during Sound </w:t>
      </w:r>
      <w:r w:rsidRPr="004D2B05">
        <w:rPr>
          <w:rFonts w:ascii="Arial" w:eastAsia="Arial" w:hAnsi="Arial" w:cs="Arial"/>
          <w:sz w:val="18"/>
          <w:szCs w:val="18"/>
        </w:rPr>
        <w:tab/>
        <w:t>Absorption Tests"</w:t>
      </w:r>
    </w:p>
    <w:p w14:paraId="7E26734A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2421D133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15.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E1190 - "Standard Test Methods for Strength of Power Actuated Fasteners Installed in </w:t>
      </w:r>
      <w:r w:rsidRPr="004D2B05">
        <w:rPr>
          <w:rFonts w:ascii="Arial" w:eastAsia="Arial" w:hAnsi="Arial" w:cs="Arial"/>
          <w:sz w:val="18"/>
          <w:szCs w:val="18"/>
        </w:rPr>
        <w:tab/>
        <w:t>Structural Members"</w:t>
      </w:r>
    </w:p>
    <w:p w14:paraId="406359FC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3E7FE4D3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 xml:space="preserve">16. </w:t>
      </w:r>
      <w:r w:rsidRPr="004D2B05">
        <w:rPr>
          <w:rFonts w:ascii="Arial" w:eastAsia="Arial" w:hAnsi="Arial" w:cs="Arial"/>
          <w:sz w:val="18"/>
          <w:szCs w:val="18"/>
        </w:rPr>
        <w:tab/>
        <w:t>E1264 - "Classification for Acoustical Ceiling Products"</w:t>
      </w:r>
    </w:p>
    <w:p w14:paraId="4B7A490B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</w:p>
    <w:p w14:paraId="2D511565" w14:textId="77777777" w:rsidR="001002ED" w:rsidRPr="004D2B05" w:rsidRDefault="001002ED" w:rsidP="001002ED">
      <w:pPr>
        <w:ind w:left="1440"/>
        <w:rPr>
          <w:rFonts w:ascii="Arial" w:eastAsia="Arial" w:hAnsi="Arial" w:cs="Arial"/>
          <w:sz w:val="18"/>
          <w:szCs w:val="18"/>
        </w:rPr>
      </w:pPr>
      <w:r w:rsidRPr="004D2B05">
        <w:rPr>
          <w:rFonts w:ascii="Arial" w:eastAsia="Arial" w:hAnsi="Arial" w:cs="Arial"/>
          <w:sz w:val="18"/>
          <w:szCs w:val="18"/>
        </w:rPr>
        <w:t>17.</w:t>
      </w:r>
      <w:r w:rsidRPr="004D2B05">
        <w:rPr>
          <w:rFonts w:ascii="Arial" w:eastAsia="Arial" w:hAnsi="Arial" w:cs="Arial"/>
          <w:sz w:val="18"/>
          <w:szCs w:val="18"/>
        </w:rPr>
        <w:tab/>
        <w:t xml:space="preserve">E1477 - "Standard Test Method for Luminous Reflectance factor of Acoustical Materials </w:t>
      </w:r>
      <w:r w:rsidRPr="004D2B05">
        <w:rPr>
          <w:rFonts w:ascii="Arial" w:eastAsia="Arial" w:hAnsi="Arial" w:cs="Arial"/>
          <w:sz w:val="18"/>
          <w:szCs w:val="18"/>
        </w:rPr>
        <w:tab/>
        <w:t>by use of Integrating-Sphere Reflectometers"</w:t>
      </w:r>
    </w:p>
    <w:p w14:paraId="1AAE9AD6" w14:textId="77777777" w:rsidR="00AD22F2" w:rsidRPr="00972E2E" w:rsidRDefault="00AD22F2" w:rsidP="00026F74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776C0BC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Applicable LEED Environmental Categories and Credits and performance requirements as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indicated:</w:t>
      </w:r>
    </w:p>
    <w:p w14:paraId="61CCC097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70547F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Material and Resources (MR)</w:t>
      </w:r>
    </w:p>
    <w:p w14:paraId="70A65971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8C24348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MR Credit 4.1 &amp; 4.2 – Recycled Content</w:t>
      </w:r>
    </w:p>
    <w:p w14:paraId="0F9BE51F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AB18012" w14:textId="77777777" w:rsidR="00AD22F2" w:rsidRDefault="00AD22F2" w:rsidP="00AD22F2">
      <w:pPr>
        <w:ind w:left="216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MR Credit 5.1 &amp; 5.2 – Regional Materials</w:t>
      </w:r>
    </w:p>
    <w:p w14:paraId="368B1A04" w14:textId="77777777" w:rsidR="00606F87" w:rsidRDefault="00606F87" w:rsidP="00AD22F2">
      <w:pPr>
        <w:ind w:left="2160"/>
        <w:rPr>
          <w:rFonts w:ascii="Arial" w:hAnsi="Arial" w:cs="Arial"/>
          <w:color w:val="000000"/>
          <w:sz w:val="18"/>
          <w:szCs w:val="18"/>
        </w:rPr>
      </w:pPr>
    </w:p>
    <w:p w14:paraId="1171DF60" w14:textId="77777777" w:rsidR="00606F87" w:rsidRPr="00F00EC1" w:rsidRDefault="00606F87" w:rsidP="00606F87">
      <w:pPr>
        <w:ind w:left="2160"/>
        <w:rPr>
          <w:rFonts w:ascii="Arial" w:hAnsi="Arial" w:cs="Arial"/>
          <w:sz w:val="18"/>
          <w:szCs w:val="18"/>
        </w:rPr>
      </w:pPr>
      <w:r w:rsidRPr="00F00EC1">
        <w:rPr>
          <w:rFonts w:ascii="Arial" w:hAnsi="Arial" w:cs="Arial"/>
          <w:color w:val="000000"/>
          <w:sz w:val="18"/>
          <w:szCs w:val="18"/>
        </w:rPr>
        <w:t>c.</w:t>
      </w:r>
      <w:r w:rsidRPr="00F00EC1">
        <w:rPr>
          <w:rFonts w:ascii="Arial" w:hAnsi="Arial" w:cs="Arial"/>
          <w:color w:val="000000"/>
          <w:sz w:val="18"/>
          <w:szCs w:val="18"/>
        </w:rPr>
        <w:tab/>
        <w:t>MR Credit 7.0 – Certified Wood</w:t>
      </w:r>
    </w:p>
    <w:p w14:paraId="58932A22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20C44666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 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2</w:t>
      </w:r>
      <w:r w:rsidRPr="00972E2E">
        <w:rPr>
          <w:rFonts w:ascii="Arial" w:hAnsi="Arial" w:cs="Arial"/>
          <w:color w:val="000000"/>
          <w:sz w:val="18"/>
          <w:szCs w:val="18"/>
        </w:rPr>
        <w:t>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Innovation in Design (IC)</w:t>
      </w:r>
    </w:p>
    <w:p w14:paraId="24CD8E0C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CCF37C6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IC Credit 1.1 – Enhanced Acoustical Performance</w:t>
      </w:r>
    </w:p>
    <w:p w14:paraId="349BA9D5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2CF1071" w14:textId="77777777" w:rsidR="00AD22F2" w:rsidRPr="00972E2E" w:rsidRDefault="00AD22F2" w:rsidP="00AD22F2">
      <w:pPr>
        <w:ind w:left="72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C.</w:t>
      </w:r>
      <w:r w:rsidRPr="00972E2E">
        <w:rPr>
          <w:rFonts w:ascii="Arial" w:eastAsia="Arial" w:hAnsi="Arial" w:cs="Arial"/>
          <w:sz w:val="18"/>
          <w:szCs w:val="18"/>
        </w:rPr>
        <w:tab/>
      </w:r>
      <w:r w:rsidR="00606F87" w:rsidRPr="00F00EC1">
        <w:rPr>
          <w:rFonts w:ascii="Arial" w:eastAsia="Arial" w:hAnsi="Arial" w:cs="Arial"/>
          <w:sz w:val="18"/>
          <w:szCs w:val="18"/>
        </w:rPr>
        <w:t xml:space="preserve">Architectural Woodworking Institute (AWl) and or WIC requirements shall be met for woodworking </w:t>
      </w:r>
      <w:r w:rsidR="00606F87" w:rsidRPr="00F00EC1">
        <w:rPr>
          <w:rFonts w:ascii="Arial" w:eastAsia="Arial" w:hAnsi="Arial" w:cs="Arial"/>
          <w:sz w:val="18"/>
          <w:szCs w:val="18"/>
        </w:rPr>
        <w:tab/>
        <w:t>materials.</w:t>
      </w:r>
    </w:p>
    <w:p w14:paraId="6CB6A480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</w:p>
    <w:p w14:paraId="35D1C075" w14:textId="77777777" w:rsidR="00AD22F2" w:rsidRPr="00972E2E" w:rsidRDefault="00AD22F2" w:rsidP="00AD22F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 w:rsidRPr="00972E2E">
        <w:rPr>
          <w:rFonts w:ascii="Arial" w:eastAsia="Arial" w:hAnsi="Arial" w:cs="Arial"/>
          <w:sz w:val="18"/>
          <w:szCs w:val="18"/>
        </w:rPr>
        <w:t xml:space="preserve">. </w:t>
      </w:r>
      <w:r w:rsidRPr="00972E2E">
        <w:rPr>
          <w:rFonts w:ascii="Arial" w:eastAsia="Arial" w:hAnsi="Arial" w:cs="Arial"/>
          <w:sz w:val="18"/>
          <w:szCs w:val="18"/>
        </w:rPr>
        <w:tab/>
        <w:t>Ceiling &amp; Interior Systems Construction Association (CISCA) "Ceiling Systems Handbook".</w:t>
      </w:r>
    </w:p>
    <w:p w14:paraId="4AD10904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</w:p>
    <w:p w14:paraId="5053C75A" w14:textId="77777777" w:rsidR="00AD22F2" w:rsidRPr="00972E2E" w:rsidRDefault="00AD22F2" w:rsidP="00AD22F2">
      <w:pPr>
        <w:ind w:left="144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1.</w:t>
      </w:r>
      <w:r w:rsidRPr="00972E2E">
        <w:rPr>
          <w:rFonts w:ascii="Arial" w:eastAsia="Arial" w:hAnsi="Arial" w:cs="Arial"/>
          <w:sz w:val="18"/>
          <w:szCs w:val="18"/>
        </w:rPr>
        <w:tab/>
        <w:t>Guidelines for Seismic Restraint</w:t>
      </w:r>
    </w:p>
    <w:p w14:paraId="3913ACED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</w:p>
    <w:p w14:paraId="42DDC2C9" w14:textId="77777777" w:rsidR="00AD22F2" w:rsidRPr="00972E2E" w:rsidRDefault="00AD22F2" w:rsidP="00AD22F2">
      <w:pPr>
        <w:ind w:left="216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a.</w:t>
      </w:r>
      <w:r w:rsidRPr="00972E2E">
        <w:rPr>
          <w:rFonts w:ascii="Arial" w:eastAsia="Arial" w:hAnsi="Arial" w:cs="Arial"/>
          <w:sz w:val="18"/>
          <w:szCs w:val="18"/>
        </w:rPr>
        <w:tab/>
        <w:t>Acoustical Tile and Lay-in Panels - Zones 0 - 2</w:t>
      </w:r>
    </w:p>
    <w:p w14:paraId="508665D2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</w:p>
    <w:p w14:paraId="4EFD0A19" w14:textId="77777777" w:rsidR="00AD22F2" w:rsidRPr="00972E2E" w:rsidRDefault="00AD22F2" w:rsidP="00AD22F2">
      <w:pPr>
        <w:ind w:left="216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b.</w:t>
      </w:r>
      <w:r w:rsidRPr="00972E2E">
        <w:rPr>
          <w:rFonts w:ascii="Arial" w:eastAsia="Arial" w:hAnsi="Arial" w:cs="Arial"/>
          <w:sz w:val="18"/>
          <w:szCs w:val="18"/>
        </w:rPr>
        <w:tab/>
        <w:t>Direct Hung Suspended Ceiling Assemblies - Zones 3 &amp; 4</w:t>
      </w:r>
    </w:p>
    <w:p w14:paraId="5C792EA2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</w:p>
    <w:p w14:paraId="2FFED69E" w14:textId="77777777" w:rsidR="00AD22F2" w:rsidRPr="00972E2E" w:rsidRDefault="00AD22F2" w:rsidP="00AD22F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 w:rsidRPr="00972E2E">
        <w:rPr>
          <w:rFonts w:ascii="Arial" w:eastAsia="Arial" w:hAnsi="Arial" w:cs="Arial"/>
          <w:sz w:val="18"/>
          <w:szCs w:val="18"/>
        </w:rPr>
        <w:t>.</w:t>
      </w:r>
      <w:r w:rsidRPr="00972E2E">
        <w:rPr>
          <w:rFonts w:ascii="Arial" w:eastAsia="Arial" w:hAnsi="Arial" w:cs="Arial"/>
          <w:sz w:val="18"/>
          <w:szCs w:val="18"/>
        </w:rPr>
        <w:tab/>
        <w:t>Local Building Code (UBC or IBC), current edition requirements.</w:t>
      </w:r>
    </w:p>
    <w:p w14:paraId="5E7C361A" w14:textId="77777777" w:rsidR="00AD22F2" w:rsidRPr="00972E2E" w:rsidRDefault="00AD22F2" w:rsidP="00AD22F2">
      <w:pPr>
        <w:rPr>
          <w:rFonts w:ascii="Arial" w:hAnsi="Arial" w:cs="Arial"/>
          <w:color w:val="000000"/>
          <w:sz w:val="18"/>
          <w:szCs w:val="18"/>
        </w:rPr>
      </w:pPr>
    </w:p>
    <w:p w14:paraId="5E3460F4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A7864DB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1.4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SUBMITTALS</w:t>
      </w:r>
    </w:p>
    <w:p w14:paraId="17C1F4D6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6DA6FF7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Product Data: Manufacturers product data for each type of product specified in this section.</w:t>
      </w:r>
    </w:p>
    <w:p w14:paraId="05060F6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488BC00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Product Certification: Manufacturer’s certifications that products comply with specified requirements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and governing codes including product data, laboratory test reports and research reports showing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compliance with specified standards.  </w:t>
      </w:r>
    </w:p>
    <w:p w14:paraId="1CA13BF2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08574A0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Shop (Coordination) Drawings: Submit shop drawings for reflected ceiling plans (RCP’s), drawn to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scale, and coordinating penetrations and ceiling mounted it</w:t>
      </w:r>
      <w:r w:rsidR="00606F87">
        <w:rPr>
          <w:rFonts w:ascii="Arial" w:hAnsi="Arial" w:cs="Arial"/>
          <w:color w:val="000000"/>
          <w:sz w:val="18"/>
          <w:szCs w:val="18"/>
        </w:rPr>
        <w:t>ems. Show the following details.</w:t>
      </w:r>
    </w:p>
    <w:p w14:paraId="4AD8036D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C085C9D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Reflected ceiling plan including joint patterns &amp; details.</w:t>
      </w:r>
    </w:p>
    <w:p w14:paraId="47D5E214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34EFA7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Ceiling suspension system plan with appropriate components, suggested hanger locations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&amp; details.</w:t>
      </w:r>
    </w:p>
    <w:p w14:paraId="37EAD7C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765E55C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Method of attaching suspension system hangers</w:t>
      </w:r>
      <w:r>
        <w:rPr>
          <w:rFonts w:ascii="Arial" w:hAnsi="Arial" w:cs="Arial"/>
          <w:color w:val="000000"/>
          <w:sz w:val="18"/>
          <w:szCs w:val="18"/>
        </w:rPr>
        <w:t xml:space="preserve"> (supplied by others) to building structure </w:t>
      </w:r>
      <w:r>
        <w:rPr>
          <w:rFonts w:ascii="Arial" w:hAnsi="Arial" w:cs="Arial"/>
          <w:color w:val="000000"/>
          <w:sz w:val="18"/>
          <w:szCs w:val="18"/>
        </w:rPr>
        <w:tab/>
        <w:t>as coordinated by installer.</w:t>
      </w:r>
    </w:p>
    <w:p w14:paraId="2B1CC700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A0B16E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4.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Ceiling-mounted items including: light fixtures, air outlets and inlets, speakers, sprinklers,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and other interfaces.  Coordinate all appliances to be installed in ceiling system.  Product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selection shall be compatible with ceiling system.</w:t>
      </w:r>
    </w:p>
    <w:p w14:paraId="667A75D4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3074506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5.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Special moldings at walls, column penetrations, and other junctures of acoustical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ceilings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with adjoining construction.</w:t>
      </w:r>
    </w:p>
    <w:p w14:paraId="48EFA61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</w:p>
    <w:p w14:paraId="2CC3689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6.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Framing and support details for work supported by ceiling suspension system.</w:t>
      </w:r>
    </w:p>
    <w:p w14:paraId="5F906E73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2EA2CC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7.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List of materials, dimensions, hanger fastenings and any special details.</w:t>
      </w:r>
    </w:p>
    <w:p w14:paraId="2CC5E4C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EE68F7E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8.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Minimum drawing scale: 1/8” = 1’-0”.</w:t>
      </w:r>
    </w:p>
    <w:p w14:paraId="2E1BAF83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7290D27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9.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Provide full scale drawings of perforation patterns. Provide minimum 1”=1’-0” scale layout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for each panel type showing perforation layout and orientation as required.</w:t>
      </w:r>
    </w:p>
    <w:p w14:paraId="7CEA85D4" w14:textId="77777777" w:rsidR="00AD22F2" w:rsidRPr="00972E2E" w:rsidRDefault="00AD22F2" w:rsidP="00AD22F2">
      <w:pPr>
        <w:ind w:left="720"/>
        <w:rPr>
          <w:rFonts w:ascii="Arial" w:hAnsi="Arial" w:cs="Arial"/>
          <w:color w:val="000000"/>
          <w:sz w:val="18"/>
          <w:szCs w:val="18"/>
        </w:rPr>
      </w:pPr>
    </w:p>
    <w:p w14:paraId="4C1D0F2D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10.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Shop drawings shall originate from manufacturer.  Subcontractor dr</w:t>
      </w:r>
      <w:r w:rsidR="00541B90">
        <w:rPr>
          <w:rFonts w:ascii="Arial" w:hAnsi="Arial" w:cs="Arial"/>
          <w:color w:val="000000"/>
          <w:sz w:val="18"/>
          <w:szCs w:val="18"/>
        </w:rPr>
        <w:t xml:space="preserve">awings will note be </w:t>
      </w:r>
      <w:r w:rsidR="00541B90">
        <w:rPr>
          <w:rFonts w:ascii="Arial" w:hAnsi="Arial" w:cs="Arial"/>
          <w:color w:val="000000"/>
          <w:sz w:val="18"/>
          <w:szCs w:val="18"/>
        </w:rPr>
        <w:tab/>
        <w:t>acceptable, except to show attachment to structure</w:t>
      </w:r>
      <w:r w:rsidR="00541B90" w:rsidRPr="00F00EC1">
        <w:rPr>
          <w:rFonts w:ascii="Arial" w:hAnsi="Arial" w:cs="Arial"/>
          <w:color w:val="000000"/>
          <w:sz w:val="18"/>
          <w:szCs w:val="18"/>
        </w:rPr>
        <w:t>.</w:t>
      </w:r>
    </w:p>
    <w:p w14:paraId="11DC0040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400254FE" w14:textId="77777777" w:rsidR="00AD22F2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Where requested by architect, provide </w:t>
      </w:r>
      <w:r>
        <w:rPr>
          <w:rFonts w:ascii="Arial" w:hAnsi="Arial" w:cs="Arial"/>
          <w:color w:val="000000"/>
          <w:sz w:val="18"/>
          <w:szCs w:val="18"/>
        </w:rPr>
        <w:t>engineered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drawings </w:t>
      </w:r>
      <w:r>
        <w:rPr>
          <w:rFonts w:ascii="Arial" w:hAnsi="Arial" w:cs="Arial"/>
          <w:color w:val="000000"/>
          <w:sz w:val="18"/>
          <w:szCs w:val="18"/>
        </w:rPr>
        <w:t>with direction from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consulting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SE confirming design integrity to the satisfaction of </w:t>
      </w:r>
      <w:r>
        <w:rPr>
          <w:rFonts w:ascii="Arial" w:hAnsi="Arial" w:cs="Arial"/>
          <w:color w:val="000000"/>
          <w:sz w:val="18"/>
          <w:szCs w:val="18"/>
        </w:rPr>
        <w:t>specification requirement</w:t>
      </w:r>
      <w:r w:rsidRPr="00972E2E">
        <w:rPr>
          <w:rFonts w:ascii="Arial" w:hAnsi="Arial" w:cs="Arial"/>
          <w:color w:val="000000"/>
          <w:sz w:val="18"/>
          <w:szCs w:val="18"/>
        </w:rPr>
        <w:t>.</w:t>
      </w:r>
    </w:p>
    <w:p w14:paraId="34836187" w14:textId="77777777" w:rsidR="00B1664B" w:rsidRDefault="00B1664B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2F4135EF" w14:textId="77777777" w:rsidR="00B1664B" w:rsidRPr="00972E2E" w:rsidRDefault="00B1664B" w:rsidP="00AD22F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</w:t>
      </w:r>
      <w:r w:rsidRPr="003375A5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Coordinate with other work supported by, adjacent to or penetrating through the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ceiling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system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3BEED02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7E976819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D.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Samples for Verification: Full-size units (or as specified below) of each type of ceiling assembly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indicated; in sets for each color, texture, and pattern specified, showing the full range of variations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expected in these characteristics.  Submit samples for each type specified.</w:t>
      </w:r>
    </w:p>
    <w:p w14:paraId="1181896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18049A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="00736C91" w:rsidRPr="00F00EC1">
        <w:rPr>
          <w:rFonts w:ascii="Arial" w:hAnsi="Arial" w:cs="Arial"/>
          <w:color w:val="000000"/>
          <w:sz w:val="18"/>
          <w:szCs w:val="18"/>
        </w:rPr>
        <w:t xml:space="preserve">12-inch square, (acoustical) Metal </w:t>
      </w:r>
      <w:r w:rsidR="00736C91">
        <w:rPr>
          <w:rFonts w:ascii="Arial" w:hAnsi="Arial" w:cs="Arial"/>
          <w:color w:val="000000"/>
          <w:sz w:val="18"/>
          <w:szCs w:val="18"/>
        </w:rPr>
        <w:t xml:space="preserve">/ </w:t>
      </w:r>
      <w:r w:rsidR="00736C91" w:rsidRPr="00F00EC1">
        <w:rPr>
          <w:rFonts w:ascii="Arial" w:hAnsi="Arial" w:cs="Arial"/>
          <w:color w:val="000000"/>
          <w:sz w:val="18"/>
          <w:szCs w:val="18"/>
        </w:rPr>
        <w:t>Wood pan units.</w:t>
      </w:r>
    </w:p>
    <w:p w14:paraId="21961F00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730179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12-inch long samples of each exposed molding or trim.</w:t>
      </w:r>
    </w:p>
    <w:p w14:paraId="2B05FED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00DF857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12-inch long samples of each suspension component.</w:t>
      </w:r>
    </w:p>
    <w:p w14:paraId="52FCD59B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89B7765" w14:textId="77777777" w:rsidR="00AD22F2" w:rsidRPr="00090487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E.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 xml:space="preserve">Qualification Data: For firms and persons specified in "Quality Assurance" (Section 1.5).  Provide </w:t>
      </w:r>
      <w:r w:rsidRPr="00090487">
        <w:rPr>
          <w:rFonts w:ascii="Arial" w:hAnsi="Arial" w:cs="Arial"/>
          <w:sz w:val="18"/>
          <w:szCs w:val="18"/>
        </w:rPr>
        <w:tab/>
        <w:t xml:space="preserve">documents to demonstrate their capabilities and experience. Include lists of at least 5 completed </w:t>
      </w:r>
      <w:r w:rsidRPr="00090487">
        <w:rPr>
          <w:rFonts w:ascii="Arial" w:hAnsi="Arial" w:cs="Arial"/>
          <w:sz w:val="18"/>
          <w:szCs w:val="18"/>
        </w:rPr>
        <w:tab/>
        <w:t xml:space="preserve">projects with project names and addresses, names and addresses of Architects and employers, </w:t>
      </w:r>
      <w:r w:rsidRPr="00090487">
        <w:rPr>
          <w:rFonts w:ascii="Arial" w:hAnsi="Arial" w:cs="Arial"/>
          <w:sz w:val="18"/>
          <w:szCs w:val="18"/>
        </w:rPr>
        <w:tab/>
        <w:t xml:space="preserve">and other information specified.   </w:t>
      </w:r>
    </w:p>
    <w:p w14:paraId="0F40409A" w14:textId="77777777" w:rsidR="00AD22F2" w:rsidRPr="00090487" w:rsidRDefault="00AD22F2" w:rsidP="00AD22F2">
      <w:pPr>
        <w:ind w:left="720"/>
        <w:rPr>
          <w:rFonts w:ascii="Arial" w:hAnsi="Arial" w:cs="Arial"/>
          <w:sz w:val="18"/>
          <w:szCs w:val="18"/>
        </w:rPr>
      </w:pPr>
    </w:p>
    <w:p w14:paraId="2EFAFE6E" w14:textId="77777777" w:rsidR="00AD22F2" w:rsidRPr="00090487" w:rsidRDefault="00AD22F2" w:rsidP="00AD22F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90487">
        <w:rPr>
          <w:rFonts w:ascii="Arial" w:hAnsi="Arial" w:cs="Arial"/>
          <w:sz w:val="18"/>
          <w:szCs w:val="18"/>
        </w:rPr>
        <w:tab/>
        <w:t>F.</w:t>
      </w:r>
      <w:r w:rsidRPr="00090487">
        <w:rPr>
          <w:rFonts w:ascii="Arial" w:hAnsi="Arial" w:cs="Arial"/>
          <w:sz w:val="18"/>
          <w:szCs w:val="18"/>
        </w:rPr>
        <w:tab/>
        <w:t xml:space="preserve">BIM (Building Information Modeling): Provide 3-D models (as applicable) of the ceiling system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 xml:space="preserve">including, panels, suspension and necessary components to make the system complete;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>compatible with "</w:t>
      </w:r>
      <w:proofErr w:type="spellStart"/>
      <w:r w:rsidRPr="00090487">
        <w:rPr>
          <w:rFonts w:ascii="Arial" w:hAnsi="Arial" w:cs="Arial"/>
          <w:sz w:val="18"/>
          <w:szCs w:val="18"/>
        </w:rPr>
        <w:t>NavisWorks</w:t>
      </w:r>
      <w:proofErr w:type="spellEnd"/>
      <w:r w:rsidRPr="00090487">
        <w:rPr>
          <w:rFonts w:ascii="Arial" w:hAnsi="Arial" w:cs="Arial"/>
          <w:sz w:val="18"/>
          <w:szCs w:val="18"/>
        </w:rPr>
        <w:t>" or other appropriate 3-D model interfacing software.</w:t>
      </w:r>
    </w:p>
    <w:p w14:paraId="6DFF9B6C" w14:textId="77777777" w:rsidR="00AD22F2" w:rsidRPr="00090487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090487">
        <w:rPr>
          <w:rFonts w:ascii="Arial" w:hAnsi="Arial" w:cs="Arial"/>
          <w:sz w:val="18"/>
          <w:szCs w:val="18"/>
        </w:rPr>
        <w:t> </w:t>
      </w:r>
    </w:p>
    <w:p w14:paraId="01FA79CC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11F2875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1.5</w:t>
      </w:r>
      <w:r w:rsidRPr="00972E2E">
        <w:rPr>
          <w:rFonts w:ascii="Arial" w:hAnsi="Arial" w:cs="Arial"/>
          <w:color w:val="000000"/>
          <w:sz w:val="18"/>
          <w:szCs w:val="18"/>
        </w:rPr>
        <w:tab/>
        <w:t>QUALITY ASSURANCE</w:t>
      </w:r>
    </w:p>
    <w:p w14:paraId="235FBD77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AF4481B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Unless accepted otherwise by the Architect, use manufacturer and installers that employ </w:t>
      </w:r>
      <w:r w:rsidR="00736C91" w:rsidRPr="00972E2E">
        <w:rPr>
          <w:rFonts w:ascii="Arial" w:hAnsi="Arial" w:cs="Arial"/>
          <w:color w:val="000000"/>
          <w:sz w:val="18"/>
          <w:szCs w:val="18"/>
        </w:rPr>
        <w:t>a Quality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Management System complying with the program described in ISO 9001-200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Pr="00972E2E">
        <w:rPr>
          <w:rFonts w:ascii="Arial" w:hAnsi="Arial" w:cs="Arial"/>
          <w:color w:val="000000"/>
          <w:sz w:val="18"/>
          <w:szCs w:val="18"/>
        </w:rPr>
        <w:t>, or similar system.</w:t>
      </w:r>
    </w:p>
    <w:p w14:paraId="787EFE3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AECB58E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Installer </w:t>
      </w:r>
    </w:p>
    <w:p w14:paraId="25FDD1CB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5661DFC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To certify a minimum 5 </w:t>
      </w:r>
      <w:proofErr w:type="spellStart"/>
      <w:r w:rsidRPr="00972E2E">
        <w:rPr>
          <w:rFonts w:ascii="Arial" w:hAnsi="Arial" w:cs="Arial"/>
          <w:color w:val="000000"/>
          <w:sz w:val="18"/>
          <w:szCs w:val="18"/>
        </w:rPr>
        <w:t>years experience</w:t>
      </w:r>
      <w:proofErr w:type="spellEnd"/>
      <w:r w:rsidRPr="00972E2E">
        <w:rPr>
          <w:rFonts w:ascii="Arial" w:hAnsi="Arial" w:cs="Arial"/>
          <w:color w:val="000000"/>
          <w:sz w:val="18"/>
          <w:szCs w:val="18"/>
        </w:rPr>
        <w:t xml:space="preserve"> installing similar systems and scope to those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specified or approved in written form by “Basis of Design” manufacturer. </w:t>
      </w:r>
    </w:p>
    <w:p w14:paraId="0998F9BB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</w:p>
    <w:p w14:paraId="4CB142B7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75940C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Provide list of at least 5 successful installations with similar products and scope.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Include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names and contact numbers of Architect and employer for reference.</w:t>
      </w:r>
    </w:p>
    <w:p w14:paraId="46169AA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C391299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Manufacturer </w:t>
      </w:r>
    </w:p>
    <w:p w14:paraId="648B6E6B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417DC02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To certify a minimum of 5 </w:t>
      </w:r>
      <w:proofErr w:type="spellStart"/>
      <w:r w:rsidRPr="00972E2E">
        <w:rPr>
          <w:rFonts w:ascii="Arial" w:hAnsi="Arial" w:cs="Arial"/>
          <w:color w:val="000000"/>
          <w:sz w:val="18"/>
          <w:szCs w:val="18"/>
        </w:rPr>
        <w:t>years experience</w:t>
      </w:r>
      <w:proofErr w:type="spellEnd"/>
      <w:r w:rsidRPr="00972E2E">
        <w:rPr>
          <w:rFonts w:ascii="Arial" w:hAnsi="Arial" w:cs="Arial"/>
          <w:color w:val="000000"/>
          <w:sz w:val="18"/>
          <w:szCs w:val="18"/>
        </w:rPr>
        <w:t xml:space="preserve"> as a manufacturing enterprise engaged in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sales and production of similar products to those specified.</w:t>
      </w:r>
    </w:p>
    <w:p w14:paraId="32600A1A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97044F7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Provide support documentation including name and date of similar projects completed.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Include names and contact numbers of Architect and employers for reference.</w:t>
      </w:r>
    </w:p>
    <w:p w14:paraId="53127013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562798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 Manufacturer shall be single source, original equipment, engineering and design, and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shall be the fabricator and supplier of appropriate major components.  Broker / Package of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components will not be acceptable.</w:t>
      </w:r>
    </w:p>
    <w:p w14:paraId="2DDCBD62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85A18D2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D.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Fire-Test-Res</w:t>
      </w:r>
      <w:r w:rsidR="002B1558">
        <w:rPr>
          <w:rFonts w:ascii="Arial" w:hAnsi="Arial" w:cs="Arial"/>
          <w:color w:val="000000"/>
          <w:sz w:val="18"/>
          <w:szCs w:val="18"/>
        </w:rPr>
        <w:t xml:space="preserve">ponse Characteristics: Provide </w:t>
      </w:r>
      <w:r w:rsidR="002B1558" w:rsidRPr="00972E2E">
        <w:rPr>
          <w:rFonts w:ascii="Arial" w:hAnsi="Arial" w:cs="Arial"/>
          <w:color w:val="000000"/>
          <w:sz w:val="18"/>
          <w:szCs w:val="18"/>
        </w:rPr>
        <w:t>metal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ceilings that comply with one of the following </w:t>
      </w:r>
      <w:r w:rsidR="002B1558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requirements:</w:t>
      </w:r>
    </w:p>
    <w:p w14:paraId="0376D6F5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1211DFE" w14:textId="77777777" w:rsidR="00AD22F2" w:rsidRPr="00972E2E" w:rsidRDefault="00AD22F2" w:rsidP="00AD22F2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sz w:val="18"/>
          <w:szCs w:val="18"/>
        </w:rPr>
        <w:t xml:space="preserve">The panels are made from a non-combustible aluminum core and tested in accordance </w:t>
      </w:r>
      <w:r w:rsidRPr="00972E2E">
        <w:rPr>
          <w:rFonts w:ascii="Arial" w:hAnsi="Arial" w:cs="Arial"/>
          <w:sz w:val="18"/>
          <w:szCs w:val="18"/>
        </w:rPr>
        <w:tab/>
        <w:t xml:space="preserve">with ASTM E84. Class A (0-25 flame spread) Surface-burning characteristics of acoustical </w:t>
      </w:r>
      <w:r w:rsidRPr="00972E2E">
        <w:rPr>
          <w:rFonts w:ascii="Arial" w:hAnsi="Arial" w:cs="Arial"/>
          <w:sz w:val="18"/>
          <w:szCs w:val="18"/>
        </w:rPr>
        <w:tab/>
        <w:t>metal pan ceilings per IBC Chapter 8 Section 803.</w:t>
      </w:r>
    </w:p>
    <w:p w14:paraId="6E885A7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</w:p>
    <w:p w14:paraId="00033BC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E.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Mock-Ups: Before releasing </w:t>
      </w:r>
      <w:r w:rsidR="00C72C01">
        <w:rPr>
          <w:rFonts w:ascii="Arial" w:hAnsi="Arial" w:cs="Arial"/>
          <w:color w:val="000000"/>
          <w:sz w:val="18"/>
          <w:szCs w:val="18"/>
        </w:rPr>
        <w:t>linear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metal</w:t>
      </w:r>
      <w:r w:rsidR="002B1558">
        <w:rPr>
          <w:rFonts w:ascii="Arial" w:hAnsi="Arial" w:cs="Arial"/>
          <w:color w:val="000000"/>
          <w:sz w:val="18"/>
          <w:szCs w:val="18"/>
        </w:rPr>
        <w:t xml:space="preserve"> / wood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ceilings, if requested, construct mock-ups for </w:t>
      </w:r>
      <w:r w:rsidR="002B1558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each form of construction and finish required to verify selections made under sample submittals </w:t>
      </w:r>
      <w:r w:rsidR="002B1558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and to demonstrate aesthetic effects and qualities of materials and execution. Build mock-up to </w:t>
      </w:r>
      <w:r w:rsidR="002B1558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comply with the following minimum requirements, using materials indicated for completed work: </w:t>
      </w:r>
    </w:p>
    <w:p w14:paraId="17184D3B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A579C6A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Locate mock-ups in the location and of the size indicated or, if not indicated, as directed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by the Architect.  Minimum mock-up size to be 10’x 10’ unless otherwise specified.</w:t>
      </w:r>
    </w:p>
    <w:p w14:paraId="2E1856DA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6C8BE33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lastRenderedPageBreak/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Notify Architect seven days in advance of the dates and times when mock-ups will be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constructed.</w:t>
      </w:r>
    </w:p>
    <w:p w14:paraId="0E359A4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96CA60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Demonstrate the proposed range of aesthetic effects and workmanship.</w:t>
      </w:r>
    </w:p>
    <w:p w14:paraId="182A4DA3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9F119B1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4.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Site Coordination Mock-up:</w:t>
      </w:r>
    </w:p>
    <w:p w14:paraId="21736CFA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42865D8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For approval of assembly, sequence of installation, coordination of trades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involved, including ceiling panel types and shapes.</w:t>
      </w:r>
    </w:p>
    <w:p w14:paraId="7CD8040E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6207F35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Sized large enough to include a minimum of 2 adjacent panels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Demonstrating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interface work of fire protection sprinklers, lighting, mechanical diffusers,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anchoring method at steel structure; adjacent vertical wall; skylight and fascia,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trim and accessories.</w:t>
      </w:r>
    </w:p>
    <w:p w14:paraId="27BCB9F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E363A6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5.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Obtain Architect’s approval of mock-ups before starting construction of acoustical 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="004074BD">
        <w:rPr>
          <w:rFonts w:ascii="Arial" w:hAnsi="Arial" w:cs="Arial"/>
          <w:color w:val="000000"/>
          <w:sz w:val="18"/>
          <w:szCs w:val="18"/>
        </w:rPr>
        <w:t xml:space="preserve">metal / wood 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pan ceilings. Submit detailed, ACAD shop drawing illustrating extent and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scope of mock-ups. Do not proceed without approval of these drawings.</w:t>
      </w:r>
    </w:p>
    <w:p w14:paraId="516B51D1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D2E94F2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6.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Maintain mock-ups during construction in an undisturbed condition as a standard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for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judging the completed work.</w:t>
      </w:r>
    </w:p>
    <w:p w14:paraId="1F14CF79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7C681A56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When directed, demolish and remove mock-ups from project site</w:t>
      </w:r>
    </w:p>
    <w:p w14:paraId="40C75D16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B4AFAF8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Approved mock-ups in an undisturbed condition at the time of initial Acceptance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may become part of the completed work, subject to Architect / Employer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approval.</w:t>
      </w:r>
    </w:p>
    <w:p w14:paraId="468ADE1A" w14:textId="77777777" w:rsidR="00AD22F2" w:rsidRPr="00972E2E" w:rsidRDefault="00AD22F2" w:rsidP="00AD22F2">
      <w:pPr>
        <w:ind w:left="72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ab/>
      </w:r>
    </w:p>
    <w:p w14:paraId="58775566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F.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Pre-installation Conference: Conduct conference at Project site as directed by the project Architect.</w:t>
      </w:r>
    </w:p>
    <w:p w14:paraId="75140E9B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D81475F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39BD31E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 xml:space="preserve">1.6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DELIVERY, STORAGE, AND HANDLING</w:t>
      </w:r>
    </w:p>
    <w:p w14:paraId="0BFEE3F1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C7B5750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Deliver acoustical metal </w:t>
      </w:r>
      <w:r w:rsidR="00A96E21">
        <w:rPr>
          <w:rFonts w:ascii="Arial" w:hAnsi="Arial" w:cs="Arial"/>
          <w:color w:val="000000"/>
          <w:sz w:val="18"/>
          <w:szCs w:val="18"/>
        </w:rPr>
        <w:t xml:space="preserve">/ wood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ceiling units and suspension system components in original, </w:t>
      </w:r>
      <w:r w:rsidR="00A96E21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unopened packages clearly labeled with the following information: name of manufacturing source </w:t>
      </w:r>
      <w:r w:rsidR="00A96E21">
        <w:rPr>
          <w:rFonts w:ascii="Arial" w:hAnsi="Arial" w:cs="Arial"/>
          <w:color w:val="000000"/>
          <w:sz w:val="18"/>
          <w:szCs w:val="18"/>
        </w:rPr>
        <w:tab/>
        <w:t xml:space="preserve">and </w:t>
      </w:r>
      <w:r w:rsidRPr="00972E2E">
        <w:rPr>
          <w:rFonts w:ascii="Arial" w:hAnsi="Arial" w:cs="Arial"/>
          <w:color w:val="000000"/>
          <w:sz w:val="18"/>
          <w:szCs w:val="18"/>
        </w:rPr>
        <w:t>location; product type, description and quantity; clients name and shipping address.</w:t>
      </w:r>
    </w:p>
    <w:p w14:paraId="32D16BD5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722A71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Pr="00B27ED2">
        <w:rPr>
          <w:rFonts w:ascii="Arial" w:hAnsi="Arial" w:cs="Arial"/>
          <w:sz w:val="18"/>
          <w:szCs w:val="18"/>
        </w:rPr>
        <w:t xml:space="preserve">Panels, suspension system components, and accessories to be stored in original, unopened </w:t>
      </w:r>
      <w:r>
        <w:rPr>
          <w:rFonts w:ascii="Arial" w:hAnsi="Arial" w:cs="Arial"/>
          <w:sz w:val="18"/>
          <w:szCs w:val="18"/>
        </w:rPr>
        <w:tab/>
      </w:r>
      <w:r w:rsidRPr="00B27ED2">
        <w:rPr>
          <w:rFonts w:ascii="Arial" w:hAnsi="Arial" w:cs="Arial"/>
          <w:sz w:val="18"/>
          <w:szCs w:val="18"/>
        </w:rPr>
        <w:t xml:space="preserve">packages in a fully enclosed, conditioned space where they will be protected against damage from </w:t>
      </w:r>
      <w:r>
        <w:rPr>
          <w:rFonts w:ascii="Arial" w:hAnsi="Arial" w:cs="Arial"/>
          <w:sz w:val="18"/>
          <w:szCs w:val="18"/>
        </w:rPr>
        <w:tab/>
      </w:r>
      <w:r w:rsidRPr="00B27ED2">
        <w:rPr>
          <w:rFonts w:ascii="Arial" w:hAnsi="Arial" w:cs="Arial"/>
          <w:sz w:val="18"/>
          <w:szCs w:val="18"/>
        </w:rPr>
        <w:t xml:space="preserve">moisture, humidity, temperature extremes, direct sunlight, surface contamination, and other </w:t>
      </w:r>
      <w:r>
        <w:rPr>
          <w:rFonts w:ascii="Arial" w:hAnsi="Arial" w:cs="Arial"/>
          <w:sz w:val="18"/>
          <w:szCs w:val="18"/>
        </w:rPr>
        <w:tab/>
      </w:r>
      <w:r w:rsidRPr="00B27ED2">
        <w:rPr>
          <w:rFonts w:ascii="Arial" w:hAnsi="Arial" w:cs="Arial"/>
          <w:sz w:val="18"/>
          <w:szCs w:val="18"/>
        </w:rPr>
        <w:t>causes</w:t>
      </w:r>
      <w:r>
        <w:rPr>
          <w:rFonts w:ascii="Arial" w:hAnsi="Arial" w:cs="Arial"/>
          <w:sz w:val="18"/>
          <w:szCs w:val="18"/>
        </w:rPr>
        <w:t>.</w:t>
      </w:r>
    </w:p>
    <w:p w14:paraId="77700519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F808CB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Exercise care in handling components to prevent damage to the surfaces and edges and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prevent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distortion or other physical damage. Comply with prescribed stacking instructions to prevent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damage to the components. Panel’s protective layer to be removed only after installation is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complete to help prevent panel surface damage.</w:t>
      </w:r>
    </w:p>
    <w:p w14:paraId="21A2187A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291C04F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C8B7530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1.7</w:t>
      </w:r>
      <w:r w:rsidRPr="00972E2E">
        <w:rPr>
          <w:rFonts w:ascii="Arial" w:hAnsi="Arial" w:cs="Arial"/>
          <w:color w:val="000000"/>
          <w:sz w:val="18"/>
          <w:szCs w:val="18"/>
        </w:rPr>
        <w:tab/>
        <w:t>PROJECT CONDITIONS</w:t>
      </w:r>
    </w:p>
    <w:p w14:paraId="5D1B67C9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F69707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Environmental Limitations</w:t>
      </w:r>
    </w:p>
    <w:p w14:paraId="0B0BAAD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9A6DE63" w14:textId="77777777" w:rsidR="00AD22F2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Do not install acoustical metal </w:t>
      </w:r>
      <w:r w:rsidR="00EF433B">
        <w:rPr>
          <w:rFonts w:ascii="Arial" w:hAnsi="Arial" w:cs="Arial"/>
          <w:color w:val="000000"/>
          <w:sz w:val="18"/>
          <w:szCs w:val="18"/>
        </w:rPr>
        <w:t xml:space="preserve">/ wood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pan ceilings until after spaces are enclosed and </w:t>
      </w:r>
      <w:r w:rsidR="00EF433B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weather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tight and after wet work and work above ceilings is complete and accepted by </w:t>
      </w:r>
      <w:r w:rsidR="00EF433B">
        <w:rPr>
          <w:rFonts w:ascii="Arial" w:hAnsi="Arial" w:cs="Arial"/>
          <w:color w:val="000000"/>
          <w:sz w:val="18"/>
          <w:szCs w:val="18"/>
        </w:rPr>
        <w:tab/>
        <w:t xml:space="preserve">project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Architect.  </w:t>
      </w:r>
    </w:p>
    <w:p w14:paraId="71AE70B3" w14:textId="77777777" w:rsidR="00AD22F2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4C268314" w14:textId="77777777" w:rsidR="00AD22F2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Maintain environmental conditions within limits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recommended by manufacturer for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optimum results. </w:t>
      </w:r>
    </w:p>
    <w:p w14:paraId="7C7F8070" w14:textId="77777777" w:rsidR="00AD22F2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426F314A" w14:textId="77777777" w:rsidR="00AD22F2" w:rsidRDefault="00AD22F2" w:rsidP="00AD22F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temperature range of 50-100 degrees</w:t>
      </w:r>
      <w:r>
        <w:rPr>
          <w:rFonts w:ascii="Arial" w:hAnsi="Arial" w:cs="Arial"/>
          <w:sz w:val="18"/>
          <w:szCs w:val="18"/>
        </w:rPr>
        <w:t>.</w:t>
      </w:r>
    </w:p>
    <w:p w14:paraId="3EC2AD3D" w14:textId="77777777" w:rsidR="00AD22F2" w:rsidRDefault="00AD22F2" w:rsidP="00AD22F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D7CD054" w14:textId="77777777" w:rsidR="00AD22F2" w:rsidRPr="00B27ED2" w:rsidRDefault="00AD22F2" w:rsidP="00AD22F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20%-60% relative humidity</w:t>
      </w:r>
      <w:r>
        <w:rPr>
          <w:rFonts w:ascii="Arial" w:hAnsi="Arial" w:cs="Arial"/>
          <w:sz w:val="18"/>
          <w:szCs w:val="18"/>
        </w:rPr>
        <w:t>.</w:t>
      </w:r>
    </w:p>
    <w:p w14:paraId="4851182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lastRenderedPageBreak/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Do not install products in exterior space unless the system has been specifically designed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approved for exterior application.</w:t>
      </w:r>
    </w:p>
    <w:p w14:paraId="6A198B9A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10D8C8D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If the project is located within range of moisture associated with large bodies of water (fresh or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salt), necessary materials shall be finished with coatings appropriate to condition of use.</w:t>
      </w:r>
    </w:p>
    <w:p w14:paraId="2FD5F5DC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E45BD7B" w14:textId="77777777" w:rsidR="00AD22F2" w:rsidRPr="00972E2E" w:rsidRDefault="00AD22F2" w:rsidP="00AD22F2">
      <w:pPr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482F93E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1.8</w:t>
      </w:r>
      <w:r w:rsidRPr="00972E2E">
        <w:rPr>
          <w:rFonts w:ascii="Arial" w:hAnsi="Arial" w:cs="Arial"/>
          <w:color w:val="000000"/>
          <w:sz w:val="18"/>
          <w:szCs w:val="18"/>
        </w:rPr>
        <w:tab/>
        <w:t>WARRANTY</w:t>
      </w:r>
    </w:p>
    <w:p w14:paraId="7FA08607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C42B7D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Provide specified manufacturer warranty against defects in workmanship.</w:t>
      </w:r>
    </w:p>
    <w:p w14:paraId="3692E81A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CDF0E1A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This warranty shall remain in effect for a minimum period of </w:t>
      </w:r>
      <w:r w:rsidR="00711FC1">
        <w:rPr>
          <w:rFonts w:ascii="Arial" w:hAnsi="Arial" w:cs="Arial"/>
          <w:color w:val="000000"/>
          <w:sz w:val="18"/>
          <w:szCs w:val="18"/>
        </w:rPr>
        <w:t>one</w:t>
      </w:r>
      <w:r w:rsidR="00711FC1" w:rsidRPr="00972E2E">
        <w:rPr>
          <w:rFonts w:ascii="Arial" w:hAnsi="Arial" w:cs="Arial"/>
          <w:color w:val="000000"/>
          <w:sz w:val="18"/>
          <w:szCs w:val="18"/>
        </w:rPr>
        <w:t xml:space="preserve"> (</w:t>
      </w:r>
      <w:r w:rsidR="00711FC1">
        <w:rPr>
          <w:rFonts w:ascii="Arial" w:hAnsi="Arial" w:cs="Arial"/>
          <w:color w:val="000000"/>
          <w:sz w:val="18"/>
          <w:szCs w:val="18"/>
        </w:rPr>
        <w:t>1) year</w:t>
      </w:r>
      <w:r w:rsidR="00711FC1" w:rsidRPr="00972E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>from date of installation.</w:t>
      </w:r>
    </w:p>
    <w:p w14:paraId="542CE16C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8D0CE3D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D84EA7A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1.9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MAINTENANCE &amp; EXTRA MATERIALS</w:t>
      </w:r>
    </w:p>
    <w:p w14:paraId="4F242EE0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A27181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Maintenance Instructions: Provide manufacturers standard maintenance and cleaning instructions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for finishes provided.</w:t>
      </w:r>
    </w:p>
    <w:p w14:paraId="08D35C6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F8DC566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Extra Materials: Furnish extra materials described below that match products installed, are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packaged with protective covering for storage, and are identified with labels describing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contents.  Only typical system components are included with attic stock.</w:t>
      </w:r>
    </w:p>
    <w:p w14:paraId="6CDAA0E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A5CEA9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Acoustical Metal </w:t>
      </w:r>
      <w:r w:rsidR="002D53FA">
        <w:rPr>
          <w:rFonts w:ascii="Arial" w:hAnsi="Arial" w:cs="Arial"/>
          <w:color w:val="000000"/>
          <w:sz w:val="18"/>
          <w:szCs w:val="18"/>
        </w:rPr>
        <w:t xml:space="preserve">/ Wood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Ceiling Pan Units: Full-size units equal to 1 percent (1%) of </w:t>
      </w:r>
      <w:r w:rsidR="002D53FA">
        <w:rPr>
          <w:rFonts w:ascii="Arial" w:hAnsi="Arial" w:cs="Arial"/>
          <w:color w:val="000000"/>
          <w:sz w:val="18"/>
          <w:szCs w:val="18"/>
        </w:rPr>
        <w:tab/>
        <w:t xml:space="preserve">amount </w:t>
      </w:r>
      <w:r w:rsidRPr="00972E2E">
        <w:rPr>
          <w:rFonts w:ascii="Arial" w:hAnsi="Arial" w:cs="Arial"/>
          <w:color w:val="000000"/>
          <w:sz w:val="18"/>
          <w:szCs w:val="18"/>
        </w:rPr>
        <w:t>installed.</w:t>
      </w:r>
    </w:p>
    <w:p w14:paraId="79A0366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25443A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Ceiling Suspension System Components: Quantity of each grid and exposed component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equal to 1 percent (1%) of amount installed.</w:t>
      </w:r>
    </w:p>
    <w:p w14:paraId="45B3E131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0D2DCE2" w14:textId="77777777" w:rsidR="00A11359" w:rsidRDefault="00A11359" w:rsidP="0030516E">
      <w:pPr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47099E6" w14:textId="77777777" w:rsidR="00A11359" w:rsidRPr="001C4FF1" w:rsidRDefault="00A11359" w:rsidP="0030516E">
      <w:pPr>
        <w:rPr>
          <w:rFonts w:ascii="Arial" w:hAnsi="Arial" w:cs="Arial"/>
          <w:b/>
          <w:sz w:val="18"/>
          <w:szCs w:val="18"/>
        </w:rPr>
      </w:pPr>
      <w:r w:rsidRPr="001C4FF1">
        <w:rPr>
          <w:rFonts w:ascii="Arial" w:hAnsi="Arial" w:cs="Arial"/>
          <w:b/>
          <w:color w:val="000000"/>
          <w:sz w:val="18"/>
          <w:szCs w:val="18"/>
        </w:rPr>
        <w:t>PART 2 PRODUCTS</w:t>
      </w:r>
    </w:p>
    <w:p w14:paraId="7ECCF78C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841C4C0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E25BC36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2.1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MANUFACTURERS</w:t>
      </w:r>
    </w:p>
    <w:p w14:paraId="78B241E0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9961B8B" w14:textId="77777777" w:rsidR="00A11359" w:rsidRPr="008B445A" w:rsidRDefault="00A11359" w:rsidP="003F6E4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Basis of design Ceilings Plus - 6711 E. Washington Blvd., Los Angeles, CA 90040.  800-822-3411 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– </w:t>
      </w:r>
      <w:hyperlink r:id="rId7" w:history="1">
        <w:r w:rsidRPr="008B445A">
          <w:rPr>
            <w:rStyle w:val="Hyperlink"/>
            <w:rFonts w:ascii="Arial" w:hAnsi="Arial" w:cs="Arial"/>
            <w:color w:val="000000"/>
            <w:sz w:val="18"/>
            <w:szCs w:val="18"/>
          </w:rPr>
          <w:t>www.ceilingsplus.com</w:t>
        </w:r>
      </w:hyperlink>
      <w:r w:rsidRPr="008B445A">
        <w:rPr>
          <w:rFonts w:ascii="Arial" w:hAnsi="Arial" w:cs="Arial"/>
          <w:color w:val="000000"/>
          <w:sz w:val="18"/>
          <w:szCs w:val="18"/>
        </w:rPr>
        <w:t>.</w:t>
      </w:r>
    </w:p>
    <w:p w14:paraId="3EAB965D" w14:textId="77777777" w:rsidR="00A11359" w:rsidRPr="008B445A" w:rsidRDefault="00A11359" w:rsidP="003F6E4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7B432B8" w14:textId="77777777" w:rsidR="00A11359" w:rsidRPr="008B445A" w:rsidRDefault="00A11359" w:rsidP="003F6E4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Supply specified item or comply with Section 01 60 00 “Substitutions”.  Specified </w:t>
      </w:r>
      <w:r w:rsidR="00785B02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manufacturer’s 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standard of quality and manufacturing tolerances shall be the criteria for evaluating “equivalent” 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products. Substitution shall be equal to or of better quality than </w:t>
      </w:r>
      <w:r w:rsidR="003F6E4C" w:rsidRPr="008B445A">
        <w:rPr>
          <w:rFonts w:ascii="Arial" w:hAnsi="Arial" w:cs="Arial"/>
          <w:color w:val="000000"/>
          <w:sz w:val="18"/>
          <w:szCs w:val="18"/>
        </w:rPr>
        <w:t>the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specified product in the opinion 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of the Architect and / or owner.</w:t>
      </w:r>
    </w:p>
    <w:p w14:paraId="370A9AE1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CE48201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55C3927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2.2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MATERIALS</w:t>
      </w:r>
    </w:p>
    <w:p w14:paraId="4E09705F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B28D93B" w14:textId="77777777" w:rsidR="00A11359" w:rsidRPr="008B445A" w:rsidRDefault="00A11359" w:rsidP="003F6E4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Ceiling Type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ED6650" w:rsidRPr="008B445A">
        <w:rPr>
          <w:rFonts w:ascii="Arial" w:hAnsi="Arial" w:cs="Arial"/>
          <w:color w:val="000000"/>
          <w:sz w:val="18"/>
          <w:szCs w:val="18"/>
        </w:rPr>
        <w:t>MCG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- Ceilings Plus “Barz" –</w:t>
      </w:r>
      <w:r w:rsidR="00ED6650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5A7AE1">
        <w:rPr>
          <w:rFonts w:ascii="Arial" w:hAnsi="Arial" w:cs="Arial"/>
          <w:color w:val="000000"/>
          <w:sz w:val="18"/>
          <w:szCs w:val="18"/>
        </w:rPr>
        <w:t xml:space="preserve">Perforated – as required; </w:t>
      </w:r>
      <w:r w:rsidR="006D53A1">
        <w:rPr>
          <w:rFonts w:ascii="Arial" w:hAnsi="Arial" w:cs="Arial"/>
          <w:color w:val="000000"/>
          <w:sz w:val="18"/>
          <w:szCs w:val="18"/>
        </w:rPr>
        <w:t>Arboreal</w:t>
      </w:r>
      <w:r w:rsidR="00711FC1" w:rsidRPr="00972E2E">
        <w:rPr>
          <w:rFonts w:ascii="Arial" w:hAnsi="Arial" w:cs="Arial"/>
          <w:color w:val="000000"/>
          <w:sz w:val="18"/>
          <w:szCs w:val="18"/>
        </w:rPr>
        <w:t xml:space="preserve"> finish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to match </w:t>
      </w:r>
      <w:r w:rsidR="00711FC1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Architect’s sample or approved equal.  </w:t>
      </w:r>
    </w:p>
    <w:p w14:paraId="49229BC7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 xml:space="preserve">              </w:t>
      </w:r>
    </w:p>
    <w:p w14:paraId="4FBEF7FC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All panels are to be manufactured from single sheets of aluminum selected for surface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flatness, smoothness and freedom from surface blemishes where exposed to view in a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finished unit.  Do not use material where the exposed surface exhibit pitting, seam marks,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roller marks, stains, discolorations, or variations in flatness exceeding those permitted by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referenced standards for stretcher-leveled aluminum alloy sheets.</w:t>
      </w:r>
    </w:p>
    <w:p w14:paraId="6C3C5E74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3007529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The individual linear members are to be die formed from a single sheet of aluminum, to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dimensions as noted on drawings, with integral top return and end flanges. Each individual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linear aluminum members shall be straight and square within 1/32” over 10’. Twisting or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bowing of linear members is not acceptable. Objectionable deflection will not be tolerated.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No indentations, marks or defacing of the exposed surface of the metal ceiling panel will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be allowed.  Roll forming shall not be allowed.</w:t>
      </w:r>
    </w:p>
    <w:p w14:paraId="239B8AD3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1298DD5" w14:textId="77777777" w:rsidR="005664CC" w:rsidRDefault="00A11359" w:rsidP="003F6E4C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>3.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="005664CC" w:rsidRPr="004D3C26">
        <w:rPr>
          <w:rFonts w:ascii="Arial" w:hAnsi="Arial" w:cs="Arial"/>
          <w:color w:val="000000"/>
          <w:sz w:val="18"/>
          <w:szCs w:val="18"/>
        </w:rPr>
        <w:t xml:space="preserve">Panel material shall be primed aluminum sheet type 3105 series alloy that has </w:t>
      </w:r>
      <w:r w:rsidR="005664CC">
        <w:rPr>
          <w:rFonts w:ascii="Arial" w:hAnsi="Arial" w:cs="Arial"/>
          <w:color w:val="000000"/>
          <w:sz w:val="18"/>
          <w:szCs w:val="18"/>
        </w:rPr>
        <w:t xml:space="preserve">up to </w:t>
      </w:r>
      <w:r w:rsidR="005664CC" w:rsidRPr="004D3C26">
        <w:rPr>
          <w:rFonts w:ascii="Arial" w:hAnsi="Arial" w:cs="Arial"/>
          <w:color w:val="000000"/>
          <w:sz w:val="18"/>
          <w:szCs w:val="18"/>
        </w:rPr>
        <w:t xml:space="preserve"> </w:t>
      </w:r>
      <w:r w:rsidR="005664CC">
        <w:rPr>
          <w:rFonts w:ascii="Arial" w:hAnsi="Arial" w:cs="Arial"/>
          <w:color w:val="000000"/>
          <w:sz w:val="18"/>
          <w:szCs w:val="18"/>
        </w:rPr>
        <w:tab/>
        <w:t>9</w:t>
      </w:r>
      <w:r w:rsidR="005664CC" w:rsidRPr="004D3C26">
        <w:rPr>
          <w:rFonts w:ascii="Arial" w:hAnsi="Arial" w:cs="Arial"/>
          <w:color w:val="000000"/>
          <w:sz w:val="18"/>
          <w:szCs w:val="18"/>
        </w:rPr>
        <w:t xml:space="preserve">0% recycled content.  It shall be machine stretcher-leveled and a minimum of </w:t>
      </w:r>
      <w:r w:rsidR="00056A55">
        <w:rPr>
          <w:rFonts w:ascii="Arial" w:hAnsi="Arial" w:cs="Arial"/>
          <w:color w:val="000000"/>
          <w:sz w:val="18"/>
          <w:szCs w:val="18"/>
        </w:rPr>
        <w:t>.040</w:t>
      </w:r>
      <w:r w:rsidR="005664CC" w:rsidRPr="004D3C26">
        <w:rPr>
          <w:rFonts w:ascii="Arial" w:hAnsi="Arial" w:cs="Arial"/>
          <w:color w:val="000000"/>
          <w:sz w:val="18"/>
          <w:szCs w:val="18"/>
        </w:rPr>
        <w:t xml:space="preserve">” </w:t>
      </w:r>
      <w:r w:rsidR="005664CC">
        <w:rPr>
          <w:rFonts w:ascii="Arial" w:hAnsi="Arial" w:cs="Arial"/>
          <w:color w:val="000000"/>
          <w:sz w:val="18"/>
          <w:szCs w:val="18"/>
        </w:rPr>
        <w:tab/>
      </w:r>
      <w:r w:rsidR="005664CC" w:rsidRPr="004D3C26">
        <w:rPr>
          <w:rFonts w:ascii="Arial" w:hAnsi="Arial" w:cs="Arial"/>
          <w:color w:val="000000"/>
          <w:sz w:val="18"/>
          <w:szCs w:val="18"/>
        </w:rPr>
        <w:t>thickness, or greater if required, so that the panel deflection does not exceed L/360.</w:t>
      </w:r>
    </w:p>
    <w:p w14:paraId="5232DB4D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413F849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4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>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Individual linear </w:t>
      </w:r>
      <w:r w:rsidR="008F225E" w:rsidRPr="008B445A">
        <w:rPr>
          <w:rFonts w:ascii="Arial" w:hAnsi="Arial" w:cs="Arial"/>
          <w:color w:val="000000"/>
          <w:sz w:val="18"/>
          <w:szCs w:val="18"/>
        </w:rPr>
        <w:t>members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shall be factory attac</w:t>
      </w:r>
      <w:bookmarkStart w:id="1" w:name="OLE_LINK2"/>
      <w:bookmarkStart w:id="2" w:name="OLE_LINK1"/>
      <w:bookmarkEnd w:id="1"/>
      <w:r w:rsidRPr="008B445A">
        <w:rPr>
          <w:rFonts w:ascii="Arial" w:hAnsi="Arial" w:cs="Arial"/>
          <w:color w:val="000000"/>
          <w:sz w:val="18"/>
          <w:szCs w:val="18"/>
        </w:rPr>
        <w:t xml:space="preserve">hed to torsion spring backer supports </w:t>
      </w:r>
      <w:r w:rsidR="007B729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(</w:t>
      </w:r>
      <w:bookmarkEnd w:id="2"/>
      <w:r w:rsidRPr="008B445A">
        <w:rPr>
          <w:rFonts w:ascii="Arial" w:hAnsi="Arial" w:cs="Arial"/>
          <w:color w:val="000000"/>
          <w:sz w:val="18"/>
          <w:szCs w:val="18"/>
        </w:rPr>
        <w:t>cassette assemblies).  Each panel (cassette) assembly shall have min</w:t>
      </w:r>
      <w:r w:rsidR="001C288A" w:rsidRPr="008B445A">
        <w:rPr>
          <w:rFonts w:ascii="Arial" w:hAnsi="Arial" w:cs="Arial"/>
          <w:color w:val="000000"/>
          <w:sz w:val="18"/>
          <w:szCs w:val="18"/>
        </w:rPr>
        <w:t xml:space="preserve">imum 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two backer </w:t>
      </w:r>
      <w:r w:rsidR="007B729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supports (three backer supports for lengths greater than 60”), creating a modul</w:t>
      </w:r>
      <w:r w:rsidR="008F225E" w:rsidRPr="008B445A">
        <w:rPr>
          <w:rFonts w:ascii="Arial" w:hAnsi="Arial" w:cs="Arial"/>
          <w:color w:val="000000"/>
          <w:sz w:val="18"/>
          <w:szCs w:val="18"/>
        </w:rPr>
        <w:t xml:space="preserve">ar panel </w:t>
      </w:r>
      <w:r w:rsidR="007B729F" w:rsidRPr="008B445A">
        <w:rPr>
          <w:rFonts w:ascii="Arial" w:hAnsi="Arial" w:cs="Arial"/>
          <w:color w:val="000000"/>
          <w:sz w:val="18"/>
          <w:szCs w:val="18"/>
        </w:rPr>
        <w:tab/>
      </w:r>
      <w:r w:rsidR="008F225E" w:rsidRPr="008B445A">
        <w:rPr>
          <w:rFonts w:ascii="Arial" w:hAnsi="Arial" w:cs="Arial"/>
          <w:color w:val="000000"/>
          <w:sz w:val="18"/>
          <w:szCs w:val="18"/>
        </w:rPr>
        <w:t>assembly with minimum 1/4</w:t>
      </w:r>
      <w:r w:rsidRPr="008B445A">
        <w:rPr>
          <w:rFonts w:ascii="Arial" w:hAnsi="Arial" w:cs="Arial"/>
          <w:color w:val="000000"/>
          <w:sz w:val="18"/>
          <w:szCs w:val="18"/>
        </w:rPr>
        <w:t>” reveals between panel ends.</w:t>
      </w:r>
    </w:p>
    <w:p w14:paraId="0D28BDCC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F05F434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5.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No fasteners of any kind shall be visible on exposed face surfaces of ceiling</w:t>
      </w:r>
      <w:r w:rsidR="009869C1" w:rsidRPr="008B445A">
        <w:rPr>
          <w:rFonts w:ascii="Arial" w:hAnsi="Arial" w:cs="Arial"/>
          <w:color w:val="000000"/>
          <w:sz w:val="18"/>
          <w:szCs w:val="18"/>
        </w:rPr>
        <w:t>s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or support </w:t>
      </w:r>
      <w:r w:rsidR="00205FE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tees.  Down-light openings, sprinkler holes and miscellaneous </w:t>
      </w:r>
      <w:r w:rsidR="0078093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penetrations shall be </w:t>
      </w:r>
      <w:r w:rsidR="00205FE8" w:rsidRPr="008B445A">
        <w:rPr>
          <w:rFonts w:ascii="Arial" w:hAnsi="Arial" w:cs="Arial"/>
          <w:color w:val="000000"/>
          <w:sz w:val="18"/>
          <w:szCs w:val="18"/>
        </w:rPr>
        <w:tab/>
      </w:r>
      <w:r w:rsidR="009869C1" w:rsidRPr="008B445A">
        <w:rPr>
          <w:rFonts w:ascii="Arial" w:hAnsi="Arial" w:cs="Arial"/>
          <w:color w:val="000000"/>
          <w:sz w:val="18"/>
          <w:szCs w:val="18"/>
        </w:rPr>
        <w:t>carefully field cut</w:t>
      </w:r>
      <w:r w:rsidR="001B11EA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Pr="008B445A">
        <w:rPr>
          <w:rFonts w:ascii="Arial" w:hAnsi="Arial" w:cs="Arial"/>
          <w:color w:val="000000"/>
          <w:sz w:val="18"/>
          <w:szCs w:val="18"/>
        </w:rPr>
        <w:t>as required.</w:t>
      </w:r>
    </w:p>
    <w:p w14:paraId="52765877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12CA486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6.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The </w:t>
      </w:r>
      <w:r w:rsidR="00295DC3">
        <w:rPr>
          <w:rFonts w:ascii="Arial" w:hAnsi="Arial" w:cs="Arial"/>
          <w:color w:val="000000"/>
          <w:sz w:val="18"/>
          <w:szCs w:val="18"/>
        </w:rPr>
        <w:t>Barz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finish shall be</w:t>
      </w:r>
      <w:r w:rsidR="00D87355">
        <w:rPr>
          <w:rFonts w:ascii="Arial" w:hAnsi="Arial" w:cs="Arial"/>
          <w:color w:val="000000"/>
          <w:sz w:val="18"/>
          <w:szCs w:val="18"/>
        </w:rPr>
        <w:t>:</w:t>
      </w:r>
    </w:p>
    <w:p w14:paraId="48B0739C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44FF3BA" w14:textId="77777777" w:rsidR="00EE0F31" w:rsidRDefault="0022487E" w:rsidP="0022487E">
      <w:pPr>
        <w:ind w:left="2160"/>
        <w:rPr>
          <w:rFonts w:ascii="Arial" w:hAnsi="Arial" w:cs="Arial"/>
          <w:color w:val="000000"/>
          <w:sz w:val="18"/>
          <w:szCs w:val="18"/>
        </w:rPr>
      </w:pPr>
      <w:r w:rsidRPr="00F00EC1">
        <w:rPr>
          <w:rFonts w:ascii="Arial" w:hAnsi="Arial" w:cs="Arial"/>
          <w:color w:val="000000"/>
          <w:sz w:val="18"/>
          <w:szCs w:val="18"/>
        </w:rPr>
        <w:t>a.</w:t>
      </w:r>
      <w:r w:rsidRPr="00F00EC1">
        <w:rPr>
          <w:rFonts w:ascii="Arial" w:hAnsi="Arial" w:cs="Arial"/>
          <w:color w:val="000000"/>
          <w:sz w:val="18"/>
          <w:szCs w:val="18"/>
        </w:rPr>
        <w:tab/>
      </w:r>
      <w:r w:rsidR="00942BF9" w:rsidRPr="00F00EC1">
        <w:rPr>
          <w:rFonts w:ascii="Arial" w:hAnsi="Arial" w:cs="Arial"/>
          <w:color w:val="000000"/>
          <w:sz w:val="18"/>
          <w:szCs w:val="18"/>
        </w:rPr>
        <w:t>“Arboreal” real wood veneer that is permanently bonded</w:t>
      </w:r>
      <w:r w:rsidR="00942BF9">
        <w:rPr>
          <w:rFonts w:ascii="Arial" w:hAnsi="Arial" w:cs="Arial"/>
          <w:color w:val="000000"/>
          <w:sz w:val="18"/>
          <w:szCs w:val="18"/>
        </w:rPr>
        <w:t xml:space="preserve"> edge</w:t>
      </w:r>
      <w:r w:rsidR="00942BF9" w:rsidRPr="00F00EC1">
        <w:rPr>
          <w:rFonts w:ascii="Arial" w:hAnsi="Arial" w:cs="Arial"/>
          <w:color w:val="000000"/>
          <w:sz w:val="18"/>
          <w:szCs w:val="18"/>
        </w:rPr>
        <w:t xml:space="preserve"> to </w:t>
      </w:r>
      <w:r w:rsidR="00942BF9">
        <w:rPr>
          <w:rFonts w:ascii="Arial" w:hAnsi="Arial" w:cs="Arial"/>
          <w:color w:val="000000"/>
          <w:sz w:val="18"/>
          <w:szCs w:val="18"/>
        </w:rPr>
        <w:t>edge of the</w:t>
      </w:r>
      <w:r w:rsidR="00942BF9" w:rsidRPr="00F00EC1">
        <w:rPr>
          <w:rFonts w:ascii="Arial" w:hAnsi="Arial" w:cs="Arial"/>
          <w:color w:val="000000"/>
          <w:sz w:val="18"/>
          <w:szCs w:val="18"/>
        </w:rPr>
        <w:t xml:space="preserve"> </w:t>
      </w:r>
      <w:r w:rsidR="00942BF9">
        <w:rPr>
          <w:rFonts w:ascii="Arial" w:hAnsi="Arial" w:cs="Arial"/>
          <w:color w:val="000000"/>
          <w:sz w:val="18"/>
          <w:szCs w:val="18"/>
        </w:rPr>
        <w:tab/>
      </w:r>
      <w:r w:rsidR="00942BF9" w:rsidRPr="00F00EC1">
        <w:rPr>
          <w:rFonts w:ascii="Arial" w:hAnsi="Arial" w:cs="Arial"/>
          <w:color w:val="000000"/>
          <w:sz w:val="18"/>
          <w:szCs w:val="18"/>
        </w:rPr>
        <w:t xml:space="preserve">aluminum sheet with no added urea formaldehyde, with an average peel strength </w:t>
      </w:r>
      <w:r w:rsidR="00942BF9">
        <w:rPr>
          <w:rFonts w:ascii="Arial" w:hAnsi="Arial" w:cs="Arial"/>
          <w:color w:val="000000"/>
          <w:sz w:val="18"/>
          <w:szCs w:val="18"/>
        </w:rPr>
        <w:tab/>
      </w:r>
      <w:r w:rsidR="00942BF9" w:rsidRPr="00F00EC1">
        <w:rPr>
          <w:rFonts w:ascii="Arial" w:hAnsi="Arial" w:cs="Arial"/>
          <w:color w:val="000000"/>
          <w:sz w:val="18"/>
          <w:szCs w:val="18"/>
        </w:rPr>
        <w:t xml:space="preserve">of 18.2 psi @ 25 degrees C. Provide ASTM D1876 Standard Test Method for </w:t>
      </w:r>
      <w:r w:rsidR="00942BF9">
        <w:rPr>
          <w:rFonts w:ascii="Arial" w:hAnsi="Arial" w:cs="Arial"/>
          <w:color w:val="000000"/>
          <w:sz w:val="18"/>
          <w:szCs w:val="18"/>
        </w:rPr>
        <w:tab/>
      </w:r>
      <w:r w:rsidR="00942BF9" w:rsidRPr="00F00EC1">
        <w:rPr>
          <w:rFonts w:ascii="Arial" w:hAnsi="Arial" w:cs="Arial"/>
          <w:color w:val="000000"/>
          <w:sz w:val="18"/>
          <w:szCs w:val="18"/>
        </w:rPr>
        <w:t xml:space="preserve">Peel Resistance of Adhesives.  </w:t>
      </w:r>
      <w:r w:rsidR="00942BF9">
        <w:rPr>
          <w:rFonts w:ascii="Arial" w:hAnsi="Arial" w:cs="Arial"/>
          <w:color w:val="000000"/>
          <w:sz w:val="18"/>
          <w:szCs w:val="18"/>
        </w:rPr>
        <w:t>Edge banding returns will not be acceptable.</w:t>
      </w:r>
    </w:p>
    <w:p w14:paraId="7A45E80E" w14:textId="77777777" w:rsidR="0022487E" w:rsidRDefault="0022487E" w:rsidP="0003443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66E457D8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7.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Linear member size</w:t>
      </w:r>
      <w:r w:rsidR="00E372D7" w:rsidRPr="008B445A">
        <w:rPr>
          <w:rFonts w:ascii="Arial" w:hAnsi="Arial" w:cs="Arial"/>
          <w:color w:val="000000"/>
          <w:sz w:val="18"/>
          <w:szCs w:val="18"/>
        </w:rPr>
        <w:t xml:space="preserve"> and spacing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shall be per architectural drawings.</w:t>
      </w:r>
    </w:p>
    <w:p w14:paraId="610AF5EC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C89539E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8.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Panel sizes are 12” x 96” or sized as per architectural drawings.</w:t>
      </w:r>
    </w:p>
    <w:p w14:paraId="3B59E263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24ED1E6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9.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End Profile: </w:t>
      </w:r>
      <w:r w:rsidR="00704B0A" w:rsidRPr="008B445A">
        <w:rPr>
          <w:rFonts w:ascii="Arial" w:hAnsi="Arial" w:cs="Arial"/>
          <w:color w:val="000000"/>
          <w:sz w:val="18"/>
          <w:szCs w:val="18"/>
        </w:rPr>
        <w:t xml:space="preserve">Linear </w:t>
      </w:r>
      <w:r w:rsidR="00D87355">
        <w:rPr>
          <w:rFonts w:ascii="Arial" w:hAnsi="Arial" w:cs="Arial"/>
          <w:color w:val="000000"/>
          <w:sz w:val="18"/>
          <w:szCs w:val="18"/>
        </w:rPr>
        <w:t>Barz</w:t>
      </w:r>
      <w:r w:rsidR="00704B0A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Pr="008B445A">
        <w:rPr>
          <w:rFonts w:ascii="Arial" w:hAnsi="Arial" w:cs="Arial"/>
          <w:color w:val="000000"/>
          <w:sz w:val="18"/>
          <w:szCs w:val="18"/>
        </w:rPr>
        <w:t>end joints are reveal condition unless specified otherwise</w:t>
      </w:r>
      <w:r w:rsidR="005065CC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="005065CC" w:rsidRPr="008B445A">
        <w:rPr>
          <w:rFonts w:ascii="Arial" w:hAnsi="Arial" w:cs="Arial"/>
          <w:color w:val="000000"/>
          <w:sz w:val="18"/>
          <w:szCs w:val="18"/>
        </w:rPr>
        <w:t xml:space="preserve">integral </w:t>
      </w:r>
      <w:r w:rsidR="00D37D03" w:rsidRPr="008B445A">
        <w:rPr>
          <w:rFonts w:ascii="Arial" w:hAnsi="Arial" w:cs="Arial"/>
          <w:color w:val="000000"/>
          <w:sz w:val="18"/>
          <w:szCs w:val="18"/>
        </w:rPr>
        <w:t>enclosures</w:t>
      </w:r>
      <w:r w:rsidR="005065CC" w:rsidRPr="008B445A">
        <w:rPr>
          <w:rFonts w:ascii="Arial" w:hAnsi="Arial" w:cs="Arial"/>
          <w:color w:val="000000"/>
          <w:sz w:val="18"/>
          <w:szCs w:val="18"/>
        </w:rPr>
        <w:t>.</w:t>
      </w:r>
      <w:r w:rsidR="001878A6" w:rsidRPr="008B445A">
        <w:rPr>
          <w:rFonts w:ascii="Arial" w:hAnsi="Arial" w:cs="Arial"/>
          <w:color w:val="000000"/>
          <w:sz w:val="18"/>
          <w:szCs w:val="18"/>
        </w:rPr>
        <w:t xml:space="preserve">  Linear members shall have integral ends in single piece.</w:t>
      </w:r>
    </w:p>
    <w:p w14:paraId="24D7278B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D14C1CF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10.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="00B95DC6" w:rsidRPr="008B445A">
        <w:rPr>
          <w:rFonts w:ascii="Arial" w:hAnsi="Arial" w:cs="Arial"/>
          <w:color w:val="000000"/>
          <w:sz w:val="18"/>
          <w:szCs w:val="18"/>
        </w:rPr>
        <w:t>Barz to be non-perforated unless otherwise noted.</w:t>
      </w:r>
    </w:p>
    <w:p w14:paraId="505C0986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5E64619" w14:textId="77777777" w:rsidR="00704703" w:rsidRPr="00972E2E" w:rsidRDefault="00A11359" w:rsidP="00704703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11.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="00704703" w:rsidRPr="00972E2E">
        <w:rPr>
          <w:rFonts w:ascii="Arial" w:hAnsi="Arial" w:cs="Arial"/>
          <w:color w:val="000000"/>
          <w:sz w:val="18"/>
          <w:szCs w:val="18"/>
        </w:rPr>
        <w:t xml:space="preserve">Sound-Absorptive Fabric Layer: Provide manufacturer's acoustic fabric sized to fit and </w:t>
      </w:r>
      <w:r w:rsidR="00704703" w:rsidRPr="00972E2E">
        <w:rPr>
          <w:rFonts w:ascii="Arial" w:hAnsi="Arial" w:cs="Arial"/>
          <w:color w:val="000000"/>
          <w:sz w:val="18"/>
          <w:szCs w:val="18"/>
        </w:rPr>
        <w:tab/>
        <w:t xml:space="preserve">laminated to concealed surface of panel.  Material shall be both non-flammable and </w:t>
      </w:r>
      <w:r w:rsidR="00704703" w:rsidRPr="00972E2E">
        <w:rPr>
          <w:rFonts w:ascii="Arial" w:hAnsi="Arial" w:cs="Arial"/>
          <w:color w:val="000000"/>
          <w:sz w:val="18"/>
          <w:szCs w:val="18"/>
        </w:rPr>
        <w:tab/>
        <w:t xml:space="preserve">sound-absorptive.  </w:t>
      </w:r>
    </w:p>
    <w:p w14:paraId="1E1C26EB" w14:textId="77777777" w:rsidR="00704703" w:rsidRPr="00972E2E" w:rsidRDefault="00704703" w:rsidP="00704703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90DC656" w14:textId="77777777" w:rsidR="00704703" w:rsidRPr="00972E2E" w:rsidRDefault="00704703" w:rsidP="0070470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Fire Class shall be Class A, with surface-burning characteristics for flame-spread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rating of 25 or less and smoke developed rating of 50 or less. Provide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independent accredited lab test results showing compliance with Class A rating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as per ASTM E84.</w:t>
      </w:r>
    </w:p>
    <w:p w14:paraId="607E9739" w14:textId="77777777" w:rsidR="00704703" w:rsidRPr="00972E2E" w:rsidRDefault="00704703" w:rsidP="00704703">
      <w:pPr>
        <w:ind w:left="2160"/>
        <w:rPr>
          <w:rFonts w:ascii="Arial" w:hAnsi="Arial" w:cs="Arial"/>
          <w:color w:val="000000"/>
          <w:sz w:val="18"/>
          <w:szCs w:val="18"/>
        </w:rPr>
      </w:pPr>
    </w:p>
    <w:p w14:paraId="737C5892" w14:textId="77777777" w:rsidR="00704703" w:rsidRPr="00972E2E" w:rsidRDefault="00704703" w:rsidP="0070470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Achieve absorption value </w:t>
      </w:r>
      <w:r>
        <w:rPr>
          <w:rFonts w:ascii="Arial" w:hAnsi="Arial" w:cs="Arial"/>
          <w:color w:val="000000"/>
          <w:sz w:val="18"/>
          <w:szCs w:val="18"/>
        </w:rPr>
        <w:t>up to .95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NRC. Provide independent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accredited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laboratory test results illustrating compliance with acoustical requirements as per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ASTM </w:t>
      </w:r>
      <w:r>
        <w:rPr>
          <w:rFonts w:ascii="Arial" w:hAnsi="Arial" w:cs="Arial"/>
          <w:color w:val="000000"/>
          <w:sz w:val="18"/>
          <w:szCs w:val="18"/>
        </w:rPr>
        <w:t>C423</w:t>
      </w:r>
      <w:r w:rsidRPr="00972E2E">
        <w:rPr>
          <w:rFonts w:ascii="Arial" w:hAnsi="Arial" w:cs="Arial"/>
          <w:color w:val="000000"/>
          <w:sz w:val="18"/>
          <w:szCs w:val="18"/>
        </w:rPr>
        <w:t>.</w:t>
      </w:r>
    </w:p>
    <w:p w14:paraId="045EC457" w14:textId="77777777" w:rsidR="00704703" w:rsidRPr="00972E2E" w:rsidRDefault="00704703" w:rsidP="0070470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29EF547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4A7244">
        <w:rPr>
          <w:rFonts w:ascii="Arial" w:hAnsi="Arial" w:cs="Arial"/>
          <w:color w:val="000000"/>
          <w:sz w:val="18"/>
          <w:szCs w:val="18"/>
        </w:rPr>
        <w:t>c.</w:t>
      </w:r>
      <w:r w:rsidR="0037042E" w:rsidRPr="004A7244">
        <w:rPr>
          <w:rFonts w:ascii="Arial" w:hAnsi="Arial" w:cs="Arial"/>
          <w:color w:val="000000"/>
          <w:sz w:val="18"/>
          <w:szCs w:val="18"/>
        </w:rPr>
        <w:tab/>
      </w:r>
      <w:r w:rsidR="00282247" w:rsidRPr="004A7244">
        <w:rPr>
          <w:rFonts w:ascii="Arial" w:hAnsi="Arial" w:cs="Arial"/>
          <w:color w:val="000000"/>
          <w:sz w:val="18"/>
          <w:szCs w:val="18"/>
        </w:rPr>
        <w:t>P</w:t>
      </w:r>
      <w:r w:rsidRPr="004A7244">
        <w:rPr>
          <w:rFonts w:ascii="Arial" w:hAnsi="Arial" w:cs="Arial"/>
          <w:color w:val="000000"/>
          <w:sz w:val="18"/>
          <w:szCs w:val="18"/>
        </w:rPr>
        <w:t xml:space="preserve">rovide recycled cotton, “Ultrasorb” in sufficient thickness to adhesive NRC </w:t>
      </w:r>
      <w:r w:rsidR="00F129BA" w:rsidRPr="004A7244">
        <w:rPr>
          <w:rFonts w:ascii="Arial" w:hAnsi="Arial" w:cs="Arial"/>
          <w:color w:val="000000"/>
          <w:sz w:val="18"/>
          <w:szCs w:val="18"/>
        </w:rPr>
        <w:tab/>
      </w:r>
      <w:r w:rsidRPr="004A7244">
        <w:rPr>
          <w:rFonts w:ascii="Arial" w:hAnsi="Arial" w:cs="Arial"/>
          <w:color w:val="000000"/>
          <w:sz w:val="18"/>
          <w:szCs w:val="18"/>
        </w:rPr>
        <w:t>rating specified.</w:t>
      </w:r>
    </w:p>
    <w:p w14:paraId="67347D0E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3AE813D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d. 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 acoustical pads to fit the cavity of the linear members, unless otherwise </w:t>
      </w:r>
      <w:r w:rsidR="00F129B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directed by the Architect.</w:t>
      </w:r>
    </w:p>
    <w:p w14:paraId="38A0E45E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F65B082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12.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The plenum shall be 100% accessible.  Every </w:t>
      </w:r>
      <w:r w:rsidR="00B424D2" w:rsidRPr="008B445A">
        <w:rPr>
          <w:rFonts w:ascii="Arial" w:hAnsi="Arial" w:cs="Arial"/>
          <w:color w:val="000000"/>
          <w:sz w:val="18"/>
          <w:szCs w:val="18"/>
        </w:rPr>
        <w:t>cassette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must be removable.  Progressive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panel access is not acceptable.  Heavy duty torsion springs and steel clip assemblies to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be mounted to every</w:t>
      </w:r>
      <w:r w:rsidR="003E6B83" w:rsidRPr="008B445A">
        <w:rPr>
          <w:rFonts w:ascii="Arial" w:hAnsi="Arial" w:cs="Arial"/>
          <w:color w:val="000000"/>
          <w:sz w:val="18"/>
          <w:szCs w:val="18"/>
        </w:rPr>
        <w:t xml:space="preserve"> cassette 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for downward access, without potential for damage to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="003E6B83" w:rsidRPr="008B445A">
        <w:rPr>
          <w:rFonts w:ascii="Arial" w:hAnsi="Arial" w:cs="Arial"/>
          <w:color w:val="000000"/>
          <w:sz w:val="18"/>
          <w:szCs w:val="18"/>
        </w:rPr>
        <w:t>cassette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face or hinge assembly.  Hinge assembly shall be mounted to every </w:t>
      </w:r>
      <w:r w:rsidR="003E6B83" w:rsidRPr="008B445A">
        <w:rPr>
          <w:rFonts w:ascii="Arial" w:hAnsi="Arial" w:cs="Arial"/>
          <w:color w:val="000000"/>
          <w:sz w:val="18"/>
          <w:szCs w:val="18"/>
        </w:rPr>
        <w:t>cassette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with minimum two flush to face, counter sunk chamfered fasteners.  Attaching torsion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spring directly to </w:t>
      </w:r>
      <w:r w:rsidR="003E6B83" w:rsidRPr="008B445A">
        <w:rPr>
          <w:rFonts w:ascii="Arial" w:hAnsi="Arial" w:cs="Arial"/>
          <w:color w:val="000000"/>
          <w:sz w:val="18"/>
          <w:szCs w:val="18"/>
        </w:rPr>
        <w:t>cassette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with fastener will not be acceptable.</w:t>
      </w:r>
    </w:p>
    <w:p w14:paraId="4B313435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9ACABF2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13.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="00816B89" w:rsidRPr="008B445A">
        <w:rPr>
          <w:rFonts w:ascii="Arial" w:hAnsi="Arial" w:cs="Arial"/>
          <w:color w:val="000000"/>
          <w:sz w:val="18"/>
          <w:szCs w:val="18"/>
        </w:rPr>
        <w:t xml:space="preserve">All </w:t>
      </w:r>
      <w:r w:rsidR="00D87355">
        <w:rPr>
          <w:rFonts w:ascii="Arial" w:hAnsi="Arial" w:cs="Arial"/>
          <w:color w:val="000000"/>
          <w:sz w:val="18"/>
          <w:szCs w:val="18"/>
        </w:rPr>
        <w:t>Barz</w:t>
      </w:r>
      <w:r w:rsidR="00816B89" w:rsidRPr="008B445A">
        <w:rPr>
          <w:rFonts w:ascii="Arial" w:hAnsi="Arial" w:cs="Arial"/>
          <w:color w:val="000000"/>
          <w:sz w:val="18"/>
          <w:szCs w:val="18"/>
        </w:rPr>
        <w:t xml:space="preserve"> with visual exposure where row terminates shall have integral end returns.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04D42D3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F095F50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14.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Provide and install matching finish trim on each side of each suspended area (or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as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specified). </w:t>
      </w:r>
    </w:p>
    <w:p w14:paraId="459A3E8D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95E93CB" w14:textId="77777777" w:rsidR="00A11359" w:rsidRDefault="00A11359" w:rsidP="0030516E">
      <w:pPr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C58B427" w14:textId="77777777" w:rsidR="0022487E" w:rsidRDefault="0022487E" w:rsidP="0030516E">
      <w:pPr>
        <w:rPr>
          <w:rFonts w:ascii="Arial" w:hAnsi="Arial" w:cs="Arial"/>
          <w:color w:val="000000"/>
          <w:sz w:val="18"/>
          <w:szCs w:val="18"/>
        </w:rPr>
      </w:pPr>
    </w:p>
    <w:p w14:paraId="02041B1B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 xml:space="preserve">2.3 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METAL SUSPENSION SYSTEMS. GENERAL</w:t>
      </w:r>
    </w:p>
    <w:p w14:paraId="7290939A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F7B6F03" w14:textId="77777777" w:rsidR="00A11359" w:rsidRPr="008B445A" w:rsidRDefault="00A11359" w:rsidP="00034432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Metal Suspension Standard: Provide panel manufacturer's metal suspension systems of types,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structural classifications, materials, and finishes indicated that comply with applicable ASTM C 635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requirements.</w:t>
      </w:r>
    </w:p>
    <w:p w14:paraId="2D5E9E6F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1F0C1B9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="00E73313" w:rsidRPr="00972E2E">
        <w:rPr>
          <w:rFonts w:ascii="Arial" w:hAnsi="Arial" w:cs="Arial"/>
          <w:color w:val="000000"/>
          <w:sz w:val="18"/>
          <w:szCs w:val="18"/>
        </w:rPr>
        <w:t xml:space="preserve">Main and cross runners to be specified manufactures Standard “Heavy Duty” tee </w:t>
      </w:r>
      <w:r w:rsidR="00E73313" w:rsidRPr="00972E2E">
        <w:rPr>
          <w:rFonts w:ascii="Arial" w:hAnsi="Arial" w:cs="Arial"/>
          <w:color w:val="000000"/>
          <w:sz w:val="18"/>
          <w:szCs w:val="18"/>
        </w:rPr>
        <w:tab/>
        <w:t xml:space="preserve">bar (as </w:t>
      </w:r>
      <w:r w:rsidR="00E73313">
        <w:rPr>
          <w:rFonts w:ascii="Arial" w:hAnsi="Arial" w:cs="Arial"/>
          <w:color w:val="000000"/>
          <w:sz w:val="18"/>
          <w:szCs w:val="18"/>
        </w:rPr>
        <w:tab/>
      </w:r>
      <w:r w:rsidR="00E73313" w:rsidRPr="00972E2E">
        <w:rPr>
          <w:rFonts w:ascii="Arial" w:hAnsi="Arial" w:cs="Arial"/>
          <w:color w:val="000000"/>
          <w:sz w:val="18"/>
          <w:szCs w:val="18"/>
        </w:rPr>
        <w:t>per ASTM C635).</w:t>
      </w:r>
    </w:p>
    <w:p w14:paraId="2C448EEE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D2C0731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Face of main and cross runners to be factory finished matte black unless known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otherwise.</w:t>
      </w:r>
    </w:p>
    <w:p w14:paraId="7D1CCE9F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52F9236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Face of main runners to be factory slotted to receive torsion springs</w:t>
      </w:r>
      <w:r w:rsidR="003B14F6">
        <w:rPr>
          <w:rFonts w:ascii="Arial" w:hAnsi="Arial" w:cs="Arial"/>
          <w:color w:val="000000"/>
          <w:sz w:val="18"/>
          <w:szCs w:val="18"/>
        </w:rPr>
        <w:t>.</w:t>
      </w:r>
    </w:p>
    <w:p w14:paraId="1D09038D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DD9FB35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4.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Provide suspension system made from steel sheet with an average recycled content such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that </w:t>
      </w:r>
      <w:r w:rsidR="003B14F6" w:rsidRPr="008B445A">
        <w:rPr>
          <w:rFonts w:ascii="Arial" w:hAnsi="Arial" w:cs="Arial"/>
          <w:color w:val="000000"/>
          <w:sz w:val="18"/>
          <w:szCs w:val="18"/>
        </w:rPr>
        <w:t>post-consumer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recycled content plus one half or pre consumer content is not less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than 25 percent.</w:t>
      </w:r>
    </w:p>
    <w:p w14:paraId="2E8708EE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D6E62DD" w14:textId="77777777" w:rsidR="00A11359" w:rsidRPr="008B445A" w:rsidRDefault="00A11359" w:rsidP="00034432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Suspension Systems: Provide complete suspensions systems with main runners, cross runners,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hangers, trim molding, seismic retention clips, load resisting struts and other suspension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components required to support ceiling and other ceiling supported construction (some of these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parts may be supplied by the installer).</w:t>
      </w:r>
    </w:p>
    <w:p w14:paraId="5ED367F0" w14:textId="77777777" w:rsidR="00A11359" w:rsidRPr="008B445A" w:rsidRDefault="00A11359" w:rsidP="00034432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F47501B" w14:textId="77777777" w:rsidR="00A11359" w:rsidRPr="008B445A" w:rsidRDefault="00A11359" w:rsidP="00034432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 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Attachment Devices: Size for five times design load indicated in ASTM C 635, Table 1, “Direct-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Hung”, unless otherwise indicated (supplied by installer)</w:t>
      </w:r>
    </w:p>
    <w:p w14:paraId="1DD9078F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A03B438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Provide anchor, for use in the particular application, as approved by the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“Structural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Engineer of record”.  </w:t>
      </w:r>
    </w:p>
    <w:p w14:paraId="6B2595D1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BF16C16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Structural substrate, as indicated to support attachment device, also to be approved by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the “Structural Engineer of record”.  </w:t>
      </w:r>
    </w:p>
    <w:p w14:paraId="17CC56E5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52E4CEF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Anchors specified must provide corrosion resistance as per metal type and application.</w:t>
      </w:r>
    </w:p>
    <w:p w14:paraId="2C4A3A14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6A2CF28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Anchors into Concrete (with or without steel deck)</w:t>
      </w:r>
    </w:p>
    <w:p w14:paraId="1EF20CB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6DECADB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proofErr w:type="spellStart"/>
      <w:r w:rsidRPr="008B445A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8B445A">
        <w:rPr>
          <w:rFonts w:ascii="Arial" w:hAnsi="Arial" w:cs="Arial"/>
          <w:color w:val="000000"/>
          <w:sz w:val="18"/>
          <w:szCs w:val="18"/>
        </w:rPr>
        <w:t xml:space="preserve">. </w:t>
      </w:r>
      <w:r w:rsidRPr="008B445A">
        <w:rPr>
          <w:rFonts w:ascii="Arial" w:hAnsi="Arial" w:cs="Arial"/>
          <w:color w:val="000000"/>
          <w:sz w:val="18"/>
          <w:szCs w:val="18"/>
        </w:rPr>
        <w:tab/>
        <w:t>Pre-installed – Cast in Place Anchors</w:t>
      </w:r>
    </w:p>
    <w:p w14:paraId="6C190F7E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Post-installed - Expansion Anchors</w:t>
      </w:r>
    </w:p>
    <w:p w14:paraId="1874501C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Post-installed – Chemical Anchors</w:t>
      </w:r>
    </w:p>
    <w:p w14:paraId="4131F50C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iv.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Post-installed – Powder Actuated Fasteners</w:t>
      </w:r>
    </w:p>
    <w:p w14:paraId="3492B403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B10AB15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Pr="008B445A">
        <w:rPr>
          <w:rFonts w:ascii="Arial" w:hAnsi="Arial" w:cs="Arial"/>
          <w:color w:val="000000"/>
          <w:sz w:val="18"/>
          <w:szCs w:val="18"/>
        </w:rPr>
        <w:tab/>
        <w:t xml:space="preserve"> Anchors into Wood</w:t>
      </w:r>
    </w:p>
    <w:p w14:paraId="49803638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6ACEA45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8B445A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8B445A">
        <w:rPr>
          <w:rFonts w:ascii="Arial" w:hAnsi="Arial" w:cs="Arial"/>
          <w:color w:val="000000"/>
          <w:sz w:val="18"/>
          <w:szCs w:val="18"/>
        </w:rPr>
        <w:t xml:space="preserve">. </w:t>
      </w:r>
      <w:r w:rsidRPr="008B445A">
        <w:rPr>
          <w:rFonts w:ascii="Arial" w:hAnsi="Arial" w:cs="Arial"/>
          <w:color w:val="000000"/>
          <w:sz w:val="18"/>
          <w:szCs w:val="18"/>
        </w:rPr>
        <w:tab/>
        <w:t>1/4” min diameter with 1-1/4” minimum penetration</w:t>
      </w:r>
    </w:p>
    <w:p w14:paraId="42A4306F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FE2E439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Anchors into Steel</w:t>
      </w:r>
    </w:p>
    <w:p w14:paraId="2E5A26A4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3892370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proofErr w:type="spellStart"/>
      <w:r w:rsidRPr="008B445A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8B445A">
        <w:rPr>
          <w:rFonts w:ascii="Arial" w:hAnsi="Arial" w:cs="Arial"/>
          <w:color w:val="000000"/>
          <w:sz w:val="18"/>
          <w:szCs w:val="18"/>
        </w:rPr>
        <w:t>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Clip or Clamp</w:t>
      </w:r>
    </w:p>
    <w:p w14:paraId="4F2172ED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Shot Pin</w:t>
      </w:r>
    </w:p>
    <w:p w14:paraId="5142D5DF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C13BBCF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d.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Anchors into Steel Deck: This option requires special attention from both the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“Structural Engineer of record” and the Professional Engineered retained to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provide structural documents in order to coordinate detailing required to provide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anchoring device.</w:t>
      </w:r>
    </w:p>
    <w:p w14:paraId="6C18A7F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8F0E902" w14:textId="77777777" w:rsidR="00A11359" w:rsidRPr="008B445A" w:rsidRDefault="00A11359" w:rsidP="00122F9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4.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“Direct-Hung” Suspensions Systems: System composed of main runners supported by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hangers attached directly to building structure.</w:t>
      </w:r>
    </w:p>
    <w:p w14:paraId="1D27946C" w14:textId="77777777" w:rsidR="00A11359" w:rsidRPr="008B445A" w:rsidRDefault="00A11359" w:rsidP="00122F9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275AA89" w14:textId="77777777" w:rsidR="00A11359" w:rsidRPr="008B445A" w:rsidRDefault="00A11359" w:rsidP="00122F9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5.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“Indirect-Hung” Suspension Systems: System composed of main runners connected to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carrying channels that are attached by hangers to building structure, and complying with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the following requirements:</w:t>
      </w:r>
    </w:p>
    <w:p w14:paraId="471BFF31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819E833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>a.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Hangers: Type and metal standard with ceiling system manufacturer, sized to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comply with structural classification indicated.</w:t>
      </w:r>
    </w:p>
    <w:p w14:paraId="34EDA77F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C3F8B1B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Wire Hangers, where applicable, Braces, and Ties: Provide wires complying with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the following requirements:</w:t>
      </w:r>
    </w:p>
    <w:p w14:paraId="4CC847BA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A7477E6" w14:textId="77777777" w:rsidR="00D16D3D" w:rsidRPr="008B445A" w:rsidRDefault="00D16D3D" w:rsidP="00122F9C">
      <w:pPr>
        <w:ind w:left="288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B445A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8B445A">
        <w:rPr>
          <w:rFonts w:ascii="Arial" w:hAnsi="Arial" w:cs="Arial"/>
          <w:color w:val="000000"/>
          <w:sz w:val="18"/>
          <w:szCs w:val="18"/>
        </w:rPr>
        <w:t>.</w:t>
      </w:r>
      <w:r w:rsidRPr="008B445A">
        <w:rPr>
          <w:rFonts w:ascii="Arial" w:hAnsi="Arial" w:cs="Arial"/>
          <w:color w:val="000000"/>
          <w:sz w:val="18"/>
          <w:szCs w:val="18"/>
        </w:rPr>
        <w:tab/>
        <w:t xml:space="preserve">Zinc-Coated Carbon-Steel Wire: ASTM A 641 (ASTM A 641M), Class 1 </w:t>
      </w:r>
      <w:r w:rsidRPr="008B445A">
        <w:rPr>
          <w:rFonts w:ascii="Arial" w:hAnsi="Arial" w:cs="Arial"/>
          <w:color w:val="000000"/>
          <w:sz w:val="18"/>
          <w:szCs w:val="18"/>
        </w:rPr>
        <w:tab/>
        <w:t>zinc coating, soft temper.</w:t>
      </w:r>
    </w:p>
    <w:p w14:paraId="2128776A" w14:textId="77777777" w:rsidR="00D16D3D" w:rsidRPr="008B445A" w:rsidRDefault="00D16D3D" w:rsidP="00122F9C">
      <w:pPr>
        <w:ind w:left="2880"/>
        <w:rPr>
          <w:rFonts w:ascii="Arial" w:hAnsi="Arial" w:cs="Arial"/>
          <w:sz w:val="18"/>
          <w:szCs w:val="18"/>
        </w:rPr>
      </w:pPr>
    </w:p>
    <w:p w14:paraId="2879F494" w14:textId="77777777" w:rsidR="00D16D3D" w:rsidRPr="008B445A" w:rsidRDefault="00D16D3D" w:rsidP="00122F9C">
      <w:pPr>
        <w:ind w:left="2880"/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 xml:space="preserve">Size: Select wire diameter so its stress at three times hanger design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load (ASTM C635, Table 1, Direct Hung) will be less than yield stress of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wire, but provide not less than 2mm diameter wire.</w:t>
      </w:r>
    </w:p>
    <w:p w14:paraId="69A887C9" w14:textId="77777777" w:rsidR="00D16D3D" w:rsidRPr="008B445A" w:rsidRDefault="00D16D3D" w:rsidP="00122F9C">
      <w:pPr>
        <w:ind w:left="5040"/>
        <w:rPr>
          <w:rFonts w:ascii="Arial" w:hAnsi="Arial" w:cs="Arial"/>
          <w:sz w:val="18"/>
          <w:szCs w:val="18"/>
        </w:rPr>
      </w:pPr>
    </w:p>
    <w:p w14:paraId="016E28CD" w14:textId="77777777" w:rsidR="00A11359" w:rsidRPr="008B445A" w:rsidRDefault="00D16D3D" w:rsidP="00122F9C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Extruded Aluminum members shall comply with ASTM B209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A2000D5" w14:textId="77777777" w:rsidR="00F13BF7" w:rsidRPr="008B445A" w:rsidRDefault="00F13BF7" w:rsidP="0030516E">
      <w:pPr>
        <w:rPr>
          <w:rFonts w:ascii="Arial" w:hAnsi="Arial" w:cs="Arial"/>
          <w:color w:val="000000"/>
          <w:sz w:val="18"/>
          <w:szCs w:val="18"/>
        </w:rPr>
      </w:pPr>
    </w:p>
    <w:p w14:paraId="38CCECB5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Hanger Rods: Mild steel, zinc coated or protected with rust-inhibitive paint. </w:t>
      </w:r>
    </w:p>
    <w:p w14:paraId="28A1AE67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DAC664E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d.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Flat Hangers: Mild steel, zinc coated or protected with rust-inhibitive paint.</w:t>
      </w:r>
    </w:p>
    <w:p w14:paraId="39DDA3B7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6DE741B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e.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Angle Hangers: Angles with legs not less than 22mm wide, formed with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1mm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thick, galvanized steel sheet complying with ASTM A 653/A 653M, G90 coating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designation, with bolted connections.</w:t>
      </w:r>
    </w:p>
    <w:p w14:paraId="1F18F45F" w14:textId="77777777" w:rsidR="0022487E" w:rsidRDefault="0022487E" w:rsidP="008C3A4D">
      <w:pPr>
        <w:rPr>
          <w:rFonts w:ascii="Arial" w:hAnsi="Arial" w:cs="Arial"/>
          <w:color w:val="000000"/>
          <w:sz w:val="18"/>
          <w:szCs w:val="18"/>
        </w:rPr>
      </w:pPr>
    </w:p>
    <w:p w14:paraId="1B639BB5" w14:textId="77777777" w:rsidR="008C3A4D" w:rsidRPr="00097712" w:rsidRDefault="00A11359" w:rsidP="008C3A4D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  <w:r w:rsidR="008C3A4D" w:rsidRPr="00097712">
        <w:rPr>
          <w:rFonts w:ascii="Arial" w:hAnsi="Arial" w:cs="Arial"/>
          <w:sz w:val="18"/>
          <w:szCs w:val="18"/>
        </w:rPr>
        <w:t>2.4</w:t>
      </w:r>
      <w:r w:rsidR="008C3A4D" w:rsidRPr="00097712">
        <w:rPr>
          <w:rFonts w:ascii="Arial" w:hAnsi="Arial" w:cs="Arial"/>
          <w:sz w:val="18"/>
          <w:szCs w:val="18"/>
        </w:rPr>
        <w:tab/>
        <w:t>FINISHES, GENERAL</w:t>
      </w:r>
    </w:p>
    <w:p w14:paraId="57593543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45D2242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Comply with "Metal Finishes Manual for Architectural and Metal Products" for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recommendations for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applying and designating finishes. Provide manufacturers standard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factory-applied finish for type of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system indicated unless specified otherwise.</w:t>
      </w:r>
    </w:p>
    <w:p w14:paraId="53F80C6D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E019241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 mechanical finishes on exposed surfaces from damage by applying a strippable,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temporary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protective covering before shipment.</w:t>
      </w:r>
    </w:p>
    <w:p w14:paraId="4D54AD97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4945BF0" w14:textId="77777777" w:rsidR="00A11359" w:rsidRDefault="008C3A4D" w:rsidP="002C3FF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</w:t>
      </w:r>
      <w:r w:rsidRPr="0009771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ab/>
      </w:r>
      <w:r w:rsidR="002C3FF2" w:rsidRPr="00097712">
        <w:rPr>
          <w:rFonts w:ascii="Arial" w:hAnsi="Arial" w:cs="Arial"/>
          <w:sz w:val="18"/>
          <w:szCs w:val="18"/>
        </w:rPr>
        <w:t>Surface preparation of aluminum surfaces shall include cleaning and pre-treating of</w:t>
      </w:r>
      <w:r w:rsidR="002C3FF2">
        <w:rPr>
          <w:rFonts w:ascii="Arial" w:hAnsi="Arial" w:cs="Arial"/>
          <w:sz w:val="18"/>
          <w:szCs w:val="18"/>
        </w:rPr>
        <w:t xml:space="preserve"> </w:t>
      </w:r>
      <w:r w:rsidR="002C3FF2" w:rsidRPr="00097712">
        <w:rPr>
          <w:rFonts w:ascii="Arial" w:hAnsi="Arial" w:cs="Arial"/>
          <w:sz w:val="18"/>
          <w:szCs w:val="18"/>
        </w:rPr>
        <w:t xml:space="preserve">surface to </w:t>
      </w:r>
      <w:r w:rsidR="002C3FF2">
        <w:rPr>
          <w:rFonts w:ascii="Arial" w:hAnsi="Arial" w:cs="Arial"/>
          <w:sz w:val="18"/>
          <w:szCs w:val="18"/>
        </w:rPr>
        <w:tab/>
      </w:r>
      <w:r w:rsidR="002C3FF2">
        <w:rPr>
          <w:rFonts w:ascii="Arial" w:hAnsi="Arial" w:cs="Arial"/>
          <w:sz w:val="18"/>
          <w:szCs w:val="18"/>
        </w:rPr>
        <w:tab/>
      </w:r>
      <w:r w:rsidR="002C3FF2">
        <w:rPr>
          <w:rFonts w:ascii="Arial" w:hAnsi="Arial" w:cs="Arial"/>
          <w:sz w:val="18"/>
          <w:szCs w:val="18"/>
        </w:rPr>
        <w:tab/>
      </w:r>
      <w:r w:rsidR="002C3FF2" w:rsidRPr="00097712">
        <w:rPr>
          <w:rFonts w:ascii="Arial" w:hAnsi="Arial" w:cs="Arial"/>
          <w:sz w:val="18"/>
          <w:szCs w:val="18"/>
        </w:rPr>
        <w:t>comply with MMA 620-02, Voluntary Specifications for High Performance</w:t>
      </w:r>
      <w:r w:rsidR="002C3FF2">
        <w:rPr>
          <w:rFonts w:ascii="Arial" w:hAnsi="Arial" w:cs="Arial"/>
          <w:sz w:val="18"/>
          <w:szCs w:val="18"/>
        </w:rPr>
        <w:t xml:space="preserve"> Organic</w:t>
      </w:r>
      <w:r w:rsidR="002C3FF2" w:rsidRPr="00097712">
        <w:rPr>
          <w:rFonts w:ascii="Arial" w:eastAsia="HiddenHorzOCR" w:hAnsi="Arial" w:cs="Arial"/>
          <w:sz w:val="18"/>
          <w:szCs w:val="18"/>
        </w:rPr>
        <w:t xml:space="preserve"> </w:t>
      </w:r>
      <w:r w:rsidR="002C3FF2" w:rsidRPr="00097712">
        <w:rPr>
          <w:rFonts w:ascii="Arial" w:hAnsi="Arial" w:cs="Arial"/>
          <w:sz w:val="18"/>
          <w:szCs w:val="18"/>
        </w:rPr>
        <w:t xml:space="preserve">Coatings on Coil </w:t>
      </w:r>
      <w:r w:rsidR="002C3FF2">
        <w:rPr>
          <w:rFonts w:ascii="Arial" w:hAnsi="Arial" w:cs="Arial"/>
          <w:sz w:val="18"/>
          <w:szCs w:val="18"/>
        </w:rPr>
        <w:tab/>
      </w:r>
      <w:r w:rsidR="002C3FF2">
        <w:rPr>
          <w:rFonts w:ascii="Arial" w:hAnsi="Arial" w:cs="Arial"/>
          <w:sz w:val="18"/>
          <w:szCs w:val="18"/>
        </w:rPr>
        <w:tab/>
      </w:r>
      <w:r w:rsidR="002C3FF2">
        <w:rPr>
          <w:rFonts w:ascii="Arial" w:hAnsi="Arial" w:cs="Arial"/>
          <w:sz w:val="18"/>
          <w:szCs w:val="18"/>
        </w:rPr>
        <w:tab/>
      </w:r>
      <w:r w:rsidR="002C3FF2" w:rsidRPr="00097712">
        <w:rPr>
          <w:rFonts w:ascii="Arial" w:hAnsi="Arial" w:cs="Arial"/>
          <w:sz w:val="18"/>
          <w:szCs w:val="18"/>
        </w:rPr>
        <w:t>Coated Aluminum Substrates.</w:t>
      </w:r>
    </w:p>
    <w:p w14:paraId="0A97D71D" w14:textId="77777777" w:rsidR="002C3FF2" w:rsidRPr="008B445A" w:rsidRDefault="002C3FF2" w:rsidP="002C3FF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E242D9A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CF66461" w14:textId="77777777" w:rsidR="00A11359" w:rsidRPr="001C4FF1" w:rsidRDefault="00A11359" w:rsidP="0030516E">
      <w:pPr>
        <w:rPr>
          <w:rFonts w:ascii="Arial" w:hAnsi="Arial" w:cs="Arial"/>
          <w:b/>
          <w:sz w:val="18"/>
          <w:szCs w:val="18"/>
        </w:rPr>
      </w:pPr>
      <w:r w:rsidRPr="001C4FF1">
        <w:rPr>
          <w:rFonts w:ascii="Arial" w:hAnsi="Arial" w:cs="Arial"/>
          <w:b/>
          <w:color w:val="000000"/>
          <w:sz w:val="18"/>
          <w:szCs w:val="18"/>
        </w:rPr>
        <w:t>PART 3- EXECUTION</w:t>
      </w:r>
    </w:p>
    <w:p w14:paraId="2375CBC2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916A83E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5413966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3.1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EXAMINATION</w:t>
      </w:r>
    </w:p>
    <w:p w14:paraId="6243E707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202E3D0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Examine substrates and structural framing to which acoustical metal panels attach or abut, with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Installer present, for compliance with requirements specified in this and other Sections that affect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installation and anchorage, and other conditions affecting performance of metal panel ceilings.</w:t>
      </w:r>
    </w:p>
    <w:p w14:paraId="23EA8E76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8680DEB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Proceed with installation only after unsatisfactory conditions have been corrected.</w:t>
      </w:r>
    </w:p>
    <w:p w14:paraId="4AEAF465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2AEA2A1" w14:textId="77777777" w:rsidR="00296FF8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0A1CF74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3.2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PREPARATION</w:t>
      </w:r>
    </w:p>
    <w:p w14:paraId="0AA0949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D716402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Coordination: Furnish layouts for cast-in-place anchors, clips, and other ceiling anchors whose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installation is specified in other Sections. </w:t>
      </w:r>
    </w:p>
    <w:p w14:paraId="121683EF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4D02E30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Measure each ceiling area and establish layout of acoustical metal pan units to balance border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widths at opposite edges of each ceiling. Avoid using less-than-half-width units at borders, and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comply with layout shown on reflected ceiling plans.</w:t>
      </w:r>
    </w:p>
    <w:p w14:paraId="41888A0E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E2511C8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Survey substrate for wall attachment to assure squareness and proper elevation for wall panel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installation.</w:t>
      </w:r>
    </w:p>
    <w:p w14:paraId="5F27DF33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7AA948D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611A3B7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>3.3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INSTALLATION</w:t>
      </w:r>
    </w:p>
    <w:p w14:paraId="6DC269B0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65D6658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General: Install l</w:t>
      </w:r>
      <w:r w:rsidR="00DA1077" w:rsidRPr="008B445A">
        <w:rPr>
          <w:rFonts w:ascii="Arial" w:hAnsi="Arial" w:cs="Arial"/>
          <w:color w:val="000000"/>
          <w:sz w:val="18"/>
          <w:szCs w:val="18"/>
        </w:rPr>
        <w:t xml:space="preserve">inear </w:t>
      </w:r>
      <w:r w:rsidR="00D87355">
        <w:rPr>
          <w:rFonts w:ascii="Arial" w:hAnsi="Arial" w:cs="Arial"/>
          <w:color w:val="000000"/>
          <w:sz w:val="18"/>
          <w:szCs w:val="18"/>
        </w:rPr>
        <w:t>Barz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metal </w:t>
      </w:r>
      <w:r w:rsidR="000D5B23">
        <w:rPr>
          <w:rFonts w:ascii="Arial" w:hAnsi="Arial" w:cs="Arial"/>
          <w:color w:val="000000"/>
          <w:sz w:val="18"/>
          <w:szCs w:val="18"/>
        </w:rPr>
        <w:t xml:space="preserve">/ wood </w:t>
      </w:r>
      <w:r w:rsidRPr="008B445A">
        <w:rPr>
          <w:rFonts w:ascii="Arial" w:hAnsi="Arial" w:cs="Arial"/>
          <w:color w:val="000000"/>
          <w:sz w:val="18"/>
          <w:szCs w:val="18"/>
        </w:rPr>
        <w:t>pan ceilings, per manufacturers shop drawings provided,</w:t>
      </w:r>
      <w:r w:rsidR="007A1B3C">
        <w:rPr>
          <w:rFonts w:ascii="Arial" w:hAnsi="Arial" w:cs="Arial"/>
          <w:color w:val="000000"/>
          <w:sz w:val="18"/>
          <w:szCs w:val="18"/>
        </w:rPr>
        <w:t xml:space="preserve"> 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per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manufacturer's written instructions and to comply with publications referenced below.</w:t>
      </w:r>
    </w:p>
    <w:p w14:paraId="582C1CE7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F5DA914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ClSCA "Ceiling Systems Handbook.</w:t>
      </w:r>
    </w:p>
    <w:p w14:paraId="372C31F8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585B86F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Standard for Ceiling Suspension System Installations - ASTM C 636.</w:t>
      </w:r>
    </w:p>
    <w:p w14:paraId="66013CC9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885C947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Standard for Ceiling Suspension Systems Requiring Seismic Restraint - ASTM E580</w:t>
      </w:r>
    </w:p>
    <w:p w14:paraId="1F8795F7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F90F129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4.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IBC (International Building Code) standard for Seismic Zone for local area.</w:t>
      </w:r>
    </w:p>
    <w:p w14:paraId="66806FDC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8502D13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6DE3028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>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Suspend ceiling hangers from building's approved structural substrates and as follows: </w:t>
      </w:r>
    </w:p>
    <w:p w14:paraId="74EA4AD7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B4611EA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 hangers plumb and free from contact with insulation or other objects within ceiling </w:t>
      </w:r>
      <w:r w:rsidR="004C40D5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plenum that are not part of supporting structure or of ceiling suspension system.</w:t>
      </w:r>
    </w:p>
    <w:p w14:paraId="2A2A28EF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E711405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Splay hangers only where required to miss obstructions; offset resulting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horizontal forces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by bracing, counter-splaying, or other equally effective means.</w:t>
      </w:r>
    </w:p>
    <w:p w14:paraId="4319CA53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F73A912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Where width of ducts and other construction within ceiling plenum produce hanger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spacings that interfere with location of hangers at spacing required to support standard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suspension system members, install supplemental suspension members and hangers in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form of trapezes or equivalent devices. Size supplemental suspension members and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hangers to support ceiling loads within performance limits established by referenced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standards and publications.</w:t>
      </w:r>
    </w:p>
    <w:p w14:paraId="2329E5FE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968FB92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4.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Where used secure wire hangers to ceiling suspension members and to supports above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with a minimum of three tight turns. Connect hangers directly either to structures or to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inserts, eye screws, or other devices that are secure; that are appropriate for substrate;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and that will not deteriorate or otherwise fail due to age, corrosion, or elevated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temperatures.</w:t>
      </w:r>
    </w:p>
    <w:p w14:paraId="6B87CFA7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4361BAC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5.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Space hangers not more than 48 inches on center, along each member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supported directly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from hangers, unless otherwise indicated; and provide hangers not more than 8 inches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from ends of each member. Supply supporting calculations from licensed Structural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Engineer verifying hanger spacing meets all requirements, when spacing exceed those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recommended.</w:t>
      </w:r>
    </w:p>
    <w:p w14:paraId="3AD085CD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CA9EE06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6.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Fine level grid to 1/8 inch in 10 feet from specified elevation(s), square and true.</w:t>
      </w:r>
    </w:p>
    <w:p w14:paraId="4E1D533D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60F3D20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7.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Adjust suspension system runners so they are square (within .5 degree from 90 degrees)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and securely interlocked with one another. Remove and replace dented, bent, or kinked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members.</w:t>
      </w:r>
    </w:p>
    <w:p w14:paraId="21A8D908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59ACAAA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Secure bracing wires to ceiling suspension members and to supports acceptable to Architect /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Engineer and or inspector. Suspend bracing from building's structural members and / or structural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deck, as required for hangers, without attaching to permanent metal forms, steel deck, or steel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deck tabs(unless directed otherwise). </w:t>
      </w:r>
    </w:p>
    <w:p w14:paraId="7E5DD5E3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0E36883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D.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 edge moldings and trim of type indicated at perimeter of acoustical ceiling area and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where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necessary to conceal edges of acoustical metal pan. Method of edge trim attachment and design of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edge trims to be approved by Architect.</w:t>
      </w:r>
    </w:p>
    <w:p w14:paraId="5F2D5DF4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A7A36ED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Screw attach moldings to substrate at intervals not more than 18” O.C. and not more than </w:t>
      </w:r>
      <w:r w:rsidR="007E4B0D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6” from ends, leveling with ceding suspension system to a tolerance of 1/8” in 10’.  Miter </w:t>
      </w:r>
      <w:r w:rsidR="007E4B0D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corners accurately and connect securely.</w:t>
      </w:r>
    </w:p>
    <w:p w14:paraId="6D9A0167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834CE6B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Do not use exposed fasteners, including pop rivets, on moldings and trim without prior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written approval</w:t>
      </w:r>
      <w:r w:rsidR="00962C99">
        <w:rPr>
          <w:rFonts w:ascii="Arial" w:hAnsi="Arial" w:cs="Arial"/>
          <w:color w:val="000000"/>
          <w:sz w:val="18"/>
          <w:szCs w:val="18"/>
        </w:rPr>
        <w:t xml:space="preserve"> o</w:t>
      </w:r>
      <w:r w:rsidRPr="008B445A">
        <w:rPr>
          <w:rFonts w:ascii="Arial" w:hAnsi="Arial" w:cs="Arial"/>
          <w:color w:val="000000"/>
          <w:sz w:val="18"/>
          <w:szCs w:val="18"/>
        </w:rPr>
        <w:t>r unless detailed otherwise.</w:t>
      </w:r>
    </w:p>
    <w:p w14:paraId="2CDFBE68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1E9865F6" w14:textId="77777777" w:rsidR="00A11359" w:rsidRPr="008B445A" w:rsidRDefault="007E4B0D" w:rsidP="00FE1E0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Scribe and cut </w:t>
      </w:r>
      <w:r w:rsidR="00DA1077" w:rsidRPr="008B445A">
        <w:rPr>
          <w:rFonts w:ascii="Arial" w:hAnsi="Arial" w:cs="Arial"/>
          <w:color w:val="000000"/>
          <w:sz w:val="18"/>
          <w:szCs w:val="18"/>
        </w:rPr>
        <w:t xml:space="preserve">linear </w:t>
      </w:r>
      <w:r w:rsidR="00D87355">
        <w:rPr>
          <w:rFonts w:ascii="Arial" w:hAnsi="Arial" w:cs="Arial"/>
          <w:color w:val="000000"/>
          <w:sz w:val="18"/>
          <w:szCs w:val="18"/>
        </w:rPr>
        <w:t>Barz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 metal panel units for accurate fit at penetrations by, other work through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ceilings. Stiffen edges of cut units as required to eliminate evidence of buckling or variations in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>flatness exceeding referenced standards for stretcher-leveled metal sheet.</w:t>
      </w:r>
    </w:p>
    <w:p w14:paraId="578C6176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F83D691" w14:textId="77777777" w:rsidR="00A11359" w:rsidRPr="008B445A" w:rsidRDefault="007E4B0D" w:rsidP="00FE1E0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Install </w:t>
      </w:r>
      <w:r w:rsidR="00DA1077" w:rsidRPr="008B445A">
        <w:rPr>
          <w:rFonts w:ascii="Arial" w:hAnsi="Arial" w:cs="Arial"/>
          <w:color w:val="000000"/>
          <w:sz w:val="18"/>
          <w:szCs w:val="18"/>
        </w:rPr>
        <w:t xml:space="preserve">linear </w:t>
      </w:r>
      <w:r w:rsidR="00D87355">
        <w:rPr>
          <w:rFonts w:ascii="Arial" w:hAnsi="Arial" w:cs="Arial"/>
          <w:color w:val="000000"/>
          <w:sz w:val="18"/>
          <w:szCs w:val="18"/>
        </w:rPr>
        <w:t>Barz</w:t>
      </w:r>
      <w:r w:rsidR="00DA1077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metal panel units in coordination with suspension system.</w:t>
      </w:r>
    </w:p>
    <w:p w14:paraId="3FCB4554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42F7A62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Align joints in adjacent courses to form uniform, straight joints parallel to room axis in both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directions, unless otherwise indicated.  Install directionally patterned or textured panels in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directions indicated on approved shop drawings.  Panel-joints shall flow smoothly and in a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straight line within 1/8” in 10’. Intersections shall be continuous.</w:t>
      </w:r>
    </w:p>
    <w:p w14:paraId="5C76FDC2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BF1D491" w14:textId="77777777" w:rsidR="00A11359" w:rsidRDefault="00A11359" w:rsidP="00FE1E0C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Fit adjoining units to form flush, tight joints. Scribe and cut units for accurate fit at </w:t>
      </w:r>
      <w:r w:rsidR="00087FA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borders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and around construction penetrating ceiling.</w:t>
      </w:r>
    </w:p>
    <w:p w14:paraId="67749764" w14:textId="77777777" w:rsidR="002B1558" w:rsidRDefault="002B1558" w:rsidP="00FE1E0C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7EE0B390" w14:textId="77777777" w:rsidR="002B1558" w:rsidRPr="00F00EC1" w:rsidRDefault="002B1558" w:rsidP="002B1558">
      <w:pPr>
        <w:ind w:left="1440"/>
        <w:rPr>
          <w:rFonts w:ascii="Arial" w:hAnsi="Arial" w:cs="Arial"/>
          <w:sz w:val="18"/>
          <w:szCs w:val="18"/>
        </w:rPr>
      </w:pPr>
      <w:r w:rsidRPr="00F00EC1">
        <w:rPr>
          <w:rFonts w:ascii="Arial" w:hAnsi="Arial" w:cs="Arial"/>
          <w:color w:val="000000"/>
          <w:sz w:val="18"/>
          <w:szCs w:val="18"/>
        </w:rPr>
        <w:t>3.</w:t>
      </w:r>
      <w:r w:rsidRPr="00F00EC1">
        <w:rPr>
          <w:rFonts w:ascii="Arial" w:hAnsi="Arial" w:cs="Arial"/>
          <w:color w:val="000000"/>
          <w:sz w:val="18"/>
          <w:szCs w:val="18"/>
        </w:rPr>
        <w:tab/>
        <w:t xml:space="preserve">Remove panels from protective packaging only when space is completely clean and free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F00EC1">
        <w:rPr>
          <w:rFonts w:ascii="Arial" w:hAnsi="Arial" w:cs="Arial"/>
          <w:color w:val="000000"/>
          <w:sz w:val="18"/>
          <w:szCs w:val="18"/>
        </w:rPr>
        <w:t xml:space="preserve">of airborne particles. Use white cotton gloves for final installation of panels into grid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F00EC1">
        <w:rPr>
          <w:rFonts w:ascii="Arial" w:hAnsi="Arial" w:cs="Arial"/>
          <w:color w:val="000000"/>
          <w:sz w:val="18"/>
          <w:szCs w:val="18"/>
        </w:rPr>
        <w:t>system.</w:t>
      </w:r>
    </w:p>
    <w:p w14:paraId="0D558C28" w14:textId="77777777" w:rsidR="00962C99" w:rsidRDefault="00A11359" w:rsidP="002A7003">
      <w:pPr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5EEA34A" w14:textId="77777777" w:rsidR="00962C99" w:rsidRPr="008B445A" w:rsidRDefault="00962C99" w:rsidP="0030516E">
      <w:pPr>
        <w:rPr>
          <w:rFonts w:ascii="Arial" w:hAnsi="Arial" w:cs="Arial"/>
          <w:sz w:val="18"/>
          <w:szCs w:val="18"/>
        </w:rPr>
      </w:pPr>
    </w:p>
    <w:p w14:paraId="4EFB0FAB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3.4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ADJUSTING AND CLEANING</w:t>
      </w:r>
    </w:p>
    <w:p w14:paraId="1094FF65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F168B3A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Adjust ceiling components to provide a consistent finish and appearance in conformity with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established tolerances and requirements.  </w:t>
      </w:r>
    </w:p>
    <w:p w14:paraId="5EE7F920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44D1E4A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Clean exposed surfaces of acoustical metal panel ceilings and walls. Comply with manufacturer's </w:t>
      </w:r>
      <w:r w:rsidR="002B1558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written instructions for cleaning and touchup of minor finish damage. </w:t>
      </w:r>
    </w:p>
    <w:p w14:paraId="1D8FB24F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CB847BC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Remove and replace work that cannot be successfully cleaned and repaired to permanently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eliminate evidence of damage, including dented and bent units.</w:t>
      </w:r>
    </w:p>
    <w:p w14:paraId="34A4B244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D57B2AC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86E2D67" w14:textId="77777777" w:rsidR="00A11359" w:rsidRPr="008B445A" w:rsidRDefault="00A11359" w:rsidP="0030516E">
      <w:pPr>
        <w:jc w:val="center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b/>
          <w:bCs/>
          <w:color w:val="000000"/>
          <w:sz w:val="18"/>
          <w:szCs w:val="18"/>
        </w:rPr>
        <w:t>End of section</w:t>
      </w:r>
    </w:p>
    <w:sectPr w:rsidR="00A11359" w:rsidRPr="008B445A" w:rsidSect="00A34417">
      <w:footerReference w:type="default" r:id="rId8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4D5F5" w14:textId="77777777" w:rsidR="002B1558" w:rsidRDefault="002B1558" w:rsidP="00087FA8">
      <w:r>
        <w:separator/>
      </w:r>
    </w:p>
  </w:endnote>
  <w:endnote w:type="continuationSeparator" w:id="0">
    <w:p w14:paraId="2AC926E6" w14:textId="77777777" w:rsidR="002B1558" w:rsidRDefault="002B1558" w:rsidP="0008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97B1" w14:textId="77777777" w:rsidR="002B1558" w:rsidRPr="00A34417" w:rsidRDefault="002B1558" w:rsidP="00A34417">
    <w:pPr>
      <w:pStyle w:val="Footer"/>
      <w:pBdr>
        <w:top w:val="single" w:sz="4" w:space="1" w:color="D9D9D9"/>
      </w:pBdr>
      <w:rPr>
        <w:rFonts w:ascii="Arial" w:hAnsi="Arial" w:cs="Arial"/>
        <w:bCs/>
        <w:sz w:val="16"/>
        <w:szCs w:val="16"/>
      </w:rPr>
    </w:pPr>
    <w:r w:rsidRPr="007F0961">
      <w:rPr>
        <w:rFonts w:ascii="Arial" w:hAnsi="Arial" w:cs="Arial"/>
        <w:sz w:val="16"/>
        <w:szCs w:val="16"/>
      </w:rPr>
      <w:fldChar w:fldCharType="begin"/>
    </w:r>
    <w:r w:rsidRPr="007F0961">
      <w:rPr>
        <w:rFonts w:ascii="Arial" w:hAnsi="Arial" w:cs="Arial"/>
        <w:sz w:val="16"/>
        <w:szCs w:val="16"/>
      </w:rPr>
      <w:instrText xml:space="preserve"> PAGE   \* MERGEFORMAT </w:instrText>
    </w:r>
    <w:r w:rsidRPr="007F0961">
      <w:rPr>
        <w:rFonts w:ascii="Arial" w:hAnsi="Arial" w:cs="Arial"/>
        <w:sz w:val="16"/>
        <w:szCs w:val="16"/>
      </w:rPr>
      <w:fldChar w:fldCharType="separate"/>
    </w:r>
    <w:r w:rsidR="00E73313" w:rsidRPr="00E73313">
      <w:rPr>
        <w:rFonts w:ascii="Arial" w:hAnsi="Arial" w:cs="Arial"/>
        <w:bCs/>
        <w:noProof/>
        <w:sz w:val="16"/>
        <w:szCs w:val="16"/>
      </w:rPr>
      <w:t>11</w:t>
    </w:r>
    <w:r w:rsidRPr="007F0961">
      <w:rPr>
        <w:rFonts w:ascii="Arial" w:hAnsi="Arial" w:cs="Arial"/>
        <w:bCs/>
        <w:noProof/>
        <w:sz w:val="16"/>
        <w:szCs w:val="16"/>
      </w:rPr>
      <w:fldChar w:fldCharType="end"/>
    </w:r>
    <w:r w:rsidRPr="007F0961">
      <w:rPr>
        <w:rFonts w:ascii="Arial" w:hAnsi="Arial" w:cs="Arial"/>
        <w:bCs/>
        <w:sz w:val="16"/>
        <w:szCs w:val="16"/>
      </w:rPr>
      <w:t xml:space="preserve"> | </w:t>
    </w:r>
    <w:r w:rsidRPr="007F0961">
      <w:rPr>
        <w:rFonts w:ascii="Arial" w:hAnsi="Arial" w:cs="Arial"/>
        <w:sz w:val="16"/>
        <w:szCs w:val="16"/>
      </w:rPr>
      <w:t>Page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Barz™ Arboreal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  <w:t xml:space="preserve"> </w:t>
    </w:r>
    <w:r w:rsidRPr="007F0961">
      <w:rPr>
        <w:rFonts w:ascii="Arial" w:hAnsi="Arial" w:cs="Arial"/>
        <w:sz w:val="16"/>
        <w:szCs w:val="16"/>
      </w:rPr>
      <w:tab/>
      <w:t xml:space="preserve">  </w:t>
    </w:r>
    <w:r w:rsidRPr="007F0961">
      <w:rPr>
        <w:rFonts w:ascii="Arial" w:hAnsi="Arial" w:cs="Arial"/>
        <w:sz w:val="16"/>
        <w:szCs w:val="16"/>
      </w:rPr>
      <w:tab/>
    </w:r>
    <w:r w:rsidRPr="007F0961">
      <w:rPr>
        <w:rFonts w:ascii="Arial" w:hAnsi="Arial" w:cs="Arial"/>
        <w:sz w:val="16"/>
        <w:szCs w:val="16"/>
      </w:rPr>
      <w:tab/>
      <w:t xml:space="preserve">               03/2014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095BE" w14:textId="77777777" w:rsidR="002B1558" w:rsidRDefault="002B1558" w:rsidP="00087FA8">
      <w:r>
        <w:separator/>
      </w:r>
    </w:p>
  </w:footnote>
  <w:footnote w:type="continuationSeparator" w:id="0">
    <w:p w14:paraId="27BD98F5" w14:textId="77777777" w:rsidR="002B1558" w:rsidRDefault="002B1558" w:rsidP="0008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5A"/>
    <w:rsid w:val="00000C1B"/>
    <w:rsid w:val="00010B1C"/>
    <w:rsid w:val="0001664C"/>
    <w:rsid w:val="00026F74"/>
    <w:rsid w:val="00034432"/>
    <w:rsid w:val="00054ABB"/>
    <w:rsid w:val="00056A55"/>
    <w:rsid w:val="00061A60"/>
    <w:rsid w:val="00077D5D"/>
    <w:rsid w:val="00087FA8"/>
    <w:rsid w:val="000B4176"/>
    <w:rsid w:val="000D5B23"/>
    <w:rsid w:val="000E56FF"/>
    <w:rsid w:val="001002ED"/>
    <w:rsid w:val="00122F9C"/>
    <w:rsid w:val="00131B8D"/>
    <w:rsid w:val="001878A6"/>
    <w:rsid w:val="001B11EA"/>
    <w:rsid w:val="001B6738"/>
    <w:rsid w:val="001C07B8"/>
    <w:rsid w:val="001C288A"/>
    <w:rsid w:val="001C4FF1"/>
    <w:rsid w:val="001E36CC"/>
    <w:rsid w:val="00203505"/>
    <w:rsid w:val="00205620"/>
    <w:rsid w:val="00205FE8"/>
    <w:rsid w:val="0022487E"/>
    <w:rsid w:val="00263BA8"/>
    <w:rsid w:val="00271E0E"/>
    <w:rsid w:val="00282247"/>
    <w:rsid w:val="00295DC3"/>
    <w:rsid w:val="00296FF8"/>
    <w:rsid w:val="002A7003"/>
    <w:rsid w:val="002B1558"/>
    <w:rsid w:val="002C3FF2"/>
    <w:rsid w:val="002C55D1"/>
    <w:rsid w:val="002D53FA"/>
    <w:rsid w:val="002D582C"/>
    <w:rsid w:val="002F5CB6"/>
    <w:rsid w:val="002F756A"/>
    <w:rsid w:val="0030516E"/>
    <w:rsid w:val="0037042E"/>
    <w:rsid w:val="003A299C"/>
    <w:rsid w:val="003A7D5A"/>
    <w:rsid w:val="003B14F6"/>
    <w:rsid w:val="003E6B83"/>
    <w:rsid w:val="003F6E4C"/>
    <w:rsid w:val="004074BD"/>
    <w:rsid w:val="00413915"/>
    <w:rsid w:val="0042364E"/>
    <w:rsid w:val="00464419"/>
    <w:rsid w:val="004750E6"/>
    <w:rsid w:val="00482ABC"/>
    <w:rsid w:val="004A7244"/>
    <w:rsid w:val="004C40D5"/>
    <w:rsid w:val="004D720E"/>
    <w:rsid w:val="005065CC"/>
    <w:rsid w:val="00523861"/>
    <w:rsid w:val="0053514C"/>
    <w:rsid w:val="00541B90"/>
    <w:rsid w:val="005664CC"/>
    <w:rsid w:val="005A450D"/>
    <w:rsid w:val="005A6ADD"/>
    <w:rsid w:val="005A7AE1"/>
    <w:rsid w:val="005D672E"/>
    <w:rsid w:val="00606F87"/>
    <w:rsid w:val="006401C4"/>
    <w:rsid w:val="00662BA3"/>
    <w:rsid w:val="0068353A"/>
    <w:rsid w:val="006C7D18"/>
    <w:rsid w:val="006D53A1"/>
    <w:rsid w:val="00704703"/>
    <w:rsid w:val="00704B0A"/>
    <w:rsid w:val="0071090F"/>
    <w:rsid w:val="00711FC1"/>
    <w:rsid w:val="00721A5A"/>
    <w:rsid w:val="00734557"/>
    <w:rsid w:val="00736C91"/>
    <w:rsid w:val="0074165A"/>
    <w:rsid w:val="00751ED2"/>
    <w:rsid w:val="00763A04"/>
    <w:rsid w:val="00763B21"/>
    <w:rsid w:val="00777B21"/>
    <w:rsid w:val="00780938"/>
    <w:rsid w:val="00785B02"/>
    <w:rsid w:val="0078689F"/>
    <w:rsid w:val="007A1B3C"/>
    <w:rsid w:val="007B729F"/>
    <w:rsid w:val="007E4B0D"/>
    <w:rsid w:val="007F4159"/>
    <w:rsid w:val="007F76AF"/>
    <w:rsid w:val="00816B89"/>
    <w:rsid w:val="0081754F"/>
    <w:rsid w:val="0083717F"/>
    <w:rsid w:val="00845B14"/>
    <w:rsid w:val="00867D70"/>
    <w:rsid w:val="008A53E0"/>
    <w:rsid w:val="008A58CE"/>
    <w:rsid w:val="008B445A"/>
    <w:rsid w:val="008C3A4D"/>
    <w:rsid w:val="008D2E93"/>
    <w:rsid w:val="008F0BD5"/>
    <w:rsid w:val="008F225E"/>
    <w:rsid w:val="00942BF9"/>
    <w:rsid w:val="00962C99"/>
    <w:rsid w:val="009869C1"/>
    <w:rsid w:val="009A0928"/>
    <w:rsid w:val="009C591F"/>
    <w:rsid w:val="009F250F"/>
    <w:rsid w:val="00A11359"/>
    <w:rsid w:val="00A34417"/>
    <w:rsid w:val="00A54AC9"/>
    <w:rsid w:val="00A96E21"/>
    <w:rsid w:val="00AD22F2"/>
    <w:rsid w:val="00AF7409"/>
    <w:rsid w:val="00B0059E"/>
    <w:rsid w:val="00B06716"/>
    <w:rsid w:val="00B1664B"/>
    <w:rsid w:val="00B424D2"/>
    <w:rsid w:val="00B6708B"/>
    <w:rsid w:val="00B82236"/>
    <w:rsid w:val="00B9425C"/>
    <w:rsid w:val="00B95DC6"/>
    <w:rsid w:val="00BC3A8F"/>
    <w:rsid w:val="00BC40F1"/>
    <w:rsid w:val="00C5154C"/>
    <w:rsid w:val="00C5559C"/>
    <w:rsid w:val="00C62030"/>
    <w:rsid w:val="00C72C01"/>
    <w:rsid w:val="00CD4FD6"/>
    <w:rsid w:val="00CF7363"/>
    <w:rsid w:val="00D16D3D"/>
    <w:rsid w:val="00D37D03"/>
    <w:rsid w:val="00D418B7"/>
    <w:rsid w:val="00D42007"/>
    <w:rsid w:val="00D7066D"/>
    <w:rsid w:val="00D87355"/>
    <w:rsid w:val="00DA1077"/>
    <w:rsid w:val="00E372D7"/>
    <w:rsid w:val="00E5769F"/>
    <w:rsid w:val="00E73313"/>
    <w:rsid w:val="00EB085F"/>
    <w:rsid w:val="00ED19AF"/>
    <w:rsid w:val="00ED6650"/>
    <w:rsid w:val="00ED7C36"/>
    <w:rsid w:val="00EE0F31"/>
    <w:rsid w:val="00EE2922"/>
    <w:rsid w:val="00EF433B"/>
    <w:rsid w:val="00F129BA"/>
    <w:rsid w:val="00F13BF7"/>
    <w:rsid w:val="00F168E3"/>
    <w:rsid w:val="00F26FB5"/>
    <w:rsid w:val="00F82A4C"/>
    <w:rsid w:val="00FD13CD"/>
    <w:rsid w:val="00F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1B734"/>
  <w15:docId w15:val="{E6317060-7C44-460F-953A-C2F7FB13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7F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7F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iliglsplu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2436-1CE9-44A8-810E-4E4673DC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 54 23 - Barz™ Arboreal® Linear Metal Ceiling System Architectural Specification (English)</vt:lpstr>
    </vt:vector>
  </TitlesOfParts>
  <Company/>
  <LinksUpToDate>false</LinksUpToDate>
  <CharactersWithSpaces>28868</CharactersWithSpaces>
  <SharedDoc>false</SharedDoc>
  <HLinks>
    <vt:vector size="6" baseType="variant"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http://www.ceiliglsplus.com/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 54 23 - Barz™ Arboreal® Linear Metal Ceiling System Architectural Specification (English)</dc:title>
  <dc:creator>Ceilings Plus</dc:creator>
  <cp:lastModifiedBy>Johns, Tina</cp:lastModifiedBy>
  <cp:revision>8</cp:revision>
  <cp:lastPrinted>2014-06-11T22:44:00Z</cp:lastPrinted>
  <dcterms:created xsi:type="dcterms:W3CDTF">2014-03-25T22:54:00Z</dcterms:created>
  <dcterms:modified xsi:type="dcterms:W3CDTF">2019-04-25T14:07:00Z</dcterms:modified>
</cp:coreProperties>
</file>